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0D36" w14:textId="77777777" w:rsidR="007B5AAB" w:rsidRPr="007B5AAB" w:rsidRDefault="007B5AAB" w:rsidP="007B5A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7B5AA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5AA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5348B454" w14:textId="52430076" w:rsidR="001471DD" w:rsidRPr="001471DD" w:rsidRDefault="007B5AAB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7B5AAB">
        <w:rPr>
          <w:lang w:eastAsia="cs-CZ"/>
        </w:rPr>
        <w:t> </w:t>
      </w:r>
      <w:r w:rsidRPr="007B5AAB">
        <w:rPr>
          <w:lang w:eastAsia="cs-CZ"/>
        </w:rPr>
        <w:br/>
      </w:r>
      <w:r w:rsidR="001471DD" w:rsidRPr="001471DD">
        <w:rPr>
          <w:rFonts w:ascii="Times New Roman" w:hAnsi="Times New Roman" w:cs="Times New Roman"/>
          <w:lang w:eastAsia="cs-CZ"/>
        </w:rPr>
        <w:t xml:space="preserve">Sociální ateliér </w:t>
      </w:r>
      <w:proofErr w:type="spellStart"/>
      <w:proofErr w:type="gramStart"/>
      <w:r w:rsidR="001471DD" w:rsidRPr="001471DD">
        <w:rPr>
          <w:rFonts w:ascii="Times New Roman" w:hAnsi="Times New Roman" w:cs="Times New Roman"/>
          <w:lang w:eastAsia="cs-CZ"/>
        </w:rPr>
        <w:t>Tilia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,</w:t>
      </w:r>
      <w:r w:rsidR="001471DD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471DD" w:rsidRPr="001471DD">
        <w:rPr>
          <w:rFonts w:ascii="Times New Roman" w:hAnsi="Times New Roman" w:cs="Times New Roman"/>
          <w:lang w:eastAsia="cs-CZ"/>
        </w:rPr>
        <w:t>z.s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.</w:t>
      </w:r>
      <w:proofErr w:type="gramEnd"/>
    </w:p>
    <w:p w14:paraId="273AEA9C" w14:textId="77777777" w:rsidR="001471DD" w:rsidRPr="001471DD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Nová Ves nad Popelkou 60, 512 71</w:t>
      </w:r>
    </w:p>
    <w:p w14:paraId="1A473253" w14:textId="77777777" w:rsidR="001471DD" w:rsidRPr="001471DD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IČO: 227 341 98</w:t>
      </w:r>
    </w:p>
    <w:p w14:paraId="1BF1541C" w14:textId="386250DA" w:rsidR="00F854E1" w:rsidRPr="00A83F0C" w:rsidRDefault="001471DD" w:rsidP="001471DD">
      <w:pPr>
        <w:pStyle w:val="Bezmezer"/>
        <w:rPr>
          <w:rFonts w:ascii="Times New Roman" w:hAnsi="Times New Roman" w:cs="Times New Roman"/>
          <w:lang w:eastAsia="cs-CZ"/>
        </w:rPr>
      </w:pPr>
      <w:r w:rsidRPr="001471DD">
        <w:rPr>
          <w:rFonts w:ascii="Times New Roman" w:hAnsi="Times New Roman" w:cs="Times New Roman"/>
          <w:lang w:eastAsia="cs-CZ"/>
        </w:rPr>
        <w:t>DIČ: CZ22734198</w:t>
      </w:r>
    </w:p>
    <w:p w14:paraId="341D5F4B" w14:textId="05671D34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Číslo účtu: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2300372227/2010</w:t>
      </w:r>
    </w:p>
    <w:p w14:paraId="33194D83" w14:textId="7504230F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e-mail: </w:t>
      </w:r>
      <w:hyperlink r:id="rId4" w:history="1">
        <w:r w:rsidR="001471DD" w:rsidRPr="001471DD">
          <w:rPr>
            <w:rStyle w:val="Hypertextovodkaz"/>
            <w:rFonts w:ascii="Times New Roman" w:eastAsia="Times New Roman" w:hAnsi="Times New Roman" w:cs="Times New Roman"/>
            <w:lang w:eastAsia="cs-CZ"/>
          </w:rPr>
          <w:t>info@atelier-tilia.cz</w:t>
        </w:r>
      </w:hyperlink>
    </w:p>
    <w:p w14:paraId="3156F58D" w14:textId="3DCDB81B" w:rsidR="001471DD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Tel.: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723 179 098, 773 679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037</w:t>
      </w:r>
    </w:p>
    <w:p w14:paraId="1F644693" w14:textId="3B150B15" w:rsidR="00F854E1" w:rsidRPr="001471DD" w:rsidRDefault="007B5AAB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Zhotovitel</w:t>
      </w:r>
      <w:r w:rsidRPr="00A83F0C">
        <w:rPr>
          <w:rFonts w:ascii="Times New Roman" w:hAnsi="Times New Roman" w:cs="Times New Roman"/>
          <w:lang w:eastAsia="cs-CZ"/>
        </w:rPr>
        <w:t>“ na straně druhé)</w:t>
      </w:r>
    </w:p>
    <w:p w14:paraId="41E3EC8F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22BDC988" w14:textId="4F840164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a</w:t>
      </w:r>
    </w:p>
    <w:p w14:paraId="36F71A12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19343C64" w14:textId="45069C64" w:rsidR="00626C9A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Základní škola waldorfská</w:t>
      </w:r>
      <w:r w:rsidR="00770EE3">
        <w:rPr>
          <w:rFonts w:ascii="Times New Roman" w:hAnsi="Times New Roman" w:cs="Times New Roman"/>
          <w:lang w:eastAsia="cs-CZ"/>
        </w:rPr>
        <w:t>, Praha 5-Jinonice, Butovická 228/9, příspěvková organizace</w:t>
      </w:r>
      <w:r w:rsidRPr="00A83F0C">
        <w:rPr>
          <w:rFonts w:ascii="Times New Roman" w:hAnsi="Times New Roman" w:cs="Times New Roman"/>
          <w:lang w:eastAsia="cs-CZ"/>
        </w:rPr>
        <w:br/>
        <w:t xml:space="preserve">Butovická </w:t>
      </w:r>
      <w:r w:rsidR="00770EE3">
        <w:rPr>
          <w:rFonts w:ascii="Times New Roman" w:hAnsi="Times New Roman" w:cs="Times New Roman"/>
          <w:lang w:eastAsia="cs-CZ"/>
        </w:rPr>
        <w:t>228/9</w:t>
      </w:r>
    </w:p>
    <w:p w14:paraId="29AA7309" w14:textId="36FF3C46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158 00 Praha 5</w:t>
      </w:r>
    </w:p>
    <w:p w14:paraId="4194DF0D" w14:textId="1D6339A0" w:rsidR="003624F9" w:rsidRPr="00A83F0C" w:rsidRDefault="00626C9A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Zastoupená </w:t>
      </w:r>
      <w:r w:rsidR="003F184A" w:rsidRPr="00A83F0C">
        <w:rPr>
          <w:rFonts w:ascii="Times New Roman" w:hAnsi="Times New Roman" w:cs="Times New Roman"/>
          <w:lang w:eastAsia="cs-CZ"/>
        </w:rPr>
        <w:t>ředitelem školy</w:t>
      </w:r>
      <w:r w:rsidR="006F665B" w:rsidRPr="00A83F0C">
        <w:rPr>
          <w:rFonts w:ascii="Times New Roman" w:hAnsi="Times New Roman" w:cs="Times New Roman"/>
          <w:lang w:eastAsia="cs-CZ"/>
        </w:rPr>
        <w:t xml:space="preserve">: </w:t>
      </w:r>
      <w:r w:rsidR="000B0472" w:rsidRPr="00A83F0C">
        <w:rPr>
          <w:rFonts w:ascii="Times New Roman" w:hAnsi="Times New Roman" w:cs="Times New Roman"/>
          <w:lang w:eastAsia="cs-CZ"/>
        </w:rPr>
        <w:t xml:space="preserve">Ing. Pavel </w:t>
      </w:r>
      <w:proofErr w:type="spellStart"/>
      <w:r w:rsidR="000B0472" w:rsidRPr="00A83F0C">
        <w:rPr>
          <w:rFonts w:ascii="Times New Roman" w:hAnsi="Times New Roman" w:cs="Times New Roman"/>
          <w:lang w:eastAsia="cs-CZ"/>
        </w:rPr>
        <w:t>Seleši</w:t>
      </w:r>
      <w:proofErr w:type="spellEnd"/>
    </w:p>
    <w:p w14:paraId="073DC932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Číslo účtu: 19-1552510257/0100</w:t>
      </w:r>
    </w:p>
    <w:p w14:paraId="685C43FA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 xml:space="preserve">e-mail: </w:t>
      </w:r>
      <w:hyperlink r:id="rId5" w:history="1">
        <w:r w:rsidRPr="00A83F0C">
          <w:rPr>
            <w:rStyle w:val="Hypertextovodkaz"/>
            <w:rFonts w:ascii="Times New Roman" w:hAnsi="Times New Roman" w:cs="Times New Roman"/>
          </w:rPr>
          <w:t>posta@waldorfjinonice.cz</w:t>
        </w:r>
      </w:hyperlink>
    </w:p>
    <w:p w14:paraId="36A8AC3B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Tel.: 234712800</w:t>
      </w:r>
    </w:p>
    <w:p w14:paraId="7FE4282D" w14:textId="4D2B5618" w:rsidR="003624F9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IČ</w:t>
      </w:r>
      <w:r w:rsidR="00770EE3">
        <w:rPr>
          <w:rFonts w:ascii="Times New Roman" w:hAnsi="Times New Roman" w:cs="Times New Roman"/>
          <w:lang w:eastAsia="cs-CZ"/>
        </w:rPr>
        <w:t>O</w:t>
      </w:r>
      <w:r w:rsidRPr="00A83F0C">
        <w:rPr>
          <w:rFonts w:ascii="Times New Roman" w:hAnsi="Times New Roman" w:cs="Times New Roman"/>
          <w:lang w:eastAsia="cs-CZ"/>
        </w:rPr>
        <w:t>: 65990722</w:t>
      </w:r>
    </w:p>
    <w:p w14:paraId="4AFFE1CF" w14:textId="4EA0EFCE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Neplátce DPH</w:t>
      </w:r>
    </w:p>
    <w:p w14:paraId="72F6AD3E" w14:textId="6EE630E5" w:rsidR="007B5AAB" w:rsidRPr="00A83F0C" w:rsidRDefault="003624F9" w:rsidP="003624F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Objednatel</w:t>
      </w:r>
      <w:r w:rsidRPr="00A83F0C">
        <w:rPr>
          <w:rFonts w:ascii="Times New Roman" w:hAnsi="Times New Roman" w:cs="Times New Roman"/>
          <w:lang w:eastAsia="cs-CZ"/>
        </w:rPr>
        <w:t>“ na straně jedné)</w:t>
      </w:r>
      <w:r w:rsidRPr="00A83F0C">
        <w:rPr>
          <w:rFonts w:ascii="Times New Roman" w:hAnsi="Times New Roman" w:cs="Times New Roman"/>
          <w:lang w:eastAsia="cs-CZ"/>
        </w:rPr>
        <w:br/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9D1EB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1383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mlouvu o dílo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="008C68A9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mlouva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C612A2B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94951AD" w14:textId="66D9826D" w:rsidR="00777E62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se touto </w:t>
      </w:r>
      <w:r w:rsidR="00E1383B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mlouvou zavazuje provést na svůj náklad a nebezpečí pro objednatele</w:t>
      </w:r>
    </w:p>
    <w:p w14:paraId="369B9D32" w14:textId="43AED05E" w:rsidR="007B5AAB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po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dmínek níže uvedených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toto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dílo: </w:t>
      </w:r>
      <w:r w:rsidR="00CA6427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Skříň dle dohodnutých specifikací</w:t>
      </w:r>
      <w:r w:rsidR="001471D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a deska pod umyvadlo (obojí včetně montáže)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se zavazuje </w:t>
      </w:r>
      <w:r w:rsidR="00AE266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převzít a zaplatit za něj Zhotoviteli cenu, která je sjednána v čl. II </w:t>
      </w:r>
      <w:proofErr w:type="gramStart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této</w:t>
      </w:r>
      <w:proofErr w:type="gram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mlouvy.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36FBE131" w14:textId="77777777" w:rsidR="005F7000" w:rsidRPr="00A83F0C" w:rsidRDefault="005F7000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AEA5E76" w14:textId="576FA2E5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Cena </w:t>
      </w:r>
      <w:r w:rsidR="00AE266E"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</w:t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íla a způsob úhrady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54AE82F3" w14:textId="6838902A" w:rsidR="00770EE3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celková cena dí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la bude činit částku 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86 878</w:t>
      </w:r>
      <w:r w:rsidR="004D77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Kč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>(slovy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osmdesátšest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>tisíc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osm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>set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sedmdesát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>osm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>korun</w:t>
      </w:r>
      <w:proofErr w:type="spell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, tj. 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71</w:t>
      </w:r>
      <w:r w:rsidR="00E473C2" w:rsidRPr="00A83F0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800</w:t>
      </w:r>
      <w:r w:rsidR="00E473C2" w:rsidRPr="00A83F0C">
        <w:rPr>
          <w:rFonts w:ascii="Times New Roman" w:eastAsia="Times New Roman" w:hAnsi="Times New Roman" w:cs="Times New Roman"/>
          <w:color w:val="000000"/>
          <w:lang w:eastAsia="cs-CZ"/>
        </w:rPr>
        <w:t>,00 Kč</w:t>
      </w:r>
      <w:r w:rsidR="00FB6B4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bez DPH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>21</w:t>
      </w:r>
      <w:r w:rsidR="00537800" w:rsidRPr="00A83F0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 xml:space="preserve">% </w:t>
      </w:r>
      <w:r w:rsidRPr="00A83F0C">
        <w:rPr>
          <w:rFonts w:ascii="Times New Roman" w:eastAsia="Times New Roman" w:hAnsi="Times New Roman" w:cs="Times New Roman"/>
          <w:lang w:eastAsia="cs-CZ"/>
        </w:rPr>
        <w:t>DPH</w:t>
      </w:r>
      <w:r w:rsidR="00E473C2" w:rsidRPr="00A83F0C">
        <w:rPr>
          <w:rFonts w:ascii="Times New Roman" w:eastAsia="Times New Roman" w:hAnsi="Times New Roman" w:cs="Times New Roman"/>
          <w:lang w:eastAsia="cs-CZ"/>
        </w:rPr>
        <w:t>, která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bude uhraze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na na účet Zhotovitele</w:t>
      </w:r>
      <w:r w:rsidR="00537800" w:rsidRPr="00A83F0C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2C718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č.ú</w:t>
      </w:r>
      <w:proofErr w:type="spellEnd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1471DD" w:rsidRPr="001471DD">
        <w:t xml:space="preserve">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2300372227/2010</w:t>
      </w:r>
      <w:proofErr w:type="gramEnd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vedený u </w:t>
      </w:r>
      <w:proofErr w:type="spellStart"/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Fio</w:t>
      </w:r>
      <w:proofErr w:type="spellEnd"/>
      <w:r w:rsid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anky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předání a převzetí </w:t>
      </w:r>
      <w:r w:rsidR="002C05B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íla</w:t>
      </w:r>
      <w:r w:rsidR="00D96F1D" w:rsidRPr="00A83F0C">
        <w:rPr>
          <w:rFonts w:ascii="Times New Roman" w:eastAsia="Times New Roman" w:hAnsi="Times New Roman" w:cs="Times New Roman"/>
          <w:color w:val="000000"/>
          <w:lang w:eastAsia="cs-CZ"/>
        </w:rPr>
        <w:t>, na základě vystavené faktury Zhotovitelem.</w:t>
      </w:r>
    </w:p>
    <w:p w14:paraId="1FECF577" w14:textId="77777777" w:rsidR="00770EE3" w:rsidRDefault="00770EE3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C36796E" w14:textId="45E2914C" w:rsidR="007B5AAB" w:rsidRPr="00A83F0C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1FACBBA" w14:textId="77777777" w:rsidR="005F7000" w:rsidRPr="00A83F0C" w:rsidRDefault="005F7000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DD6361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zhotovení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383A41BA" w14:textId="4C7C0E09" w:rsidR="005D346F" w:rsidRPr="00A83F0C" w:rsidRDefault="007B5AAB" w:rsidP="00651706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Smluvní strany se dohodly, že </w:t>
      </w:r>
      <w:r w:rsidR="005E1E28" w:rsidRPr="00A83F0C">
        <w:rPr>
          <w:rFonts w:ascii="Times New Roman" w:hAnsi="Times New Roman" w:cs="Times New Roman"/>
          <w:lang w:eastAsia="cs-CZ"/>
        </w:rPr>
        <w:t>d</w:t>
      </w:r>
      <w:r w:rsidRPr="00A83F0C">
        <w:rPr>
          <w:rFonts w:ascii="Times New Roman" w:hAnsi="Times New Roman" w:cs="Times New Roman"/>
          <w:lang w:eastAsia="cs-CZ"/>
        </w:rPr>
        <w:t>ílo bude Zhotovitelem provede</w:t>
      </w:r>
      <w:r w:rsidR="005D346F" w:rsidRPr="00A83F0C">
        <w:rPr>
          <w:rFonts w:ascii="Times New Roman" w:hAnsi="Times New Roman" w:cs="Times New Roman"/>
          <w:lang w:eastAsia="cs-CZ"/>
        </w:rPr>
        <w:t>no v termínu do 30.</w:t>
      </w:r>
      <w:r w:rsidR="00344591" w:rsidRPr="00A83F0C">
        <w:rPr>
          <w:rFonts w:ascii="Times New Roman" w:hAnsi="Times New Roman" w:cs="Times New Roman"/>
          <w:lang w:eastAsia="cs-CZ"/>
        </w:rPr>
        <w:t xml:space="preserve"> </w:t>
      </w:r>
      <w:r w:rsidR="005D346F" w:rsidRPr="00A83F0C">
        <w:rPr>
          <w:rFonts w:ascii="Times New Roman" w:hAnsi="Times New Roman" w:cs="Times New Roman"/>
          <w:lang w:eastAsia="cs-CZ"/>
        </w:rPr>
        <w:t>4</w:t>
      </w:r>
      <w:r w:rsidR="005E1E28" w:rsidRPr="00A83F0C">
        <w:rPr>
          <w:rFonts w:ascii="Times New Roman" w:hAnsi="Times New Roman" w:cs="Times New Roman"/>
          <w:lang w:eastAsia="cs-CZ"/>
        </w:rPr>
        <w:t xml:space="preserve">. 2024. </w:t>
      </w:r>
      <w:r w:rsidRPr="00A83F0C">
        <w:rPr>
          <w:rFonts w:ascii="Times New Roman" w:hAnsi="Times New Roman" w:cs="Times New Roman"/>
          <w:lang w:eastAsia="cs-CZ"/>
        </w:rPr>
        <w:t>Objednatel před</w:t>
      </w:r>
      <w:r w:rsidR="005D346F" w:rsidRPr="00A83F0C">
        <w:rPr>
          <w:rFonts w:ascii="Times New Roman" w:hAnsi="Times New Roman" w:cs="Times New Roman"/>
          <w:lang w:eastAsia="cs-CZ"/>
        </w:rPr>
        <w:t>al</w:t>
      </w:r>
      <w:r w:rsidR="009D6ADE" w:rsidRPr="00A83F0C">
        <w:rPr>
          <w:rFonts w:ascii="Times New Roman" w:hAnsi="Times New Roman" w:cs="Times New Roman"/>
          <w:lang w:eastAsia="cs-CZ"/>
        </w:rPr>
        <w:t xml:space="preserve"> Zhotoviteli</w:t>
      </w:r>
      <w:r w:rsidR="005D346F" w:rsidRPr="00A83F0C">
        <w:rPr>
          <w:rFonts w:ascii="Times New Roman" w:hAnsi="Times New Roman" w:cs="Times New Roman"/>
          <w:lang w:eastAsia="cs-CZ"/>
        </w:rPr>
        <w:t xml:space="preserve"> při podpisu smlouvy věci určené k provedení díla (Odsouhlasený nákres</w:t>
      </w:r>
      <w:r w:rsidR="005F7000" w:rsidRPr="00A83F0C">
        <w:rPr>
          <w:rFonts w:ascii="Times New Roman" w:hAnsi="Times New Roman" w:cs="Times New Roman"/>
          <w:lang w:eastAsia="cs-CZ"/>
        </w:rPr>
        <w:t xml:space="preserve"> a cenu díla</w:t>
      </w:r>
      <w:r w:rsidR="005D346F" w:rsidRPr="00A83F0C">
        <w:rPr>
          <w:rFonts w:ascii="Times New Roman" w:hAnsi="Times New Roman" w:cs="Times New Roman"/>
          <w:lang w:eastAsia="cs-CZ"/>
        </w:rPr>
        <w:t>)</w:t>
      </w:r>
      <w:r w:rsidR="008D63CD" w:rsidRPr="00A83F0C">
        <w:rPr>
          <w:rFonts w:ascii="Times New Roman" w:hAnsi="Times New Roman" w:cs="Times New Roman"/>
          <w:lang w:eastAsia="cs-CZ"/>
        </w:rPr>
        <w:t>.</w:t>
      </w:r>
    </w:p>
    <w:p w14:paraId="01781C40" w14:textId="77777777" w:rsidR="00CC391A" w:rsidRPr="009F48BA" w:rsidRDefault="00CC391A" w:rsidP="00E57C91">
      <w:pPr>
        <w:pStyle w:val="Bezmezer"/>
        <w:jc w:val="both"/>
        <w:rPr>
          <w:sz w:val="24"/>
          <w:szCs w:val="24"/>
          <w:lang w:eastAsia="cs-CZ"/>
        </w:rPr>
      </w:pPr>
    </w:p>
    <w:p w14:paraId="0DC22201" w14:textId="77777777" w:rsidR="007B5AAB" w:rsidRPr="00A83F0C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Předání a převzetí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F07110F" w14:textId="6BE10003" w:rsidR="00AE0AD5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 předání a převzetí </w:t>
      </w:r>
      <w:r w:rsidR="005B1C17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nejpozději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do 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>pěti pracovních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dnů od jeho </w:t>
      </w:r>
      <w:r w:rsidR="00AF5AFF" w:rsidRPr="00A83F0C">
        <w:rPr>
          <w:rFonts w:ascii="Times New Roman" w:eastAsia="Times New Roman" w:hAnsi="Times New Roman" w:cs="Times New Roman"/>
          <w:color w:val="000000"/>
          <w:lang w:eastAsia="cs-CZ"/>
        </w:rPr>
        <w:t>pro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>vedení</w:t>
      </w:r>
      <w:r w:rsidR="005542B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Zhotovitelem, </w:t>
      </w:r>
      <w:r w:rsidR="005F7000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termín </w:t>
      </w:r>
      <w:r w:rsidR="003D61C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provedení uveden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čl. III.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98E7147" w14:textId="77777777" w:rsidR="003D61C2" w:rsidRPr="00A83F0C" w:rsidRDefault="003D61C2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7B5CF4" w14:textId="77777777" w:rsidR="005F7000" w:rsidRPr="00A83F0C" w:rsidRDefault="005F7000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5C28EB5" w14:textId="3D66A2AB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vady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3E99A16" w14:textId="2C4DBD15" w:rsidR="007B5AAB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Zhotovitel pos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kytne na </w:t>
      </w:r>
      <w:r w:rsidR="0011450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záruku po dobu </w:t>
      </w:r>
      <w:r w:rsidR="00A15986" w:rsidRPr="00A83F0C">
        <w:rPr>
          <w:rFonts w:ascii="Times New Roman" w:eastAsia="Times New Roman" w:hAnsi="Times New Roman" w:cs="Times New Roman"/>
          <w:color w:val="000000"/>
          <w:lang w:eastAsia="cs-CZ"/>
        </w:rPr>
        <w:t>24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D63CD" w:rsidRPr="00A83F0C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>ěsíců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od předání </w:t>
      </w:r>
      <w:r w:rsidR="00A02D1A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objednateli. Záruka se nevztahuje na vady díla, které budou způsobeny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odsouhlaseným nákresem </w:t>
      </w:r>
      <w:r w:rsidR="007C3B1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a cenou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>objednatele.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Zhotovitel se zavazuje předat </w:t>
      </w:r>
      <w:r w:rsidR="00AB345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ílo bez vad a nedodělků.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se dále dohodly, že budou-li v době předání na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íle viditelné vady či nedodělky, k předání a převzetí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až po jejich odstranění. O této skutečnosti bude </w:t>
      </w:r>
      <w:r w:rsidR="00F05293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mluvními stranami sepsán záznam. Náklady na odstranění vad nese Zhotovitel.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431B9E6" w14:textId="77777777" w:rsidR="005F7000" w:rsidRPr="00A83F0C" w:rsidRDefault="005F7000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3C8F9C9" w14:textId="1FB3FCC2" w:rsidR="007B5AAB" w:rsidRPr="009F48BA" w:rsidRDefault="007B5AAB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F0A7526" w14:textId="77777777" w:rsidR="00DA4AA7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a účinnosti dnem jejího podpisu oběma Smluvními stranami.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Smlouva byla vyhotovena ve dvou stejnopisech, z nichž každá Smluvní strana obdrží po jednom vyhotovení.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níže svým podpisem stvrzují, že si Smlouvu před jejím podpisem přečetly, s jejím obsahem souhlasí, a tato </w:t>
      </w:r>
      <w:r w:rsidR="0094205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Smlouva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je sepsána podle jejich pravé a skutečné vůle, nikoli v tísni </w:t>
      </w:r>
    </w:p>
    <w:p w14:paraId="088563F5" w14:textId="4B6A1091" w:rsidR="00335F08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nápadně nevýhodných podmínek.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57508CC0" w14:textId="60919C70" w:rsidR="00E32D61" w:rsidRPr="00A83F0C" w:rsidRDefault="00E32D61" w:rsidP="00770E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C9A94A" w14:textId="77777777" w:rsidR="00E32D61" w:rsidRPr="00A83F0C" w:rsidRDefault="00E32D61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E57F18" w14:textId="77777777" w:rsidR="00335F08" w:rsidRPr="00A83F0C" w:rsidRDefault="00335F08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0236BE9" w14:textId="200448D6" w:rsidR="007B5AAB" w:rsidRDefault="00B04F94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 </w:t>
      </w:r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Nová</w:t>
      </w:r>
      <w:proofErr w:type="gramEnd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Ves </w:t>
      </w:r>
      <w:proofErr w:type="gramStart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>nad</w:t>
      </w:r>
      <w:proofErr w:type="gramEnd"/>
      <w:r w:rsidR="001471DD" w:rsidRP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 Popelkou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dne 1</w:t>
      </w:r>
      <w:r w:rsidR="00CE7DB7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CE7DB7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 2024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                     V Praze dne 1</w:t>
      </w:r>
      <w:r w:rsidR="00CE7DB7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CE7DB7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 2024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1120277C" w14:textId="77777777" w:rsidR="009F48BA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577770" w14:textId="77777777" w:rsidR="009F48BA" w:rsidRPr="00A83F0C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F55E0E" w14:textId="77777777" w:rsidR="00AD7867" w:rsidRPr="00A83F0C" w:rsidRDefault="00AD7867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CFE4C" w14:textId="7BE191A4" w:rsidR="00F854E1" w:rsidRPr="00A83F0C" w:rsidRDefault="00C311A8" w:rsidP="007B5AAB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</w:t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………………………...……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…..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</w:t>
      </w:r>
    </w:p>
    <w:p w14:paraId="7DD6C5E7" w14:textId="371DB929" w:rsidR="00F854E1" w:rsidRPr="00A83F0C" w:rsidRDefault="00C311A8" w:rsidP="00F854E1">
      <w:pPr>
        <w:rPr>
          <w:rFonts w:ascii="Times New Roman" w:hAnsi="Times New Roman" w:cs="Times New Roman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   Zhotovitel – </w:t>
      </w:r>
      <w:r w:rsidR="001471DD">
        <w:rPr>
          <w:rFonts w:ascii="Times New Roman" w:eastAsia="Times New Roman" w:hAnsi="Times New Roman" w:cs="Times New Roman"/>
          <w:color w:val="000000"/>
          <w:lang w:eastAsia="cs-CZ"/>
        </w:rPr>
        <w:t xml:space="preserve">Tomáš Matys, </w:t>
      </w:r>
      <w:proofErr w:type="spellStart"/>
      <w:proofErr w:type="gramStart"/>
      <w:r w:rsidR="001471DD" w:rsidRPr="001471DD">
        <w:rPr>
          <w:rFonts w:ascii="Times New Roman" w:hAnsi="Times New Roman" w:cs="Times New Roman"/>
          <w:lang w:eastAsia="cs-CZ"/>
        </w:rPr>
        <w:t>Tilia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,</w:t>
      </w:r>
      <w:r w:rsidR="001471DD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471DD" w:rsidRPr="001471DD">
        <w:rPr>
          <w:rFonts w:ascii="Times New Roman" w:hAnsi="Times New Roman" w:cs="Times New Roman"/>
          <w:lang w:eastAsia="cs-CZ"/>
        </w:rPr>
        <w:t>z.s</w:t>
      </w:r>
      <w:proofErr w:type="spellEnd"/>
      <w:r w:rsidR="001471DD" w:rsidRPr="001471DD">
        <w:rPr>
          <w:rFonts w:ascii="Times New Roman" w:hAnsi="Times New Roman" w:cs="Times New Roman"/>
          <w:lang w:eastAsia="cs-CZ"/>
        </w:rPr>
        <w:t>.</w:t>
      </w:r>
      <w:proofErr w:type="gram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Ing. Pavel </w:t>
      </w:r>
      <w:proofErr w:type="spellStart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Seleši</w:t>
      </w:r>
      <w:proofErr w:type="spellEnd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, ředitel školy</w:t>
      </w:r>
    </w:p>
    <w:sectPr w:rsidR="00F854E1" w:rsidRPr="00A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AB"/>
    <w:rsid w:val="000347FE"/>
    <w:rsid w:val="00044BDB"/>
    <w:rsid w:val="000901ED"/>
    <w:rsid w:val="000B0472"/>
    <w:rsid w:val="000D4EB2"/>
    <w:rsid w:val="00114502"/>
    <w:rsid w:val="001471DD"/>
    <w:rsid w:val="0018042B"/>
    <w:rsid w:val="001A0CA0"/>
    <w:rsid w:val="001C3F7F"/>
    <w:rsid w:val="00234A3D"/>
    <w:rsid w:val="00270891"/>
    <w:rsid w:val="002B76BB"/>
    <w:rsid w:val="002C05B2"/>
    <w:rsid w:val="002C718F"/>
    <w:rsid w:val="00335F08"/>
    <w:rsid w:val="00344591"/>
    <w:rsid w:val="00350B51"/>
    <w:rsid w:val="003624F9"/>
    <w:rsid w:val="00367C04"/>
    <w:rsid w:val="003D61C2"/>
    <w:rsid w:val="003F184A"/>
    <w:rsid w:val="003F7BAC"/>
    <w:rsid w:val="00426F55"/>
    <w:rsid w:val="00470B07"/>
    <w:rsid w:val="004D77E8"/>
    <w:rsid w:val="00537800"/>
    <w:rsid w:val="005424C9"/>
    <w:rsid w:val="005542B3"/>
    <w:rsid w:val="005B1C17"/>
    <w:rsid w:val="005C21A9"/>
    <w:rsid w:val="005D346F"/>
    <w:rsid w:val="005E02DE"/>
    <w:rsid w:val="005E1E28"/>
    <w:rsid w:val="005F7000"/>
    <w:rsid w:val="00625C71"/>
    <w:rsid w:val="00626C9A"/>
    <w:rsid w:val="00651706"/>
    <w:rsid w:val="006649E8"/>
    <w:rsid w:val="006C4AE7"/>
    <w:rsid w:val="006F665B"/>
    <w:rsid w:val="00725EA2"/>
    <w:rsid w:val="007361E2"/>
    <w:rsid w:val="00770EE3"/>
    <w:rsid w:val="00777E62"/>
    <w:rsid w:val="007B5AAB"/>
    <w:rsid w:val="007C3B13"/>
    <w:rsid w:val="008667F7"/>
    <w:rsid w:val="008806F3"/>
    <w:rsid w:val="008867FB"/>
    <w:rsid w:val="008B5903"/>
    <w:rsid w:val="008C68A9"/>
    <w:rsid w:val="008D63CD"/>
    <w:rsid w:val="0094205F"/>
    <w:rsid w:val="009D1EBB"/>
    <w:rsid w:val="009D6ADE"/>
    <w:rsid w:val="009F2D01"/>
    <w:rsid w:val="009F48BA"/>
    <w:rsid w:val="00A02D1A"/>
    <w:rsid w:val="00A15986"/>
    <w:rsid w:val="00A80847"/>
    <w:rsid w:val="00A83F0C"/>
    <w:rsid w:val="00AA5EBA"/>
    <w:rsid w:val="00AB345E"/>
    <w:rsid w:val="00AD7867"/>
    <w:rsid w:val="00AE0AD5"/>
    <w:rsid w:val="00AE266E"/>
    <w:rsid w:val="00AE7D6C"/>
    <w:rsid w:val="00AF5AFF"/>
    <w:rsid w:val="00B04F94"/>
    <w:rsid w:val="00B568E8"/>
    <w:rsid w:val="00BC29E6"/>
    <w:rsid w:val="00BF671B"/>
    <w:rsid w:val="00C311A8"/>
    <w:rsid w:val="00CA6427"/>
    <w:rsid w:val="00CB44FD"/>
    <w:rsid w:val="00CC391A"/>
    <w:rsid w:val="00CE7DB7"/>
    <w:rsid w:val="00D3658A"/>
    <w:rsid w:val="00D852C8"/>
    <w:rsid w:val="00D87F39"/>
    <w:rsid w:val="00D96F1D"/>
    <w:rsid w:val="00DA4AA7"/>
    <w:rsid w:val="00DF42B8"/>
    <w:rsid w:val="00E1383B"/>
    <w:rsid w:val="00E316B6"/>
    <w:rsid w:val="00E32D61"/>
    <w:rsid w:val="00E473C2"/>
    <w:rsid w:val="00E57C91"/>
    <w:rsid w:val="00F05293"/>
    <w:rsid w:val="00F361AF"/>
    <w:rsid w:val="00F854E1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3B6"/>
  <w15:chartTrackingRefBased/>
  <w15:docId w15:val="{B4E73082-9EF4-43F5-B1E6-7CA894C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4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54E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waldorfjinonice.cz" TargetMode="External"/><Relationship Id="rId4" Type="http://schemas.openxmlformats.org/officeDocument/2006/relationships/hyperlink" Target="mailto:zadrazilradim5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Alena Matějčková</cp:lastModifiedBy>
  <cp:revision>2</cp:revision>
  <dcterms:created xsi:type="dcterms:W3CDTF">2024-04-26T06:56:00Z</dcterms:created>
  <dcterms:modified xsi:type="dcterms:W3CDTF">2024-04-26T06:56:00Z</dcterms:modified>
</cp:coreProperties>
</file>