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01" w:rsidRDefault="00CA2742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575601" w:rsidRDefault="00CA2742">
      <w:pPr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1190400115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75601" w:rsidRDefault="00CA2742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75601" w:rsidRDefault="00575601">
      <w:pPr>
        <w:pStyle w:val="Zkladntext"/>
        <w:rPr>
          <w:sz w:val="60"/>
        </w:rPr>
      </w:pPr>
    </w:p>
    <w:p w:rsidR="00575601" w:rsidRDefault="00CA2742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75601" w:rsidRDefault="00575601">
      <w:pPr>
        <w:pStyle w:val="Zkladntext"/>
        <w:rPr>
          <w:sz w:val="26"/>
        </w:rPr>
      </w:pPr>
    </w:p>
    <w:p w:rsidR="00575601" w:rsidRDefault="00CA2742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75601" w:rsidRDefault="00CA2742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75601" w:rsidRDefault="00CA2742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75601" w:rsidRDefault="00CA2742">
      <w:pPr>
        <w:pStyle w:val="Zkladntext"/>
        <w:tabs>
          <w:tab w:val="right" w:pos="3846"/>
        </w:tabs>
        <w:spacing w:before="1" w:line="265" w:lineRule="exact"/>
        <w:ind w:left="102"/>
      </w:pPr>
      <w:r>
        <w:t>IČO:</w:t>
      </w:r>
      <w:r>
        <w:tab/>
        <w:t>00020729</w:t>
      </w:r>
    </w:p>
    <w:p w:rsidR="00575601" w:rsidRDefault="00CA2742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575601" w:rsidRDefault="00575601">
      <w:pPr>
        <w:pStyle w:val="Zkladntext"/>
      </w:pPr>
    </w:p>
    <w:p w:rsidR="00575601" w:rsidRDefault="00CA2742">
      <w:pPr>
        <w:pStyle w:val="Zkladntext"/>
        <w:ind w:left="102"/>
      </w:pPr>
      <w:r>
        <w:rPr>
          <w:w w:val="99"/>
        </w:rPr>
        <w:t>a</w:t>
      </w:r>
    </w:p>
    <w:p w:rsidR="00575601" w:rsidRDefault="00575601">
      <w:pPr>
        <w:pStyle w:val="Zkladntext"/>
        <w:rPr>
          <w:sz w:val="26"/>
        </w:rPr>
      </w:pPr>
    </w:p>
    <w:p w:rsidR="00575601" w:rsidRDefault="00CA2742">
      <w:pPr>
        <w:pStyle w:val="Nadpis1"/>
      </w:pPr>
      <w:r>
        <w:t>obec</w:t>
      </w:r>
      <w:r>
        <w:rPr>
          <w:spacing w:val="-5"/>
        </w:rPr>
        <w:t xml:space="preserve"> </w:t>
      </w:r>
      <w:r>
        <w:t>Hartvíkovice</w:t>
      </w:r>
    </w:p>
    <w:p w:rsidR="00575601" w:rsidRDefault="00CA2742">
      <w:pPr>
        <w:pStyle w:val="Zkladntext"/>
        <w:tabs>
          <w:tab w:val="left" w:pos="2982"/>
        </w:tabs>
        <w:ind w:left="102" w:right="1131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Hartvíkovice, Hartvíkovice 31, 675 76 Hartvíkovice</w:t>
      </w:r>
      <w:r>
        <w:rPr>
          <w:spacing w:val="-52"/>
        </w:rPr>
        <w:t xml:space="preserve"> </w:t>
      </w:r>
      <w:r>
        <w:t>IČ:</w:t>
      </w:r>
      <w:r>
        <w:rPr>
          <w:rFonts w:ascii="Times New Roman" w:hAnsi="Times New Roman"/>
        </w:rPr>
        <w:tab/>
      </w:r>
      <w:r>
        <w:t>00289337</w:t>
      </w:r>
    </w:p>
    <w:p w:rsidR="00575601" w:rsidRDefault="00CA2742">
      <w:pPr>
        <w:pStyle w:val="Zkladntext"/>
        <w:tabs>
          <w:tab w:val="left" w:pos="2982"/>
        </w:tabs>
        <w:spacing w:before="1"/>
        <w:ind w:left="102" w:right="3518"/>
      </w:pPr>
      <w:r>
        <w:t>zastoupená:</w:t>
      </w:r>
      <w:r>
        <w:tab/>
      </w:r>
      <w:r>
        <w:t>Zdeňkem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č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 m,</w:t>
      </w:r>
      <w:r>
        <w:rPr>
          <w:spacing w:val="-3"/>
        </w:rPr>
        <w:t xml:space="preserve"> </w:t>
      </w:r>
      <w:r>
        <w:t>starostou</w:t>
      </w:r>
      <w:r>
        <w:rPr>
          <w:spacing w:val="-5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575601" w:rsidRDefault="00575601">
      <w:pPr>
        <w:pStyle w:val="Zkladntext"/>
        <w:rPr>
          <w:sz w:val="26"/>
        </w:rPr>
      </w:pPr>
    </w:p>
    <w:p w:rsidR="00575601" w:rsidRDefault="00575601">
      <w:pPr>
        <w:pStyle w:val="Zkladntext"/>
        <w:rPr>
          <w:sz w:val="34"/>
        </w:rPr>
      </w:pPr>
    </w:p>
    <w:p w:rsidR="00575601" w:rsidRDefault="00CA2742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1190400115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2022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575601" w:rsidRDefault="00575601">
      <w:pPr>
        <w:pStyle w:val="Zkladntext"/>
        <w:spacing w:before="1"/>
      </w:pPr>
    </w:p>
    <w:p w:rsidR="00575601" w:rsidRDefault="00CA274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right="114"/>
        <w:jc w:val="left"/>
        <w:rPr>
          <w:sz w:val="20"/>
        </w:rPr>
      </w:pPr>
      <w:r>
        <w:rPr>
          <w:sz w:val="20"/>
        </w:rPr>
        <w:t>Článek</w:t>
      </w:r>
      <w:r>
        <w:rPr>
          <w:spacing w:val="11"/>
          <w:sz w:val="20"/>
        </w:rPr>
        <w:t xml:space="preserve"> </w:t>
      </w:r>
      <w:r>
        <w:rPr>
          <w:sz w:val="20"/>
        </w:rPr>
        <w:t>III,</w:t>
      </w:r>
      <w:r>
        <w:rPr>
          <w:spacing w:val="10"/>
          <w:sz w:val="20"/>
        </w:rPr>
        <w:t xml:space="preserve"> </w:t>
      </w:r>
      <w:r>
        <w:rPr>
          <w:sz w:val="20"/>
        </w:rPr>
        <w:t>bod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mění</w:t>
      </w:r>
      <w:r>
        <w:rPr>
          <w:spacing w:val="11"/>
          <w:sz w:val="20"/>
        </w:rPr>
        <w:t xml:space="preserve"> </w:t>
      </w:r>
      <w:r>
        <w:rPr>
          <w:sz w:val="20"/>
        </w:rPr>
        <w:t>v tom</w:t>
      </w:r>
      <w:r>
        <w:rPr>
          <w:spacing w:val="9"/>
          <w:sz w:val="20"/>
        </w:rPr>
        <w:t xml:space="preserve"> </w:t>
      </w:r>
      <w:r>
        <w:rPr>
          <w:sz w:val="20"/>
        </w:rPr>
        <w:t>smyslu,</w:t>
      </w:r>
      <w:r>
        <w:rPr>
          <w:spacing w:val="9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při</w:t>
      </w:r>
      <w:r>
        <w:rPr>
          <w:spacing w:val="12"/>
          <w:sz w:val="20"/>
        </w:rPr>
        <w:t xml:space="preserve"> </w:t>
      </w:r>
      <w:r>
        <w:rPr>
          <w:sz w:val="20"/>
        </w:rPr>
        <w:t>splnění</w:t>
      </w:r>
      <w:r>
        <w:rPr>
          <w:spacing w:val="1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2"/>
          <w:sz w:val="20"/>
        </w:rPr>
        <w:t xml:space="preserve"> </w:t>
      </w:r>
      <w:r>
        <w:rPr>
          <w:sz w:val="20"/>
        </w:rPr>
        <w:t>podmínek</w:t>
      </w:r>
      <w:r>
        <w:rPr>
          <w:spacing w:val="8"/>
          <w:sz w:val="20"/>
        </w:rPr>
        <w:t xml:space="preserve"> </w:t>
      </w:r>
      <w:r>
        <w:rPr>
          <w:sz w:val="20"/>
        </w:rPr>
        <w:t>Smlouvy</w:t>
      </w:r>
      <w:r>
        <w:rPr>
          <w:spacing w:val="9"/>
          <w:sz w:val="20"/>
        </w:rPr>
        <w:t xml:space="preserve"> </w:t>
      </w:r>
      <w:r>
        <w:rPr>
          <w:sz w:val="20"/>
        </w:rPr>
        <w:t>poskytne</w:t>
      </w:r>
      <w:r>
        <w:rPr>
          <w:spacing w:val="8"/>
          <w:sz w:val="20"/>
        </w:rPr>
        <w:t xml:space="preserve"> </w:t>
      </w:r>
      <w:r>
        <w:rPr>
          <w:sz w:val="20"/>
        </w:rPr>
        <w:t>Fond</w:t>
      </w:r>
      <w:r>
        <w:rPr>
          <w:spacing w:val="-5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takto:</w:t>
      </w:r>
    </w:p>
    <w:p w:rsidR="00575601" w:rsidRDefault="00575601">
      <w:pPr>
        <w:pStyle w:val="Zkladntext"/>
        <w:spacing w:before="12"/>
        <w:rPr>
          <w:sz w:val="28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6440"/>
      </w:tblGrid>
      <w:tr w:rsidR="00575601">
        <w:trPr>
          <w:trHeight w:val="386"/>
        </w:trPr>
        <w:tc>
          <w:tcPr>
            <w:tcW w:w="2067" w:type="dxa"/>
          </w:tcPr>
          <w:p w:rsidR="00575601" w:rsidRDefault="00CA2742">
            <w:pPr>
              <w:pStyle w:val="TableParagraph"/>
              <w:ind w:left="744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6440" w:type="dxa"/>
          </w:tcPr>
          <w:p w:rsidR="00575601" w:rsidRDefault="00CA2742">
            <w:pPr>
              <w:pStyle w:val="TableParagraph"/>
              <w:ind w:left="2636" w:right="262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575601">
        <w:trPr>
          <w:trHeight w:val="388"/>
        </w:trPr>
        <w:tc>
          <w:tcPr>
            <w:tcW w:w="2067" w:type="dxa"/>
          </w:tcPr>
          <w:p w:rsidR="00575601" w:rsidRDefault="00CA2742"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6440" w:type="dxa"/>
          </w:tcPr>
          <w:p w:rsidR="00575601" w:rsidRDefault="00CA2742">
            <w:pPr>
              <w:pStyle w:val="TableParagraph"/>
              <w:spacing w:line="248" w:lineRule="exact"/>
              <w:ind w:left="2640" w:right="262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381 653,24</w:t>
            </w:r>
          </w:p>
        </w:tc>
      </w:tr>
    </w:tbl>
    <w:p w:rsidR="00575601" w:rsidRDefault="00CA2742">
      <w:pPr>
        <w:pStyle w:val="Zkladntext"/>
        <w:ind w:left="529" w:right="111" w:hanging="10"/>
      </w:pPr>
      <w:r>
        <w:t>Přitom</w:t>
      </w:r>
      <w:r>
        <w:rPr>
          <w:spacing w:val="10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t>konstatuje,</w:t>
      </w:r>
      <w:r>
        <w:rPr>
          <w:spacing w:val="67"/>
        </w:rPr>
        <w:t xml:space="preserve"> </w:t>
      </w:r>
      <w:r>
        <w:t>že</w:t>
      </w:r>
      <w:r>
        <w:rPr>
          <w:spacing w:val="63"/>
        </w:rPr>
        <w:t xml:space="preserve"> </w:t>
      </w:r>
      <w:r>
        <w:t>Fond</w:t>
      </w:r>
      <w:r>
        <w:rPr>
          <w:spacing w:val="64"/>
        </w:rPr>
        <w:t xml:space="preserve"> </w:t>
      </w:r>
      <w:r>
        <w:t>poskytl</w:t>
      </w:r>
      <w:r>
        <w:rPr>
          <w:spacing w:val="66"/>
        </w:rPr>
        <w:t xml:space="preserve"> </w:t>
      </w:r>
      <w:r>
        <w:t>příjemci</w:t>
      </w:r>
      <w:r>
        <w:rPr>
          <w:spacing w:val="66"/>
        </w:rPr>
        <w:t xml:space="preserve"> </w:t>
      </w:r>
      <w:r>
        <w:t>podpory</w:t>
      </w:r>
      <w:r>
        <w:rPr>
          <w:spacing w:val="65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letech</w:t>
      </w:r>
      <w:r>
        <w:rPr>
          <w:spacing w:val="65"/>
        </w:rPr>
        <w:t xml:space="preserve"> </w:t>
      </w:r>
      <w:r>
        <w:t>2022</w:t>
      </w:r>
      <w:r>
        <w:rPr>
          <w:spacing w:val="68"/>
        </w:rPr>
        <w:t xml:space="preserve"> </w:t>
      </w:r>
      <w:r>
        <w:t>až</w:t>
      </w:r>
      <w:r>
        <w:rPr>
          <w:spacing w:val="65"/>
        </w:rPr>
        <w:t xml:space="preserve"> </w:t>
      </w:r>
      <w:r>
        <w:t>2023</w:t>
      </w:r>
      <w:r>
        <w:rPr>
          <w:spacing w:val="66"/>
        </w:rPr>
        <w:t xml:space="preserve"> </w:t>
      </w:r>
      <w:r>
        <w:t>dotaci</w:t>
      </w:r>
      <w:r>
        <w:rPr>
          <w:spacing w:val="64"/>
        </w:rPr>
        <w:t xml:space="preserve"> </w:t>
      </w:r>
      <w:r>
        <w:t>ve</w:t>
      </w:r>
      <w:r>
        <w:rPr>
          <w:spacing w:val="63"/>
        </w:rPr>
        <w:t xml:space="preserve"> </w:t>
      </w:r>
      <w:r>
        <w:t>výši</w:t>
      </w:r>
      <w:r>
        <w:rPr>
          <w:spacing w:val="-52"/>
        </w:rPr>
        <w:t xml:space="preserve"> </w:t>
      </w:r>
      <w:r>
        <w:t>6 603</w:t>
      </w:r>
      <w:r>
        <w:rPr>
          <w:spacing w:val="1"/>
        </w:rPr>
        <w:t xml:space="preserve"> </w:t>
      </w:r>
      <w:r>
        <w:t>979,39</w:t>
      </w:r>
      <w:r>
        <w:rPr>
          <w:spacing w:val="1"/>
        </w:rPr>
        <w:t xml:space="preserve"> </w:t>
      </w:r>
      <w:r>
        <w:t>Kč.</w:t>
      </w:r>
    </w:p>
    <w:p w:rsidR="00575601" w:rsidRDefault="00575601">
      <w:pPr>
        <w:pStyle w:val="Zkladntext"/>
        <w:spacing w:before="12"/>
        <w:rPr>
          <w:sz w:val="19"/>
        </w:rPr>
      </w:pPr>
    </w:p>
    <w:p w:rsidR="00575601" w:rsidRDefault="00CA2742">
      <w:pPr>
        <w:pStyle w:val="Odstavecseseznamem"/>
        <w:numPr>
          <w:ilvl w:val="0"/>
          <w:numId w:val="1"/>
        </w:numPr>
        <w:tabs>
          <w:tab w:val="left" w:pos="561"/>
        </w:tabs>
        <w:spacing w:before="1"/>
        <w:ind w:left="560" w:hanging="31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3"/>
          <w:sz w:val="20"/>
        </w:rPr>
        <w:t xml:space="preserve"> </w:t>
      </w:r>
      <w:r>
        <w:rPr>
          <w:sz w:val="20"/>
        </w:rPr>
        <w:t>podkladů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IV,</w:t>
      </w:r>
      <w:r>
        <w:rPr>
          <w:spacing w:val="-3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mění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7/2024.</w:t>
      </w:r>
    </w:p>
    <w:p w:rsidR="00575601" w:rsidRDefault="00575601">
      <w:pPr>
        <w:pStyle w:val="Zkladntext"/>
      </w:pPr>
    </w:p>
    <w:p w:rsidR="00575601" w:rsidRDefault="00CA2742">
      <w:pPr>
        <w:pStyle w:val="Odstavecseseznamem"/>
        <w:numPr>
          <w:ilvl w:val="0"/>
          <w:numId w:val="1"/>
        </w:numPr>
        <w:tabs>
          <w:tab w:val="left" w:pos="615"/>
          <w:tab w:val="left" w:pos="616"/>
        </w:tabs>
        <w:ind w:left="615" w:hanging="373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575601" w:rsidRDefault="00575601">
      <w:pPr>
        <w:rPr>
          <w:sz w:val="20"/>
        </w:rPr>
        <w:sectPr w:rsidR="00575601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575601" w:rsidRDefault="00CA2742">
      <w:pPr>
        <w:pStyle w:val="Odstavecseseznamem"/>
        <w:numPr>
          <w:ilvl w:val="0"/>
          <w:numId w:val="1"/>
        </w:numPr>
        <w:tabs>
          <w:tab w:val="left" w:pos="604"/>
        </w:tabs>
        <w:spacing w:before="79"/>
        <w:ind w:left="603" w:right="111" w:hanging="360"/>
        <w:jc w:val="both"/>
        <w:rPr>
          <w:sz w:val="20"/>
        </w:rPr>
      </w:pPr>
      <w:r>
        <w:rPr>
          <w:sz w:val="20"/>
        </w:rPr>
        <w:lastRenderedPageBreak/>
        <w:t>Příjemce podpory souhlasí s</w:t>
      </w:r>
      <w:r>
        <w:rPr>
          <w:sz w:val="20"/>
        </w:rPr>
        <w:t>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zákona</w:t>
      </w:r>
      <w:r>
        <w:rPr>
          <w:spacing w:val="-11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340/2015</w:t>
      </w:r>
      <w:r>
        <w:rPr>
          <w:spacing w:val="-10"/>
          <w:sz w:val="20"/>
        </w:rPr>
        <w:t xml:space="preserve"> </w:t>
      </w:r>
      <w:r>
        <w:rPr>
          <w:sz w:val="20"/>
        </w:rPr>
        <w:t>Sb.,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1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1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1"/>
          <w:sz w:val="20"/>
        </w:rPr>
        <w:t xml:space="preserve"> </w:t>
      </w:r>
      <w:r>
        <w:rPr>
          <w:sz w:val="20"/>
        </w:rPr>
        <w:t>smluv,</w:t>
      </w:r>
      <w:r>
        <w:rPr>
          <w:spacing w:val="-10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575601" w:rsidRDefault="00575601">
      <w:pPr>
        <w:pStyle w:val="Zkladntext"/>
      </w:pPr>
    </w:p>
    <w:p w:rsidR="00575601" w:rsidRDefault="00CA2742">
      <w:pPr>
        <w:pStyle w:val="Odstavecseseznamem"/>
        <w:numPr>
          <w:ilvl w:val="0"/>
          <w:numId w:val="1"/>
        </w:numPr>
        <w:tabs>
          <w:tab w:val="left" w:pos="604"/>
        </w:tabs>
        <w:ind w:left="603" w:right="111" w:hanging="360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75601" w:rsidRDefault="00575601">
      <w:pPr>
        <w:pStyle w:val="Zkladntext"/>
        <w:rPr>
          <w:sz w:val="26"/>
        </w:rPr>
      </w:pPr>
    </w:p>
    <w:p w:rsidR="00575601" w:rsidRDefault="00575601">
      <w:pPr>
        <w:pStyle w:val="Zkladntext"/>
        <w:rPr>
          <w:sz w:val="26"/>
        </w:rPr>
      </w:pPr>
    </w:p>
    <w:p w:rsidR="00575601" w:rsidRDefault="00575601">
      <w:pPr>
        <w:pStyle w:val="Zkladntext"/>
        <w:rPr>
          <w:sz w:val="28"/>
        </w:rPr>
      </w:pPr>
    </w:p>
    <w:p w:rsidR="00575601" w:rsidRDefault="00CA2742">
      <w:pPr>
        <w:pStyle w:val="Zkladntext"/>
        <w:tabs>
          <w:tab w:val="left" w:pos="5860"/>
        </w:tabs>
        <w:spacing w:before="1"/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575601" w:rsidRDefault="00575601">
      <w:pPr>
        <w:pStyle w:val="Zkladntext"/>
        <w:spacing w:before="1"/>
      </w:pPr>
    </w:p>
    <w:p w:rsidR="00575601" w:rsidRDefault="00CA2742">
      <w:pPr>
        <w:pStyle w:val="Zkladntext"/>
        <w:ind w:left="102"/>
      </w:pPr>
      <w:r>
        <w:t>dne:</w:t>
      </w:r>
    </w:p>
    <w:p w:rsidR="00575601" w:rsidRDefault="00575601">
      <w:pPr>
        <w:pStyle w:val="Zkladntext"/>
        <w:rPr>
          <w:sz w:val="26"/>
        </w:rPr>
      </w:pPr>
    </w:p>
    <w:p w:rsidR="00575601" w:rsidRDefault="00575601">
      <w:pPr>
        <w:pStyle w:val="Zkladntext"/>
        <w:rPr>
          <w:sz w:val="26"/>
        </w:rPr>
      </w:pPr>
    </w:p>
    <w:p w:rsidR="00575601" w:rsidRDefault="00575601">
      <w:pPr>
        <w:pStyle w:val="Zkladntext"/>
        <w:rPr>
          <w:sz w:val="26"/>
        </w:rPr>
      </w:pPr>
    </w:p>
    <w:p w:rsidR="00575601" w:rsidRDefault="00575601">
      <w:pPr>
        <w:pStyle w:val="Zkladntext"/>
        <w:rPr>
          <w:sz w:val="22"/>
        </w:rPr>
      </w:pPr>
    </w:p>
    <w:p w:rsidR="00575601" w:rsidRDefault="00CA2742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575601">
      <w:pgSz w:w="12240" w:h="15840"/>
      <w:pgMar w:top="132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42" w:rsidRDefault="00CA2742">
      <w:r>
        <w:separator/>
      </w:r>
    </w:p>
  </w:endnote>
  <w:endnote w:type="continuationSeparator" w:id="0">
    <w:p w:rsidR="00CA2742" w:rsidRDefault="00CA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01" w:rsidRDefault="00843DF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601" w:rsidRDefault="00CA2742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DFE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575601" w:rsidRDefault="00CA2742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3DFE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42" w:rsidRDefault="00CA2742">
      <w:r>
        <w:separator/>
      </w:r>
    </w:p>
  </w:footnote>
  <w:footnote w:type="continuationSeparator" w:id="0">
    <w:p w:rsidR="00CA2742" w:rsidRDefault="00CA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1622"/>
    <w:multiLevelType w:val="hybridMultilevel"/>
    <w:tmpl w:val="B882DF92"/>
    <w:lvl w:ilvl="0" w:tplc="8D86EDA2">
      <w:start w:val="1"/>
      <w:numFmt w:val="decimal"/>
      <w:lvlText w:val="%1."/>
      <w:lvlJc w:val="left"/>
      <w:pPr>
        <w:ind w:left="529" w:hanging="428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CC04066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EE2235E6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03D4487E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9B56DBA4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9C54CD2A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55D668CC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E620FD9C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05AC1886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01"/>
    <w:rsid w:val="00575601"/>
    <w:rsid w:val="00843DFE"/>
    <w:rsid w:val="00CA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90105A-0E66-4A7A-BBB6-96B06784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603" w:hanging="360"/>
    </w:pPr>
  </w:style>
  <w:style w:type="paragraph" w:customStyle="1" w:styleId="TableParagraph">
    <w:name w:val="Table Paragraph"/>
    <w:basedOn w:val="Normln"/>
    <w:uiPriority w:val="1"/>
    <w:qFormat/>
    <w:pPr>
      <w:spacing w:before="120" w:line="246" w:lineRule="exact"/>
      <w:ind w:left="742" w:right="73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2024-04-25T13:26:00Z</dcterms:created>
  <dcterms:modified xsi:type="dcterms:W3CDTF">2024-04-25T13:26:00Z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</Properties>
</file>