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1190"/>
        <w:gridCol w:w="2713"/>
        <w:gridCol w:w="429"/>
        <w:gridCol w:w="1835"/>
        <w:gridCol w:w="4113"/>
        <w:gridCol w:w="652"/>
        <w:gridCol w:w="1633"/>
        <w:gridCol w:w="2672"/>
        <w:gridCol w:w="146"/>
      </w:tblGrid>
      <w:tr w:rsidR="001B18B9" w:rsidRPr="001B18B9" w14:paraId="42CA74AD" w14:textId="77777777" w:rsidTr="001B18B9">
        <w:trPr>
          <w:gridAfter w:val="1"/>
          <w:wAfter w:w="36" w:type="dxa"/>
          <w:trHeight w:val="600"/>
        </w:trPr>
        <w:tc>
          <w:tcPr>
            <w:tcW w:w="162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913D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  <w:t>Krycí list rozpočtu</w:t>
            </w:r>
          </w:p>
        </w:tc>
      </w:tr>
      <w:tr w:rsidR="001B18B9" w:rsidRPr="001B18B9" w14:paraId="4BF07B28" w14:textId="77777777" w:rsidTr="001B18B9">
        <w:trPr>
          <w:gridAfter w:val="1"/>
          <w:wAfter w:w="36" w:type="dxa"/>
          <w:trHeight w:val="510"/>
        </w:trPr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EE6E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Název stavby: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ED25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Havarijní opravné a údržbové práce v rámci venkovního plaveckého bazénu (brodítka/sprchy)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6F99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Objednatel: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4FB2D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Sportovní zařízení města Příbram, </w:t>
            </w:r>
            <w:proofErr w:type="spellStart"/>
            <w:r w:rsidRPr="001B18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p.o</w:t>
            </w:r>
            <w:proofErr w:type="spellEnd"/>
            <w:r w:rsidRPr="001B18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C8D6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IČ/DIČ</w:t>
            </w: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98B44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71217975</w:t>
            </w:r>
          </w:p>
        </w:tc>
      </w:tr>
      <w:tr w:rsidR="001B18B9" w:rsidRPr="001B18B9" w14:paraId="61920797" w14:textId="77777777" w:rsidTr="001B18B9">
        <w:trPr>
          <w:gridAfter w:val="1"/>
          <w:wAfter w:w="36" w:type="dxa"/>
          <w:trHeight w:val="510"/>
        </w:trPr>
        <w:tc>
          <w:tcPr>
            <w:tcW w:w="221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83FF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07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C21BF01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5C63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FF54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30A7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4950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IČ/DIČ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16951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B18B9" w:rsidRPr="001B18B9" w14:paraId="091516A3" w14:textId="77777777" w:rsidTr="001B18B9">
        <w:trPr>
          <w:gridAfter w:val="1"/>
          <w:wAfter w:w="36" w:type="dxa"/>
          <w:trHeight w:val="510"/>
        </w:trPr>
        <w:tc>
          <w:tcPr>
            <w:tcW w:w="221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0A6A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Lokalita: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6730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Plavecký bazén Příbram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7EBE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24DA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Zhotovitel: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9343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INDLU ONE s.r.o.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69E6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805D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IČ/DIČ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02129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17320950</w:t>
            </w:r>
          </w:p>
        </w:tc>
      </w:tr>
      <w:tr w:rsidR="001B18B9" w:rsidRPr="001B18B9" w14:paraId="56249E25" w14:textId="77777777" w:rsidTr="001B18B9">
        <w:trPr>
          <w:gridAfter w:val="1"/>
          <w:wAfter w:w="36" w:type="dxa"/>
          <w:trHeight w:val="510"/>
        </w:trPr>
        <w:tc>
          <w:tcPr>
            <w:tcW w:w="221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1E8B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Začátek výstavby: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7E3C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26.04.-12.05.2024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7F10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7CA7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Konec výstavby: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E578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Nesmí přesáhnout datum 12.05.2024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D50E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5739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Položek: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5F714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B18B9" w:rsidRPr="001B18B9" w14:paraId="2F60B591" w14:textId="77777777" w:rsidTr="001B18B9">
        <w:trPr>
          <w:gridAfter w:val="1"/>
          <w:wAfter w:w="36" w:type="dxa"/>
          <w:trHeight w:val="510"/>
        </w:trPr>
        <w:tc>
          <w:tcPr>
            <w:tcW w:w="22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3D026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JKSO: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5326C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C334D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8D130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Zpracoval: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DEB76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Mgr. Jan </w:t>
            </w:r>
            <w:proofErr w:type="spellStart"/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Slaba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F0395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92C51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5FA4F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25.04.2024</w:t>
            </w:r>
          </w:p>
        </w:tc>
      </w:tr>
      <w:tr w:rsidR="001B18B9" w:rsidRPr="001B18B9" w14:paraId="39409CC5" w14:textId="77777777" w:rsidTr="001B18B9">
        <w:trPr>
          <w:gridAfter w:val="1"/>
          <w:wAfter w:w="36" w:type="dxa"/>
          <w:trHeight w:val="465"/>
        </w:trPr>
        <w:tc>
          <w:tcPr>
            <w:tcW w:w="162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41BC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Rozpočtové náklady v Kč</w:t>
            </w:r>
          </w:p>
        </w:tc>
      </w:tr>
      <w:tr w:rsidR="001B18B9" w:rsidRPr="001B18B9" w14:paraId="1B6DC599" w14:textId="77777777" w:rsidTr="001B18B9">
        <w:trPr>
          <w:gridAfter w:val="1"/>
          <w:wAfter w:w="36" w:type="dxa"/>
          <w:trHeight w:val="525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ECAF260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151A6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Základní rozpočtové náklady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566220C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510E8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Doplňkové náklady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0D67983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05948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Náklady na umístění stavby (NUS)</w:t>
            </w:r>
          </w:p>
        </w:tc>
      </w:tr>
      <w:tr w:rsidR="001B18B9" w:rsidRPr="001B18B9" w14:paraId="21059B6F" w14:textId="77777777" w:rsidTr="001B18B9">
        <w:trPr>
          <w:gridAfter w:val="1"/>
          <w:wAfter w:w="36" w:type="dxa"/>
          <w:trHeight w:val="315"/>
        </w:trPr>
        <w:tc>
          <w:tcPr>
            <w:tcW w:w="10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23906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HSV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28F18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Dodávky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657C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A10C1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Práce přesčas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7342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F9F30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Zařízení staveniště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EA27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1 328,68 Kč </w:t>
            </w:r>
          </w:p>
        </w:tc>
      </w:tr>
      <w:tr w:rsidR="001B18B9" w:rsidRPr="001B18B9" w14:paraId="66947EF9" w14:textId="77777777" w:rsidTr="001B18B9">
        <w:trPr>
          <w:gridAfter w:val="1"/>
          <w:wAfter w:w="36" w:type="dxa"/>
          <w:trHeight w:val="315"/>
        </w:trPr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8ACD1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AB04F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Montáž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8D35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8012C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Bez pevné </w:t>
            </w:r>
            <w:proofErr w:type="spellStart"/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podl</w:t>
            </w:r>
            <w:proofErr w:type="spellEnd"/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C370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359FB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Mimostav</w:t>
            </w:r>
            <w:proofErr w:type="spellEnd"/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. doprava</w:t>
            </w: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D828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9 300,77 Kč </w:t>
            </w:r>
          </w:p>
        </w:tc>
      </w:tr>
      <w:tr w:rsidR="001B18B9" w:rsidRPr="001B18B9" w14:paraId="03EE7B6C" w14:textId="77777777" w:rsidTr="001B18B9">
        <w:trPr>
          <w:gridAfter w:val="1"/>
          <w:wAfter w:w="36" w:type="dxa"/>
          <w:trHeight w:val="315"/>
        </w:trPr>
        <w:tc>
          <w:tcPr>
            <w:tcW w:w="10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80DD1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PSV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6F254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Dodávky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4D77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7BCF9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Kulturní památka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8820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83480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Územní vlivy</w:t>
            </w: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FC86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1 328,68 Kč </w:t>
            </w:r>
          </w:p>
        </w:tc>
      </w:tr>
      <w:tr w:rsidR="001B18B9" w:rsidRPr="001B18B9" w14:paraId="3E641E03" w14:textId="77777777" w:rsidTr="001B18B9">
        <w:trPr>
          <w:gridAfter w:val="1"/>
          <w:wAfter w:w="36" w:type="dxa"/>
          <w:trHeight w:val="315"/>
        </w:trPr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1906F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EE6FD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Montáž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4AB5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ED095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9AE8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7614A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Provozní vlivy</w:t>
            </w: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37C3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1 328,68 Kč </w:t>
            </w:r>
          </w:p>
        </w:tc>
      </w:tr>
      <w:tr w:rsidR="001B18B9" w:rsidRPr="001B18B9" w14:paraId="2C682EFC" w14:textId="77777777" w:rsidTr="001B18B9">
        <w:trPr>
          <w:gridAfter w:val="1"/>
          <w:wAfter w:w="36" w:type="dxa"/>
          <w:trHeight w:val="315"/>
        </w:trPr>
        <w:tc>
          <w:tcPr>
            <w:tcW w:w="10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041B1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"M"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4ECA8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Dodávky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BC33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BE231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60C5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A3FC8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DA9CE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B18B9" w:rsidRPr="001B18B9" w14:paraId="7487C198" w14:textId="77777777" w:rsidTr="001B18B9">
        <w:trPr>
          <w:gridAfter w:val="1"/>
          <w:wAfter w:w="36" w:type="dxa"/>
          <w:trHeight w:val="315"/>
        </w:trPr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F49A5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91F74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Montáž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56D2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77A2E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D98D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4E1D1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NUS z rozpočtu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08D5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B18B9" w:rsidRPr="001B18B9" w14:paraId="568E4922" w14:textId="77777777" w:rsidTr="001B18B9">
        <w:trPr>
          <w:gridAfter w:val="1"/>
          <w:wAfter w:w="36" w:type="dxa"/>
          <w:trHeight w:val="315"/>
        </w:trPr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AEBD7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materiál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6840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A5498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E9B7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1E88D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3640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5049A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B18B9" w:rsidRPr="001B18B9" w14:paraId="06959F5B" w14:textId="77777777" w:rsidTr="001B18B9">
        <w:trPr>
          <w:gridAfter w:val="1"/>
          <w:wAfter w:w="36" w:type="dxa"/>
          <w:trHeight w:val="315"/>
        </w:trPr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8783E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A2AA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265 736,22 Kč 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219D2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3A66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E1BDF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FF210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5FE33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B18B9" w:rsidRPr="001B18B9" w14:paraId="421F5EE2" w14:textId="77777777" w:rsidTr="001B18B9">
        <w:trPr>
          <w:gridAfter w:val="1"/>
          <w:wAfter w:w="36" w:type="dxa"/>
          <w:trHeight w:val="315"/>
        </w:trPr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F1BB6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ZRN celkem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E1B0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CD997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DN celkem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6457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A1DBE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NUS celkem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EE72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13 286,81 Kč </w:t>
            </w:r>
          </w:p>
        </w:tc>
      </w:tr>
      <w:tr w:rsidR="001B18B9" w:rsidRPr="001B18B9" w14:paraId="6B42473F" w14:textId="77777777" w:rsidTr="001B18B9">
        <w:trPr>
          <w:gridAfter w:val="1"/>
          <w:wAfter w:w="36" w:type="dxa"/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EB47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E134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5CA3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B9D66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DN celkem z </w:t>
            </w:r>
            <w:proofErr w:type="spellStart"/>
            <w:r w:rsidRPr="001B18B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</w:t>
            </w:r>
            <w:proofErr w:type="spellEnd"/>
            <w:r w:rsidRPr="001B18B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3721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9EE8A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NUS celkem z </w:t>
            </w:r>
            <w:proofErr w:type="spellStart"/>
            <w:r w:rsidRPr="001B18B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</w:t>
            </w:r>
            <w:proofErr w:type="spellEnd"/>
            <w:r w:rsidRPr="001B18B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0039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B18B9" w:rsidRPr="001B18B9" w14:paraId="3CEF144F" w14:textId="77777777" w:rsidTr="001B18B9">
        <w:trPr>
          <w:gridAfter w:val="1"/>
          <w:wAfter w:w="36" w:type="dxa"/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3318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1F9F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F2ED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319C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FA66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F4E4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C6DC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E5D4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ABE3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B18B9" w:rsidRPr="001B18B9" w14:paraId="5FFDF6B6" w14:textId="77777777" w:rsidTr="001B18B9">
        <w:trPr>
          <w:gridAfter w:val="1"/>
          <w:wAfter w:w="36" w:type="dxa"/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E34E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018C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4C60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C3A9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FA7F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9448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6632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766A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89B7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B18B9" w:rsidRPr="001B18B9" w14:paraId="096292AD" w14:textId="77777777" w:rsidTr="001B18B9">
        <w:trPr>
          <w:gridAfter w:val="1"/>
          <w:wAfter w:w="36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9E07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3A53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5C71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302B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C8A7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58C6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A747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38AA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C4DA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B18B9" w:rsidRPr="001B18B9" w14:paraId="6B5DC9E6" w14:textId="77777777" w:rsidTr="001B18B9">
        <w:trPr>
          <w:gridAfter w:val="1"/>
          <w:wAfter w:w="36" w:type="dxa"/>
          <w:trHeight w:val="315"/>
        </w:trPr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25A1A228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Základ </w:t>
            </w:r>
            <w:proofErr w:type="gramStart"/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2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4D6B1EC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78F5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411F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0E50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FAE9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B368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72DF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B18B9" w:rsidRPr="001B18B9" w14:paraId="0A15E770" w14:textId="77777777" w:rsidTr="001B18B9">
        <w:trPr>
          <w:gridAfter w:val="1"/>
          <w:wAfter w:w="36" w:type="dxa"/>
          <w:trHeight w:val="315"/>
        </w:trPr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0817642F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Základ </w:t>
            </w:r>
            <w:proofErr w:type="gramStart"/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B1AA5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1BE9EEEE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DPH </w:t>
            </w:r>
            <w:proofErr w:type="gramStart"/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7FE2C5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5D2B9640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bez DPH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00AA9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B18B9" w:rsidRPr="001B18B9" w14:paraId="4D9E5FCC" w14:textId="77777777" w:rsidTr="001B18B9">
        <w:trPr>
          <w:gridAfter w:val="1"/>
          <w:wAfter w:w="36" w:type="dxa"/>
          <w:trHeight w:val="315"/>
        </w:trPr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055C78DA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Základ </w:t>
            </w:r>
            <w:proofErr w:type="gramStart"/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4E969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279 023,03 Kč 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36CB2D0C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DPH </w:t>
            </w:r>
            <w:proofErr w:type="gramStart"/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BFF46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58 594,84 Kč 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34CCF912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včetně DPH</w:t>
            </w: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BFCCF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337 617,87 Kč </w:t>
            </w:r>
          </w:p>
        </w:tc>
      </w:tr>
      <w:tr w:rsidR="001B18B9" w:rsidRPr="001B18B9" w14:paraId="3FA4431C" w14:textId="77777777" w:rsidTr="001B18B9">
        <w:trPr>
          <w:gridAfter w:val="1"/>
          <w:wAfter w:w="36" w:type="dxa"/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03B4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EE21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2461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8684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314B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050D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B8D6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BFFD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0303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B18B9" w:rsidRPr="001B18B9" w14:paraId="274E2A62" w14:textId="77777777" w:rsidTr="001B18B9">
        <w:trPr>
          <w:gridAfter w:val="1"/>
          <w:wAfter w:w="36" w:type="dxa"/>
          <w:trHeight w:val="300"/>
        </w:trPr>
        <w:tc>
          <w:tcPr>
            <w:tcW w:w="492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F6BC8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Projektant:</w:t>
            </w:r>
          </w:p>
        </w:tc>
        <w:tc>
          <w:tcPr>
            <w:tcW w:w="634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C68CA2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</w:p>
        </w:tc>
        <w:tc>
          <w:tcPr>
            <w:tcW w:w="4957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DE66F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Zhotovitel:</w:t>
            </w:r>
          </w:p>
        </w:tc>
      </w:tr>
      <w:tr w:rsidR="001B18B9" w:rsidRPr="001B18B9" w14:paraId="098E219B" w14:textId="77777777" w:rsidTr="001B18B9">
        <w:trPr>
          <w:gridAfter w:val="1"/>
          <w:wAfter w:w="36" w:type="dxa"/>
          <w:trHeight w:val="408"/>
        </w:trPr>
        <w:tc>
          <w:tcPr>
            <w:tcW w:w="4929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BCC751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342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3766D5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57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0F5AF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1B18B9" w:rsidRPr="001B18B9" w14:paraId="23DD8A0B" w14:textId="77777777" w:rsidTr="001B18B9">
        <w:trPr>
          <w:trHeight w:val="255"/>
        </w:trPr>
        <w:tc>
          <w:tcPr>
            <w:tcW w:w="4929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ABE17F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342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8F682BA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957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01FF41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0062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1B18B9" w:rsidRPr="001B18B9" w14:paraId="216345DF" w14:textId="77777777" w:rsidTr="001B18B9">
        <w:trPr>
          <w:trHeight w:val="255"/>
        </w:trPr>
        <w:tc>
          <w:tcPr>
            <w:tcW w:w="4929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50584B1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342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C032B9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957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66B46E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B5E7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B18B9" w:rsidRPr="001B18B9" w14:paraId="77A9B53B" w14:textId="77777777" w:rsidTr="001B18B9">
        <w:trPr>
          <w:trHeight w:val="315"/>
        </w:trPr>
        <w:tc>
          <w:tcPr>
            <w:tcW w:w="492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7C4583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Datum, razítko a podpis</w:t>
            </w:r>
          </w:p>
        </w:tc>
        <w:tc>
          <w:tcPr>
            <w:tcW w:w="63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83BA0F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Datum, razítko a podpis</w:t>
            </w:r>
          </w:p>
        </w:tc>
        <w:tc>
          <w:tcPr>
            <w:tcW w:w="495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5BAE0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Datum, razítko a podpis</w:t>
            </w:r>
          </w:p>
        </w:tc>
        <w:tc>
          <w:tcPr>
            <w:tcW w:w="36" w:type="dxa"/>
            <w:vAlign w:val="center"/>
            <w:hideMark/>
          </w:tcPr>
          <w:p w14:paraId="7F5EECA7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B18B9" w:rsidRPr="001B18B9" w14:paraId="6F3ADF36" w14:textId="77777777" w:rsidTr="001B18B9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8E4C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C8CE" w14:textId="77777777" w:rsidR="001B18B9" w:rsidRPr="001B18B9" w:rsidRDefault="001B18B9" w:rsidP="001B18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86D0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BCB2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B820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9E10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77CD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987D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C2E8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F5C33C4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6DF7F90" w14:textId="77777777" w:rsidR="005B03EE" w:rsidRDefault="005B03EE"/>
    <w:p w14:paraId="5DA4F2BE" w14:textId="77777777" w:rsidR="001B18B9" w:rsidRDefault="001B18B9"/>
    <w:tbl>
      <w:tblPr>
        <w:tblW w:w="12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500"/>
        <w:gridCol w:w="1180"/>
        <w:gridCol w:w="406"/>
        <w:gridCol w:w="1960"/>
        <w:gridCol w:w="2080"/>
      </w:tblGrid>
      <w:tr w:rsidR="001B18B9" w:rsidRPr="001B18B9" w14:paraId="27250A06" w14:textId="77777777" w:rsidTr="001B18B9">
        <w:trPr>
          <w:trHeight w:val="52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49F3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D4E2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</w:pPr>
            <w:r w:rsidRPr="001B18B9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  <w:t>Stavební rozpočet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A143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8C43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C92B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66DE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B18B9" w:rsidRPr="001B18B9" w14:paraId="6C0CAE08" w14:textId="77777777" w:rsidTr="001B18B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4492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7E4F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A4C5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EE03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B7C4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A967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B18B9" w:rsidRPr="001B18B9" w14:paraId="3AF812F5" w14:textId="77777777" w:rsidTr="001B18B9">
        <w:trPr>
          <w:trHeight w:val="2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4C09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DB1A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2228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045D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4798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4399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B18B9" w:rsidRPr="001B18B9" w14:paraId="43DC7AF6" w14:textId="77777777" w:rsidTr="001B18B9">
        <w:trPr>
          <w:trHeight w:val="390"/>
        </w:trPr>
        <w:tc>
          <w:tcPr>
            <w:tcW w:w="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9FC1AB1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14:paraId="3798E266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Objekt: Oprava dětského </w:t>
            </w:r>
            <w:proofErr w:type="gramStart"/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bazénu - venkovní</w:t>
            </w:r>
            <w:proofErr w:type="gramEnd"/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bazén</w:t>
            </w:r>
          </w:p>
        </w:tc>
        <w:tc>
          <w:tcPr>
            <w:tcW w:w="11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F3244AF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681E16A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FB17273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14:paraId="5580A8E7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265 736,22 Kč </w:t>
            </w:r>
          </w:p>
        </w:tc>
      </w:tr>
      <w:tr w:rsidR="001B18B9" w:rsidRPr="001B18B9" w14:paraId="1DBBDCB5" w14:textId="77777777" w:rsidTr="001B18B9">
        <w:trPr>
          <w:trHeight w:val="2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0F6C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9D30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3D7C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B26A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436F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B246" w14:textId="77777777" w:rsidR="001B18B9" w:rsidRPr="001B18B9" w:rsidRDefault="001B18B9" w:rsidP="001B1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B18B9" w:rsidRPr="001B18B9" w14:paraId="685EF097" w14:textId="77777777" w:rsidTr="001B18B9">
        <w:trPr>
          <w:trHeight w:val="6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0EC4D9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Č. p.</w:t>
            </w:r>
          </w:p>
        </w:tc>
        <w:tc>
          <w:tcPr>
            <w:tcW w:w="6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A2A269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Položky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3D46FF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D98EF6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4E438A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JC bez DPH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5981EC9C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Cena celkem bez DPH</w:t>
            </w:r>
          </w:p>
        </w:tc>
      </w:tr>
      <w:tr w:rsidR="001B18B9" w:rsidRPr="001B18B9" w14:paraId="4A76763A" w14:textId="77777777" w:rsidTr="001B18B9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BB7B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235E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Oklepání dlažeb a obkladů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A424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CE7F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BAAD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121,00 Kč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3ED7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6 292,00 Kč </w:t>
            </w:r>
          </w:p>
        </w:tc>
      </w:tr>
      <w:tr w:rsidR="001B18B9" w:rsidRPr="001B18B9" w14:paraId="50B3EBD5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6AC9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6EB9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Obroušení starého lepidla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708C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6D53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C10D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44,00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D687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2 288,00 Kč </w:t>
            </w:r>
          </w:p>
        </w:tc>
      </w:tr>
      <w:tr w:rsidR="001B18B9" w:rsidRPr="001B18B9" w14:paraId="3D2B0736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2EB6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B7E9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Pomocné bourací práce pro napojení kanalizace a vody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3D8A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8D14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hod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3014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257,00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33D3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1 799,00 Kč </w:t>
            </w:r>
          </w:p>
        </w:tc>
      </w:tr>
      <w:tr w:rsidR="001B18B9" w:rsidRPr="001B18B9" w14:paraId="202A6B9B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6920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C78C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Ruční přesun suti do 50 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EDF2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4,16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3D93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F02A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679,00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6B33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2 824,64 Kč </w:t>
            </w:r>
          </w:p>
        </w:tc>
      </w:tr>
      <w:tr w:rsidR="001B18B9" w:rsidRPr="001B18B9" w14:paraId="02DC2F83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D840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D8E8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Naložení suti do </w:t>
            </w:r>
            <w:proofErr w:type="spellStart"/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kontajneru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04F6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4,16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328E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1540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272,00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23C5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1 131,52 Kč </w:t>
            </w:r>
          </w:p>
        </w:tc>
      </w:tr>
      <w:tr w:rsidR="001B18B9" w:rsidRPr="001B18B9" w14:paraId="7F7CEB81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5A47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3DA6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Odvoz a likvidace </w:t>
            </w:r>
            <w:proofErr w:type="spellStart"/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kontajneru</w:t>
            </w:r>
            <w:proofErr w:type="spellEnd"/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3,5t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CA57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4,16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5EEB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4C1D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2 114,00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E05B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8 794,24 Kč </w:t>
            </w:r>
          </w:p>
        </w:tc>
      </w:tr>
      <w:tr w:rsidR="001B18B9" w:rsidRPr="001B18B9" w14:paraId="1F9D68C2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BC01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7436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Vyrovnání stěn a podlah cementovou stěrkou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3394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8744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EEA8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119,00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6A49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6 188,00 Kč </w:t>
            </w:r>
          </w:p>
        </w:tc>
      </w:tr>
      <w:tr w:rsidR="001B18B9" w:rsidRPr="001B18B9" w14:paraId="6329AA97" w14:textId="77777777" w:rsidTr="001B18B9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A614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31AB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 xml:space="preserve">RAKO </w:t>
            </w:r>
            <w:proofErr w:type="gramStart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LE21 - vyrovnávací</w:t>
            </w:r>
            <w:proofErr w:type="gramEnd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 xml:space="preserve"> stěrka betonových konstrukcí (průměrná </w:t>
            </w:r>
            <w:proofErr w:type="spellStart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tlouštka</w:t>
            </w:r>
            <w:proofErr w:type="spellEnd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 xml:space="preserve"> 5mm)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563E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1144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82A8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  <w:t>kg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43DF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24,00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7783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27 456,00 Kč </w:t>
            </w:r>
          </w:p>
        </w:tc>
      </w:tr>
      <w:tr w:rsidR="001B18B9" w:rsidRPr="001B18B9" w14:paraId="5CFB5C94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4011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A484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Provedení hydroizolační stěrky svislé a vodorovné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3BB6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9434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55A0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109,00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A096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8 829,00 Kč </w:t>
            </w:r>
          </w:p>
        </w:tc>
      </w:tr>
      <w:tr w:rsidR="001B18B9" w:rsidRPr="001B18B9" w14:paraId="688DD2C1" w14:textId="77777777" w:rsidTr="001B18B9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7B8C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8545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 xml:space="preserve">RAKO </w:t>
            </w:r>
            <w:proofErr w:type="gramStart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SE2 - hydroizolační</w:t>
            </w:r>
            <w:proofErr w:type="gramEnd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 xml:space="preserve"> elastomerová vodovzdorná dvousložková membrána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98FB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24,3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CB1F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3A5B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1 624,00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8395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39 463,20 Kč </w:t>
            </w:r>
          </w:p>
        </w:tc>
      </w:tr>
      <w:tr w:rsidR="001B18B9" w:rsidRPr="001B18B9" w14:paraId="42E4917E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17F9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677A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Provedení výztuh rohů páskou hydroizolační stěrky svislé a vodorovné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79C0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B110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8576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63,00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C0C0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3 906,00 Kč </w:t>
            </w:r>
          </w:p>
        </w:tc>
      </w:tr>
      <w:tr w:rsidR="001B18B9" w:rsidRPr="001B18B9" w14:paraId="69151083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5F78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707D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 xml:space="preserve">RAKO </w:t>
            </w:r>
            <w:proofErr w:type="gramStart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SE5 - Těsnící</w:t>
            </w:r>
            <w:proofErr w:type="gramEnd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 xml:space="preserve"> pásky 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227B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B5EE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3F02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43,00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F782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3 053,00 Kč </w:t>
            </w:r>
          </w:p>
        </w:tc>
      </w:tr>
      <w:tr w:rsidR="001B18B9" w:rsidRPr="001B18B9" w14:paraId="6AC4353A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6D12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3291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Penetrace povrchu před pokládkou obkladů a dlažeb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B525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4FCB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E243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42,00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CAB4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2 184,00 Kč </w:t>
            </w:r>
          </w:p>
        </w:tc>
      </w:tr>
      <w:tr w:rsidR="001B18B9" w:rsidRPr="001B18B9" w14:paraId="38F5C052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EA1C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E732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Hloubková penetrace SE2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5DC0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1,3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80DF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909F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1 095,00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2B02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1 423,50 Kč </w:t>
            </w:r>
          </w:p>
        </w:tc>
      </w:tr>
      <w:tr w:rsidR="001B18B9" w:rsidRPr="001B18B9" w14:paraId="5947D8AF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E666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C461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Montáž dlažeb včetně řezání bez spárování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713D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0D3F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0CCA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740,00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9897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38 480,00 Kč </w:t>
            </w:r>
          </w:p>
        </w:tc>
      </w:tr>
      <w:tr w:rsidR="001B18B9" w:rsidRPr="001B18B9" w14:paraId="462BBC54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86EB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AF1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Color</w:t>
            </w:r>
            <w:proofErr w:type="spellEnd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Two</w:t>
            </w:r>
            <w:proofErr w:type="spellEnd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, GRS1K623, dlaždice, 20 x 20 cm, bílá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73AA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62,4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F881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4C19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786,00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2FC1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49 046,40 Kč </w:t>
            </w:r>
          </w:p>
        </w:tc>
      </w:tr>
      <w:tr w:rsidR="001B18B9" w:rsidRPr="001B18B9" w14:paraId="30183CCC" w14:textId="77777777" w:rsidTr="001B18B9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CBB8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0638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 xml:space="preserve">RAKO AD531 MAX </w:t>
            </w:r>
            <w:proofErr w:type="spellStart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News</w:t>
            </w:r>
            <w:proofErr w:type="spellEnd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 xml:space="preserve"> (C2T) - Mrazuvzdorné modifikované lepidlo, typ C2TE S1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6AE9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10,4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3AF2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28A2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410,00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BD13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4 264,00 Kč </w:t>
            </w:r>
          </w:p>
        </w:tc>
      </w:tr>
      <w:tr w:rsidR="001B18B9" w:rsidRPr="001B18B9" w14:paraId="0867D50D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2F1C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0635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Silikonování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1293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336C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7B8C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28,00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7504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1 484,00 Kč </w:t>
            </w:r>
          </w:p>
        </w:tc>
      </w:tr>
      <w:tr w:rsidR="001B18B9" w:rsidRPr="001B18B9" w14:paraId="02D1AFA1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08DA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3E5B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RAKO SAB 121 - Jednosložkový polyuretanový tmel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F483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1C0F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3674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209,00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D32A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1 463,00 Kč </w:t>
            </w:r>
          </w:p>
        </w:tc>
      </w:tr>
      <w:tr w:rsidR="001B18B9" w:rsidRPr="001B18B9" w14:paraId="684219D4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5DE6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130F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Spárování stávající dlažby 100x100mm epoxidovou spárovačkou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CA0A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C62F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F022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238,00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3A52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12 376,00 Kč </w:t>
            </w:r>
          </w:p>
        </w:tc>
      </w:tr>
      <w:tr w:rsidR="001B18B9" w:rsidRPr="001B18B9" w14:paraId="2AFFF859" w14:textId="77777777" w:rsidTr="001B18B9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C324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0FD8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 xml:space="preserve">RAKO </w:t>
            </w:r>
            <w:proofErr w:type="gramStart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GEASY - Flexibilní</w:t>
            </w:r>
            <w:proofErr w:type="gramEnd"/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 xml:space="preserve"> vysoce hydrofobní nenasákavá spárovací hmota - dvojsložková epoxidová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D486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20"/>
                <w:szCs w:val="20"/>
                <w:lang w:eastAsia="cs-CZ"/>
                <w14:ligatures w14:val="none"/>
              </w:rPr>
              <w:t>6,76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C051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color w:val="0070C0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C0A2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2 272,00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058E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15 358,72 Kč </w:t>
            </w:r>
          </w:p>
        </w:tc>
      </w:tr>
      <w:tr w:rsidR="001B18B9" w:rsidRPr="001B18B9" w14:paraId="3217F038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270E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0AD2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Přesun hmot ručně do 100 </w:t>
            </w:r>
            <w:proofErr w:type="spellStart"/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DFC0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8AD5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1585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19 832,00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912B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19 832,00 Kč </w:t>
            </w:r>
          </w:p>
        </w:tc>
      </w:tr>
      <w:tr w:rsidR="001B18B9" w:rsidRPr="001B18B9" w14:paraId="2A1E1570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66C3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3F8D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Zakrytí zařízení před </w:t>
            </w:r>
            <w:proofErr w:type="gramStart"/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poškozením - podlaha</w:t>
            </w:r>
            <w:proofErr w:type="gramEnd"/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osttaní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CF99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1672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E29E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112,00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7AA6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5 600,00 Kč </w:t>
            </w:r>
          </w:p>
        </w:tc>
      </w:tr>
      <w:tr w:rsidR="001B18B9" w:rsidRPr="001B18B9" w14:paraId="5D84C3CC" w14:textId="77777777" w:rsidTr="001B18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2913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B15E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Průběžný úklid stavby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3976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6DA9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C7BC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44,00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3AE2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2 200,00 Kč </w:t>
            </w:r>
          </w:p>
        </w:tc>
      </w:tr>
      <w:tr w:rsidR="001B18B9" w:rsidRPr="001B18B9" w14:paraId="06A0B97C" w14:textId="77777777" w:rsidTr="001B18B9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3ED4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1D10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C4AF" w14:textId="77777777" w:rsidR="001B18B9" w:rsidRPr="001B18B9" w:rsidRDefault="001B18B9" w:rsidP="001B1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2732" w14:textId="77777777" w:rsidR="001B18B9" w:rsidRPr="001B18B9" w:rsidRDefault="001B18B9" w:rsidP="001B18B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76CA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041E" w14:textId="77777777" w:rsidR="001B18B9" w:rsidRPr="001B18B9" w:rsidRDefault="001B18B9" w:rsidP="001B1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B18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</w:tbl>
    <w:p w14:paraId="7A710EF3" w14:textId="77777777" w:rsidR="001B18B9" w:rsidRDefault="001B18B9"/>
    <w:sectPr w:rsidR="001B18B9" w:rsidSect="00A20D63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B9"/>
    <w:rsid w:val="001B18B9"/>
    <w:rsid w:val="005B03EE"/>
    <w:rsid w:val="00A2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EA2D"/>
  <w15:chartTrackingRefBased/>
  <w15:docId w15:val="{5EFCA80C-36EC-420C-AF26-07052AF3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PC-MU</dc:creator>
  <cp:keywords/>
  <dc:description/>
  <cp:lastModifiedBy>PC-MU</cp:lastModifiedBy>
  <cp:revision>1</cp:revision>
  <dcterms:created xsi:type="dcterms:W3CDTF">2024-04-26T06:30:00Z</dcterms:created>
  <dcterms:modified xsi:type="dcterms:W3CDTF">2024-04-26T06:32:00Z</dcterms:modified>
</cp:coreProperties>
</file>