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D11" w:rsidRPr="00DA719B" w:rsidRDefault="00872858" w:rsidP="00DA719B">
      <w:pPr>
        <w:tabs>
          <w:tab w:val="left" w:pos="1418"/>
          <w:tab w:val="left" w:pos="5670"/>
        </w:tabs>
        <w:rPr>
          <w:rStyle w:val="Hlavikadopisu"/>
          <w:caps/>
          <w:sz w:val="16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r w:rsidR="00F96DA2">
        <w:rPr>
          <w:rStyle w:val="Hlavikadopisu"/>
        </w:rPr>
        <w:t>OAUH/Prok-</w:t>
      </w:r>
      <w:r w:rsidR="00241ECD">
        <w:rPr>
          <w:rStyle w:val="Hlavikadopisu"/>
        </w:rPr>
        <w:t>Akce24</w:t>
      </w:r>
      <w:r w:rsidR="00F96DA2">
        <w:rPr>
          <w:rStyle w:val="Hlavikadopisu"/>
        </w:rPr>
        <w:t>/202</w:t>
      </w:r>
      <w:r w:rsidR="00241ECD">
        <w:rPr>
          <w:rStyle w:val="Hlavikadopisu"/>
        </w:rPr>
        <w:t>4</w:t>
      </w:r>
      <w:r w:rsidR="00DA719B">
        <w:rPr>
          <w:rStyle w:val="Hlavikadopisu"/>
        </w:rPr>
        <w:tab/>
      </w:r>
      <w:sdt>
        <w:sdtPr>
          <w:rPr>
            <w:rStyle w:val="Hlavikadopisu"/>
          </w:rPr>
          <w:id w:val="-49549350"/>
          <w:placeholder>
            <w:docPart w:val="0DFA78DE5E18470E823AB96FBD1F50C1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DC31C4">
            <w:rPr>
              <w:rStyle w:val="Hlavikadopisu"/>
            </w:rPr>
            <w:t xml:space="preserve">Pan </w:t>
          </w:r>
        </w:sdtContent>
      </w:sdt>
      <w:r w:rsidR="007225E1">
        <w:rPr>
          <w:rStyle w:val="Hlavikadopisu"/>
        </w:rPr>
        <w:br/>
      </w:r>
      <w:r w:rsidR="007225E1">
        <w:rPr>
          <w:rStyle w:val="Hlavikadopisu"/>
        </w:rPr>
        <w:tab/>
      </w:r>
      <w:r w:rsidR="007225E1">
        <w:rPr>
          <w:rStyle w:val="Hlavikadopisu"/>
        </w:rPr>
        <w:tab/>
      </w:r>
      <w:sdt>
        <w:sdtPr>
          <w:rPr>
            <w:rStyle w:val="Hlavikadopisu"/>
          </w:rPr>
          <w:id w:val="1106230543"/>
          <w:placeholder>
            <w:docPart w:val="417D51206E37471B899681406C664713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DC31C4">
            <w:rPr>
              <w:rStyle w:val="Hlavikadopisu"/>
            </w:rPr>
            <w:t xml:space="preserve">Ing. Eduard Prokeš </w:t>
          </w:r>
        </w:sdtContent>
      </w:sdt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Vyřizuje: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6EDB2D50126B42C4B23976DDE38EC50E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F96DA2">
            <w:rPr>
              <w:rStyle w:val="Hlavikadopisu"/>
            </w:rPr>
            <w:t>Lenka Kluková, DiS.</w:t>
          </w:r>
        </w:sdtContent>
      </w:sdt>
      <w:r w:rsidR="007225E1">
        <w:rPr>
          <w:rStyle w:val="Hlavikadopisu"/>
        </w:rPr>
        <w:tab/>
      </w:r>
      <w:sdt>
        <w:sdtPr>
          <w:rPr>
            <w:rStyle w:val="Hlavikadopisu"/>
          </w:rPr>
          <w:id w:val="168694572"/>
          <w:placeholder>
            <w:docPart w:val="73548DD0E697421085A443C804CB108C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DC31C4">
            <w:rPr>
              <w:rStyle w:val="Hlavikadopisu"/>
            </w:rPr>
            <w:t>Huštěn</w:t>
          </w:r>
          <w:r w:rsidR="004977BA">
            <w:rPr>
              <w:rStyle w:val="Hlavikadopisu"/>
            </w:rPr>
            <w:t>ovice 233</w:t>
          </w:r>
        </w:sdtContent>
      </w:sdt>
      <w:r w:rsidR="00DA719B">
        <w:rPr>
          <w:caps/>
          <w:sz w:val="16"/>
        </w:rPr>
        <w:br/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01A2955FA55042718AD84218150AA146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 w:rsidR="00817811">
            <w:rPr>
              <w:rStyle w:val="Hlavikadopisu"/>
            </w:rPr>
            <w:t>572 433 011</w:t>
          </w:r>
        </w:sdtContent>
      </w:sdt>
      <w:r w:rsidR="00DA719B">
        <w:rPr>
          <w:rStyle w:val="Hlavikadopisu"/>
        </w:rPr>
        <w:tab/>
      </w:r>
      <w:sdt>
        <w:sdtPr>
          <w:rPr>
            <w:rStyle w:val="Hlavikadopisu"/>
          </w:rPr>
          <w:id w:val="-929423722"/>
          <w:placeholder>
            <w:docPart w:val="28D3ACB741B64962BC09828045C10785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4977BA">
            <w:rPr>
              <w:rStyle w:val="Hlavikadopisu"/>
            </w:rPr>
            <w:t xml:space="preserve">687 </w:t>
          </w:r>
          <w:proofErr w:type="gramStart"/>
          <w:r w:rsidR="004977BA">
            <w:rPr>
              <w:rStyle w:val="Hlavikadopisu"/>
            </w:rPr>
            <w:t>03  Huštěnovice</w:t>
          </w:r>
          <w:proofErr w:type="gramEnd"/>
        </w:sdtContent>
      </w:sdt>
      <w:r w:rsidR="00DA719B"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93836B08B7B8446B9791C2141134785B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F96DA2">
            <w:rPr>
              <w:rStyle w:val="Hlavikadopisu"/>
            </w:rPr>
            <w:t>klukova@oauh.cz</w:t>
          </w:r>
        </w:sdtContent>
      </w:sdt>
      <w:r w:rsidR="00DA719B">
        <w:rPr>
          <w:caps/>
          <w:sz w:val="16"/>
        </w:rPr>
        <w:br/>
      </w:r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 w:rsidR="00DA719B">
        <w:rPr>
          <w:caps/>
          <w:sz w:val="16"/>
        </w:rPr>
        <w:tab/>
      </w:r>
      <w:sdt>
        <w:sdtPr>
          <w:rPr>
            <w:rStyle w:val="Hlavikadopisu"/>
          </w:rPr>
          <w:id w:val="-593397129"/>
          <w:placeholder>
            <w:docPart w:val="D74C22065B4A4F0B884BA0AA6FF3B7F8"/>
          </w:placeholder>
          <w:date w:fullDate="2024-04-11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aps/>
            <w:sz w:val="16"/>
          </w:rPr>
        </w:sdtEndPr>
        <w:sdtContent>
          <w:r w:rsidR="007C5173">
            <w:rPr>
              <w:rStyle w:val="Hlavikadopisu"/>
            </w:rPr>
            <w:t>2024-04-11</w:t>
          </w:r>
        </w:sdtContent>
      </w:sdt>
    </w:p>
    <w:p w:rsidR="00AE0AE7" w:rsidRDefault="00AE0AE7" w:rsidP="00380B60">
      <w:pPr>
        <w:spacing w:line="360" w:lineRule="auto"/>
        <w:rPr>
          <w:b/>
        </w:rPr>
      </w:pPr>
    </w:p>
    <w:p w:rsidR="00396FB8" w:rsidRDefault="00396FB8" w:rsidP="00380B60">
      <w:pPr>
        <w:spacing w:line="360" w:lineRule="auto"/>
        <w:rPr>
          <w:b/>
        </w:rPr>
      </w:pPr>
    </w:p>
    <w:p w:rsidR="00383BB6" w:rsidRDefault="004977BA" w:rsidP="00380B60">
      <w:pPr>
        <w:spacing w:line="360" w:lineRule="auto"/>
        <w:rPr>
          <w:b/>
        </w:rPr>
      </w:pPr>
      <w:r w:rsidRPr="00883AC3">
        <w:rPr>
          <w:b/>
        </w:rPr>
        <w:t xml:space="preserve">Objednávka technické pomoci </w:t>
      </w:r>
    </w:p>
    <w:p w:rsidR="00396FB8" w:rsidRDefault="00396FB8" w:rsidP="00396FB8">
      <w:pPr>
        <w:jc w:val="both"/>
      </w:pPr>
    </w:p>
    <w:p w:rsidR="007C5173" w:rsidRDefault="007C5173" w:rsidP="007C5173">
      <w:pPr>
        <w:jc w:val="both"/>
      </w:pPr>
      <w:r>
        <w:t xml:space="preserve">Objednáváme u Vás technickou pomoc na níže uvedené akce: </w:t>
      </w:r>
    </w:p>
    <w:p w:rsidR="00396FB8" w:rsidRDefault="007C5173" w:rsidP="007C5173">
      <w:pPr>
        <w:pStyle w:val="Odstavecseseznamem"/>
        <w:numPr>
          <w:ilvl w:val="0"/>
          <w:numId w:val="6"/>
        </w:numPr>
        <w:jc w:val="both"/>
      </w:pPr>
      <w:r>
        <w:t xml:space="preserve">Oprava havárie 3 ks </w:t>
      </w:r>
      <w:proofErr w:type="gramStart"/>
      <w:r>
        <w:t>věžiček - administrace</w:t>
      </w:r>
      <w:proofErr w:type="gramEnd"/>
      <w:r>
        <w:tab/>
      </w:r>
      <w:r>
        <w:tab/>
      </w:r>
      <w:r>
        <w:tab/>
      </w:r>
      <w:r>
        <w:tab/>
        <w:t>34.000 Kč</w:t>
      </w:r>
    </w:p>
    <w:p w:rsidR="007C5173" w:rsidRDefault="007C5173" w:rsidP="007C5173">
      <w:pPr>
        <w:pStyle w:val="Odstavecseseznamem"/>
        <w:numPr>
          <w:ilvl w:val="0"/>
          <w:numId w:val="7"/>
        </w:numPr>
        <w:jc w:val="both"/>
      </w:pPr>
      <w:r>
        <w:t>zadávací řízení na dodavatele</w:t>
      </w:r>
    </w:p>
    <w:p w:rsidR="007C5173" w:rsidRDefault="007C5173" w:rsidP="007C5173">
      <w:pPr>
        <w:pStyle w:val="Odstavecseseznamem"/>
        <w:numPr>
          <w:ilvl w:val="0"/>
          <w:numId w:val="7"/>
        </w:numPr>
        <w:jc w:val="both"/>
      </w:pPr>
      <w:r>
        <w:t>zadávací řízení na výkon TDS a koordinátora BOZP</w:t>
      </w:r>
    </w:p>
    <w:p w:rsidR="00396FB8" w:rsidRDefault="00396FB8" w:rsidP="00396FB8">
      <w:pPr>
        <w:ind w:left="720"/>
      </w:pPr>
    </w:p>
    <w:p w:rsidR="00396FB8" w:rsidRDefault="007C5173" w:rsidP="007C5173">
      <w:pPr>
        <w:pStyle w:val="Odstavecseseznamem"/>
        <w:numPr>
          <w:ilvl w:val="0"/>
          <w:numId w:val="6"/>
        </w:numPr>
      </w:pPr>
      <w:r>
        <w:t>Sanace vlhkého zdiva</w:t>
      </w:r>
      <w:r>
        <w:tab/>
        <w:t xml:space="preserve"> - administrace</w:t>
      </w:r>
      <w:r>
        <w:tab/>
      </w:r>
      <w:r>
        <w:tab/>
      </w:r>
      <w:r>
        <w:tab/>
      </w:r>
      <w:r>
        <w:tab/>
        <w:t>41.000 Kč</w:t>
      </w:r>
    </w:p>
    <w:p w:rsidR="00F96DA2" w:rsidRDefault="00396FB8" w:rsidP="00396FB8">
      <w:pPr>
        <w:pStyle w:val="Odstavecseseznamem"/>
        <w:numPr>
          <w:ilvl w:val="0"/>
          <w:numId w:val="4"/>
        </w:numPr>
      </w:pPr>
      <w:r>
        <w:t>zadávací řízení na zhotovitele</w:t>
      </w:r>
    </w:p>
    <w:p w:rsidR="00396FB8" w:rsidRDefault="00396FB8" w:rsidP="00396FB8">
      <w:pPr>
        <w:pStyle w:val="Odstavecseseznamem"/>
        <w:numPr>
          <w:ilvl w:val="0"/>
          <w:numId w:val="4"/>
        </w:numPr>
      </w:pPr>
      <w:r>
        <w:t>zadávací řízení na výkon TDS</w:t>
      </w:r>
      <w:r w:rsidR="007C5173">
        <w:t xml:space="preserve"> a </w:t>
      </w:r>
      <w:r>
        <w:t>koordinátora BOZP</w:t>
      </w:r>
    </w:p>
    <w:p w:rsidR="007C5173" w:rsidRDefault="007C5173" w:rsidP="007C5173"/>
    <w:p w:rsidR="00385523" w:rsidRDefault="00385523" w:rsidP="00385523">
      <w:pPr>
        <w:pStyle w:val="Odstavecseseznamem"/>
        <w:numPr>
          <w:ilvl w:val="0"/>
          <w:numId w:val="6"/>
        </w:numPr>
      </w:pPr>
      <w:r>
        <w:t xml:space="preserve">LANI – stavební práce a dodávka </w:t>
      </w:r>
      <w:proofErr w:type="gramStart"/>
      <w:r>
        <w:t>PC</w:t>
      </w:r>
      <w:r>
        <w:t xml:space="preserve"> - administrace</w:t>
      </w:r>
      <w:proofErr w:type="gramEnd"/>
      <w:r>
        <w:tab/>
      </w:r>
      <w:r>
        <w:tab/>
      </w:r>
      <w:r>
        <w:t>16</w:t>
      </w:r>
      <w:r>
        <w:t>.000 Kč</w:t>
      </w:r>
    </w:p>
    <w:p w:rsidR="00385523" w:rsidRDefault="00385523" w:rsidP="00385523">
      <w:pPr>
        <w:pStyle w:val="Odstavecseseznamem"/>
        <w:numPr>
          <w:ilvl w:val="0"/>
          <w:numId w:val="4"/>
        </w:numPr>
      </w:pPr>
      <w:r>
        <w:t>zadávací řízení na výkon TDS a koordinátora BOZP</w:t>
      </w:r>
    </w:p>
    <w:p w:rsidR="007C5173" w:rsidRDefault="007C5173" w:rsidP="007C5173"/>
    <w:p w:rsidR="00396FB8" w:rsidRDefault="00396FB8" w:rsidP="00385523">
      <w:r>
        <w:t xml:space="preserve">Termín: </w:t>
      </w:r>
      <w:r w:rsidR="00385523">
        <w:tab/>
      </w:r>
      <w:r w:rsidR="00385523">
        <w:tab/>
      </w:r>
      <w:proofErr w:type="gramStart"/>
      <w:r w:rsidR="00385523">
        <w:t>04 – 06</w:t>
      </w:r>
      <w:proofErr w:type="gramEnd"/>
      <w:r w:rsidR="00385523">
        <w:t>/2024</w:t>
      </w:r>
    </w:p>
    <w:p w:rsidR="00396FB8" w:rsidRDefault="00385523" w:rsidP="00385523">
      <w:r>
        <w:t>D</w:t>
      </w:r>
      <w:r w:rsidR="00396FB8">
        <w:t xml:space="preserve">ohodnutá cena: </w:t>
      </w:r>
      <w:r>
        <w:tab/>
        <w:t>91.</w:t>
      </w:r>
      <w:r w:rsidR="00396FB8">
        <w:t>000 Kč</w:t>
      </w:r>
    </w:p>
    <w:p w:rsidR="00F96DA2" w:rsidRDefault="00F96DA2" w:rsidP="00396FB8"/>
    <w:p w:rsidR="00AE0AE7" w:rsidRDefault="00396FB8" w:rsidP="00F96DA2">
      <w:pPr>
        <w:spacing w:line="360" w:lineRule="auto"/>
        <w:jc w:val="both"/>
      </w:pPr>
      <w:r>
        <w:t>Fakturujte na adresu:</w:t>
      </w:r>
    </w:p>
    <w:p w:rsidR="00396FB8" w:rsidRPr="00111B24" w:rsidRDefault="00396FB8" w:rsidP="00396FB8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OA, VOŠ a JŠ s PSJZ Uherské Hradiště</w:t>
      </w:r>
    </w:p>
    <w:p w:rsidR="00396FB8" w:rsidRPr="00111B24" w:rsidRDefault="00396FB8" w:rsidP="00396FB8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Nádražní 22</w:t>
      </w:r>
    </w:p>
    <w:p w:rsidR="00396FB8" w:rsidRPr="00111B24" w:rsidRDefault="00396FB8" w:rsidP="00396FB8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686 01 Uherské Hradiště</w:t>
      </w:r>
    </w:p>
    <w:p w:rsidR="00396FB8" w:rsidRPr="00111B24" w:rsidRDefault="00396FB8" w:rsidP="00396FB8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</w:p>
    <w:p w:rsidR="00396FB8" w:rsidRPr="00111B24" w:rsidRDefault="00396FB8" w:rsidP="00396FB8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IČ: 60371731, DIČ: CZ60371731</w:t>
      </w:r>
    </w:p>
    <w:p w:rsidR="00396FB8" w:rsidRDefault="00396FB8" w:rsidP="00F96DA2">
      <w:pPr>
        <w:spacing w:line="360" w:lineRule="auto"/>
        <w:jc w:val="both"/>
      </w:pPr>
    </w:p>
    <w:p w:rsidR="00723A24" w:rsidRDefault="00723A24" w:rsidP="00F96DA2">
      <w:pPr>
        <w:spacing w:line="360" w:lineRule="auto"/>
      </w:pPr>
      <w:r>
        <w:t>S</w:t>
      </w:r>
      <w:r w:rsidR="00AE0AE7">
        <w:t> </w:t>
      </w:r>
      <w:r>
        <w:t>pozdrave</w:t>
      </w:r>
      <w:r w:rsidR="00AE0AE7">
        <w:t>m</w:t>
      </w:r>
    </w:p>
    <w:p w:rsidR="00AE0AE7" w:rsidRDefault="00AE0AE7" w:rsidP="00F96DA2">
      <w:bookmarkStart w:id="0" w:name="_GoBack"/>
      <w:bookmarkEnd w:id="0"/>
    </w:p>
    <w:p w:rsidR="00F96DA2" w:rsidRDefault="00F96DA2" w:rsidP="00F96DA2"/>
    <w:p w:rsidR="00F96DA2" w:rsidRDefault="00F96DA2" w:rsidP="00F96DA2"/>
    <w:p w:rsidR="00F96DA2" w:rsidRDefault="00F96DA2" w:rsidP="00F96DA2"/>
    <w:p w:rsidR="00F96DA2" w:rsidRDefault="00F96DA2" w:rsidP="00F96DA2"/>
    <w:p w:rsidR="00F96DA2" w:rsidRDefault="00F96DA2" w:rsidP="00F96DA2"/>
    <w:p w:rsidR="00723A24" w:rsidRPr="008F7CEE" w:rsidRDefault="00385523" w:rsidP="00F96DA2">
      <w:r>
        <w:t>Mgr. Marek Machalík</w:t>
      </w:r>
      <w:r w:rsidR="00723A24">
        <w:br/>
        <w:t xml:space="preserve">ředitel školy </w:t>
      </w:r>
    </w:p>
    <w:sectPr w:rsidR="00723A24" w:rsidRPr="008F7CEE" w:rsidSect="00AE0AE7">
      <w:headerReference w:type="default" r:id="rId7"/>
      <w:footerReference w:type="default" r:id="rId8"/>
      <w:pgSz w:w="11906" w:h="16838"/>
      <w:pgMar w:top="1985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F39" w:rsidRDefault="00E33F39" w:rsidP="00595F28">
      <w:r>
        <w:separator/>
      </w:r>
    </w:p>
  </w:endnote>
  <w:endnote w:type="continuationSeparator" w:id="0">
    <w:p w:rsidR="00E33F39" w:rsidRDefault="00E33F39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ECDBF2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 xml:space="preserve">Nádražní 22, 686 </w:t>
    </w:r>
    <w:r w:rsidR="00385523">
      <w:rPr>
        <w:rFonts w:ascii="Arial" w:hAnsi="Arial" w:cs="Arial"/>
        <w:sz w:val="18"/>
      </w:rPr>
      <w:t>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</w:t>
    </w:r>
    <w:r w:rsidR="00385523">
      <w:rPr>
        <w:rFonts w:ascii="Arial" w:hAnsi="Arial" w:cs="Arial"/>
        <w:sz w:val="18"/>
      </w:rPr>
      <w:t> 433 011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</w:t>
    </w:r>
    <w:r w:rsidR="00385523">
      <w:rPr>
        <w:rFonts w:ascii="Arial" w:hAnsi="Arial" w:cs="Arial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F39" w:rsidRDefault="00E33F39" w:rsidP="00595F28">
      <w:r>
        <w:separator/>
      </w:r>
    </w:p>
  </w:footnote>
  <w:footnote w:type="continuationSeparator" w:id="0">
    <w:p w:rsidR="00E33F39" w:rsidRDefault="00E33F39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F28" w:rsidRPr="00595F28" w:rsidRDefault="00F96DA2" w:rsidP="00DD1F7D">
    <w:pPr>
      <w:pStyle w:val="Zhlav"/>
      <w:spacing w:before="60"/>
      <w:rPr>
        <w:rFonts w:ascii="Arial" w:hAnsi="Arial" w:cs="Arial"/>
      </w:rPr>
    </w:pPr>
    <w:r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358140</wp:posOffset>
          </wp:positionH>
          <wp:positionV relativeFrom="page">
            <wp:posOffset>358140</wp:posOffset>
          </wp:positionV>
          <wp:extent cx="467995" cy="467995"/>
          <wp:effectExtent l="0" t="0" r="8255" b="8255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1F7D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937E33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E51B4"/>
    <w:multiLevelType w:val="hybridMultilevel"/>
    <w:tmpl w:val="47223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7AAD"/>
    <w:multiLevelType w:val="hybridMultilevel"/>
    <w:tmpl w:val="FE1862F4"/>
    <w:lvl w:ilvl="0" w:tplc="1512C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11428"/>
    <w:multiLevelType w:val="hybridMultilevel"/>
    <w:tmpl w:val="D128771C"/>
    <w:lvl w:ilvl="0" w:tplc="1512C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D16F5"/>
    <w:multiLevelType w:val="hybridMultilevel"/>
    <w:tmpl w:val="AA7E425A"/>
    <w:lvl w:ilvl="0" w:tplc="4B4E6C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73385"/>
    <w:multiLevelType w:val="hybridMultilevel"/>
    <w:tmpl w:val="C62C2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04924"/>
    <w:multiLevelType w:val="hybridMultilevel"/>
    <w:tmpl w:val="87460278"/>
    <w:lvl w:ilvl="0" w:tplc="1512C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041CA"/>
    <w:multiLevelType w:val="hybridMultilevel"/>
    <w:tmpl w:val="C3366C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B26"/>
    <w:rsid w:val="00241ECD"/>
    <w:rsid w:val="00255943"/>
    <w:rsid w:val="00380B60"/>
    <w:rsid w:val="00383BB6"/>
    <w:rsid w:val="00385523"/>
    <w:rsid w:val="003953F9"/>
    <w:rsid w:val="00396FB8"/>
    <w:rsid w:val="00407921"/>
    <w:rsid w:val="004977BA"/>
    <w:rsid w:val="00586D11"/>
    <w:rsid w:val="00595F28"/>
    <w:rsid w:val="00664F1A"/>
    <w:rsid w:val="007225E1"/>
    <w:rsid w:val="00723A24"/>
    <w:rsid w:val="007576E0"/>
    <w:rsid w:val="007C5173"/>
    <w:rsid w:val="00817811"/>
    <w:rsid w:val="00851B26"/>
    <w:rsid w:val="00872858"/>
    <w:rsid w:val="00883AC3"/>
    <w:rsid w:val="008F7CEE"/>
    <w:rsid w:val="009709F9"/>
    <w:rsid w:val="00984488"/>
    <w:rsid w:val="009D5297"/>
    <w:rsid w:val="00AE0AE7"/>
    <w:rsid w:val="00B00053"/>
    <w:rsid w:val="00B65D9D"/>
    <w:rsid w:val="00B72E91"/>
    <w:rsid w:val="00B84C61"/>
    <w:rsid w:val="00BE5D97"/>
    <w:rsid w:val="00DA719B"/>
    <w:rsid w:val="00DC31C4"/>
    <w:rsid w:val="00DD1F7D"/>
    <w:rsid w:val="00E26923"/>
    <w:rsid w:val="00E33F39"/>
    <w:rsid w:val="00F65DAB"/>
    <w:rsid w:val="00F9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9A4489"/>
  <w15:docId w15:val="{147CFC02-CCED-41FA-8C97-872D1B8C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383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FA78DE5E18470E823AB96FBD1F5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5EEC7F-B107-4F48-8AEA-C4D0E643CD0F}"/>
      </w:docPartPr>
      <w:docPartBody>
        <w:p w:rsidR="006615DA" w:rsidRDefault="00F75BF0">
          <w:pPr>
            <w:pStyle w:val="0DFA78DE5E18470E823AB96FBD1F50C1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417D51206E37471B899681406C664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C2FB9F-D829-4FE1-9C9B-B203D6B15506}"/>
      </w:docPartPr>
      <w:docPartBody>
        <w:p w:rsidR="006615DA" w:rsidRDefault="00F75BF0">
          <w:pPr>
            <w:pStyle w:val="417D51206E37471B899681406C664713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6EDB2D50126B42C4B23976DDE38EC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14B9C-67BC-4C88-A9F6-9BBF7B1B9AC2}"/>
      </w:docPartPr>
      <w:docPartBody>
        <w:p w:rsidR="006615DA" w:rsidRDefault="00F75BF0">
          <w:pPr>
            <w:pStyle w:val="6EDB2D50126B42C4B23976DDE38EC50E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73548DD0E697421085A443C804CB10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14D913-08B3-479D-9541-D54D1441EC66}"/>
      </w:docPartPr>
      <w:docPartBody>
        <w:p w:rsidR="006615DA" w:rsidRDefault="00F75BF0">
          <w:pPr>
            <w:pStyle w:val="73548DD0E697421085A443C804CB108C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01A2955FA55042718AD84218150AA1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8A318-F517-4575-936E-0B80FCBD344D}"/>
      </w:docPartPr>
      <w:docPartBody>
        <w:p w:rsidR="006615DA" w:rsidRDefault="00F75BF0">
          <w:pPr>
            <w:pStyle w:val="01A2955FA55042718AD84218150AA146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28D3ACB741B64962BC09828045C10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F6064-AD45-4C71-A248-5562F74C7E58}"/>
      </w:docPartPr>
      <w:docPartBody>
        <w:p w:rsidR="006615DA" w:rsidRDefault="00F75BF0">
          <w:pPr>
            <w:pStyle w:val="28D3ACB741B64962BC09828045C10785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93836B08B7B8446B9791C21411347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0CDB4-B8A5-491C-81D1-BA2A6B48D175}"/>
      </w:docPartPr>
      <w:docPartBody>
        <w:p w:rsidR="006615DA" w:rsidRDefault="00F75BF0">
          <w:pPr>
            <w:pStyle w:val="93836B08B7B8446B9791C2141134785B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D74C22065B4A4F0B884BA0AA6FF3B7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B21E5-5B1F-46CF-8FD5-4CB5D93D2B16}"/>
      </w:docPartPr>
      <w:docPartBody>
        <w:p w:rsidR="006615DA" w:rsidRDefault="00F75BF0">
          <w:pPr>
            <w:pStyle w:val="D74C22065B4A4F0B884BA0AA6FF3B7F8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DA"/>
    <w:rsid w:val="00011639"/>
    <w:rsid w:val="006615DA"/>
    <w:rsid w:val="00F7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F79C6D0B4AB24594B1B3B267AFCE705B">
    <w:name w:val="F79C6D0B4AB24594B1B3B267AFCE705B"/>
  </w:style>
  <w:style w:type="paragraph" w:customStyle="1" w:styleId="0E49E70327E94D75A7A2DAE5146D7876">
    <w:name w:val="0E49E70327E94D75A7A2DAE5146D7876"/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E93F5969265E44F5B097A4FCE2BEE862">
    <w:name w:val="E93F5969265E44F5B097A4FCE2BEE862"/>
  </w:style>
  <w:style w:type="paragraph" w:customStyle="1" w:styleId="0DFA78DE5E18470E823AB96FBD1F50C1">
    <w:name w:val="0DFA78DE5E18470E823AB96FBD1F50C1"/>
  </w:style>
  <w:style w:type="paragraph" w:customStyle="1" w:styleId="417D51206E37471B899681406C664713">
    <w:name w:val="417D51206E37471B899681406C664713"/>
  </w:style>
  <w:style w:type="paragraph" w:customStyle="1" w:styleId="6EDB2D50126B42C4B23976DDE38EC50E">
    <w:name w:val="6EDB2D50126B42C4B23976DDE38EC50E"/>
  </w:style>
  <w:style w:type="paragraph" w:customStyle="1" w:styleId="73548DD0E697421085A443C804CB108C">
    <w:name w:val="73548DD0E697421085A443C804CB108C"/>
  </w:style>
  <w:style w:type="paragraph" w:customStyle="1" w:styleId="01A2955FA55042718AD84218150AA146">
    <w:name w:val="01A2955FA55042718AD84218150AA146"/>
  </w:style>
  <w:style w:type="paragraph" w:customStyle="1" w:styleId="28D3ACB741B64962BC09828045C10785">
    <w:name w:val="28D3ACB741B64962BC09828045C10785"/>
  </w:style>
  <w:style w:type="paragraph" w:customStyle="1" w:styleId="15D580D3043945DA9DF8453A1194300D">
    <w:name w:val="15D580D3043945DA9DF8453A1194300D"/>
  </w:style>
  <w:style w:type="paragraph" w:customStyle="1" w:styleId="DC554BBBD8644EDB83E19971AAC6F9CC">
    <w:name w:val="DC554BBBD8644EDB83E19971AAC6F9CC"/>
  </w:style>
  <w:style w:type="paragraph" w:customStyle="1" w:styleId="93836B08B7B8446B9791C2141134785B">
    <w:name w:val="93836B08B7B8446B9791C2141134785B"/>
  </w:style>
  <w:style w:type="paragraph" w:customStyle="1" w:styleId="D74C22065B4A4F0B884BA0AA6FF3B7F8">
    <w:name w:val="D74C22065B4A4F0B884BA0AA6FF3B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0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Frantová</dc:creator>
  <cp:lastModifiedBy>Kluková Lenka</cp:lastModifiedBy>
  <cp:revision>2</cp:revision>
  <cp:lastPrinted>2023-04-24T11:41:00Z</cp:lastPrinted>
  <dcterms:created xsi:type="dcterms:W3CDTF">2024-04-24T09:47:00Z</dcterms:created>
  <dcterms:modified xsi:type="dcterms:W3CDTF">2024-04-24T09:47:00Z</dcterms:modified>
</cp:coreProperties>
</file>