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3B" w:rsidRDefault="0057093B" w:rsidP="0057093B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PRŮCHOVÁ Veronika Bc. &lt;VERONIKA.PRUCHOVA@jihlava-city.cz&gt;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25, 2024 1:03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Patrik Janda &lt;patrikjanda@patrikjanda.cz&gt;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BOJANOVSKÁ Hedvika &lt;HEDVIKA.BOJANOVSKA@jihlava-city.cz&gt;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>. č. 29 2024 Obnova Masarykovo nám. 21 - historický nábytek - II. část</w:t>
      </w:r>
    </w:p>
    <w:p w:rsidR="0057093B" w:rsidRDefault="0057093B" w:rsidP="0057093B"/>
    <w:p w:rsidR="0057093B" w:rsidRDefault="0057093B" w:rsidP="0057093B">
      <w:pPr>
        <w:shd w:val="clear" w:color="auto" w:fill="FFFFFF"/>
        <w:rPr>
          <w:b/>
          <w:bCs/>
          <w:lang w:eastAsia="cs-CZ"/>
        </w:rPr>
      </w:pPr>
      <w:r>
        <w:rPr>
          <w:b/>
          <w:bCs/>
          <w:lang w:eastAsia="cs-CZ"/>
        </w:rPr>
        <w:t>BENEFIT PRESS, s.r.o.</w:t>
      </w:r>
    </w:p>
    <w:p w:rsidR="0057093B" w:rsidRDefault="0057093B" w:rsidP="0057093B">
      <w:pPr>
        <w:shd w:val="clear" w:color="auto" w:fill="FFFFFF"/>
        <w:rPr>
          <w:lang w:eastAsia="cs-CZ"/>
        </w:rPr>
      </w:pPr>
      <w:r>
        <w:rPr>
          <w:lang w:eastAsia="cs-CZ"/>
        </w:rPr>
        <w:t xml:space="preserve">Ječná </w:t>
      </w:r>
      <w:proofErr w:type="gramStart"/>
      <w:r>
        <w:rPr>
          <w:lang w:eastAsia="cs-CZ"/>
        </w:rPr>
        <w:t>č.p.</w:t>
      </w:r>
      <w:proofErr w:type="gramEnd"/>
      <w:r>
        <w:rPr>
          <w:lang w:eastAsia="cs-CZ"/>
        </w:rPr>
        <w:t xml:space="preserve"> 518/32</w:t>
      </w:r>
    </w:p>
    <w:p w:rsidR="0057093B" w:rsidRDefault="0057093B" w:rsidP="0057093B">
      <w:pPr>
        <w:shd w:val="clear" w:color="auto" w:fill="FFFFFF"/>
        <w:rPr>
          <w:lang w:eastAsia="cs-CZ"/>
        </w:rPr>
      </w:pPr>
      <w:r>
        <w:rPr>
          <w:lang w:eastAsia="cs-CZ"/>
        </w:rPr>
        <w:t>120 00 Praha 2</w:t>
      </w:r>
    </w:p>
    <w:p w:rsidR="0057093B" w:rsidRDefault="0057093B" w:rsidP="0057093B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IČ: 04469071</w:t>
      </w: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Vážený pane Jando,</w:t>
      </w:r>
    </w:p>
    <w:p w:rsidR="0057093B" w:rsidRDefault="0057093B" w:rsidP="0057093B">
      <w:pPr>
        <w:rPr>
          <w:lang w:eastAsia="cs-CZ"/>
        </w:rPr>
      </w:pP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objednáváme u Vás na akci „Obnova domu Masarykovo náměstí 21, Jihlava“ dle Vaší nabídky ze dne 19. 4. 2024, dodávku historického nábytku dle přílohy za celkovou cenu 99.760,00 Kč.</w:t>
      </w:r>
    </w:p>
    <w:p w:rsidR="0057093B" w:rsidRDefault="0057093B" w:rsidP="0057093B">
      <w:pPr>
        <w:jc w:val="both"/>
        <w:rPr>
          <w:lang w:eastAsia="cs-CZ"/>
        </w:rPr>
      </w:pP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Splatnost faktury: do 30 dnů ode dne doručení daňového dokladu/faktury.</w:t>
      </w:r>
    </w:p>
    <w:p w:rsidR="0057093B" w:rsidRDefault="0057093B" w:rsidP="0057093B">
      <w:pPr>
        <w:rPr>
          <w:lang w:eastAsia="cs-CZ"/>
        </w:rPr>
      </w:pPr>
    </w:p>
    <w:p w:rsidR="0057093B" w:rsidRDefault="0057093B" w:rsidP="0057093B">
      <w:pPr>
        <w:jc w:val="both"/>
        <w:rPr>
          <w:lang w:eastAsia="cs-CZ"/>
        </w:rPr>
      </w:pPr>
      <w:r>
        <w:rPr>
          <w:lang w:eastAsia="cs-CZ"/>
        </w:rP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57093B" w:rsidRDefault="0057093B" w:rsidP="0057093B">
      <w:pPr>
        <w:rPr>
          <w:lang w:eastAsia="cs-CZ"/>
        </w:rPr>
      </w:pP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 xml:space="preserve">fakturu prosím vystavte </w:t>
      </w:r>
      <w:proofErr w:type="gramStart"/>
      <w:r>
        <w:rPr>
          <w:lang w:eastAsia="cs-CZ"/>
        </w:rPr>
        <w:t>na</w:t>
      </w:r>
      <w:proofErr w:type="gramEnd"/>
      <w:r>
        <w:rPr>
          <w:lang w:eastAsia="cs-CZ"/>
        </w:rPr>
        <w:t>:</w:t>
      </w: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Statutární město Jihlava</w:t>
      </w: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IČO: 00286010</w:t>
      </w: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Masarykovo nám. 1</w:t>
      </w: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586 01 Jihlava</w:t>
      </w:r>
    </w:p>
    <w:p w:rsidR="0057093B" w:rsidRDefault="0057093B" w:rsidP="0057093B">
      <w:pPr>
        <w:rPr>
          <w:lang w:eastAsia="cs-CZ"/>
        </w:rPr>
      </w:pPr>
    </w:p>
    <w:p w:rsidR="0057093B" w:rsidRDefault="0057093B" w:rsidP="0057093B">
      <w:pPr>
        <w:jc w:val="both"/>
        <w:rPr>
          <w:lang w:eastAsia="cs-CZ"/>
        </w:rPr>
      </w:pPr>
      <w:r>
        <w:rPr>
          <w:lang w:eastAsia="cs-CZ"/>
        </w:rPr>
        <w:t xml:space="preserve">Na fakturu prosím uveďte číslo objednávky </w:t>
      </w:r>
      <w:r>
        <w:rPr>
          <w:b/>
          <w:bCs/>
          <w:lang w:eastAsia="cs-CZ"/>
        </w:rPr>
        <w:t>29/2024/ORM</w:t>
      </w:r>
      <w:r>
        <w:rPr>
          <w:lang w:eastAsia="cs-CZ"/>
        </w:rPr>
        <w:t xml:space="preserve"> a zašlete do datové schránky statutárního města Jihlavy, případně na e-mailovou adresu </w:t>
      </w:r>
      <w:hyperlink r:id="rId4" w:history="1">
        <w:r>
          <w:rPr>
            <w:rStyle w:val="Hypertextovodkaz"/>
            <w:color w:val="auto"/>
            <w:u w:val="none"/>
            <w:lang w:eastAsia="cs-CZ"/>
          </w:rPr>
          <w:t>epodatelna@jihlava-city.cz</w:t>
        </w:r>
      </w:hyperlink>
      <w:r>
        <w:rPr>
          <w:lang w:eastAsia="cs-CZ"/>
        </w:rPr>
        <w:t>, nejlépe se zaručeným elektronickým podpisem.</w:t>
      </w:r>
    </w:p>
    <w:p w:rsidR="0057093B" w:rsidRDefault="0057093B" w:rsidP="0057093B"/>
    <w:p w:rsidR="0057093B" w:rsidRDefault="0057093B" w:rsidP="0057093B"/>
    <w:p w:rsidR="0057093B" w:rsidRDefault="0057093B" w:rsidP="0057093B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 </w:t>
      </w:r>
    </w:p>
    <w:p w:rsidR="0057093B" w:rsidRDefault="0057093B" w:rsidP="0057093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Bc. Veronika PRŮCHOVÁ</w:t>
      </w:r>
    </w:p>
    <w:p w:rsidR="0057093B" w:rsidRDefault="0057093B" w:rsidP="0057093B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rozvoje města</w:t>
      </w: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 </w:t>
      </w:r>
      <w:bookmarkStart w:id="1" w:name="_GoBack"/>
      <w:bookmarkEnd w:id="1"/>
    </w:p>
    <w:p w:rsidR="0057093B" w:rsidRDefault="0057093B" w:rsidP="0057093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57093B" w:rsidRDefault="0057093B" w:rsidP="0057093B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57093B" w:rsidRDefault="0057093B" w:rsidP="0057093B">
      <w:pPr>
        <w:rPr>
          <w:lang w:eastAsia="cs-CZ"/>
        </w:rPr>
      </w:pPr>
      <w:r>
        <w:rPr>
          <w:lang w:eastAsia="cs-CZ"/>
        </w:rPr>
        <w:t> </w:t>
      </w:r>
    </w:p>
    <w:p w:rsidR="0057093B" w:rsidRDefault="0057093B" w:rsidP="0057093B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+420 565 592 431</w:t>
      </w:r>
    </w:p>
    <w:p w:rsidR="0057093B" w:rsidRDefault="0057093B" w:rsidP="0057093B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tooltip="blocked::mailto:Veronika.Pruchova@Jihlava-city.cz&#10;mailto:Veronika.Pruchov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Veronika.Pruchova@Jihlava-city.cz</w:t>
        </w:r>
      </w:hyperlink>
    </w:p>
    <w:p w:rsidR="0057093B" w:rsidRDefault="0057093B" w:rsidP="0057093B"/>
    <w:p w:rsidR="0057093B" w:rsidRDefault="0057093B" w:rsidP="0057093B"/>
    <w:bookmarkEnd w:id="0"/>
    <w:sectPr w:rsidR="0057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CC"/>
    <w:rsid w:val="000B6D85"/>
    <w:rsid w:val="00141FCC"/>
    <w:rsid w:val="002D011F"/>
    <w:rsid w:val="0057093B"/>
    <w:rsid w:val="005D0AD9"/>
    <w:rsid w:val="00646ADB"/>
    <w:rsid w:val="006F6E0E"/>
    <w:rsid w:val="008C51F2"/>
    <w:rsid w:val="00940B2A"/>
    <w:rsid w:val="00E3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1362E-86A3-48BF-8E42-613563DA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AD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6A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blocked::mailto:Veronika.Pruchova@Jihlava-city.cz" TargetMode="External"/><Relationship Id="rId4" Type="http://schemas.openxmlformats.org/officeDocument/2006/relationships/hyperlink" Target="mailto: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1425</Characters>
  <Application>Microsoft Office Word</Application>
  <DocSecurity>0</DocSecurity>
  <Lines>11</Lines>
  <Paragraphs>3</Paragraphs>
  <ScaleCrop>false</ScaleCrop>
  <Company>MyCompany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10</cp:revision>
  <dcterms:created xsi:type="dcterms:W3CDTF">2024-03-18T16:22:00Z</dcterms:created>
  <dcterms:modified xsi:type="dcterms:W3CDTF">2024-04-25T12:17:00Z</dcterms:modified>
</cp:coreProperties>
</file>