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7669D" w:rsidRDefault="0097669D">
      <w:pPr>
        <w:rPr>
          <w:sz w:val="22"/>
          <w:szCs w:val="22"/>
        </w:rPr>
      </w:pPr>
    </w:p>
    <w:p w14:paraId="00000002" w14:textId="77777777" w:rsidR="0097669D" w:rsidRDefault="00C80467">
      <w:pPr>
        <w:rPr>
          <w:b/>
          <w:sz w:val="22"/>
          <w:szCs w:val="22"/>
        </w:rPr>
      </w:pPr>
      <w:r>
        <w:rPr>
          <w:b/>
          <w:sz w:val="22"/>
          <w:szCs w:val="22"/>
        </w:rPr>
        <w:t>Nadace Leoše Janáčka</w:t>
      </w:r>
    </w:p>
    <w:p w14:paraId="00000003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se sídlem: Krkoškova 763/45a, 613 00 Brno, Česká republika</w:t>
      </w:r>
    </w:p>
    <w:p w14:paraId="00000004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IČO: 44965338</w:t>
      </w:r>
    </w:p>
    <w:p w14:paraId="00000005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zapsaná v nadačním rejstříku vedeném Krajským soudem v Brně, oddíl N, vložka 9</w:t>
      </w:r>
    </w:p>
    <w:p w14:paraId="00000006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bankovní spojení: 2400672323/2010</w:t>
      </w:r>
    </w:p>
    <w:p w14:paraId="00000007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jednající: Mgr. Šárka Zahrádková, předsedkyně správní rady</w:t>
      </w:r>
    </w:p>
    <w:p w14:paraId="00000008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(dále jen „nadace“)</w:t>
      </w:r>
    </w:p>
    <w:p w14:paraId="00000009" w14:textId="77777777" w:rsidR="0097669D" w:rsidRDefault="0097669D">
      <w:pPr>
        <w:rPr>
          <w:sz w:val="22"/>
          <w:szCs w:val="22"/>
        </w:rPr>
      </w:pPr>
    </w:p>
    <w:p w14:paraId="0000000A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000000B" w14:textId="77777777" w:rsidR="0097669D" w:rsidRDefault="0097669D">
      <w:pPr>
        <w:rPr>
          <w:sz w:val="22"/>
          <w:szCs w:val="22"/>
        </w:rPr>
      </w:pPr>
    </w:p>
    <w:p w14:paraId="0000000C" w14:textId="77777777" w:rsidR="0097669D" w:rsidRDefault="00C80467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sz w:val="22"/>
          <w:szCs w:val="22"/>
        </w:rPr>
      </w:pPr>
      <w:r>
        <w:rPr>
          <w:b/>
          <w:sz w:val="22"/>
          <w:szCs w:val="22"/>
        </w:rPr>
        <w:t>Národní divadlo Brno, příspěvková organizace</w:t>
      </w:r>
    </w:p>
    <w:p w14:paraId="437C815B" w14:textId="77777777" w:rsidR="002B1654" w:rsidRPr="002B1654" w:rsidRDefault="00C8046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Dvořákova </w:t>
      </w:r>
      <w:r w:rsidR="002B1654" w:rsidRPr="002B1654">
        <w:rPr>
          <w:sz w:val="22"/>
          <w:szCs w:val="22"/>
        </w:rPr>
        <w:t>se sídlem Dvořákova 589/11, 602 00 Brn</w:t>
      </w:r>
      <w:r w:rsidR="002B1654" w:rsidRPr="002B1654">
        <w:rPr>
          <w:sz w:val="22"/>
          <w:szCs w:val="22"/>
        </w:rPr>
        <w:t>o</w:t>
      </w:r>
    </w:p>
    <w:p w14:paraId="0000000E" w14:textId="1A7B59E6" w:rsidR="0097669D" w:rsidRDefault="00C8046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IČO: 00094820, DIČ: CZ00094820</w:t>
      </w:r>
      <w:bookmarkStart w:id="0" w:name="_GoBack"/>
      <w:bookmarkEnd w:id="0"/>
    </w:p>
    <w:p w14:paraId="0000000F" w14:textId="77777777" w:rsidR="0097669D" w:rsidRDefault="00C8046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zapsaná v obchodním rejstříku vedeném Krajským soudem v Brně, oddíl Pr, vložka 30</w:t>
      </w:r>
    </w:p>
    <w:p w14:paraId="00000010" w14:textId="77777777" w:rsidR="0097669D" w:rsidRDefault="00C8046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bankovní spojení: 2110126623/2700</w:t>
      </w:r>
    </w:p>
    <w:p w14:paraId="00000011" w14:textId="6039CA06" w:rsidR="0097669D" w:rsidRDefault="00C80467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>jed</w:t>
      </w:r>
      <w:r w:rsidR="006222B0">
        <w:rPr>
          <w:sz w:val="22"/>
          <w:szCs w:val="22"/>
        </w:rPr>
        <w:t>nající: MgA. Martin Glaser, generální</w:t>
      </w:r>
      <w:r>
        <w:rPr>
          <w:sz w:val="22"/>
          <w:szCs w:val="22"/>
        </w:rPr>
        <w:t xml:space="preserve"> ředitel Národního divadla Brno</w:t>
      </w:r>
    </w:p>
    <w:p w14:paraId="00000012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(dále jen „obdarovaný“)</w:t>
      </w:r>
    </w:p>
    <w:p w14:paraId="00000013" w14:textId="77777777" w:rsidR="0097669D" w:rsidRDefault="0097669D">
      <w:pPr>
        <w:rPr>
          <w:sz w:val="22"/>
          <w:szCs w:val="22"/>
        </w:rPr>
      </w:pPr>
    </w:p>
    <w:p w14:paraId="00000014" w14:textId="77777777" w:rsidR="0097669D" w:rsidRDefault="0097669D">
      <w:pPr>
        <w:rPr>
          <w:b/>
          <w:sz w:val="22"/>
          <w:szCs w:val="22"/>
        </w:rPr>
      </w:pPr>
    </w:p>
    <w:p w14:paraId="00000015" w14:textId="77777777" w:rsidR="0097669D" w:rsidRDefault="00C80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a účel smlouvy</w:t>
      </w:r>
    </w:p>
    <w:p w14:paraId="00000016" w14:textId="77777777" w:rsidR="0097669D" w:rsidRDefault="0097669D">
      <w:pPr>
        <w:ind w:firstLine="360"/>
        <w:rPr>
          <w:sz w:val="22"/>
          <w:szCs w:val="22"/>
        </w:rPr>
      </w:pPr>
    </w:p>
    <w:p w14:paraId="00000017" w14:textId="323DFCB2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 xml:space="preserve">Předmětem a účelem této smlouvy je poskytnutí nadačního příspěvku obdarovanému </w:t>
      </w:r>
      <w:r>
        <w:rPr>
          <w:sz w:val="22"/>
          <w:szCs w:val="22"/>
        </w:rPr>
        <w:br/>
        <w:t>k částečné úhradě nákladů na realizaci</w:t>
      </w:r>
      <w:r w:rsidR="00B5131F">
        <w:rPr>
          <w:sz w:val="22"/>
          <w:szCs w:val="22"/>
        </w:rPr>
        <w:t xml:space="preserve"> 9. ročníku mezinárodního operního a hudebního</w:t>
      </w:r>
      <w:r>
        <w:rPr>
          <w:sz w:val="22"/>
          <w:szCs w:val="22"/>
        </w:rPr>
        <w:t xml:space="preserve"> </w:t>
      </w:r>
      <w:r w:rsidR="00B5131F" w:rsidRPr="00B5131F">
        <w:rPr>
          <w:sz w:val="22"/>
          <w:szCs w:val="22"/>
        </w:rPr>
        <w:t>f</w:t>
      </w:r>
      <w:r w:rsidRPr="00B5131F">
        <w:rPr>
          <w:sz w:val="22"/>
          <w:szCs w:val="22"/>
        </w:rPr>
        <w:t>estivalu</w:t>
      </w:r>
      <w:r>
        <w:rPr>
          <w:b/>
          <w:sz w:val="22"/>
          <w:szCs w:val="22"/>
        </w:rPr>
        <w:t xml:space="preserve"> Janáček Brno 2024</w:t>
      </w:r>
      <w:r>
        <w:rPr>
          <w:sz w:val="22"/>
          <w:szCs w:val="22"/>
        </w:rPr>
        <w:t xml:space="preserve"> </w:t>
      </w:r>
      <w:r w:rsidR="00B5131F">
        <w:rPr>
          <w:sz w:val="22"/>
          <w:szCs w:val="22"/>
        </w:rPr>
        <w:t xml:space="preserve">v termínu 1. - 24. 11. 2024 </w:t>
      </w:r>
      <w:r>
        <w:rPr>
          <w:sz w:val="22"/>
          <w:szCs w:val="22"/>
        </w:rPr>
        <w:t>(dále jen „</w:t>
      </w:r>
      <w:r w:rsidRPr="00B5131F">
        <w:rPr>
          <w:sz w:val="22"/>
          <w:szCs w:val="22"/>
        </w:rPr>
        <w:t>projekt“</w:t>
      </w:r>
      <w:r>
        <w:rPr>
          <w:sz w:val="22"/>
          <w:szCs w:val="22"/>
        </w:rPr>
        <w:t xml:space="preserve">). </w:t>
      </w:r>
      <w:r>
        <w:rPr>
          <w:color w:val="000000"/>
          <w:sz w:val="22"/>
          <w:szCs w:val="22"/>
        </w:rPr>
        <w:t xml:space="preserve">Příspěvek </w:t>
      </w:r>
      <w:r w:rsidR="00CD57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je poskytnut na základě informací z písemné žádosti o nadační příspěvek </w:t>
      </w:r>
      <w:r>
        <w:rPr>
          <w:sz w:val="22"/>
          <w:szCs w:val="22"/>
        </w:rPr>
        <w:t xml:space="preserve">č. 13/2024.  </w:t>
      </w:r>
    </w:p>
    <w:p w14:paraId="7E55878C" w14:textId="77777777" w:rsidR="00CD577B" w:rsidRDefault="00CD577B">
      <w:pPr>
        <w:rPr>
          <w:sz w:val="22"/>
          <w:szCs w:val="22"/>
        </w:rPr>
      </w:pPr>
    </w:p>
    <w:p w14:paraId="00000018" w14:textId="77777777" w:rsidR="0097669D" w:rsidRDefault="0097669D">
      <w:pPr>
        <w:rPr>
          <w:b/>
          <w:sz w:val="22"/>
          <w:szCs w:val="22"/>
        </w:rPr>
      </w:pPr>
    </w:p>
    <w:p w14:paraId="00000019" w14:textId="77777777" w:rsidR="0097669D" w:rsidRDefault="00C80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Závazky smluvních stran </w:t>
      </w:r>
    </w:p>
    <w:p w14:paraId="0000001A" w14:textId="77777777" w:rsidR="0097669D" w:rsidRDefault="0097669D">
      <w:pPr>
        <w:rPr>
          <w:sz w:val="22"/>
          <w:szCs w:val="22"/>
        </w:rPr>
      </w:pPr>
    </w:p>
    <w:p w14:paraId="0000001B" w14:textId="77777777" w:rsidR="0097669D" w:rsidRDefault="00C80467">
      <w:pPr>
        <w:rPr>
          <w:sz w:val="22"/>
          <w:szCs w:val="22"/>
        </w:rPr>
      </w:pPr>
      <w:r>
        <w:rPr>
          <w:sz w:val="22"/>
          <w:szCs w:val="22"/>
        </w:rPr>
        <w:t>1. Nadace:</w:t>
      </w:r>
    </w:p>
    <w:p w14:paraId="0000001C" w14:textId="77777777" w:rsidR="0097669D" w:rsidRDefault="0097669D">
      <w:pPr>
        <w:rPr>
          <w:sz w:val="22"/>
          <w:szCs w:val="22"/>
        </w:rPr>
      </w:pPr>
    </w:p>
    <w:p w14:paraId="0000001D" w14:textId="77777777" w:rsidR="0097669D" w:rsidRDefault="00C8046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 xml:space="preserve">se zavazuje jednorázově poukázat nadační </w:t>
      </w:r>
      <w:r>
        <w:rPr>
          <w:b/>
          <w:sz w:val="22"/>
          <w:szCs w:val="22"/>
        </w:rPr>
        <w:t>příspěvek ve výši 1 300 000 Kč</w:t>
      </w:r>
      <w:r>
        <w:rPr>
          <w:sz w:val="22"/>
          <w:szCs w:val="22"/>
        </w:rPr>
        <w:t xml:space="preserve"> (slovy: jeden milion tři sta tisíc korun českých), a to na účet obdarovaného uvedený v záhlaví této smlouvy do 30 dnů od nabytí účinnosti této smlouvy;</w:t>
      </w:r>
    </w:p>
    <w:p w14:paraId="0000001E" w14:textId="6BFF707C" w:rsidR="0097669D" w:rsidRDefault="00C8046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určuje jako kontaktní osobu při dalších jednáních</w:t>
      </w:r>
      <w:r w:rsidR="00B5131F">
        <w:rPr>
          <w:sz w:val="22"/>
          <w:szCs w:val="22"/>
        </w:rPr>
        <w:t xml:space="preserve"> Mgr.</w:t>
      </w:r>
      <w:r>
        <w:rPr>
          <w:sz w:val="22"/>
          <w:szCs w:val="22"/>
        </w:rPr>
        <w:t xml:space="preserve"> Ludmilu Němcovou, ředitelku nadace, e-mail: </w:t>
      </w:r>
      <w:hyperlink r:id="rId8">
        <w:r>
          <w:rPr>
            <w:color w:val="000000"/>
            <w:sz w:val="22"/>
            <w:szCs w:val="22"/>
          </w:rPr>
          <w:t>janacek.nadace@gmail.com</w:t>
        </w:r>
      </w:hyperlink>
      <w:r>
        <w:rPr>
          <w:sz w:val="22"/>
          <w:szCs w:val="22"/>
        </w:rPr>
        <w:t>, tel.: +420 722 966 981;</w:t>
      </w:r>
    </w:p>
    <w:p w14:paraId="0000001F" w14:textId="3D0FD20E" w:rsidR="0097669D" w:rsidRDefault="00C80467">
      <w:pPr>
        <w:ind w:left="426" w:hanging="426"/>
        <w:rPr>
          <w:sz w:val="22"/>
          <w:szCs w:val="22"/>
        </w:rPr>
      </w:pPr>
      <w:bookmarkStart w:id="1" w:name="_heading=h.1fob9te" w:colFirst="0" w:colLast="0"/>
      <w:bookmarkEnd w:id="1"/>
      <w:r>
        <w:rPr>
          <w:sz w:val="22"/>
          <w:szCs w:val="22"/>
        </w:rPr>
        <w:t>c)</w:t>
      </w:r>
      <w:r>
        <w:rPr>
          <w:sz w:val="22"/>
          <w:szCs w:val="22"/>
        </w:rPr>
        <w:tab/>
        <w:t xml:space="preserve">vyslovuje souhlas s návrhem obdarovaného, že obdarovaný uvede na </w:t>
      </w:r>
      <w:r w:rsidR="006222B0">
        <w:rPr>
          <w:sz w:val="22"/>
          <w:szCs w:val="22"/>
        </w:rPr>
        <w:t xml:space="preserve">webu </w:t>
      </w:r>
      <w:r w:rsidR="006222B0" w:rsidRPr="006222B0">
        <w:rPr>
          <w:sz w:val="22"/>
          <w:szCs w:val="22"/>
        </w:rPr>
        <w:t>www.janacek-brno.cz</w:t>
      </w:r>
      <w:r w:rsidR="006222B0">
        <w:rPr>
          <w:sz w:val="22"/>
          <w:szCs w:val="22"/>
        </w:rPr>
        <w:t xml:space="preserve">, ve </w:t>
      </w:r>
      <w:r>
        <w:rPr>
          <w:sz w:val="22"/>
          <w:szCs w:val="22"/>
        </w:rPr>
        <w:t>všech tiskových materiálech a ve všech prohlášeních, které se vztahují k projektu informaci o tom, že projekt vznikl za podpory nadace včetně uvedení loga nadace.</w:t>
      </w:r>
    </w:p>
    <w:p w14:paraId="00000020" w14:textId="77777777" w:rsidR="0097669D" w:rsidRDefault="00C8046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0000021" w14:textId="77777777" w:rsidR="0097669D" w:rsidRDefault="00C80467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Obdarovaný: </w:t>
      </w:r>
    </w:p>
    <w:p w14:paraId="00000022" w14:textId="77777777" w:rsidR="0097669D" w:rsidRDefault="0097669D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00000023" w14:textId="2F1918B9" w:rsidR="0097669D" w:rsidRDefault="00C80467" w:rsidP="00622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nadační příspěvek přijí</w:t>
      </w:r>
      <w:r w:rsidR="006222B0">
        <w:rPr>
          <w:color w:val="000000"/>
          <w:sz w:val="22"/>
          <w:szCs w:val="22"/>
        </w:rPr>
        <w:t xml:space="preserve">má a zavazuje se použít jej </w:t>
      </w:r>
      <w:r w:rsidR="00CD577B">
        <w:rPr>
          <w:color w:val="000000"/>
          <w:sz w:val="22"/>
          <w:szCs w:val="22"/>
        </w:rPr>
        <w:t xml:space="preserve">nejpozději </w:t>
      </w:r>
      <w:r w:rsidR="006222B0">
        <w:rPr>
          <w:color w:val="000000"/>
          <w:sz w:val="22"/>
          <w:szCs w:val="22"/>
        </w:rPr>
        <w:t>do 31</w:t>
      </w:r>
      <w:r>
        <w:rPr>
          <w:color w:val="000000"/>
          <w:sz w:val="22"/>
          <w:szCs w:val="22"/>
        </w:rPr>
        <w:t>. 1</w:t>
      </w:r>
      <w:r w:rsidR="006222B0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2024 výhradně </w:t>
      </w:r>
      <w:r w:rsidR="00CD57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k účelu uvedenému v článku I. této smlouvy</w:t>
      </w:r>
      <w:r>
        <w:rPr>
          <w:sz w:val="22"/>
          <w:szCs w:val="22"/>
        </w:rPr>
        <w:t>;</w:t>
      </w:r>
    </w:p>
    <w:p w14:paraId="00000024" w14:textId="70D63E88" w:rsidR="0097669D" w:rsidRDefault="00C80467" w:rsidP="00622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bookmarkStart w:id="2" w:name="_heading=h.3znysh7" w:colFirst="0" w:colLast="0"/>
      <w:bookmarkEnd w:id="2"/>
      <w:r>
        <w:rPr>
          <w:color w:val="000000"/>
          <w:sz w:val="22"/>
          <w:szCs w:val="22"/>
        </w:rPr>
        <w:t xml:space="preserve">určuje jako kontaktní osobu při dalších jednáních tajemníka festivalu Pavla Lojdu, </w:t>
      </w:r>
      <w:r w:rsidR="00CD57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tel. +420 724 754 538, +420 542 158 111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e-mail: lojda@ndbrno.cz;</w:t>
      </w:r>
    </w:p>
    <w:p w14:paraId="00000026" w14:textId="77777777" w:rsidR="0097669D" w:rsidRDefault="00C804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left"/>
        <w:rPr>
          <w:color w:val="000000"/>
          <w:sz w:val="22"/>
          <w:szCs w:val="22"/>
        </w:rPr>
      </w:pPr>
      <w:bookmarkStart w:id="3" w:name="_heading=h.30j0zll" w:colFirst="0" w:colLast="0"/>
      <w:bookmarkEnd w:id="3"/>
      <w:r>
        <w:rPr>
          <w:color w:val="000000"/>
          <w:sz w:val="22"/>
          <w:szCs w:val="22"/>
        </w:rPr>
        <w:t>se zavazuje použít poskytnutý nadační příspěvek hospodárně;</w:t>
      </w:r>
    </w:p>
    <w:p w14:paraId="00000027" w14:textId="77777777" w:rsidR="0097669D" w:rsidRDefault="00C804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 povinen nejpozději do 31. 1. 2025 prokazatelně doručit nadaci Vyúčtování poskytnutého nadačního příspěvku včetně zprávy o průběhu realizace projektu;</w:t>
      </w:r>
    </w:p>
    <w:p w14:paraId="00000028" w14:textId="6629D2A0" w:rsidR="0097669D" w:rsidRDefault="00C804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 povinen dodržet věcnou skladbu nákladů na projekt stanovenou v rozpočtu, se kterým byla nadace před podpisem této smlouvy seznámena </w:t>
      </w:r>
      <w:r>
        <w:rPr>
          <w:sz w:val="22"/>
          <w:szCs w:val="22"/>
        </w:rPr>
        <w:t>(se zvláštním zřetelem k honorářům umělců interpretujících Janáčkova díla)</w:t>
      </w:r>
      <w:r>
        <w:rPr>
          <w:color w:val="000000"/>
          <w:sz w:val="22"/>
          <w:szCs w:val="22"/>
        </w:rPr>
        <w:t xml:space="preserve">, a který je součástí schváleného projektu. Změna </w:t>
      </w:r>
      <w:r>
        <w:rPr>
          <w:color w:val="000000"/>
          <w:sz w:val="22"/>
          <w:szCs w:val="22"/>
        </w:rPr>
        <w:lastRenderedPageBreak/>
        <w:t xml:space="preserve">u věcné skladby nákladů bez souhlasu nadace není dovolena. V případě změny </w:t>
      </w:r>
      <w:r w:rsidR="00CD577B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bez souhlasu nadace u věcné skladby nákladů se na projekt pohlíží jako na nesprávně vyúčtovaný se sankčními důsledky vyplývajícími z této smlouvy; </w:t>
      </w:r>
    </w:p>
    <w:p w14:paraId="0000002A" w14:textId="1EC586D6" w:rsidR="0097669D" w:rsidRDefault="00C804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left="425" w:hanging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 povinen část nadačního příspěvku, kterou nepoužil pro realizaci projektu</w:t>
      </w:r>
      <w:r w:rsidR="00CD577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vrátit neprodleně po ukončení projektu nejpozději ve lhůtě 14 dnů od data v článku II., odst. 2., písm. a) této smlouvy na účet nadace; </w:t>
      </w:r>
    </w:p>
    <w:p w14:paraId="0000002B" w14:textId="77777777" w:rsidR="0097669D" w:rsidRDefault="00C80467" w:rsidP="00CD57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left="425" w:hanging="425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 xml:space="preserve">odpovídá za dodržení povinností ochrany osobních údajů podle zákona č. 110/2019 Sb., o zpracování osobních údajů a o změně některých zákonů ve znění pozdějších předpisů, a nařízení Evropského parlamentu a Rady (EU) č. 2016/679, obecné nařízení o ochraně osobních údajů, v případě, že je nadační příspěvek použit ve prospěch fyzických osob; </w:t>
      </w:r>
    </w:p>
    <w:p w14:paraId="0000002C" w14:textId="0F1415CE" w:rsidR="0097669D" w:rsidRPr="00CD577B" w:rsidRDefault="00C80467" w:rsidP="00CD57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ind w:left="425" w:hanging="425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 xml:space="preserve">souhlasí s tím, aby nadace použila identifikační údaje obdarovaného a informace </w:t>
      </w:r>
      <w:r w:rsidR="00CD577B">
        <w:rPr>
          <w:color w:val="000000"/>
          <w:sz w:val="22"/>
          <w:szCs w:val="22"/>
        </w:rPr>
        <w:br/>
      </w:r>
      <w:r w:rsidRPr="00CD577B">
        <w:rPr>
          <w:color w:val="000000"/>
          <w:sz w:val="22"/>
          <w:szCs w:val="22"/>
        </w:rPr>
        <w:t>o projektu v materiálech o činnosti nadace</w:t>
      </w:r>
      <w:r w:rsidRPr="00CD577B">
        <w:rPr>
          <w:sz w:val="22"/>
          <w:szCs w:val="22"/>
        </w:rPr>
        <w:t>.</w:t>
      </w:r>
    </w:p>
    <w:p w14:paraId="0000002D" w14:textId="77777777" w:rsidR="0097669D" w:rsidRDefault="009766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E" w14:textId="77777777" w:rsidR="0097669D" w:rsidRDefault="00C80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Sankce </w:t>
      </w:r>
    </w:p>
    <w:p w14:paraId="0000002F" w14:textId="77777777" w:rsidR="0097669D" w:rsidRDefault="0097669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</w:p>
    <w:p w14:paraId="00000030" w14:textId="6DACB090" w:rsidR="0097669D" w:rsidRDefault="00C804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obdarovaný použije poskytnutý nadační příspěvek k jiným účelům, než k účelu specifikovanému v článku I. této smlouvy, nedoručí nadaci dokumenty vyžadované touto smlouvou nebo odmítne-li obdarovaný nadaci použití nadačního příspěvku průkazně doložit, je nadace oprávněna požadovat od obdarovaného vrácení nadačního příspěvku v plné výši </w:t>
      </w:r>
      <w:r w:rsidR="00B5131F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z důvodů bezdůvodného obohacení obdarovaného. V takovém případě je nadace oprávněna od této smlouvy odstoupit s účinky od počátku. </w:t>
      </w:r>
    </w:p>
    <w:p w14:paraId="00000031" w14:textId="77777777" w:rsidR="0097669D" w:rsidRDefault="0097669D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p w14:paraId="00000032" w14:textId="77777777" w:rsidR="0097669D" w:rsidRDefault="00C80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Závěrečná ustanovení </w:t>
      </w:r>
    </w:p>
    <w:p w14:paraId="00000033" w14:textId="77777777" w:rsidR="0097669D" w:rsidRDefault="009766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5" w14:textId="421AF7C6" w:rsidR="0097669D" w:rsidRPr="00CD577B" w:rsidRDefault="00C80467" w:rsidP="00B513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>Tato smlouva nabývá platnosti dnem jejího podpisu oběma smluvními stranami</w:t>
      </w:r>
      <w:r w:rsidR="00B5131F" w:rsidRPr="00CD577B">
        <w:rPr>
          <w:color w:val="000000"/>
          <w:sz w:val="22"/>
          <w:szCs w:val="22"/>
        </w:rPr>
        <w:t xml:space="preserve"> a účinnosti dnem jejího uveřejnění v registru smluv dle zákona č. 340/2015 Sb. (zákon o registru smluv) v úplném znění</w:t>
      </w:r>
      <w:r w:rsidRPr="00CD577B">
        <w:rPr>
          <w:color w:val="000000"/>
          <w:sz w:val="22"/>
          <w:szCs w:val="22"/>
        </w:rPr>
        <w:t xml:space="preserve">. </w:t>
      </w:r>
    </w:p>
    <w:p w14:paraId="00000037" w14:textId="09D09755" w:rsidR="0097669D" w:rsidRPr="00CD577B" w:rsidRDefault="00C80467" w:rsidP="00CD57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left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 xml:space="preserve">Změny a doplnění této smlouvy je možné činit jen písemně se souhlasem obou smluvních stran formou postupně číslovaných dodatků. </w:t>
      </w:r>
    </w:p>
    <w:p w14:paraId="78730ED0" w14:textId="3FF98450" w:rsidR="00CD577B" w:rsidRPr="00CD577B" w:rsidRDefault="00C80467" w:rsidP="00CD57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 xml:space="preserve">Tato smlouva se vyhotovuje ve třech stejnopisech, z nichž jeden z nich obdrží nadace </w:t>
      </w:r>
      <w:r w:rsidR="00B5131F" w:rsidRPr="00CD577B">
        <w:rPr>
          <w:color w:val="000000"/>
          <w:sz w:val="22"/>
          <w:szCs w:val="22"/>
        </w:rPr>
        <w:br/>
      </w:r>
      <w:r w:rsidRPr="00CD577B">
        <w:rPr>
          <w:color w:val="000000"/>
          <w:sz w:val="22"/>
          <w:szCs w:val="22"/>
        </w:rPr>
        <w:t xml:space="preserve">a dva z nich obdrží obdarovaný. </w:t>
      </w:r>
    </w:p>
    <w:p w14:paraId="5CE601FD" w14:textId="584A8BA0" w:rsidR="00CD577B" w:rsidRPr="00CD577B" w:rsidRDefault="00C80467" w:rsidP="00CD57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 xml:space="preserve">Jakákoliv sdělení a oznámení smluvních stran budou činěna písemnou formou a jejím doručením na kontakty uvedené u kontaktních osob obou smluvních stran. Kontakty může daná strana změnit prostřednictvím oznámení učiněného v souladu s tímto ustanovením. </w:t>
      </w:r>
    </w:p>
    <w:p w14:paraId="0000003C" w14:textId="7EE724DE" w:rsidR="0097669D" w:rsidRPr="00CD577B" w:rsidRDefault="00C80467" w:rsidP="00CD57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2"/>
          <w:szCs w:val="22"/>
        </w:rPr>
      </w:pPr>
      <w:r w:rsidRPr="00CD577B">
        <w:rPr>
          <w:color w:val="000000"/>
          <w:sz w:val="22"/>
          <w:szCs w:val="22"/>
        </w:rPr>
        <w:t xml:space="preserve">Smluvní strany této smlouvy prohlašují po jejím přečtení, že souhlasí s jejím obsahem, že tato byla sepsána na základě pravdivých údajů, jejich pravé a svobodné vůle a nebyla ujednána v tísni ani za jinak jednostranně nevýhodných podmínek. </w:t>
      </w:r>
    </w:p>
    <w:p w14:paraId="0000003D" w14:textId="77777777" w:rsidR="0097669D" w:rsidRDefault="0097669D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2"/>
          <w:szCs w:val="22"/>
        </w:rPr>
      </w:pPr>
    </w:p>
    <w:p w14:paraId="0000003E" w14:textId="77777777" w:rsidR="0097669D" w:rsidRDefault="0097669D">
      <w:pPr>
        <w:tabs>
          <w:tab w:val="left" w:pos="5103"/>
        </w:tabs>
        <w:ind w:right="-59"/>
        <w:rPr>
          <w:sz w:val="22"/>
          <w:szCs w:val="22"/>
        </w:rPr>
      </w:pPr>
    </w:p>
    <w:p w14:paraId="3EDB4E3E" w14:textId="77777777" w:rsidR="00CD577B" w:rsidRDefault="00CD577B">
      <w:pPr>
        <w:tabs>
          <w:tab w:val="left" w:pos="5103"/>
        </w:tabs>
        <w:ind w:right="-59"/>
        <w:rPr>
          <w:sz w:val="22"/>
          <w:szCs w:val="22"/>
        </w:rPr>
      </w:pPr>
    </w:p>
    <w:p w14:paraId="0000003F" w14:textId="77777777" w:rsidR="0097669D" w:rsidRDefault="00C80467">
      <w:pPr>
        <w:tabs>
          <w:tab w:val="left" w:pos="5387"/>
        </w:tabs>
        <w:ind w:right="-59"/>
        <w:rPr>
          <w:sz w:val="22"/>
          <w:szCs w:val="22"/>
        </w:rPr>
      </w:pPr>
      <w:r>
        <w:rPr>
          <w:sz w:val="22"/>
          <w:szCs w:val="22"/>
        </w:rPr>
        <w:t xml:space="preserve">V Brně dne …..................                       </w:t>
      </w:r>
      <w:r>
        <w:rPr>
          <w:sz w:val="22"/>
          <w:szCs w:val="22"/>
        </w:rPr>
        <w:tab/>
        <w:t>V Brně dne …..................</w:t>
      </w:r>
    </w:p>
    <w:p w14:paraId="00000040" w14:textId="77777777" w:rsidR="0097669D" w:rsidRDefault="0097669D">
      <w:pPr>
        <w:tabs>
          <w:tab w:val="left" w:pos="5387"/>
          <w:tab w:val="left" w:pos="9864"/>
        </w:tabs>
        <w:ind w:right="-59"/>
        <w:rPr>
          <w:sz w:val="22"/>
          <w:szCs w:val="22"/>
        </w:rPr>
      </w:pPr>
    </w:p>
    <w:p w14:paraId="00000041" w14:textId="77777777" w:rsidR="0097669D" w:rsidRDefault="00C80467">
      <w:pPr>
        <w:tabs>
          <w:tab w:val="left" w:pos="5387"/>
        </w:tabs>
        <w:ind w:right="-59"/>
        <w:rPr>
          <w:sz w:val="22"/>
          <w:szCs w:val="22"/>
        </w:rPr>
      </w:pPr>
      <w:r>
        <w:rPr>
          <w:sz w:val="22"/>
          <w:szCs w:val="22"/>
        </w:rPr>
        <w:t xml:space="preserve">Za obdarovaného:                                                    </w:t>
      </w:r>
      <w:r>
        <w:rPr>
          <w:sz w:val="22"/>
          <w:szCs w:val="22"/>
        </w:rPr>
        <w:tab/>
        <w:t>Za nadaci:</w:t>
      </w:r>
    </w:p>
    <w:p w14:paraId="00000042" w14:textId="77777777" w:rsidR="0097669D" w:rsidRDefault="0097669D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</w:p>
    <w:p w14:paraId="00000043" w14:textId="77777777" w:rsidR="0097669D" w:rsidRDefault="0097669D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</w:p>
    <w:p w14:paraId="00000044" w14:textId="77777777" w:rsidR="0097669D" w:rsidRDefault="0097669D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</w:p>
    <w:p w14:paraId="00000045" w14:textId="77777777" w:rsidR="0097669D" w:rsidRDefault="0097669D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</w:p>
    <w:p w14:paraId="00000046" w14:textId="77777777" w:rsidR="0097669D" w:rsidRDefault="0097669D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</w:p>
    <w:p w14:paraId="00000047" w14:textId="77777777" w:rsidR="0097669D" w:rsidRDefault="0097669D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</w:p>
    <w:p w14:paraId="00000048" w14:textId="77777777" w:rsidR="0097669D" w:rsidRDefault="00C80467">
      <w:pPr>
        <w:tabs>
          <w:tab w:val="left" w:pos="5387"/>
          <w:tab w:val="left" w:pos="9864"/>
        </w:tabs>
        <w:ind w:right="-59"/>
        <w:jc w:val="left"/>
        <w:rPr>
          <w:sz w:val="22"/>
          <w:szCs w:val="22"/>
        </w:rPr>
      </w:pPr>
      <w:bookmarkStart w:id="4" w:name="_heading=h.gjdgxs" w:colFirst="0" w:colLast="0"/>
      <w:bookmarkEnd w:id="4"/>
      <w:r>
        <w:rPr>
          <w:sz w:val="22"/>
          <w:szCs w:val="22"/>
        </w:rPr>
        <w:t>MgA. Martin Glaser                                                         Mgr. Šárka Zahrádková</w:t>
      </w:r>
    </w:p>
    <w:sectPr w:rsidR="009766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FCF5" w14:textId="77777777" w:rsidR="00C80467" w:rsidRDefault="00C80467">
      <w:r>
        <w:separator/>
      </w:r>
    </w:p>
  </w:endnote>
  <w:endnote w:type="continuationSeparator" w:id="0">
    <w:p w14:paraId="7C007E47" w14:textId="77777777" w:rsidR="00C80467" w:rsidRDefault="00C8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C" w14:textId="77777777" w:rsidR="0097669D" w:rsidRDefault="00C804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smlouva o poskytnutí nadačního příspěvku - stránka 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E67766">
      <w:rPr>
        <w:rFonts w:ascii="Cambria" w:eastAsia="Cambria" w:hAnsi="Cambria" w:cs="Cambria"/>
        <w:b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z 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b/>
        <w:color w:val="000000"/>
        <w:sz w:val="16"/>
        <w:szCs w:val="16"/>
      </w:rPr>
      <w:instrText>NUMPAGES</w:instrTex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separate"/>
    </w:r>
    <w:r w:rsidR="00E67766">
      <w:rPr>
        <w:rFonts w:ascii="Cambria" w:eastAsia="Cambria" w:hAnsi="Cambria" w:cs="Cambria"/>
        <w:b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b/>
        <w:color w:val="000000"/>
        <w:sz w:val="16"/>
        <w:szCs w:val="16"/>
      </w:rPr>
      <w:fldChar w:fldCharType="end"/>
    </w:r>
  </w:p>
  <w:p w14:paraId="0000004D" w14:textId="77777777" w:rsidR="0097669D" w:rsidRDefault="009766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399B" w14:textId="77777777" w:rsidR="00C80467" w:rsidRDefault="00C80467">
      <w:r>
        <w:separator/>
      </w:r>
    </w:p>
  </w:footnote>
  <w:footnote w:type="continuationSeparator" w:id="0">
    <w:p w14:paraId="04FA1A96" w14:textId="77777777" w:rsidR="00C80467" w:rsidRDefault="00C8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9" w14:textId="77777777" w:rsidR="0097669D" w:rsidRDefault="00C80467">
    <w:pPr>
      <w:pBdr>
        <w:top w:val="nil"/>
        <w:left w:val="nil"/>
        <w:bottom w:val="nil"/>
        <w:right w:val="nil"/>
        <w:between w:val="nil"/>
      </w:pBdr>
      <w:ind w:left="-2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Cambria" w:eastAsia="Cambria" w:hAnsi="Cambria" w:cs="Cambria"/>
        <w:b/>
        <w:smallCaps/>
        <w:color w:val="000000"/>
      </w:rPr>
      <w:t>SMLOUVA O POSKYTNUTÍ NADAČNÍHO PŘÍSPĚVKU Č. 2024-12</w:t>
    </w:r>
  </w:p>
  <w:p w14:paraId="0000004A" w14:textId="77777777" w:rsidR="0097669D" w:rsidRDefault="00C80467">
    <w:pPr>
      <w:pBdr>
        <w:top w:val="nil"/>
        <w:left w:val="nil"/>
        <w:bottom w:val="nil"/>
        <w:right w:val="nil"/>
        <w:between w:val="nil"/>
      </w:pBdr>
      <w:ind w:left="-2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smallCaps/>
        <w:color w:val="000000"/>
        <w:sz w:val="16"/>
        <w:szCs w:val="16"/>
      </w:rPr>
      <w:t xml:space="preserve">UZAVŘENÁ DLE § 1746 odst. 2 s přihlédnutím k § §  353-355 zákona č. 89/2012 sb. OBČANSKÉHO ZÁKONÍKU </w:t>
    </w:r>
    <w:r>
      <w:rPr>
        <w:rFonts w:ascii="Cambria" w:eastAsia="Cambria" w:hAnsi="Cambria" w:cs="Cambria"/>
        <w:smallCaps/>
        <w:color w:val="000000"/>
        <w:sz w:val="16"/>
        <w:szCs w:val="16"/>
      </w:rPr>
      <w:br/>
      <w:t>a v souladu s účelem nadace uvedeným ve statutu nadace leoše janáčka</w:t>
    </w:r>
  </w:p>
  <w:p w14:paraId="0000004B" w14:textId="77777777" w:rsidR="0097669D" w:rsidRDefault="009766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1673"/>
    <w:multiLevelType w:val="multilevel"/>
    <w:tmpl w:val="CEF072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0CA7"/>
    <w:multiLevelType w:val="multilevel"/>
    <w:tmpl w:val="3466A8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284"/>
    <w:multiLevelType w:val="multilevel"/>
    <w:tmpl w:val="EF6A4D04"/>
    <w:lvl w:ilvl="0">
      <w:start w:val="11"/>
      <w:numFmt w:val="lowerLetter"/>
      <w:lvlText w:val="%1)"/>
      <w:lvlJc w:val="left"/>
      <w:pPr>
        <w:ind w:left="731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7EE911E9"/>
    <w:multiLevelType w:val="multilevel"/>
    <w:tmpl w:val="94C61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9D"/>
    <w:rsid w:val="002B1654"/>
    <w:rsid w:val="006222B0"/>
    <w:rsid w:val="00685E18"/>
    <w:rsid w:val="006F7409"/>
    <w:rsid w:val="0097669D"/>
    <w:rsid w:val="00B5131F"/>
    <w:rsid w:val="00B8181F"/>
    <w:rsid w:val="00C80467"/>
    <w:rsid w:val="00CD577B"/>
    <w:rsid w:val="00D60277"/>
    <w:rsid w:val="00E6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72CFA-92E4-4416-B848-6C75F138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B5F"/>
  </w:style>
  <w:style w:type="paragraph" w:styleId="Nadpis1">
    <w:name w:val="heading 1"/>
    <w:basedOn w:val="Normln"/>
    <w:next w:val="Normln"/>
    <w:link w:val="Nadpis1Char"/>
    <w:uiPriority w:val="9"/>
    <w:qFormat/>
    <w:rsid w:val="00A0458D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04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0458D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A0458D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A0458D"/>
    <w:rPr>
      <w:rFonts w:asciiTheme="minorHAnsi" w:hAnsiTheme="minorHAnsi"/>
    </w:rPr>
  </w:style>
  <w:style w:type="paragraph" w:customStyle="1" w:styleId="Default">
    <w:name w:val="Default"/>
    <w:rsid w:val="00A0458D"/>
    <w:pPr>
      <w:autoSpaceDE w:val="0"/>
      <w:autoSpaceDN w:val="0"/>
      <w:adjustRightInd w:val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C191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1912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BB0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76B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4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4D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4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4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4D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6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63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666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Revize">
    <w:name w:val="Revision"/>
    <w:hidden/>
    <w:uiPriority w:val="99"/>
    <w:semiHidden/>
    <w:rsid w:val="006A0748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cek.nada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TFVQlvq6VdppaLCHLi+5wGIiQ==">CgMxLjAyCWguMWZvYjl0ZTIJaC4zem55c2g3MgloLjMwajB6bGwyCGguZ2pkZ3hzOAByITFRSXlKLVVsM3Z2RlFsSzFFbmFrSWdReXNaMm9SOER1cg==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Severin</dc:creator>
  <cp:lastModifiedBy>Lojda Pavel</cp:lastModifiedBy>
  <cp:revision>3</cp:revision>
  <dcterms:created xsi:type="dcterms:W3CDTF">2024-03-26T19:56:00Z</dcterms:created>
  <dcterms:modified xsi:type="dcterms:W3CDTF">2024-03-26T19:56:00Z</dcterms:modified>
</cp:coreProperties>
</file>