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2E53" w14:textId="43BE66BD" w:rsidR="002F34A7" w:rsidRDefault="00C421C2" w:rsidP="00C421C2">
      <w:pPr>
        <w:pStyle w:val="Nzevdokumentu"/>
      </w:pPr>
      <w:r w:rsidRPr="00AC5EA7">
        <w:t>RÁMCOVÁ DOHODA</w:t>
      </w:r>
    </w:p>
    <w:p w14:paraId="7A784B6E" w14:textId="3C02C363" w:rsidR="00C421C2" w:rsidRPr="00C421C2" w:rsidRDefault="002E7552" w:rsidP="00C421C2">
      <w:pPr>
        <w:pStyle w:val="Nzevdokpedmt"/>
      </w:pPr>
      <w:r w:rsidRPr="002E7552">
        <w:t xml:space="preserve">o dodávkách </w:t>
      </w:r>
      <w:proofErr w:type="spellStart"/>
      <w:r w:rsidR="00CE4A4F">
        <w:t>oxygenátorů</w:t>
      </w:r>
      <w:proofErr w:type="spellEnd"/>
    </w:p>
    <w:p w14:paraId="5E34F6B3" w14:textId="72DB9F5D" w:rsidR="002F34A7" w:rsidRPr="00AC5EA7" w:rsidRDefault="008D7663" w:rsidP="00C421C2">
      <w:pPr>
        <w:pStyle w:val="Typsml"/>
        <w:jc w:val="left"/>
      </w:pPr>
      <w:r w:rsidRPr="00AC5EA7">
        <w:t xml:space="preserve">uzavřená podle § 1746 odst. 2 zákona č. 89/2012 </w:t>
      </w:r>
      <w:r w:rsidR="002F34A7" w:rsidRPr="00AC5EA7">
        <w:t xml:space="preserve">Sb., </w:t>
      </w:r>
      <w:r w:rsidRPr="00AC5EA7">
        <w:t>občanský</w:t>
      </w:r>
      <w:r w:rsidR="002F34A7" w:rsidRPr="00AC5EA7">
        <w:t xml:space="preserve"> zákoník, v pl</w:t>
      </w:r>
      <w:r w:rsidRPr="00AC5EA7">
        <w:t xml:space="preserve">atném znění, </w:t>
      </w:r>
      <w:r w:rsidR="00F1099F">
        <w:br/>
      </w:r>
      <w:r w:rsidRPr="00AC5EA7">
        <w:t>(dále jen „občanský</w:t>
      </w:r>
      <w:r w:rsidR="002F34A7" w:rsidRPr="00AC5EA7">
        <w:t xml:space="preserve"> zákoník“)</w:t>
      </w:r>
      <w:r w:rsidR="00C421C2">
        <w:t xml:space="preserve"> mezi </w:t>
      </w:r>
      <w:r w:rsidR="00E4204E">
        <w:t>s</w:t>
      </w:r>
      <w:r w:rsidR="00C421C2">
        <w:t>tranami, kterými jsou:</w:t>
      </w:r>
    </w:p>
    <w:p w14:paraId="3C4F70C0" w14:textId="57EC4BE0" w:rsidR="00181089" w:rsidRPr="00181089" w:rsidRDefault="00181089" w:rsidP="00C421C2">
      <w:pPr>
        <w:pStyle w:val="Tab"/>
      </w:pPr>
      <w:r w:rsidRPr="00C421C2">
        <w:rPr>
          <w:rStyle w:val="StranaChar"/>
        </w:rPr>
        <w:tab/>
      </w:r>
      <w:r w:rsidR="00C421C2">
        <w:tab/>
      </w: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C421C2" w14:paraId="044F3334" w14:textId="77777777" w:rsidTr="00423208">
        <w:trPr>
          <w:trHeight w:val="20"/>
        </w:trPr>
        <w:tc>
          <w:tcPr>
            <w:tcW w:w="2835" w:type="dxa"/>
          </w:tcPr>
          <w:p w14:paraId="59AD28F8" w14:textId="1A6F5584" w:rsidR="00C421C2" w:rsidRDefault="00C421C2" w:rsidP="00423208">
            <w:pPr>
              <w:pStyle w:val="Tab"/>
            </w:pPr>
            <w:r w:rsidRPr="00C421C2">
              <w:rPr>
                <w:rStyle w:val="StranaChar"/>
              </w:rPr>
              <w:t>OBJEDNATEL:</w:t>
            </w:r>
          </w:p>
        </w:tc>
        <w:tc>
          <w:tcPr>
            <w:tcW w:w="6236" w:type="dxa"/>
          </w:tcPr>
          <w:p w14:paraId="6309A6C1" w14:textId="7B8FD7B8" w:rsidR="00C421C2" w:rsidRPr="00181089" w:rsidRDefault="00C421C2" w:rsidP="00423208">
            <w:pPr>
              <w:pStyle w:val="Tab"/>
            </w:pPr>
            <w:r w:rsidRPr="00C421C2">
              <w:rPr>
                <w:rStyle w:val="StranaChar"/>
              </w:rPr>
              <w:t>Centrum kardiovaskulární a transplantační chirurgie Brno</w:t>
            </w:r>
          </w:p>
        </w:tc>
      </w:tr>
      <w:tr w:rsidR="00C421C2" w14:paraId="153001E0" w14:textId="77777777" w:rsidTr="00423208">
        <w:trPr>
          <w:trHeight w:val="20"/>
        </w:trPr>
        <w:tc>
          <w:tcPr>
            <w:tcW w:w="2835" w:type="dxa"/>
          </w:tcPr>
          <w:p w14:paraId="5408626D" w14:textId="77777777" w:rsidR="00C421C2" w:rsidRDefault="00C421C2" w:rsidP="00423208">
            <w:pPr>
              <w:pStyle w:val="Tab"/>
            </w:pPr>
            <w:r>
              <w:t>Sídlo:</w:t>
            </w:r>
          </w:p>
        </w:tc>
        <w:tc>
          <w:tcPr>
            <w:tcW w:w="6236" w:type="dxa"/>
          </w:tcPr>
          <w:p w14:paraId="60B4DA85" w14:textId="61ED2F24" w:rsidR="00C421C2" w:rsidRDefault="00C421C2" w:rsidP="00423208">
            <w:pPr>
              <w:pStyle w:val="Tab"/>
            </w:pPr>
            <w:r w:rsidRPr="00181089">
              <w:t xml:space="preserve">Pekařská </w:t>
            </w:r>
            <w:r>
              <w:t>664/</w:t>
            </w:r>
            <w:r w:rsidRPr="00AC5EA7">
              <w:t>53</w:t>
            </w:r>
            <w:r w:rsidRPr="00181089">
              <w:t>, 602 00 Brno</w:t>
            </w:r>
          </w:p>
        </w:tc>
      </w:tr>
      <w:tr w:rsidR="00C421C2" w14:paraId="1E38A345" w14:textId="77777777" w:rsidTr="00423208">
        <w:trPr>
          <w:trHeight w:val="20"/>
        </w:trPr>
        <w:tc>
          <w:tcPr>
            <w:tcW w:w="2835" w:type="dxa"/>
          </w:tcPr>
          <w:p w14:paraId="6DC4B4E1" w14:textId="77777777" w:rsidR="00C421C2" w:rsidRDefault="00C421C2" w:rsidP="00423208">
            <w:pPr>
              <w:pStyle w:val="Tab"/>
            </w:pPr>
            <w:r>
              <w:t>IČO:</w:t>
            </w:r>
          </w:p>
        </w:tc>
        <w:tc>
          <w:tcPr>
            <w:tcW w:w="6236" w:type="dxa"/>
          </w:tcPr>
          <w:p w14:paraId="2E5C1905" w14:textId="182706A6" w:rsidR="00C421C2" w:rsidRDefault="00C421C2" w:rsidP="00423208">
            <w:pPr>
              <w:pStyle w:val="Tab"/>
            </w:pPr>
            <w:r w:rsidRPr="00AC5EA7">
              <w:t>00209775</w:t>
            </w:r>
          </w:p>
        </w:tc>
      </w:tr>
      <w:tr w:rsidR="00C421C2" w14:paraId="14E44624" w14:textId="77777777" w:rsidTr="00423208">
        <w:trPr>
          <w:trHeight w:val="20"/>
        </w:trPr>
        <w:tc>
          <w:tcPr>
            <w:tcW w:w="2835" w:type="dxa"/>
          </w:tcPr>
          <w:p w14:paraId="7DDC485B" w14:textId="77777777" w:rsidR="00C421C2" w:rsidRDefault="00C421C2" w:rsidP="00423208">
            <w:pPr>
              <w:pStyle w:val="Tab"/>
            </w:pPr>
            <w:r>
              <w:t>DIČ:</w:t>
            </w:r>
          </w:p>
        </w:tc>
        <w:tc>
          <w:tcPr>
            <w:tcW w:w="6236" w:type="dxa"/>
          </w:tcPr>
          <w:p w14:paraId="06D0D767" w14:textId="5929813E" w:rsidR="00C421C2" w:rsidRDefault="00C421C2" w:rsidP="00423208">
            <w:pPr>
              <w:pStyle w:val="Tab"/>
            </w:pPr>
            <w:r w:rsidRPr="00AC5EA7">
              <w:t>CZ00209775</w:t>
            </w:r>
          </w:p>
        </w:tc>
      </w:tr>
      <w:tr w:rsidR="00C421C2" w:rsidRPr="00F1611F" w14:paraId="03CE8440" w14:textId="77777777" w:rsidTr="00423208">
        <w:trPr>
          <w:trHeight w:val="20"/>
        </w:trPr>
        <w:tc>
          <w:tcPr>
            <w:tcW w:w="2835" w:type="dxa"/>
          </w:tcPr>
          <w:p w14:paraId="14637DA4" w14:textId="77777777" w:rsidR="00C421C2" w:rsidRPr="00EA434E" w:rsidRDefault="00C421C2" w:rsidP="00423208">
            <w:pPr>
              <w:pStyle w:val="Tab"/>
            </w:pPr>
            <w:r w:rsidRPr="00EA434E">
              <w:t>Osoba oprávněná k podpisu Smlouvy:</w:t>
            </w:r>
          </w:p>
        </w:tc>
        <w:tc>
          <w:tcPr>
            <w:tcW w:w="6236" w:type="dxa"/>
          </w:tcPr>
          <w:p w14:paraId="47D7B6A6" w14:textId="77777777" w:rsidR="00C421C2" w:rsidRPr="00F1611F" w:rsidRDefault="00C421C2" w:rsidP="00423208">
            <w:pPr>
              <w:pStyle w:val="Tab"/>
            </w:pPr>
          </w:p>
          <w:p w14:paraId="3986CF61" w14:textId="595C0967" w:rsidR="00C421C2" w:rsidRPr="00F1611F" w:rsidRDefault="00C421C2" w:rsidP="00423208">
            <w:pPr>
              <w:pStyle w:val="Tab"/>
            </w:pPr>
            <w:r w:rsidRPr="00C421C2">
              <w:t>doc. MUDr. Petr Něm</w:t>
            </w:r>
            <w:r>
              <w:t>e</w:t>
            </w:r>
            <w:r w:rsidRPr="00C421C2">
              <w:t>c, CSc., MBA, ředitel</w:t>
            </w:r>
          </w:p>
        </w:tc>
      </w:tr>
    </w:tbl>
    <w:p w14:paraId="289EB26D" w14:textId="77777777" w:rsidR="00181089" w:rsidRPr="00181089" w:rsidRDefault="00181089" w:rsidP="001810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532802" w14:paraId="082AC66A" w14:textId="77777777" w:rsidTr="00423208">
        <w:trPr>
          <w:trHeight w:val="20"/>
        </w:trPr>
        <w:tc>
          <w:tcPr>
            <w:tcW w:w="2835" w:type="dxa"/>
          </w:tcPr>
          <w:p w14:paraId="4998F6AF" w14:textId="3F81C908" w:rsidR="00532802" w:rsidRDefault="00532802" w:rsidP="00532802">
            <w:pPr>
              <w:pStyle w:val="Strana"/>
            </w:pPr>
            <w:r>
              <w:t>DODAVATEL:</w:t>
            </w:r>
          </w:p>
        </w:tc>
        <w:tc>
          <w:tcPr>
            <w:tcW w:w="6236" w:type="dxa"/>
          </w:tcPr>
          <w:p w14:paraId="0C3C80ED" w14:textId="28B3F0F1" w:rsidR="00532802" w:rsidRPr="00D35A3D" w:rsidRDefault="00532802" w:rsidP="00532802">
            <w:pPr>
              <w:pStyle w:val="Strana"/>
            </w:pPr>
            <w:r>
              <w:rPr>
                <w:b/>
                <w:bCs/>
              </w:rPr>
              <w:t>CARDION s.r.o.</w:t>
            </w:r>
          </w:p>
        </w:tc>
      </w:tr>
      <w:tr w:rsidR="00532802" w14:paraId="1D9CB1B2" w14:textId="77777777" w:rsidTr="00423208">
        <w:trPr>
          <w:trHeight w:val="20"/>
        </w:trPr>
        <w:tc>
          <w:tcPr>
            <w:tcW w:w="2835" w:type="dxa"/>
          </w:tcPr>
          <w:p w14:paraId="6C0A7A77" w14:textId="1C240EBB" w:rsidR="00532802" w:rsidRDefault="00532802" w:rsidP="00532802">
            <w:pPr>
              <w:pStyle w:val="Tab"/>
            </w:pPr>
            <w:bookmarkStart w:id="0" w:name="_Hlk131843483"/>
            <w:r>
              <w:t>Sídlo:</w:t>
            </w:r>
          </w:p>
        </w:tc>
        <w:tc>
          <w:tcPr>
            <w:tcW w:w="6236" w:type="dxa"/>
          </w:tcPr>
          <w:p w14:paraId="69091CA4" w14:textId="2D367E7D" w:rsidR="00532802" w:rsidRPr="00D35A3D" w:rsidRDefault="00532802" w:rsidP="00532802">
            <w:pPr>
              <w:pStyle w:val="Tab"/>
            </w:pPr>
            <w:r w:rsidRPr="00061116">
              <w:t>Rybnická 136, 634 00 Brno</w:t>
            </w:r>
          </w:p>
        </w:tc>
      </w:tr>
      <w:bookmarkEnd w:id="0"/>
      <w:tr w:rsidR="00532802" w14:paraId="65DE5462" w14:textId="77777777" w:rsidTr="00423208">
        <w:trPr>
          <w:trHeight w:val="20"/>
        </w:trPr>
        <w:tc>
          <w:tcPr>
            <w:tcW w:w="2835" w:type="dxa"/>
          </w:tcPr>
          <w:p w14:paraId="1F59C5A5" w14:textId="62CCF44D" w:rsidR="00532802" w:rsidRDefault="00532802" w:rsidP="00532802">
            <w:pPr>
              <w:pStyle w:val="Tab"/>
            </w:pPr>
            <w:r>
              <w:t>Zápis v obchodním rejstříku:</w:t>
            </w:r>
          </w:p>
        </w:tc>
        <w:tc>
          <w:tcPr>
            <w:tcW w:w="6236" w:type="dxa"/>
          </w:tcPr>
          <w:p w14:paraId="52000576" w14:textId="00ACC988" w:rsidR="00532802" w:rsidRDefault="00532802" w:rsidP="00532802">
            <w:pPr>
              <w:pStyle w:val="Tab"/>
            </w:pPr>
            <w:r w:rsidRPr="00C07E99">
              <w:rPr>
                <w:rFonts w:cstheme="minorHAnsi"/>
              </w:rPr>
              <w:t>veden</w:t>
            </w:r>
            <w:r>
              <w:rPr>
                <w:rFonts w:cstheme="minorHAnsi"/>
              </w:rPr>
              <w:t>ý</w:t>
            </w:r>
            <w:r w:rsidRPr="00C07E99">
              <w:rPr>
                <w:rFonts w:cstheme="minorHAnsi"/>
              </w:rPr>
              <w:t xml:space="preserve"> Krajským soudem v Brně, oddíl C vložka 16405</w:t>
            </w:r>
          </w:p>
        </w:tc>
      </w:tr>
      <w:tr w:rsidR="00532802" w14:paraId="0B9F25BE" w14:textId="77777777" w:rsidTr="00423208">
        <w:trPr>
          <w:trHeight w:val="20"/>
        </w:trPr>
        <w:tc>
          <w:tcPr>
            <w:tcW w:w="2835" w:type="dxa"/>
          </w:tcPr>
          <w:p w14:paraId="1D582F9C" w14:textId="6E95C0A2" w:rsidR="00532802" w:rsidRPr="00D35A3D" w:rsidRDefault="00532802" w:rsidP="00532802">
            <w:pPr>
              <w:pStyle w:val="Tab"/>
            </w:pPr>
            <w:r w:rsidRPr="00D35A3D">
              <w:t>IČO:</w:t>
            </w:r>
          </w:p>
        </w:tc>
        <w:tc>
          <w:tcPr>
            <w:tcW w:w="6236" w:type="dxa"/>
          </w:tcPr>
          <w:p w14:paraId="5B273EC0" w14:textId="219CFFAA" w:rsidR="00532802" w:rsidRPr="00D35A3D" w:rsidRDefault="00532802" w:rsidP="00532802">
            <w:pPr>
              <w:pStyle w:val="Tab"/>
            </w:pPr>
            <w:r w:rsidRPr="00061116">
              <w:rPr>
                <w:b/>
                <w:bCs/>
              </w:rPr>
              <w:t>60719877</w:t>
            </w:r>
          </w:p>
        </w:tc>
      </w:tr>
      <w:tr w:rsidR="00532802" w14:paraId="7BB49007" w14:textId="77777777" w:rsidTr="00423208">
        <w:trPr>
          <w:trHeight w:val="20"/>
        </w:trPr>
        <w:tc>
          <w:tcPr>
            <w:tcW w:w="2835" w:type="dxa"/>
          </w:tcPr>
          <w:p w14:paraId="7377A344" w14:textId="3215005C" w:rsidR="00532802" w:rsidRDefault="00532802" w:rsidP="00532802">
            <w:pPr>
              <w:pStyle w:val="Tab"/>
            </w:pPr>
            <w:r>
              <w:t>DIČ:</w:t>
            </w:r>
          </w:p>
        </w:tc>
        <w:tc>
          <w:tcPr>
            <w:tcW w:w="6236" w:type="dxa"/>
          </w:tcPr>
          <w:p w14:paraId="4FBF5F37" w14:textId="37E6BBE1" w:rsidR="00532802" w:rsidRDefault="00532802" w:rsidP="00532802">
            <w:pPr>
              <w:pStyle w:val="Tab"/>
            </w:pPr>
            <w:r w:rsidRPr="00061116">
              <w:rPr>
                <w:rFonts w:cstheme="minorHAnsi"/>
                <w:b/>
              </w:rPr>
              <w:t xml:space="preserve">CZ699003452 </w:t>
            </w:r>
            <w:r w:rsidRPr="00C07E99">
              <w:rPr>
                <w:rFonts w:cstheme="minorHAnsi"/>
              </w:rPr>
              <w:t>(je plátcem DPH)</w:t>
            </w:r>
          </w:p>
        </w:tc>
      </w:tr>
      <w:tr w:rsidR="00532802" w14:paraId="71D6F43E" w14:textId="77777777" w:rsidTr="00423208">
        <w:trPr>
          <w:trHeight w:val="20"/>
        </w:trPr>
        <w:tc>
          <w:tcPr>
            <w:tcW w:w="2835" w:type="dxa"/>
          </w:tcPr>
          <w:p w14:paraId="59064E95" w14:textId="2569C3D6" w:rsidR="00532802" w:rsidRDefault="00532802" w:rsidP="00532802">
            <w:pPr>
              <w:pStyle w:val="Tab"/>
            </w:pPr>
            <w:r>
              <w:t>Osoba oprávněná k podpisu Smlouvy:</w:t>
            </w:r>
          </w:p>
        </w:tc>
        <w:tc>
          <w:tcPr>
            <w:tcW w:w="6236" w:type="dxa"/>
          </w:tcPr>
          <w:p w14:paraId="620195A6" w14:textId="1546B79A" w:rsidR="00532802" w:rsidRDefault="00532802" w:rsidP="00532802">
            <w:pPr>
              <w:pStyle w:val="Tab"/>
            </w:pPr>
            <w:r w:rsidRPr="00C07E99">
              <w:rPr>
                <w:rFonts w:cstheme="minorHAnsi"/>
              </w:rPr>
              <w:t>Ing. Ivo Nekuda, jednatel</w:t>
            </w:r>
          </w:p>
        </w:tc>
      </w:tr>
      <w:tr w:rsidR="00532802" w14:paraId="16F33F20" w14:textId="77777777" w:rsidTr="00423208">
        <w:trPr>
          <w:trHeight w:val="20"/>
        </w:trPr>
        <w:tc>
          <w:tcPr>
            <w:tcW w:w="2835" w:type="dxa"/>
          </w:tcPr>
          <w:p w14:paraId="5E64E0CA" w14:textId="37DCCB34" w:rsidR="00532802" w:rsidRDefault="00532802" w:rsidP="00532802">
            <w:pPr>
              <w:pStyle w:val="Tab"/>
            </w:pPr>
            <w:r>
              <w:t>Bankovní spojení:</w:t>
            </w:r>
          </w:p>
        </w:tc>
        <w:tc>
          <w:tcPr>
            <w:tcW w:w="6236" w:type="dxa"/>
          </w:tcPr>
          <w:p w14:paraId="5F107F5F" w14:textId="527D6E29" w:rsidR="00532802" w:rsidRDefault="00532802" w:rsidP="00532802">
            <w:pPr>
              <w:pStyle w:val="Tab"/>
            </w:pPr>
            <w:r w:rsidRPr="00C07E99">
              <w:rPr>
                <w:rFonts w:cstheme="minorHAnsi"/>
              </w:rPr>
              <w:t>ČSOB a.s.</w:t>
            </w:r>
          </w:p>
        </w:tc>
      </w:tr>
      <w:tr w:rsidR="00532802" w14:paraId="48DDC9F9" w14:textId="77777777" w:rsidTr="00423208">
        <w:trPr>
          <w:trHeight w:val="20"/>
        </w:trPr>
        <w:tc>
          <w:tcPr>
            <w:tcW w:w="2835" w:type="dxa"/>
          </w:tcPr>
          <w:p w14:paraId="0CC9596A" w14:textId="3499D4C7" w:rsidR="00532802" w:rsidRDefault="00532802" w:rsidP="00532802">
            <w:pPr>
              <w:pStyle w:val="Tab"/>
            </w:pPr>
            <w:r>
              <w:t>Číslo účtu:</w:t>
            </w:r>
          </w:p>
        </w:tc>
        <w:tc>
          <w:tcPr>
            <w:tcW w:w="6236" w:type="dxa"/>
          </w:tcPr>
          <w:p w14:paraId="2377E01F" w14:textId="5993D7F4" w:rsidR="00532802" w:rsidRDefault="00532802" w:rsidP="00532802">
            <w:pPr>
              <w:pStyle w:val="Tab"/>
            </w:pPr>
            <w:r w:rsidRPr="00061116">
              <w:rPr>
                <w:rFonts w:cstheme="minorHAnsi"/>
              </w:rPr>
              <w:t>8010-403073933/0300</w:t>
            </w:r>
          </w:p>
        </w:tc>
      </w:tr>
    </w:tbl>
    <w:p w14:paraId="7F9A1E95" w14:textId="77777777" w:rsidR="00C421C2" w:rsidRDefault="00C421C2" w:rsidP="00C421C2"/>
    <w:p w14:paraId="59D194AC" w14:textId="21DACB88" w:rsidR="00C421C2" w:rsidRDefault="00C421C2" w:rsidP="00E4204E"/>
    <w:p w14:paraId="5841696B" w14:textId="77777777" w:rsidR="00C421C2" w:rsidRDefault="00C421C2" w:rsidP="00C421C2">
      <w:r>
        <w:br w:type="page"/>
      </w:r>
    </w:p>
    <w:p w14:paraId="60760D07" w14:textId="77777777" w:rsidR="00C421C2" w:rsidRPr="00C743CB" w:rsidRDefault="00C421C2" w:rsidP="00C421C2">
      <w:pPr>
        <w:pStyle w:val="l"/>
      </w:pPr>
      <w:r w:rsidRPr="0035446C">
        <w:lastRenderedPageBreak/>
        <w:t xml:space="preserve">ÚVODNÍ </w:t>
      </w:r>
      <w:r w:rsidRPr="00C743CB">
        <w:t>UJEDNÁNÍ</w:t>
      </w:r>
    </w:p>
    <w:p w14:paraId="2BDEB99C" w14:textId="4226AFB9" w:rsidR="00C421C2" w:rsidRPr="00C743CB" w:rsidRDefault="0088451D" w:rsidP="00C421C2">
      <w:pPr>
        <w:pStyle w:val="Odst"/>
      </w:pPr>
      <w:bookmarkStart w:id="1" w:name="_Ref145062230"/>
      <w:bookmarkStart w:id="2" w:name="_Ref160192314"/>
      <w:r>
        <w:rPr>
          <w:rFonts w:cs="Arial"/>
          <w:szCs w:val="20"/>
        </w:rPr>
        <w:t>Rámcová dohoda</w:t>
      </w:r>
      <w:r w:rsidR="00E4204E">
        <w:rPr>
          <w:rFonts w:cs="Arial"/>
          <w:szCs w:val="20"/>
        </w:rPr>
        <w:t xml:space="preserve"> je uzavřena v návaznosti na výsledek </w:t>
      </w:r>
      <w:r w:rsidR="00DC1578">
        <w:rPr>
          <w:rFonts w:cs="Arial"/>
          <w:szCs w:val="20"/>
        </w:rPr>
        <w:t xml:space="preserve">zadávacího </w:t>
      </w:r>
      <w:r w:rsidR="00E4204E">
        <w:rPr>
          <w:rFonts w:cs="Arial"/>
          <w:szCs w:val="20"/>
        </w:rPr>
        <w:t>řízení s názvem</w:t>
      </w:r>
      <w:r w:rsidR="00E4204E">
        <w:t xml:space="preserve"> </w:t>
      </w:r>
      <w:r w:rsidR="00562EA6">
        <w:rPr>
          <w:rStyle w:val="hlavninadpis"/>
        </w:rPr>
        <w:t xml:space="preserve">Dodávky </w:t>
      </w:r>
      <w:proofErr w:type="spellStart"/>
      <w:r w:rsidR="00562EA6">
        <w:rPr>
          <w:rStyle w:val="hlavninadpis"/>
        </w:rPr>
        <w:t>oxygenátorů</w:t>
      </w:r>
      <w:proofErr w:type="spellEnd"/>
      <w:r w:rsidR="005C7DF2">
        <w:t xml:space="preserve">, číslo </w:t>
      </w:r>
      <w:r w:rsidR="00CF327F">
        <w:rPr>
          <w:rStyle w:val="hlavninadpis"/>
        </w:rPr>
        <w:t>VZ0184186</w:t>
      </w:r>
      <w:r w:rsidR="00DE39CB">
        <w:t xml:space="preserve">, části </w:t>
      </w:r>
      <w:sdt>
        <w:sdtPr>
          <w:id w:val="958925681"/>
          <w:placeholder>
            <w:docPart w:val="A8ABD5064F694878AB60D0E79B944C4E"/>
          </w:placeholder>
          <w:comboBox>
            <w:listItem w:value="Zvolte položku."/>
            <w:listItem w:displayText="Část 1: Oxygenátory pro pacienty s jednoduchými výkony" w:value="Část 1: Oxygenátory pro pacienty s jednoduchými výkony"/>
            <w:listItem w:displayText="Část 2: Oxygenátory pro pacienty s kombinovanými výkony" w:value="Část 2: Oxygenátory pro pacienty s kombinovanými výkony"/>
          </w:comboBox>
        </w:sdtPr>
        <w:sdtEndPr/>
        <w:sdtContent>
          <w:r w:rsidR="00532802">
            <w:t xml:space="preserve">Část 2: </w:t>
          </w:r>
          <w:proofErr w:type="spellStart"/>
          <w:r w:rsidR="00532802">
            <w:t>Oxygenátory</w:t>
          </w:r>
          <w:proofErr w:type="spellEnd"/>
          <w:r w:rsidR="00532802">
            <w:t xml:space="preserve"> pro pacienty s kombinovanými výkony</w:t>
          </w:r>
        </w:sdtContent>
      </w:sdt>
      <w:r w:rsidR="00E4204E">
        <w:t>.</w:t>
      </w:r>
      <w:bookmarkEnd w:id="1"/>
      <w:r w:rsidR="00DD6424">
        <w:t xml:space="preserve"> V další komunikaci budou smluvní strany používat k identifikaci této </w:t>
      </w:r>
      <w:r w:rsidR="00E2295D">
        <w:t>smlouvy číslo</w:t>
      </w:r>
      <w:bookmarkEnd w:id="2"/>
      <w:r w:rsidR="0066273B">
        <w:rPr>
          <w:b/>
          <w:bCs/>
        </w:rPr>
        <w:t xml:space="preserve"> </w:t>
      </w:r>
      <w:r w:rsidR="008D3520" w:rsidRPr="00C743CB">
        <w:rPr>
          <w:b/>
          <w:bCs/>
        </w:rPr>
        <w:t>2024/0122</w:t>
      </w:r>
      <w:r w:rsidR="00532802" w:rsidRPr="00C743CB">
        <w:t>.</w:t>
      </w:r>
    </w:p>
    <w:p w14:paraId="7211A2A2" w14:textId="65D2EB46" w:rsidR="00E15EB8" w:rsidRPr="00AC5EA7" w:rsidRDefault="00FB1F2D" w:rsidP="00E15EB8">
      <w:pPr>
        <w:pStyle w:val="Odst"/>
      </w:pPr>
      <w:r>
        <w:rPr>
          <w:rFonts w:cs="Arial"/>
          <w:szCs w:val="20"/>
        </w:rPr>
        <w:t xml:space="preserve">Rámcová dohoda </w:t>
      </w:r>
      <w:r w:rsidR="00E15EB8" w:rsidRPr="00AC5EA7">
        <w:t xml:space="preserve">vymezuje práva a povinnosti stran při </w:t>
      </w:r>
      <w:r w:rsidR="00F35908">
        <w:t>realizac</w:t>
      </w:r>
      <w:r>
        <w:t>i</w:t>
      </w:r>
      <w:r w:rsidR="00F35908">
        <w:t xml:space="preserve"> dodávek</w:t>
      </w:r>
      <w:r w:rsidR="00852DF0" w:rsidRPr="00852DF0">
        <w:t xml:space="preserve"> </w:t>
      </w:r>
      <w:proofErr w:type="spellStart"/>
      <w:r w:rsidR="00E2295D">
        <w:t>oxygenátorů</w:t>
      </w:r>
      <w:proofErr w:type="spellEnd"/>
      <w:r w:rsidR="00CA6746">
        <w:t xml:space="preserve"> na základě</w:t>
      </w:r>
      <w:r w:rsidRPr="00FB1F2D">
        <w:t xml:space="preserve"> </w:t>
      </w:r>
      <w:r w:rsidR="00E15EB8" w:rsidRPr="00AC5EA7">
        <w:t>jednotlivých objednávek</w:t>
      </w:r>
      <w:r w:rsidR="00B617AE">
        <w:t xml:space="preserve"> vystavovaných O</w:t>
      </w:r>
      <w:r w:rsidR="00E15EB8">
        <w:t>bjednatel</w:t>
      </w:r>
      <w:r w:rsidR="00B617AE">
        <w:t>em</w:t>
      </w:r>
      <w:r w:rsidR="00E15EB8" w:rsidRPr="00AC5EA7">
        <w:t xml:space="preserve"> </w:t>
      </w:r>
      <w:r w:rsidR="00B617AE">
        <w:t>D</w:t>
      </w:r>
      <w:r w:rsidR="00E26033">
        <w:t>odavatel</w:t>
      </w:r>
      <w:r w:rsidR="00E15EB8">
        <w:t xml:space="preserve">i průběžně dle </w:t>
      </w:r>
      <w:r w:rsidR="005A195D">
        <w:t xml:space="preserve">jeho </w:t>
      </w:r>
      <w:r w:rsidR="00E15EB8">
        <w:t>aktuálních potřeb</w:t>
      </w:r>
      <w:r w:rsidR="00E15EB8" w:rsidRPr="00AC5EA7">
        <w:t xml:space="preserve"> a za podmínek stanovených </w:t>
      </w:r>
      <w:r w:rsidR="005A195D">
        <w:t>touto rámcovou dohodou</w:t>
      </w:r>
      <w:r w:rsidR="00E15EB8" w:rsidRPr="00AC5EA7">
        <w:t xml:space="preserve">. </w:t>
      </w:r>
    </w:p>
    <w:p w14:paraId="7CF5A352" w14:textId="344F0C96" w:rsidR="00C421C2" w:rsidRPr="00AC5EA7" w:rsidRDefault="00E4204E" w:rsidP="00E4204E">
      <w:pPr>
        <w:pStyle w:val="l"/>
      </w:pPr>
      <w:r>
        <w:t>Definice</w:t>
      </w:r>
    </w:p>
    <w:p w14:paraId="3C2D6CCC" w14:textId="2C98D158" w:rsidR="002F34A7" w:rsidRPr="005C7DF2" w:rsidRDefault="00E4204E" w:rsidP="00E4204E">
      <w:pPr>
        <w:pStyle w:val="Odst"/>
      </w:pPr>
      <w:r w:rsidRPr="005C7DF2">
        <w:t>V této smlouvě mají níže uvedené pojmy a zkratky následující význam:</w:t>
      </w:r>
    </w:p>
    <w:p w14:paraId="7DA3F335" w14:textId="31CAB084" w:rsidR="00E4204E" w:rsidRDefault="00E4204E" w:rsidP="00E4204E">
      <w:pPr>
        <w:pStyle w:val="Psm"/>
      </w:pPr>
      <w:r w:rsidRPr="00E4204E">
        <w:rPr>
          <w:b/>
          <w:bCs/>
        </w:rPr>
        <w:t>Cena plnění</w:t>
      </w:r>
      <w:r>
        <w:t xml:space="preserve"> je</w:t>
      </w:r>
      <w:r w:rsidRPr="00E4204E">
        <w:t xml:space="preserve"> částka, která náleží </w:t>
      </w:r>
      <w:r w:rsidR="00E26033">
        <w:t>dodavatel</w:t>
      </w:r>
      <w:r w:rsidR="00DD34EB">
        <w:t xml:space="preserve">i </w:t>
      </w:r>
      <w:r w:rsidRPr="00E4204E">
        <w:t xml:space="preserve">za provedení </w:t>
      </w:r>
      <w:r w:rsidR="00DD34EB">
        <w:t>plnění</w:t>
      </w:r>
      <w:r w:rsidRPr="00E4204E">
        <w:t xml:space="preserve">; </w:t>
      </w:r>
      <w:r w:rsidR="00DD34EB">
        <w:t>c</w:t>
      </w:r>
      <w:r w:rsidRPr="00E4204E">
        <w:t xml:space="preserve">ena </w:t>
      </w:r>
      <w:r w:rsidR="00DD34EB">
        <w:t xml:space="preserve">plnění </w:t>
      </w:r>
      <w:r w:rsidRPr="00E4204E">
        <w:t>odpovídá Nabídkové ceně</w:t>
      </w:r>
      <w:r w:rsidR="00DD34EB">
        <w:t>;</w:t>
      </w:r>
    </w:p>
    <w:p w14:paraId="7AC267BC" w14:textId="5F2B0E15" w:rsidR="00E26033" w:rsidRDefault="00E26033" w:rsidP="00E26033">
      <w:pPr>
        <w:pStyle w:val="Psm"/>
      </w:pPr>
      <w:r>
        <w:rPr>
          <w:b/>
          <w:bCs/>
        </w:rPr>
        <w:t xml:space="preserve">Dodavatel </w:t>
      </w:r>
      <w:r>
        <w:t>má význam uvedený v úvodu Smlouvy;</w:t>
      </w:r>
    </w:p>
    <w:p w14:paraId="2A685884" w14:textId="64813070" w:rsidR="00DD34EB" w:rsidRDefault="00DD34EB" w:rsidP="00E4204E">
      <w:pPr>
        <w:pStyle w:val="Psm"/>
      </w:pPr>
      <w:r>
        <w:rPr>
          <w:b/>
          <w:bCs/>
        </w:rPr>
        <w:t xml:space="preserve">DPH </w:t>
      </w:r>
      <w:r>
        <w:t>je daň z přidané hodnoty;</w:t>
      </w:r>
    </w:p>
    <w:p w14:paraId="4B2C252F" w14:textId="52E35673" w:rsidR="00A20866" w:rsidRDefault="00A20866" w:rsidP="00E4204E">
      <w:pPr>
        <w:pStyle w:val="Psm"/>
      </w:pPr>
      <w:r>
        <w:rPr>
          <w:b/>
          <w:bCs/>
        </w:rPr>
        <w:t xml:space="preserve">DUZP </w:t>
      </w:r>
      <w:r>
        <w:t>je datum</w:t>
      </w:r>
      <w:r w:rsidRPr="00535A78">
        <w:t xml:space="preserve"> uskutečnění zdanitelného plnění</w:t>
      </w:r>
      <w:r>
        <w:t>;</w:t>
      </w:r>
    </w:p>
    <w:p w14:paraId="39EF60E9" w14:textId="143FAF15" w:rsidR="00A20866" w:rsidRPr="00A20866" w:rsidRDefault="00A20866" w:rsidP="00E4204E">
      <w:pPr>
        <w:pStyle w:val="Psm"/>
      </w:pPr>
      <w:r w:rsidRPr="00A20866">
        <w:rPr>
          <w:b/>
          <w:bCs/>
        </w:rPr>
        <w:t>Faktura</w:t>
      </w:r>
      <w:r>
        <w:t xml:space="preserve"> </w:t>
      </w:r>
      <w:r w:rsidRPr="008E10FA">
        <w:t>řádně vystaven</w:t>
      </w:r>
      <w:r>
        <w:t>ý</w:t>
      </w:r>
      <w:r w:rsidRPr="008E10FA">
        <w:t xml:space="preserve"> daňov</w:t>
      </w:r>
      <w:r>
        <w:t>ý</w:t>
      </w:r>
      <w:r w:rsidRPr="008E10FA">
        <w:t xml:space="preserve"> doklad</w:t>
      </w:r>
      <w:r>
        <w:t>;</w:t>
      </w:r>
    </w:p>
    <w:p w14:paraId="4763D27D" w14:textId="574E0974" w:rsidR="00DD34EB" w:rsidRDefault="00DD34EB" w:rsidP="00E4204E">
      <w:pPr>
        <w:pStyle w:val="Psm"/>
      </w:pPr>
      <w:r>
        <w:rPr>
          <w:b/>
          <w:bCs/>
        </w:rPr>
        <w:t>Nabídka</w:t>
      </w:r>
      <w:r>
        <w:t xml:space="preserve"> je nabídka </w:t>
      </w:r>
      <w:r w:rsidR="00E26033">
        <w:t>dodavatel</w:t>
      </w:r>
      <w:r>
        <w:t>e podaná na Veřejnou zakázku</w:t>
      </w:r>
    </w:p>
    <w:p w14:paraId="1AE986C9" w14:textId="56467BE6" w:rsidR="00DD34EB" w:rsidRDefault="00DD34EB" w:rsidP="00E4204E">
      <w:pPr>
        <w:pStyle w:val="Psm"/>
      </w:pPr>
      <w:r>
        <w:rPr>
          <w:b/>
          <w:bCs/>
        </w:rPr>
        <w:t xml:space="preserve">Nabídková cena </w:t>
      </w:r>
      <w:r>
        <w:t xml:space="preserve">je celková nabídková cena, kterou </w:t>
      </w:r>
      <w:r w:rsidR="00E26033">
        <w:t>dodavatel</w:t>
      </w:r>
      <w:r>
        <w:t xml:space="preserve"> uvedl v nabídce;</w:t>
      </w:r>
    </w:p>
    <w:p w14:paraId="02896BAD" w14:textId="17372E26" w:rsidR="00DD34EB" w:rsidRDefault="00DD34EB" w:rsidP="00E4204E">
      <w:pPr>
        <w:pStyle w:val="Psm"/>
      </w:pPr>
      <w:r>
        <w:rPr>
          <w:b/>
          <w:bCs/>
        </w:rPr>
        <w:t>Objednatel</w:t>
      </w:r>
      <w:r>
        <w:t xml:space="preserve"> má význam uvedený v úvodu smlouvy;</w:t>
      </w:r>
    </w:p>
    <w:p w14:paraId="3AF2215A" w14:textId="21626F44" w:rsidR="00A674AF" w:rsidRDefault="00A674AF" w:rsidP="00E4204E">
      <w:pPr>
        <w:pStyle w:val="Psm"/>
      </w:pPr>
      <w:r>
        <w:rPr>
          <w:b/>
          <w:bCs/>
        </w:rPr>
        <w:t>Objednávka</w:t>
      </w:r>
      <w:r>
        <w:t xml:space="preserve"> je realizační smlouva uzavřená na základě této </w:t>
      </w:r>
      <w:r w:rsidR="00F35908">
        <w:t>smlouvy</w:t>
      </w:r>
      <w:r>
        <w:t>;</w:t>
      </w:r>
    </w:p>
    <w:p w14:paraId="21D911D8" w14:textId="10184E28" w:rsidR="00DD34EB" w:rsidRPr="00CF38A4" w:rsidRDefault="00DD34EB" w:rsidP="00E4204E">
      <w:pPr>
        <w:pStyle w:val="Psm"/>
        <w:rPr>
          <w:rStyle w:val="normaltextrun"/>
        </w:rPr>
      </w:pPr>
      <w:r>
        <w:rPr>
          <w:b/>
          <w:bCs/>
        </w:rPr>
        <w:t xml:space="preserve">Plnění </w:t>
      </w:r>
      <w:r>
        <w:t xml:space="preserve">jsou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činnosti popsané zejména ve Specifikaci poskytovaných dodávek a služeb, které má Zhotovitel provést na základě Smlouvy;</w:t>
      </w:r>
    </w:p>
    <w:p w14:paraId="122024B1" w14:textId="05EE9FEC" w:rsidR="00DD34EB" w:rsidRPr="00DD34EB" w:rsidRDefault="00DD34EB" w:rsidP="00E4204E">
      <w:pPr>
        <w:pStyle w:val="Psm"/>
        <w:rPr>
          <w:rStyle w:val="normaltextrun"/>
        </w:rPr>
      </w:pPr>
      <w:r>
        <w:rPr>
          <w:b/>
          <w:bCs/>
        </w:rPr>
        <w:t xml:space="preserve">Právní předpisy </w:t>
      </w:r>
      <w:r>
        <w:t xml:space="preserve">jsou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obecně závazné právní předpisy České republiky a přímo použitelné právní předpisy Evropské unie v účinném znění;</w:t>
      </w:r>
    </w:p>
    <w:p w14:paraId="2E79C4ED" w14:textId="52CFFE0F" w:rsidR="00DD34EB" w:rsidRPr="00DD34EB" w:rsidRDefault="00DD34EB" w:rsidP="00E4204E">
      <w:pPr>
        <w:pStyle w:val="Psm"/>
        <w:rPr>
          <w:rStyle w:val="normaltextrun"/>
        </w:rPr>
      </w:pPr>
      <w:r>
        <w:rPr>
          <w:b/>
          <w:bCs/>
        </w:rPr>
        <w:t xml:space="preserve">Reklamační lhůta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je lhůta pro reklamaci vad plnění;</w:t>
      </w:r>
    </w:p>
    <w:p w14:paraId="10526A75" w14:textId="7DA0348C" w:rsidR="00DD34EB" w:rsidRPr="00DD34EB" w:rsidRDefault="00CF38A4" w:rsidP="00E4204E">
      <w:pPr>
        <w:pStyle w:val="Psm"/>
        <w:rPr>
          <w:rStyle w:val="normaltextrun"/>
        </w:rPr>
      </w:pPr>
      <w:r>
        <w:rPr>
          <w:b/>
          <w:bCs/>
        </w:rPr>
        <w:t xml:space="preserve">Smlouva </w:t>
      </w:r>
      <w:r>
        <w:t>je</w:t>
      </w:r>
      <w:r w:rsidR="00DD34EB">
        <w:t xml:space="preserve"> tato rámcová dohoda </w:t>
      </w:r>
      <w:r w:rsidR="00DD34EB">
        <w:rPr>
          <w:rStyle w:val="normaltextrun"/>
          <w:rFonts w:cs="Arial"/>
          <w:color w:val="000000"/>
          <w:szCs w:val="20"/>
          <w:bdr w:val="none" w:sz="0" w:space="0" w:color="auto" w:frame="1"/>
        </w:rPr>
        <w:t>včetně příloh a případných dodatků;</w:t>
      </w:r>
    </w:p>
    <w:p w14:paraId="64827C59" w14:textId="533A7615" w:rsidR="00DD34EB" w:rsidRPr="00CF38A4" w:rsidRDefault="00DD34EB" w:rsidP="00E4204E">
      <w:pPr>
        <w:pStyle w:val="Psm"/>
        <w:rPr>
          <w:rStyle w:val="normaltextrun"/>
        </w:rPr>
      </w:pPr>
      <w:r>
        <w:rPr>
          <w:b/>
          <w:bCs/>
        </w:rPr>
        <w:t xml:space="preserve">Specifikace poskytovaných dodávek a </w:t>
      </w:r>
      <w:r w:rsidR="00CF38A4">
        <w:rPr>
          <w:b/>
          <w:bCs/>
        </w:rPr>
        <w:t xml:space="preserve">služeb </w:t>
      </w:r>
      <w:r w:rsidR="00CF38A4">
        <w:t xml:space="preserve">je dokument </w:t>
      </w:r>
      <w:r w:rsidR="00CF38A4">
        <w:rPr>
          <w:rStyle w:val="normaltextrun"/>
          <w:rFonts w:cs="Arial"/>
          <w:color w:val="000000"/>
          <w:szCs w:val="20"/>
          <w:shd w:val="clear" w:color="auto" w:fill="FFFFFF"/>
        </w:rPr>
        <w:t>ve kterém jsou popsány požadavky objednatele na veškeré dodávky a služby s nimi spojenými;</w:t>
      </w:r>
    </w:p>
    <w:p w14:paraId="04D0E2B8" w14:textId="3C5D0A9F" w:rsidR="00CF38A4" w:rsidRDefault="00CF38A4" w:rsidP="00E4204E">
      <w:pPr>
        <w:pStyle w:val="Psm"/>
      </w:pPr>
      <w:r>
        <w:rPr>
          <w:b/>
          <w:bCs/>
        </w:rPr>
        <w:t xml:space="preserve">Strana </w:t>
      </w:r>
      <w:r>
        <w:t xml:space="preserve">je </w:t>
      </w:r>
      <w:r w:rsidR="00E26033">
        <w:t>dodavatel</w:t>
      </w:r>
      <w:r>
        <w:t xml:space="preserve"> nebo objednatel;</w:t>
      </w:r>
    </w:p>
    <w:p w14:paraId="0B127D26" w14:textId="10E427C0" w:rsidR="005D5B91" w:rsidRPr="005D5B91" w:rsidRDefault="005D5B91" w:rsidP="00E4204E">
      <w:pPr>
        <w:pStyle w:val="Psm"/>
        <w:rPr>
          <w:b/>
          <w:bCs/>
        </w:rPr>
      </w:pPr>
      <w:r w:rsidRPr="005D5B91">
        <w:rPr>
          <w:b/>
          <w:bCs/>
        </w:rPr>
        <w:t>SÚKL</w:t>
      </w:r>
      <w:r>
        <w:rPr>
          <w:b/>
          <w:bCs/>
        </w:rPr>
        <w:t xml:space="preserve"> </w:t>
      </w:r>
      <w:r>
        <w:t>je Státní ústav pro kontrolu léčiv;</w:t>
      </w:r>
    </w:p>
    <w:p w14:paraId="2EA5BBA7" w14:textId="684836DC" w:rsidR="00CF38A4" w:rsidRPr="00CF38A4" w:rsidRDefault="00CF38A4" w:rsidP="00E4204E">
      <w:pPr>
        <w:pStyle w:val="Psm"/>
        <w:rPr>
          <w:rStyle w:val="normaltextrun"/>
        </w:rPr>
      </w:pPr>
      <w:r>
        <w:rPr>
          <w:b/>
          <w:bCs/>
        </w:rPr>
        <w:t>Veřejná zakázka</w:t>
      </w:r>
      <w:r>
        <w:t xml:space="preserve"> je veřejná zakázka,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na kterou byla uzavřena Smlouva; zadávací podmínky Veřejné zakázky jsou ke dni uzavření Smlouvy dostupné na adrese </w:t>
      </w:r>
      <w:hyperlink r:id="rId13" w:history="1">
        <w:r w:rsidR="001237F5">
          <w:rPr>
            <w:rStyle w:val="Hypertextovodkaz"/>
            <w:rFonts w:cs="Arial"/>
            <w:szCs w:val="20"/>
            <w:shd w:val="clear" w:color="auto" w:fill="FFFFFF"/>
          </w:rPr>
          <w:t>https://tenderarena.cz/dodavatel/zakazka/688244</w:t>
        </w:r>
      </w:hyperlink>
    </w:p>
    <w:p w14:paraId="5485DC92" w14:textId="356019B9" w:rsidR="00CF38A4" w:rsidRPr="006A11F5" w:rsidRDefault="00CF38A4" w:rsidP="00E4204E">
      <w:pPr>
        <w:pStyle w:val="Psm"/>
        <w:rPr>
          <w:rStyle w:val="normaltextrun"/>
        </w:rPr>
      </w:pPr>
      <w:r>
        <w:rPr>
          <w:b/>
          <w:bCs/>
        </w:rPr>
        <w:t>Zadávací řízení</w:t>
      </w:r>
      <w:r w:rsidRPr="00CF38A4">
        <w:rPr>
          <w:rFonts w:cs="Arial"/>
          <w:color w:val="000000"/>
          <w:szCs w:val="20"/>
          <w:bdr w:val="none" w:sz="0" w:space="0" w:color="auto" w:frame="1"/>
        </w:rPr>
        <w:t xml:space="preserve">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je postup </w:t>
      </w:r>
      <w:r w:rsidR="00E26033">
        <w:rPr>
          <w:rStyle w:val="normaltextrun"/>
          <w:rFonts w:cs="Arial"/>
          <w:color w:val="000000"/>
          <w:szCs w:val="20"/>
          <w:bdr w:val="none" w:sz="0" w:space="0" w:color="auto" w:frame="1"/>
        </w:rPr>
        <w:t>o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 xml:space="preserve">bjednatele, jehož účelem je výběr </w:t>
      </w:r>
      <w:r w:rsidR="00E26033">
        <w:rPr>
          <w:rStyle w:val="normaltextrun"/>
          <w:rFonts w:cs="Arial"/>
          <w:color w:val="000000"/>
          <w:szCs w:val="20"/>
          <w:bdr w:val="none" w:sz="0" w:space="0" w:color="auto" w:frame="1"/>
        </w:rPr>
        <w:t>d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odavatele;</w:t>
      </w:r>
    </w:p>
    <w:p w14:paraId="33E1E859" w14:textId="1F01C4F8" w:rsidR="006A11F5" w:rsidRPr="00CF38A4" w:rsidRDefault="006A11F5" w:rsidP="00E4204E">
      <w:pPr>
        <w:pStyle w:val="Psm"/>
        <w:rPr>
          <w:rStyle w:val="normaltextrun"/>
        </w:rPr>
      </w:pPr>
      <w:r>
        <w:rPr>
          <w:b/>
          <w:bCs/>
        </w:rPr>
        <w:t>Zákon o zdravotnických prostř</w:t>
      </w:r>
      <w:r w:rsidR="00E53D58">
        <w:rPr>
          <w:b/>
          <w:bCs/>
        </w:rPr>
        <w:t>edcích</w:t>
      </w:r>
      <w:r w:rsidR="00E53D58">
        <w:t xml:space="preserve"> je zákon č. 375/2022 Sb. O zdravotnických prostředcích a diagnostických zdravotnických prostředcích in vitro, ve znění pozdějších předpisů</w:t>
      </w:r>
    </w:p>
    <w:p w14:paraId="0EA43D62" w14:textId="3F937E03" w:rsidR="00CF38A4" w:rsidRPr="00CF38A4" w:rsidRDefault="00CF38A4" w:rsidP="00E4204E">
      <w:pPr>
        <w:pStyle w:val="Psm"/>
      </w:pPr>
      <w:r w:rsidRPr="00CF38A4">
        <w:rPr>
          <w:b/>
          <w:bCs/>
        </w:rPr>
        <w:t xml:space="preserve">ZDPH </w:t>
      </w:r>
      <w:r>
        <w:t xml:space="preserve">je zákon </w:t>
      </w:r>
      <w:r>
        <w:rPr>
          <w:rFonts w:cs="Arial"/>
          <w:szCs w:val="20"/>
        </w:rPr>
        <w:t>č. 235/2004 Sb., o dani z přidané hodnoty, ve znění pozdějších předpisů;</w:t>
      </w:r>
    </w:p>
    <w:p w14:paraId="05FE29EB" w14:textId="7B7690F7" w:rsidR="00CF38A4" w:rsidRDefault="00CF38A4" w:rsidP="00E4204E">
      <w:pPr>
        <w:pStyle w:val="Psm"/>
      </w:pPr>
      <w:r>
        <w:rPr>
          <w:b/>
          <w:bCs/>
        </w:rPr>
        <w:lastRenderedPageBreak/>
        <w:t xml:space="preserve">ZZVZ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je zákon č. 134/2016 Sb., o zadávání veřejných zakázek, ve znění pozdějších předpisů.</w:t>
      </w:r>
    </w:p>
    <w:p w14:paraId="0134331A" w14:textId="2B2CFF21" w:rsidR="00DD34EB" w:rsidRPr="0074740B" w:rsidRDefault="00E15EB8" w:rsidP="00DD34EB">
      <w:pPr>
        <w:pStyle w:val="Odst"/>
      </w:pPr>
      <w:r w:rsidRPr="0074740B">
        <w:t>Nedílnou součástí smlouvy jsou následující přílohy.</w:t>
      </w:r>
    </w:p>
    <w:p w14:paraId="78445D11" w14:textId="3D24E18F" w:rsidR="00E15EB8" w:rsidRPr="0074740B" w:rsidRDefault="00E15EB8" w:rsidP="00E15EB8">
      <w:pPr>
        <w:pStyle w:val="Psm"/>
      </w:pPr>
      <w:r w:rsidRPr="0074740B">
        <w:t xml:space="preserve">Příloha A: </w:t>
      </w:r>
      <w:r w:rsidR="00B25313">
        <w:t>Technická specifikace dodávek a cena</w:t>
      </w:r>
    </w:p>
    <w:p w14:paraId="68221205" w14:textId="0C9B1ABC" w:rsidR="00E15EB8" w:rsidRPr="0074740B" w:rsidRDefault="00E15EB8" w:rsidP="00E15EB8">
      <w:pPr>
        <w:pStyle w:val="Odst"/>
        <w:rPr>
          <w:rStyle w:val="normaltextrun"/>
        </w:rPr>
      </w:pPr>
      <w:r w:rsidRPr="0074740B">
        <w:rPr>
          <w:rStyle w:val="normaltextrun"/>
          <w:rFonts w:cs="Arial"/>
          <w:color w:val="000000"/>
          <w:szCs w:val="20"/>
          <w:shd w:val="clear" w:color="auto" w:fill="FFFFFF"/>
        </w:rPr>
        <w:t>Změna příloh podle předchozího odstavce na základě smlouvou předvídaného postupu není změnou Smlouvy a její provedení není podmíněno uzavřením dodatku ke Smlouvě.</w:t>
      </w:r>
    </w:p>
    <w:p w14:paraId="355D4928" w14:textId="17492900" w:rsidR="00E15EB8" w:rsidRPr="0074740B" w:rsidRDefault="00E15EB8" w:rsidP="00E15EB8">
      <w:pPr>
        <w:pStyle w:val="Odst"/>
      </w:pPr>
      <w:r w:rsidRPr="0074740B">
        <w:rPr>
          <w:rStyle w:val="normaltextrun"/>
          <w:rFonts w:cs="Arial"/>
          <w:color w:val="000000"/>
          <w:szCs w:val="20"/>
          <w:shd w:val="clear" w:color="auto" w:fill="FFFFFF"/>
        </w:rPr>
        <w:t>Dohoda Stran na základě ujednání Smlouvy výslovně umožňujících, aby se Strany dohodly jinak, není změnou Smlouvy. Taková dohoda může být ústní, pokud není ve Smlouvě ujednáno jinak.</w:t>
      </w:r>
    </w:p>
    <w:p w14:paraId="37710A8C" w14:textId="6083816B" w:rsidR="00E15EB8" w:rsidRDefault="00E15EB8" w:rsidP="00E15EB8">
      <w:pPr>
        <w:pStyle w:val="l"/>
      </w:pPr>
      <w:r>
        <w:t xml:space="preserve">předmět </w:t>
      </w:r>
      <w:r w:rsidR="00485FF2">
        <w:t xml:space="preserve">rámcové </w:t>
      </w:r>
      <w:r w:rsidR="00370670">
        <w:t>dohody</w:t>
      </w:r>
    </w:p>
    <w:p w14:paraId="68B0A207" w14:textId="62630E7D" w:rsidR="006A10E2" w:rsidRDefault="00A41A6C" w:rsidP="006A10E2">
      <w:pPr>
        <w:pStyle w:val="Odst"/>
      </w:pPr>
      <w:r w:rsidRPr="003A79B9">
        <w:rPr>
          <w:rFonts w:cs="Arial"/>
        </w:rPr>
        <w:t xml:space="preserve">Dodavatel se zavazuje, že Objednateli dle jeho aktuálních potřeb na základě jednotlivých </w:t>
      </w:r>
      <w:r w:rsidR="00912A84">
        <w:rPr>
          <w:rFonts w:cs="Arial"/>
        </w:rPr>
        <w:t>objednávek</w:t>
      </w:r>
      <w:r w:rsidRPr="003A79B9">
        <w:rPr>
          <w:rFonts w:cs="Arial"/>
        </w:rPr>
        <w:t xml:space="preserve"> provede dodávky a že splní další s tím související závazky. Objednatel se za dodávky zavazuje Dodavateli zaplatit dohodnutou cenu.</w:t>
      </w:r>
    </w:p>
    <w:p w14:paraId="388BB046" w14:textId="4E4B74F6" w:rsidR="007659A8" w:rsidRDefault="00A5137C" w:rsidP="00540233">
      <w:pPr>
        <w:pStyle w:val="Odst"/>
      </w:pPr>
      <w:r w:rsidRPr="003A79B9">
        <w:rPr>
          <w:rFonts w:cs="Arial"/>
        </w:rPr>
        <w:t xml:space="preserve">Předmětem dodávek </w:t>
      </w:r>
      <w:r>
        <w:rPr>
          <w:rFonts w:cs="Arial"/>
        </w:rPr>
        <w:t>bud</w:t>
      </w:r>
      <w:r w:rsidR="00852DF0">
        <w:rPr>
          <w:rFonts w:cs="Arial"/>
        </w:rPr>
        <w:t>ou</w:t>
      </w:r>
      <w:r>
        <w:rPr>
          <w:rFonts w:cs="Arial"/>
        </w:rPr>
        <w:t xml:space="preserve"> </w:t>
      </w:r>
      <w:r w:rsidR="00EB502D">
        <w:t>zdravotnické prostředky</w:t>
      </w:r>
      <w:r w:rsidR="0021039B">
        <w:t xml:space="preserve"> splňující požadavky zákona </w:t>
      </w:r>
      <w:r w:rsidR="00E53D58">
        <w:t xml:space="preserve">o </w:t>
      </w:r>
      <w:r w:rsidR="00894C37">
        <w:t>zdravotnických prostředcích</w:t>
      </w:r>
      <w:r w:rsidRPr="003A79B9">
        <w:rPr>
          <w:rFonts w:cs="Arial"/>
        </w:rPr>
        <w:t>, je</w:t>
      </w:r>
      <w:r w:rsidR="00852DF0">
        <w:rPr>
          <w:rFonts w:cs="Arial"/>
        </w:rPr>
        <w:t>jichž</w:t>
      </w:r>
      <w:r w:rsidRPr="003A79B9">
        <w:rPr>
          <w:rFonts w:cs="Arial"/>
        </w:rPr>
        <w:t xml:space="preserve"> vlastnosti jsou </w:t>
      </w:r>
      <w:r>
        <w:rPr>
          <w:rFonts w:cs="Arial"/>
        </w:rPr>
        <w:t>specifikovány</w:t>
      </w:r>
      <w:r w:rsidRPr="003A79B9">
        <w:rPr>
          <w:rFonts w:cs="Arial"/>
        </w:rPr>
        <w:t xml:space="preserve"> zejména v </w:t>
      </w:r>
      <w:r w:rsidRPr="00234641">
        <w:rPr>
          <w:rFonts w:cs="Arial"/>
        </w:rPr>
        <w:t xml:space="preserve">příloze </w:t>
      </w:r>
      <w:r w:rsidR="00A53469">
        <w:rPr>
          <w:rFonts w:cs="Arial"/>
        </w:rPr>
        <w:t>A</w:t>
      </w:r>
      <w:r w:rsidRPr="003A79B9">
        <w:rPr>
          <w:rFonts w:cs="Arial"/>
        </w:rPr>
        <w:t xml:space="preserve"> </w:t>
      </w:r>
      <w:r w:rsidR="00031B50">
        <w:rPr>
          <w:rFonts w:cs="Arial"/>
        </w:rPr>
        <w:t>rámcové dohody</w:t>
      </w:r>
      <w:r w:rsidRPr="003A79B9">
        <w:rPr>
          <w:rFonts w:cs="Arial"/>
        </w:rPr>
        <w:t>.</w:t>
      </w:r>
    </w:p>
    <w:p w14:paraId="6B03DD75" w14:textId="33B168B5" w:rsidR="005D0FD4" w:rsidRDefault="005D0FD4" w:rsidP="005D0FD4">
      <w:pPr>
        <w:pStyle w:val="Odst"/>
      </w:pPr>
      <w:r>
        <w:t>Dodavatel prohlašuje, že:</w:t>
      </w:r>
    </w:p>
    <w:p w14:paraId="0E53C1FA" w14:textId="77777777" w:rsidR="005D0FD4" w:rsidRDefault="005D0FD4" w:rsidP="005409C9">
      <w:pPr>
        <w:pStyle w:val="Psm"/>
      </w:pPr>
      <w:r>
        <w:t>je či bude výlučným vlastníkem předmětu jednotlivých dodávek, jakož i veškerých materiálů, výrobků a dalších věcí, které jsou či budou součástí předmětu dodávky, a to nejpozději před předáním předmětu dodávky Objednateli,</w:t>
      </w:r>
    </w:p>
    <w:p w14:paraId="3E4539A9" w14:textId="7A118E8B" w:rsidR="005D0FD4" w:rsidRDefault="005D0FD4" w:rsidP="005409C9">
      <w:pPr>
        <w:pStyle w:val="Psm"/>
      </w:pPr>
      <w:r>
        <w:t xml:space="preserve">předmět dodávek je nový, tzn. nikoli dříve použitý,   </w:t>
      </w:r>
    </w:p>
    <w:p w14:paraId="114206B9" w14:textId="4A861DF2" w:rsidR="00CB75AB" w:rsidRDefault="005D0FD4" w:rsidP="005D0FD4">
      <w:pPr>
        <w:pStyle w:val="Psm"/>
      </w:pPr>
      <w:r>
        <w:t>dodávky provede ve shodě s</w:t>
      </w:r>
      <w:r w:rsidR="0034656F">
        <w:t> rámcovou dohodou</w:t>
      </w:r>
      <w:r>
        <w:t xml:space="preserve">; tzn., že jednotlivé dodávky zejména budou mít veškeré vlastnosti, které si </w:t>
      </w:r>
      <w:r w:rsidR="0034656F">
        <w:t>S</w:t>
      </w:r>
      <w:r>
        <w:t>trany ujednaly, a chybí-li ujednání, takové vlastnosti, které Dodavatel nebo jejich výrobce popsal</w:t>
      </w:r>
      <w:r w:rsidR="00234641">
        <w:t xml:space="preserve">, </w:t>
      </w:r>
      <w:r>
        <w:t>nebo které Objednatel očekával s ohledem na povahu předmětu dodávky a na základě reklamy jimi prováděné, popř. vlastnosti obvyklé, že se hodí k účelu, který Smluvní strany uvádí nebo ke kterému se dodávky tohoto druhu obvykle provádí, že vyhovují požadavkům právních předpisů a že jsou bez jakýchkoli vad, a to i právních</w:t>
      </w:r>
      <w:r w:rsidR="0025145C">
        <w:t>.</w:t>
      </w:r>
    </w:p>
    <w:p w14:paraId="1A740608" w14:textId="0ADE199D" w:rsidR="00540233" w:rsidRDefault="00540233" w:rsidP="006A10E2">
      <w:pPr>
        <w:pStyle w:val="l"/>
      </w:pPr>
      <w:r>
        <w:t>objednávky</w:t>
      </w:r>
    </w:p>
    <w:p w14:paraId="0589573B" w14:textId="6BDEA478" w:rsidR="00540233" w:rsidRDefault="00540233" w:rsidP="00540233">
      <w:pPr>
        <w:pStyle w:val="Odst"/>
      </w:pPr>
      <w:r>
        <w:t xml:space="preserve">Doručením objednávky </w:t>
      </w:r>
      <w:r w:rsidR="009C73CD">
        <w:t xml:space="preserve">Dodavateli </w:t>
      </w:r>
      <w:r>
        <w:t xml:space="preserve">je závazek </w:t>
      </w:r>
      <w:r w:rsidR="00BD1B84">
        <w:t>Dodavatele provést dodávku</w:t>
      </w:r>
      <w:r>
        <w:t xml:space="preserve"> </w:t>
      </w:r>
      <w:r w:rsidR="00BD1B84">
        <w:t xml:space="preserve">specifikovanou </w:t>
      </w:r>
      <w:r>
        <w:t>v objednávce účinný.</w:t>
      </w:r>
    </w:p>
    <w:p w14:paraId="05CB8925" w14:textId="618E5014" w:rsidR="00540233" w:rsidRDefault="00540233" w:rsidP="00540233">
      <w:pPr>
        <w:pStyle w:val="Odst"/>
      </w:pPr>
      <w:r>
        <w:t xml:space="preserve">Objednávky budou </w:t>
      </w:r>
      <w:r w:rsidR="00824A19">
        <w:t xml:space="preserve">Dodavateli </w:t>
      </w:r>
      <w:r>
        <w:t>zasílány</w:t>
      </w:r>
      <w:r w:rsidR="00DB1B81">
        <w:t xml:space="preserve"> </w:t>
      </w:r>
      <w:r w:rsidR="00327644">
        <w:t xml:space="preserve">na e-mailovou adresu </w:t>
      </w:r>
      <w:r w:rsidR="00FC4D8F">
        <w:t>dodavatele</w:t>
      </w:r>
      <w:r w:rsidRPr="00DE3596">
        <w:t>.</w:t>
      </w:r>
    </w:p>
    <w:p w14:paraId="274F95A5" w14:textId="5D2D2347" w:rsidR="007670E2" w:rsidRDefault="007670E2" w:rsidP="007670E2">
      <w:pPr>
        <w:pStyle w:val="Odst"/>
      </w:pPr>
      <w:r>
        <w:t xml:space="preserve">V objednávce </w:t>
      </w:r>
      <w:r w:rsidR="00657D7C">
        <w:t xml:space="preserve">Objednatel </w:t>
      </w:r>
      <w:r>
        <w:t>vždy uvede alespoň:</w:t>
      </w:r>
    </w:p>
    <w:p w14:paraId="57757580" w14:textId="77777777" w:rsidR="007670E2" w:rsidRDefault="007670E2" w:rsidP="007670E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>
        <w:t>specifikaci předmětu dodávky a</w:t>
      </w:r>
    </w:p>
    <w:p w14:paraId="36B2A6B1" w14:textId="77777777" w:rsidR="007B32E4" w:rsidRDefault="007670E2" w:rsidP="007670E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>
        <w:t>místo předání předmětu dodávky Objednateli</w:t>
      </w:r>
      <w:r w:rsidR="007B32E4">
        <w:t>,</w:t>
      </w:r>
    </w:p>
    <w:p w14:paraId="502986DE" w14:textId="7EC6FBED" w:rsidR="007670E2" w:rsidRDefault="007B32E4" w:rsidP="007670E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 w:rsidRPr="007670E2">
        <w:rPr>
          <w:rStyle w:val="VetChar"/>
        </w:rPr>
        <w:t>kontaktní osobu Objednatele</w:t>
      </w:r>
      <w:r w:rsidR="007670E2">
        <w:t>.</w:t>
      </w:r>
    </w:p>
    <w:p w14:paraId="6E528910" w14:textId="6C4FC5B3" w:rsidR="007670E2" w:rsidRDefault="007670E2" w:rsidP="007670E2">
      <w:pPr>
        <w:pStyle w:val="Odst"/>
      </w:pPr>
      <w:r>
        <w:t xml:space="preserve">V objednávce </w:t>
      </w:r>
      <w:r w:rsidR="00975157">
        <w:t xml:space="preserve">Objednatel </w:t>
      </w:r>
      <w:r>
        <w:t>může dále uvést například:</w:t>
      </w:r>
    </w:p>
    <w:p w14:paraId="46EBD7D5" w14:textId="3E426C96" w:rsidR="007670E2" w:rsidRDefault="007670E2" w:rsidP="002B2A80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>
        <w:t xml:space="preserve">delší lhůtu pro předání předmětu dodávky, než jaká je sjednána </w:t>
      </w:r>
      <w:r w:rsidR="007640F3">
        <w:t>rámcovou dohodou</w:t>
      </w:r>
      <w:r>
        <w:t>.</w:t>
      </w:r>
    </w:p>
    <w:p w14:paraId="3D72F575" w14:textId="6B6EDF7C" w:rsidR="00B5173C" w:rsidRDefault="00B5173C" w:rsidP="0054028B">
      <w:pPr>
        <w:pStyle w:val="Odst"/>
      </w:pPr>
      <w:r>
        <w:lastRenderedPageBreak/>
        <w:t xml:space="preserve">Objednávky za </w:t>
      </w:r>
      <w:r w:rsidR="00B86ECA">
        <w:t>O</w:t>
      </w:r>
      <w:r>
        <w:t xml:space="preserve">bjednatele jsou oprávněny </w:t>
      </w:r>
      <w:r w:rsidR="00B86ECA">
        <w:t>vystavit</w:t>
      </w:r>
      <w:r>
        <w:t xml:space="preserve"> </w:t>
      </w:r>
      <w:r w:rsidR="0054028B">
        <w:t>pověření zaměstnanci</w:t>
      </w:r>
      <w:r w:rsidR="00A776EE">
        <w:t>.</w:t>
      </w:r>
    </w:p>
    <w:p w14:paraId="76884492" w14:textId="1BFCFECB" w:rsidR="007670E2" w:rsidRDefault="005E359C" w:rsidP="007670E2">
      <w:pPr>
        <w:pStyle w:val="Odst"/>
      </w:pPr>
      <w:r>
        <w:t>Objednávku</w:t>
      </w:r>
      <w:r w:rsidRPr="007670E2">
        <w:t xml:space="preserve"> </w:t>
      </w:r>
      <w:r w:rsidR="007670E2" w:rsidRPr="007670E2">
        <w:t xml:space="preserve">je Objednatel oprávněn doručit </w:t>
      </w:r>
      <w:r>
        <w:t>Dodavateli</w:t>
      </w:r>
      <w:r w:rsidRPr="007670E2">
        <w:t xml:space="preserve"> </w:t>
      </w:r>
      <w:r w:rsidR="007670E2" w:rsidRPr="007670E2">
        <w:t xml:space="preserve">kdykoli v průběhu účinnosti </w:t>
      </w:r>
      <w:r>
        <w:t>rámcové dohody</w:t>
      </w:r>
      <w:r w:rsidR="007670E2" w:rsidRPr="007670E2">
        <w:t>.</w:t>
      </w:r>
    </w:p>
    <w:p w14:paraId="064945B1" w14:textId="67537155" w:rsidR="001C2883" w:rsidRPr="007670E2" w:rsidRDefault="003877B0" w:rsidP="007670E2">
      <w:pPr>
        <w:pStyle w:val="Odst"/>
      </w:pPr>
      <w:r>
        <w:t xml:space="preserve">Strany výslovně stvrzuji, že doručením </w:t>
      </w:r>
      <w:r w:rsidR="00E9256F">
        <w:t>objednávky</w:t>
      </w:r>
      <w:r>
        <w:t xml:space="preserve"> </w:t>
      </w:r>
      <w:r w:rsidR="00E9256F">
        <w:t>je u</w:t>
      </w:r>
      <w:r>
        <w:t>zavřena dílčí smlouva.</w:t>
      </w:r>
    </w:p>
    <w:p w14:paraId="774A38DD" w14:textId="0DB24A60" w:rsidR="003D23CD" w:rsidRDefault="003D23CD" w:rsidP="006A10E2">
      <w:pPr>
        <w:pStyle w:val="l"/>
      </w:pPr>
      <w:r>
        <w:t>Podmínky provádění dodávek</w:t>
      </w:r>
    </w:p>
    <w:p w14:paraId="50DEDA31" w14:textId="77777777" w:rsidR="00D055AA" w:rsidRDefault="00D055AA" w:rsidP="00D055AA">
      <w:pPr>
        <w:pStyle w:val="Odst"/>
      </w:pPr>
      <w:r>
        <w:t xml:space="preserve">Dodávka je provedena, je-li dokončena a předána. </w:t>
      </w:r>
    </w:p>
    <w:p w14:paraId="10657793" w14:textId="77777777" w:rsidR="00D055AA" w:rsidRDefault="00D055AA" w:rsidP="00D055AA">
      <w:pPr>
        <w:pStyle w:val="Odst"/>
      </w:pPr>
      <w:r>
        <w:t>Závazek Dodavatele provést dodávku zahrnuje zejména:</w:t>
      </w:r>
    </w:p>
    <w:p w14:paraId="1FA8F9DA" w14:textId="77777777" w:rsidR="00D055AA" w:rsidRDefault="00D055AA" w:rsidP="005409C9">
      <w:pPr>
        <w:pStyle w:val="Psm"/>
      </w:pPr>
      <w:r>
        <w:t>pořízení, výrobu či jiné opatření předmětu dodávky a</w:t>
      </w:r>
    </w:p>
    <w:p w14:paraId="3085E38F" w14:textId="05254CDA" w:rsidR="00D055AA" w:rsidRDefault="00D055AA" w:rsidP="00D055AA">
      <w:pPr>
        <w:pStyle w:val="Psm"/>
      </w:pPr>
      <w:r>
        <w:t>dopravu předmětu dodávky na místo jeho předání Objednateli.</w:t>
      </w:r>
    </w:p>
    <w:p w14:paraId="294BAB81" w14:textId="77777777" w:rsidR="00603B8D" w:rsidRDefault="00126EAB" w:rsidP="00164CDC">
      <w:pPr>
        <w:pStyle w:val="Odst"/>
      </w:pPr>
      <w:r>
        <w:t>Při předání každé dodávky předloží Dodavatel Objednate</w:t>
      </w:r>
      <w:r w:rsidR="00195AF2">
        <w:t xml:space="preserve">li </w:t>
      </w:r>
      <w:r w:rsidR="00164CDC" w:rsidRPr="00AC5EA7">
        <w:t>dodací list, který bude obsahovat</w:t>
      </w:r>
      <w:r w:rsidR="00603B8D">
        <w:t>:</w:t>
      </w:r>
    </w:p>
    <w:p w14:paraId="21E964E9" w14:textId="4169E786" w:rsidR="00164CDC" w:rsidRDefault="00694364" w:rsidP="00694364">
      <w:pPr>
        <w:pStyle w:val="Psm"/>
      </w:pPr>
      <w:r>
        <w:t>M</w:t>
      </w:r>
      <w:r w:rsidR="00164CDC" w:rsidRPr="00AC5EA7">
        <w:t xml:space="preserve">nožství a </w:t>
      </w:r>
      <w:r w:rsidR="00195AF2">
        <w:t>předmět dodávky</w:t>
      </w:r>
      <w:r>
        <w:t>;</w:t>
      </w:r>
    </w:p>
    <w:p w14:paraId="5A9C8367" w14:textId="6FE19DDD" w:rsidR="00694364" w:rsidRDefault="00694364" w:rsidP="00694364">
      <w:pPr>
        <w:pStyle w:val="Psm"/>
      </w:pPr>
      <w:r>
        <w:t xml:space="preserve">Název veřejné zakázky a její číslo </w:t>
      </w:r>
    </w:p>
    <w:p w14:paraId="587DB625" w14:textId="11014E29" w:rsidR="00D5459B" w:rsidRPr="000A380A" w:rsidRDefault="00D5459B" w:rsidP="001C7ACB">
      <w:pPr>
        <w:pStyle w:val="Odst"/>
        <w:numPr>
          <w:ilvl w:val="0"/>
          <w:numId w:val="0"/>
        </w:numPr>
        <w:ind w:left="567" w:hanging="567"/>
        <w:rPr>
          <w:b/>
          <w:bCs/>
        </w:rPr>
      </w:pPr>
      <w:r w:rsidRPr="000A380A">
        <w:rPr>
          <w:b/>
          <w:bCs/>
        </w:rPr>
        <w:t>Místo</w:t>
      </w:r>
      <w:r w:rsidR="004C7131" w:rsidRPr="000A380A">
        <w:rPr>
          <w:b/>
          <w:bCs/>
        </w:rPr>
        <w:t xml:space="preserve"> a čas předání dodávky</w:t>
      </w:r>
    </w:p>
    <w:p w14:paraId="7BDDD96A" w14:textId="77777777" w:rsidR="00A62E57" w:rsidRDefault="00D055AA" w:rsidP="00D055AA">
      <w:pPr>
        <w:pStyle w:val="Odst"/>
      </w:pPr>
      <w:r>
        <w:t xml:space="preserve">Dodavatel předá dodávku Objednateli </w:t>
      </w:r>
      <w:r w:rsidR="004A2D3D">
        <w:t>v</w:t>
      </w:r>
      <w:r w:rsidR="00A62E57">
        <w:t> místě plnění, kterými mohou být:</w:t>
      </w:r>
    </w:p>
    <w:p w14:paraId="4D0C61F5" w14:textId="5FF82FF1" w:rsidR="00A62E57" w:rsidRDefault="004A2D3D" w:rsidP="00A62E57">
      <w:pPr>
        <w:pStyle w:val="Psm"/>
      </w:pPr>
      <w:r>
        <w:t>sídl</w:t>
      </w:r>
      <w:r w:rsidR="00A62E57">
        <w:t>o</w:t>
      </w:r>
      <w:r>
        <w:t xml:space="preserve"> Objednatele</w:t>
      </w:r>
      <w:r w:rsidR="00A62E57">
        <w:t>;</w:t>
      </w:r>
    </w:p>
    <w:p w14:paraId="55246F01" w14:textId="0B0B7998" w:rsidR="00A62E57" w:rsidRDefault="00D753A9" w:rsidP="00A62E57">
      <w:pPr>
        <w:pStyle w:val="Psm"/>
      </w:pPr>
      <w:r w:rsidRPr="00D753A9">
        <w:t>Výstavní 17</w:t>
      </w:r>
      <w:r>
        <w:t>, Brno</w:t>
      </w:r>
      <w:r w:rsidR="00FB6B67">
        <w:t xml:space="preserve">. </w:t>
      </w:r>
    </w:p>
    <w:p w14:paraId="39D1EEDC" w14:textId="0BB5B66F" w:rsidR="00653826" w:rsidRDefault="00FB6B67" w:rsidP="002240E4">
      <w:pPr>
        <w:pStyle w:val="Psm"/>
        <w:numPr>
          <w:ilvl w:val="0"/>
          <w:numId w:val="0"/>
        </w:numPr>
      </w:pPr>
      <w:r>
        <w:t>Konkrétní místnost</w:t>
      </w:r>
      <w:r w:rsidR="004A2D3D" w:rsidRPr="004A2D3D">
        <w:t xml:space="preserve"> může být upřesněna </w:t>
      </w:r>
      <w:r w:rsidR="001A22A0">
        <w:t xml:space="preserve">v </w:t>
      </w:r>
      <w:r w:rsidR="004A2D3D" w:rsidRPr="004A2D3D">
        <w:t>objednáv</w:t>
      </w:r>
      <w:r w:rsidR="001A22A0">
        <w:t>ce</w:t>
      </w:r>
      <w:r w:rsidR="004A2D3D" w:rsidRPr="004A2D3D">
        <w:t>.</w:t>
      </w:r>
    </w:p>
    <w:p w14:paraId="2C890728" w14:textId="297AF588" w:rsidR="00E67585" w:rsidRDefault="00F97679" w:rsidP="000670D2">
      <w:pPr>
        <w:pStyle w:val="Odst"/>
      </w:pPr>
      <w:bookmarkStart w:id="3" w:name="_Ref145062321"/>
      <w:r>
        <w:t>Dodavatel</w:t>
      </w:r>
      <w:r w:rsidR="00541F6B">
        <w:t xml:space="preserve"> předá</w:t>
      </w:r>
      <w:r>
        <w:t xml:space="preserve"> dodávku</w:t>
      </w:r>
      <w:bookmarkEnd w:id="3"/>
    </w:p>
    <w:p w14:paraId="1F30CD98" w14:textId="78011B9B" w:rsidR="00654DF3" w:rsidRPr="00D13B65" w:rsidRDefault="000670D2" w:rsidP="00FF304A">
      <w:pPr>
        <w:pStyle w:val="Psm"/>
      </w:pPr>
      <w:r w:rsidRPr="00D13B65">
        <w:t xml:space="preserve">do </w:t>
      </w:r>
      <w:r w:rsidR="00844A20">
        <w:t>4 hodin</w:t>
      </w:r>
      <w:r w:rsidRPr="00D13B65">
        <w:t xml:space="preserve"> od</w:t>
      </w:r>
      <w:r w:rsidR="007F0452" w:rsidRPr="00D13B65">
        <w:t xml:space="preserve"> </w:t>
      </w:r>
      <w:r w:rsidR="00844A20">
        <w:t>okamžiku</w:t>
      </w:r>
      <w:r w:rsidRPr="00D13B65">
        <w:t xml:space="preserve"> doručení objednávky </w:t>
      </w:r>
      <w:r w:rsidR="00FF304A" w:rsidRPr="00D13B65">
        <w:t>v případě</w:t>
      </w:r>
      <w:r w:rsidRPr="00D13B65">
        <w:t xml:space="preserve">, že </w:t>
      </w:r>
      <w:r w:rsidR="00FF304A" w:rsidRPr="00D13B65">
        <w:t xml:space="preserve">je </w:t>
      </w:r>
      <w:r w:rsidRPr="00D13B65">
        <w:t xml:space="preserve">objednávka doručena </w:t>
      </w:r>
      <w:r w:rsidR="007F0452" w:rsidRPr="00D13B65">
        <w:t>D</w:t>
      </w:r>
      <w:r w:rsidRPr="00D13B65">
        <w:t>odavateli do 14:00 hodin</w:t>
      </w:r>
      <w:r w:rsidR="00654DF3" w:rsidRPr="00D13B65">
        <w:t xml:space="preserve"> dne odeslání objednávky,</w:t>
      </w:r>
    </w:p>
    <w:p w14:paraId="496E8935" w14:textId="1402ADCB" w:rsidR="000670D2" w:rsidRPr="00884573" w:rsidRDefault="00654DF3" w:rsidP="00FF304A">
      <w:pPr>
        <w:pStyle w:val="Psm"/>
      </w:pPr>
      <w:r w:rsidRPr="00D13B65">
        <w:t xml:space="preserve">do </w:t>
      </w:r>
      <w:r w:rsidR="0071625D">
        <w:t>10</w:t>
      </w:r>
      <w:r w:rsidR="008214E8">
        <w:t>.00</w:t>
      </w:r>
      <w:r w:rsidR="0071625D">
        <w:t xml:space="preserve"> hodin následujícího pracovního dne </w:t>
      </w:r>
      <w:r w:rsidR="008214E8">
        <w:t>následujícího po dni, ve kterém byla objednávka doručena,</w:t>
      </w:r>
      <w:r w:rsidR="00FF6A67" w:rsidRPr="00D13B65">
        <w:t xml:space="preserve"> v</w:t>
      </w:r>
      <w:r w:rsidR="00FF6A67">
        <w:t xml:space="preserve"> případě, že je objednávka doručena D</w:t>
      </w:r>
      <w:r w:rsidR="00FF6A67" w:rsidRPr="00884573">
        <w:t>odavateli po 14:00 hodině dne odeslání objednávky,</w:t>
      </w:r>
    </w:p>
    <w:p w14:paraId="0531597A" w14:textId="6251074D" w:rsidR="00D055AA" w:rsidRDefault="00D055AA" w:rsidP="00D055AA">
      <w:pPr>
        <w:pStyle w:val="Odst"/>
      </w:pPr>
      <w:r>
        <w:t>Lhůta pro předání dodávky se prodlužuje</w:t>
      </w:r>
      <w:r w:rsidR="0093677B">
        <w:t xml:space="preserve"> o dobu prodlení</w:t>
      </w:r>
      <w:r w:rsidR="00101EE6">
        <w:t xml:space="preserve"> s předáním dodávky způsobeného</w:t>
      </w:r>
      <w:r>
        <w:t xml:space="preserve"> </w:t>
      </w:r>
    </w:p>
    <w:p w14:paraId="6F886CB7" w14:textId="77777777" w:rsidR="00364E7A" w:rsidRDefault="00101EE6" w:rsidP="00364E7A">
      <w:pPr>
        <w:pStyle w:val="Psm"/>
      </w:pPr>
      <w:r>
        <w:t>nesoučinností</w:t>
      </w:r>
      <w:r w:rsidR="001B3FAF">
        <w:t xml:space="preserve"> Objednatele či jinými překážkami na straně</w:t>
      </w:r>
      <w:r w:rsidR="00D055AA">
        <w:t xml:space="preserve"> Objednatele</w:t>
      </w:r>
      <w:r w:rsidR="00D94C6A">
        <w:t xml:space="preserve"> </w:t>
      </w:r>
      <w:r w:rsidR="00D9004E">
        <w:t xml:space="preserve">při předání </w:t>
      </w:r>
      <w:r w:rsidR="00364E7A">
        <w:t>a</w:t>
      </w:r>
      <w:r w:rsidR="00D94C6A">
        <w:t xml:space="preserve"> převzetí </w:t>
      </w:r>
      <w:r w:rsidR="00364E7A">
        <w:t>dodávky</w:t>
      </w:r>
      <w:r w:rsidR="00D055AA">
        <w:t xml:space="preserve">, </w:t>
      </w:r>
    </w:p>
    <w:p w14:paraId="7EAA3885" w14:textId="78264740" w:rsidR="00D055AA" w:rsidRDefault="00D055AA" w:rsidP="000A380A">
      <w:pPr>
        <w:pStyle w:val="Psm"/>
      </w:pPr>
      <w:r>
        <w:t>v případě mimořádných nepředvídatelných a nepřekonatelných překážek ve smyslu § 2913 odst. 2 OZ.</w:t>
      </w:r>
    </w:p>
    <w:p w14:paraId="1CAE8C89" w14:textId="2873DD4C" w:rsidR="00D055AA" w:rsidRPr="000A380A" w:rsidRDefault="00D055AA" w:rsidP="001C7ACB">
      <w:pPr>
        <w:pStyle w:val="Odst"/>
        <w:numPr>
          <w:ilvl w:val="0"/>
          <w:numId w:val="0"/>
        </w:numPr>
        <w:ind w:left="567" w:hanging="567"/>
        <w:rPr>
          <w:b/>
          <w:bCs/>
        </w:rPr>
      </w:pPr>
      <w:r w:rsidRPr="000A380A">
        <w:rPr>
          <w:b/>
          <w:bCs/>
        </w:rPr>
        <w:t>Převzetí dodávky Objednatelem</w:t>
      </w:r>
    </w:p>
    <w:p w14:paraId="6F523211" w14:textId="77777777" w:rsidR="00D055AA" w:rsidRDefault="00D055AA" w:rsidP="00D055AA">
      <w:pPr>
        <w:pStyle w:val="Odst"/>
      </w:pPr>
      <w:r>
        <w:t xml:space="preserve">Objednatel není povinen převzít dodávku, vykazuje-li vady, byť ojedinělé drobné, které by samy o sobě ani ve spojení s jinými nebránily řádnému užívání předmětu dodávky nebo jeho užívání podstatným způsobem neomezovaly. </w:t>
      </w:r>
    </w:p>
    <w:p w14:paraId="3F57AF43" w14:textId="77777777" w:rsidR="00D055AA" w:rsidRDefault="00D055AA" w:rsidP="00D055AA">
      <w:pPr>
        <w:pStyle w:val="Odst"/>
      </w:pPr>
      <w:r>
        <w:t>Nevyužije-li Objednatel svého práva nepřevzít dodávku vykazující vady, sepíše Dodavatel zjištěné vady včetně Objednatelem uplatněných práv z vadného plnění. Práva z takto oznámených vad se Dodavatel zavazuje uspokojit v souladu s uplatněným právem Objednatele bezodkladně, nejpozději však do 5 dnů ode dne jejich oznámení, nebude-li mezi Objednatelem a Dodavatelem dohodnuto jinak.</w:t>
      </w:r>
    </w:p>
    <w:p w14:paraId="276D50DC" w14:textId="78245DEB" w:rsidR="003D23CD" w:rsidRDefault="00D055AA" w:rsidP="00D055AA">
      <w:pPr>
        <w:pStyle w:val="Odst"/>
      </w:pPr>
      <w:r>
        <w:lastRenderedPageBreak/>
        <w:t>Neoznámení vad nevylučuje pozdější uplatnění práv Objednatele z vadného plnění Dodavatele z důvodu těchto vad v záruční době.</w:t>
      </w:r>
    </w:p>
    <w:p w14:paraId="39A0E10F" w14:textId="20455EE9" w:rsidR="00053600" w:rsidRPr="000A380A" w:rsidRDefault="00053600" w:rsidP="001F7508">
      <w:pPr>
        <w:pStyle w:val="Odst"/>
        <w:numPr>
          <w:ilvl w:val="0"/>
          <w:numId w:val="0"/>
        </w:numPr>
        <w:rPr>
          <w:b/>
          <w:bCs/>
        </w:rPr>
      </w:pPr>
      <w:r w:rsidRPr="000A380A">
        <w:rPr>
          <w:b/>
          <w:bCs/>
        </w:rPr>
        <w:t>Nedostupnost předmětu dodávek</w:t>
      </w:r>
    </w:p>
    <w:p w14:paraId="62625D04" w14:textId="0FBA22EF" w:rsidR="00053600" w:rsidRDefault="00053600" w:rsidP="00053600">
      <w:pPr>
        <w:pStyle w:val="Odst"/>
      </w:pPr>
      <w:r w:rsidRPr="000A380A">
        <w:t>V případě, že by některý předmět dodávek dle přílohy A přestal být na trhu dostupný, je Dodavatel povinen do 2 pracovních dnů od okamžiku, co se o této skutečnosti dozvěděl, oznámit tuto skutečnost Objednateli a nabídnout za stejnou cenu náhradou plnění s minimálně stejnými parametry nebo lepšími. Objednatel se do 2 pracovních dnů vyjádří, zda nabízené plnění akceptuje jako náhradu, či nikoliv. V případě neakceptování náhrady Objednatelem příslušná část závazku Dodavatele zanikne z důvodu nemožnosti plnění. Zbylá část bude splněna v souladu s objednávkou. Projeví-li o to zájem kterákoli ze Stran, mohou být provedené změny stvrzeny dodatkem k rámcové dohodě.</w:t>
      </w:r>
    </w:p>
    <w:p w14:paraId="704D20DE" w14:textId="400DCFFD" w:rsidR="00CD0085" w:rsidRPr="001E7FF1" w:rsidRDefault="00CD0085" w:rsidP="000E610A">
      <w:pPr>
        <w:pStyle w:val="Ods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Změny balení předmětu dodá</w:t>
      </w:r>
      <w:r w:rsidR="00AF0D90">
        <w:rPr>
          <w:b/>
          <w:bCs/>
        </w:rPr>
        <w:t>vky</w:t>
      </w:r>
    </w:p>
    <w:p w14:paraId="633C6215" w14:textId="6E869337" w:rsidR="00CD0085" w:rsidRDefault="001A3A0E" w:rsidP="00CD0085">
      <w:pPr>
        <w:pStyle w:val="Odst"/>
      </w:pPr>
      <w:r>
        <w:t xml:space="preserve">Objednatel si vyhrazuje právo, pro případ, že dodavatel změní velikost zboží (balení </w:t>
      </w:r>
      <w:r w:rsidR="000E610A">
        <w:t>zdravotnického prostředku</w:t>
      </w:r>
      <w:r>
        <w:t>), které bude specifikov</w:t>
      </w:r>
      <w:r w:rsidRPr="00FC53BE">
        <w:t>ané v příloze A, odebíra</w:t>
      </w:r>
      <w:r>
        <w:t>t také jinou velikost balení zboží, tj. jiný počet kusů</w:t>
      </w:r>
      <w:r w:rsidR="00E13E85">
        <w:t xml:space="preserve"> </w:t>
      </w:r>
      <w:r>
        <w:t xml:space="preserve">v jednom balení, a to za podmínky, že cena tohoto zboží bude alikvotně snížena/zvýšena dle počtu kusů </w:t>
      </w:r>
      <w:r w:rsidR="00F7281B">
        <w:t>zdravotnického prostředku</w:t>
      </w:r>
      <w:r>
        <w:t xml:space="preserve"> v balení a jednotkové ceny. Shodu s uvedenými požadavky je dodavatel povinen objednateli prokázat</w:t>
      </w:r>
      <w:r w:rsidR="00CD0085" w:rsidRPr="001E7FF1">
        <w:t>.</w:t>
      </w:r>
    </w:p>
    <w:p w14:paraId="2A1FC534" w14:textId="0F261259" w:rsidR="002F34A7" w:rsidRPr="00AC5EA7" w:rsidRDefault="002F34A7" w:rsidP="00A674AF">
      <w:pPr>
        <w:pStyle w:val="l"/>
      </w:pPr>
      <w:r w:rsidRPr="00AC5EA7">
        <w:t>Cena</w:t>
      </w:r>
      <w:r w:rsidR="00120253">
        <w:t xml:space="preserve"> dodávek</w:t>
      </w:r>
      <w:r w:rsidR="00A674AF">
        <w:t xml:space="preserve"> a platební podmínky</w:t>
      </w:r>
    </w:p>
    <w:p w14:paraId="53D75469" w14:textId="3FDD8044" w:rsidR="004548E8" w:rsidRPr="000A380A" w:rsidRDefault="004548E8" w:rsidP="00F7281B">
      <w:pPr>
        <w:pStyle w:val="Odst"/>
        <w:numPr>
          <w:ilvl w:val="0"/>
          <w:numId w:val="0"/>
        </w:numPr>
        <w:rPr>
          <w:b/>
          <w:bCs/>
        </w:rPr>
      </w:pPr>
      <w:r w:rsidRPr="000A380A">
        <w:rPr>
          <w:b/>
          <w:bCs/>
        </w:rPr>
        <w:t>Cena dodávek</w:t>
      </w:r>
    </w:p>
    <w:p w14:paraId="56C53A87" w14:textId="1BAA76C9" w:rsidR="00A674AF" w:rsidRPr="00C3665A" w:rsidRDefault="00A20866" w:rsidP="00A674AF">
      <w:pPr>
        <w:pStyle w:val="Odst"/>
      </w:pPr>
      <w:r>
        <w:t xml:space="preserve">Cena </w:t>
      </w:r>
      <w:r w:rsidR="00120253">
        <w:t xml:space="preserve">dodávek </w:t>
      </w:r>
      <w:r>
        <w:t>je stanovena d</w:t>
      </w:r>
      <w:r w:rsidRPr="00C3665A">
        <w:t xml:space="preserve">le </w:t>
      </w:r>
      <w:r w:rsidR="00120253" w:rsidRPr="00C3665A">
        <w:t xml:space="preserve">jejich </w:t>
      </w:r>
      <w:r w:rsidRPr="00C3665A">
        <w:t xml:space="preserve">obsahu a rozsahu uvedeného v objednávce, a to na základě jednotkových cen uvedených v příloze A. </w:t>
      </w:r>
      <w:r w:rsidR="00D92F4B" w:rsidRPr="00C3665A">
        <w:t>S</w:t>
      </w:r>
      <w:r w:rsidRPr="00C3665A">
        <w:t xml:space="preserve">trany výslovně utvrzují, že na základě </w:t>
      </w:r>
      <w:r w:rsidR="009A26E0" w:rsidRPr="00C3665A">
        <w:t xml:space="preserve">rámcové dohody </w:t>
      </w:r>
      <w:r w:rsidRPr="00C3665A">
        <w:t xml:space="preserve">bez konkrétní objednávky nevzniká </w:t>
      </w:r>
      <w:r w:rsidR="00E26033" w:rsidRPr="00C3665A">
        <w:t>dodavatel</w:t>
      </w:r>
      <w:r w:rsidRPr="00C3665A">
        <w:t>i právo na jakoukoli úplatu a že výše ceny dodávek není nijak závislá na skutečném množství dodávek, kter</w:t>
      </w:r>
      <w:r w:rsidR="00872A2D" w:rsidRPr="00C3665A">
        <w:t>é</w:t>
      </w:r>
      <w:r w:rsidRPr="00C3665A">
        <w:t xml:space="preserve"> bude </w:t>
      </w:r>
      <w:r w:rsidR="00872A2D" w:rsidRPr="00C3665A">
        <w:t>Objednatelem objednáno</w:t>
      </w:r>
      <w:r w:rsidR="00A674AF" w:rsidRPr="00C3665A">
        <w:t>.</w:t>
      </w:r>
    </w:p>
    <w:p w14:paraId="440CB687" w14:textId="3CD150AF" w:rsidR="00C20983" w:rsidRPr="00C3665A" w:rsidRDefault="00C20983" w:rsidP="00A674AF">
      <w:pPr>
        <w:pStyle w:val="Odst"/>
      </w:pPr>
      <w:r w:rsidRPr="00C3665A">
        <w:t>Celková předpokládaná cena</w:t>
      </w:r>
      <w:r w:rsidR="001612FD" w:rsidRPr="00C3665A">
        <w:t xml:space="preserve"> </w:t>
      </w:r>
      <w:r w:rsidR="005A0998" w:rsidRPr="00C3665A">
        <w:t>dodávek</w:t>
      </w:r>
      <w:r w:rsidR="001612FD" w:rsidRPr="00C3665A">
        <w:t xml:space="preserve"> uskutečněných</w:t>
      </w:r>
      <w:r w:rsidRPr="00C3665A">
        <w:t xml:space="preserve"> </w:t>
      </w:r>
      <w:r w:rsidR="00471428" w:rsidRPr="00C3665A">
        <w:t>na základě rámcové dohody</w:t>
      </w:r>
      <w:r w:rsidRPr="00C3665A">
        <w:t xml:space="preserve"> </w:t>
      </w:r>
      <w:r w:rsidR="00471428" w:rsidRPr="00C3665A">
        <w:t>je</w:t>
      </w:r>
      <w:r w:rsidR="0058587C">
        <w:t xml:space="preserve"> sjednána ve výši dosahující maximálně </w:t>
      </w:r>
      <w:sdt>
        <w:sdtPr>
          <w:id w:val="1132980779"/>
          <w:placeholder>
            <w:docPart w:val="74E0D6E05299428BBCC1C22960C5B5C9"/>
          </w:placeholder>
          <w:comboBox>
            <w:listItem w:value="Zvolte položku."/>
            <w:listItem w:displayText="pro část 1: 26 000 000,00 Kč bez DPH" w:value="pro část 1: 26 000 000,00 Kč bez DPH"/>
            <w:listItem w:displayText="pro část 2: 31 000 000,00 Kč bez DPH" w:value="pro část 2: 31 000 000,00 Kč bez DPH"/>
          </w:comboBox>
        </w:sdtPr>
        <w:sdtEndPr/>
        <w:sdtContent>
          <w:r w:rsidR="00532802">
            <w:t>pro část 2: 35 000 000,00 Kč bez DPH</w:t>
          </w:r>
        </w:sdtContent>
      </w:sdt>
      <w:r w:rsidRPr="00C3665A">
        <w:t>.</w:t>
      </w:r>
    </w:p>
    <w:p w14:paraId="5FAA4E7B" w14:textId="0264A0FE" w:rsidR="00A20866" w:rsidRPr="00C3665A" w:rsidRDefault="00A20866" w:rsidP="00A20866">
      <w:pPr>
        <w:pStyle w:val="Odst"/>
      </w:pPr>
      <w:bookmarkStart w:id="4" w:name="_Ref145511208"/>
      <w:r w:rsidRPr="00C3665A">
        <w:t>Dodavatel je oprávněn k ceně dodávky připočíst DPH ve výši stanovené dle ZDPH, a to k datu DUZP</w:t>
      </w:r>
      <w:r w:rsidR="00B211D4" w:rsidRPr="00C3665A">
        <w:t xml:space="preserve">, kterým </w:t>
      </w:r>
      <w:r w:rsidRPr="00C3665A">
        <w:t xml:space="preserve">je </w:t>
      </w:r>
      <w:r w:rsidR="003C6C37">
        <w:t>poslední den v měsíci, ve kterém byla uskutečněn objednávka</w:t>
      </w:r>
      <w:r w:rsidRPr="00C3665A">
        <w:t>.</w:t>
      </w:r>
      <w:bookmarkEnd w:id="4"/>
    </w:p>
    <w:p w14:paraId="3CA6CE25" w14:textId="5D8BA258" w:rsidR="00A20866" w:rsidRPr="00A20866" w:rsidRDefault="00E26033" w:rsidP="00A20866">
      <w:pPr>
        <w:pStyle w:val="Odst"/>
      </w:pPr>
      <w:r w:rsidRPr="00C3665A">
        <w:t>Dodavatel</w:t>
      </w:r>
      <w:r w:rsidR="00A20866" w:rsidRPr="00C3665A">
        <w:t xml:space="preserve"> prohlašuje, že jednotkové ceny uvedené v příloze A obsahují jeho veškeré nutné náklady nezbytné pro řádné a včasné </w:t>
      </w:r>
      <w:r w:rsidR="00632EC9" w:rsidRPr="00C3665A">
        <w:t>provedení dodávek</w:t>
      </w:r>
      <w:r w:rsidR="00A20866" w:rsidRPr="00C3665A">
        <w:t xml:space="preserve"> včetně všech náklad</w:t>
      </w:r>
      <w:r w:rsidR="00A20866" w:rsidRPr="00A20866">
        <w:t xml:space="preserve">ů souvisejících při zohlednění veškerých rizik a vlivů, o nichž lze během plnění rozumně uvažovat. </w:t>
      </w:r>
    </w:p>
    <w:p w14:paraId="47657674" w14:textId="77777777" w:rsidR="00A20866" w:rsidRPr="00A20866" w:rsidRDefault="00A20866" w:rsidP="001E7D1D">
      <w:pPr>
        <w:pStyle w:val="Odst"/>
        <w:numPr>
          <w:ilvl w:val="0"/>
          <w:numId w:val="0"/>
        </w:numPr>
        <w:rPr>
          <w:b/>
          <w:bCs/>
        </w:rPr>
      </w:pPr>
      <w:r w:rsidRPr="00A20866">
        <w:rPr>
          <w:b/>
          <w:bCs/>
        </w:rPr>
        <w:t>Platební podmínky</w:t>
      </w:r>
    </w:p>
    <w:p w14:paraId="3D120211" w14:textId="7D04FC8F" w:rsidR="00A20866" w:rsidRDefault="00A20866" w:rsidP="000A380A">
      <w:pPr>
        <w:pStyle w:val="Odst"/>
      </w:pPr>
      <w:r>
        <w:t xml:space="preserve">Právo na zaplacení ceny </w:t>
      </w:r>
      <w:r w:rsidR="00091BF5">
        <w:t xml:space="preserve">dodávky </w:t>
      </w:r>
      <w:r>
        <w:t xml:space="preserve">vzniká převzetím </w:t>
      </w:r>
      <w:r w:rsidR="007A04CD">
        <w:t xml:space="preserve">dodávky </w:t>
      </w:r>
      <w:r>
        <w:t>Objednatelem.</w:t>
      </w:r>
    </w:p>
    <w:p w14:paraId="091ABC3B" w14:textId="0847E7B1" w:rsidR="00A20866" w:rsidRDefault="00A20866" w:rsidP="000A380A">
      <w:pPr>
        <w:pStyle w:val="Odst"/>
      </w:pPr>
      <w:r>
        <w:t>C</w:t>
      </w:r>
      <w:r w:rsidRPr="00535A78">
        <w:t>ena</w:t>
      </w:r>
      <w:r>
        <w:t xml:space="preserve"> dodávky</w:t>
      </w:r>
      <w:r w:rsidRPr="00535A78">
        <w:t xml:space="preserve"> </w:t>
      </w:r>
      <w:r w:rsidRPr="008E10FA">
        <w:t>bude uhrazena na základě řádně vysta</w:t>
      </w:r>
      <w:r w:rsidRPr="00C06FB9">
        <w:t>vené</w:t>
      </w:r>
      <w:r w:rsidR="00341A2E">
        <w:t>ho daňového dokladu (</w:t>
      </w:r>
      <w:r w:rsidR="00C06FB9" w:rsidRPr="00C06FB9">
        <w:t>f</w:t>
      </w:r>
      <w:r w:rsidRPr="00C06FB9">
        <w:t>aktur</w:t>
      </w:r>
      <w:r w:rsidR="00C06FB9" w:rsidRPr="00C06FB9">
        <w:t>y</w:t>
      </w:r>
      <w:r w:rsidR="00341A2E">
        <w:t>)</w:t>
      </w:r>
      <w:r w:rsidR="00C06FB9">
        <w:t>.</w:t>
      </w:r>
    </w:p>
    <w:p w14:paraId="25412138" w14:textId="290B1E2C" w:rsidR="00C3145C" w:rsidRDefault="00C06FB9" w:rsidP="00C3145C">
      <w:pPr>
        <w:pStyle w:val="Odst"/>
      </w:pPr>
      <w:r w:rsidRPr="00C06FB9">
        <w:t xml:space="preserve">Pokud se smluvní strany nedohodnou jinak, faktura a dodací list budou vystaveny a odesílány v elektronické podobě na adresu </w:t>
      </w:r>
      <w:r w:rsidR="00C743CB" w:rsidRPr="00C743CB">
        <w:t>xxxx</w:t>
      </w:r>
      <w:bookmarkStart w:id="5" w:name="_GoBack"/>
      <w:bookmarkEnd w:id="5"/>
      <w:r w:rsidR="00C743CB" w:rsidRPr="00C743CB">
        <w:t>xxxxxx</w:t>
      </w:r>
      <w:r>
        <w:t xml:space="preserve">. </w:t>
      </w:r>
      <w:r w:rsidR="003C47CD">
        <w:t xml:space="preserve">Dodavatel bude vystavovat faktury na základě veřejné zakázky specifikované v bodě </w:t>
      </w:r>
      <w:r w:rsidR="003C47CD">
        <w:fldChar w:fldCharType="begin"/>
      </w:r>
      <w:r w:rsidR="003C47CD">
        <w:instrText xml:space="preserve"> REF _Ref145062230 \r \h </w:instrText>
      </w:r>
      <w:r w:rsidR="003C47CD">
        <w:fldChar w:fldCharType="separate"/>
      </w:r>
      <w:r w:rsidR="003C47CD">
        <w:t>1.1</w:t>
      </w:r>
      <w:r w:rsidR="003C47CD">
        <w:fldChar w:fldCharType="end"/>
      </w:r>
      <w:r w:rsidR="003C47CD">
        <w:t xml:space="preserve"> </w:t>
      </w:r>
      <w:r w:rsidR="00C3145C" w:rsidRPr="00C3145C">
        <w:t>dle této dohody samostatně, tzn. na daňovém dokladu nebudou fakturovány jiné položky než ty, které jsou plněním veřejné zakázky, na jejímž základě vznikla tato rámcová dohoda.</w:t>
      </w:r>
    </w:p>
    <w:p w14:paraId="2E3FA0AE" w14:textId="23809480" w:rsidR="00790F76" w:rsidRDefault="00790F76" w:rsidP="00C3145C">
      <w:pPr>
        <w:pStyle w:val="Odst"/>
      </w:pPr>
      <w:r>
        <w:t xml:space="preserve">Faktura bude vystavena souhrnně za veškeré dodávky za jeden kalendářní měsíc a bude vystavena vždy </w:t>
      </w:r>
      <w:r w:rsidR="003C6C37">
        <w:t>do 10 kalendářních</w:t>
      </w:r>
      <w:r>
        <w:t xml:space="preserve"> dn</w:t>
      </w:r>
      <w:r w:rsidR="003C6C37">
        <w:t>ů</w:t>
      </w:r>
      <w:r>
        <w:t xml:space="preserve"> </w:t>
      </w:r>
      <w:r w:rsidR="003C6C37">
        <w:t xml:space="preserve">po dni DUZP dle ustanovení </w:t>
      </w:r>
      <w:r>
        <w:fldChar w:fldCharType="begin"/>
      </w:r>
      <w:r>
        <w:instrText xml:space="preserve"> REF _Ref145511208 \r \h </w:instrText>
      </w:r>
      <w:r>
        <w:fldChar w:fldCharType="separate"/>
      </w:r>
      <w:r w:rsidR="003C6C37">
        <w:t>6.3</w:t>
      </w:r>
      <w:r>
        <w:fldChar w:fldCharType="end"/>
      </w:r>
      <w:r>
        <w:t>. Přílohou faktury bude Souhrnný přehled o uskutečněných objednávkách ve formátu .XLS</w:t>
      </w:r>
      <w:r w:rsidR="00E50374">
        <w:t xml:space="preserve"> obsahující následující údaje:</w:t>
      </w:r>
    </w:p>
    <w:p w14:paraId="2DD9B491" w14:textId="71D09A8A" w:rsidR="00692A53" w:rsidRDefault="00692A53" w:rsidP="00692A53">
      <w:pPr>
        <w:pStyle w:val="Psm"/>
        <w:ind w:left="1276"/>
      </w:pPr>
      <w:r>
        <w:t>název položky;</w:t>
      </w:r>
    </w:p>
    <w:p w14:paraId="13F0F30C" w14:textId="4755C516" w:rsidR="00692A53" w:rsidRDefault="00692A53" w:rsidP="00692A53">
      <w:pPr>
        <w:pStyle w:val="Psm"/>
        <w:ind w:left="1276"/>
      </w:pPr>
      <w:r>
        <w:lastRenderedPageBreak/>
        <w:t>množství;</w:t>
      </w:r>
    </w:p>
    <w:p w14:paraId="1DA8DB11" w14:textId="5F5B57A7" w:rsidR="00692A53" w:rsidRDefault="00692A53" w:rsidP="00692A53">
      <w:pPr>
        <w:pStyle w:val="Psm"/>
        <w:ind w:left="1276"/>
      </w:pPr>
      <w:r>
        <w:t>měrná jednotka;</w:t>
      </w:r>
    </w:p>
    <w:p w14:paraId="71E8EE7E" w14:textId="762CE1A3" w:rsidR="00692A53" w:rsidRDefault="00692A53" w:rsidP="00692A53">
      <w:pPr>
        <w:pStyle w:val="Psm"/>
        <w:ind w:left="1276"/>
      </w:pPr>
      <w:r>
        <w:t>jednotková cena;</w:t>
      </w:r>
    </w:p>
    <w:p w14:paraId="10125761" w14:textId="55C11545" w:rsidR="00692A53" w:rsidRDefault="00692A53" w:rsidP="00692A53">
      <w:pPr>
        <w:pStyle w:val="Psm"/>
        <w:ind w:left="1276"/>
      </w:pPr>
      <w:r>
        <w:t>celková cena;</w:t>
      </w:r>
    </w:p>
    <w:p w14:paraId="6655BC76" w14:textId="2750A62D" w:rsidR="00BF13B6" w:rsidRDefault="00BF13B6" w:rsidP="00692A53">
      <w:pPr>
        <w:pStyle w:val="Psm"/>
        <w:ind w:left="1276"/>
      </w:pPr>
      <w:r>
        <w:t>platný kód VZP;</w:t>
      </w:r>
    </w:p>
    <w:p w14:paraId="6D4B490B" w14:textId="372727FC" w:rsidR="00217ED7" w:rsidRDefault="002240E4" w:rsidP="00692A53">
      <w:pPr>
        <w:pStyle w:val="Psm"/>
        <w:ind w:left="1276"/>
      </w:pPr>
      <w:r>
        <w:t xml:space="preserve">číslo smlouvy dle bodu </w:t>
      </w:r>
      <w:r w:rsidR="00E87941">
        <w:fldChar w:fldCharType="begin"/>
      </w:r>
      <w:r w:rsidR="00E87941">
        <w:instrText xml:space="preserve"> REF _Ref160192314 \r \h </w:instrText>
      </w:r>
      <w:r w:rsidR="00E87941">
        <w:fldChar w:fldCharType="separate"/>
      </w:r>
      <w:r w:rsidR="00E87941">
        <w:t>1.1</w:t>
      </w:r>
      <w:r w:rsidR="00E87941">
        <w:fldChar w:fldCharType="end"/>
      </w:r>
    </w:p>
    <w:p w14:paraId="5B394D0D" w14:textId="3C20F8CF" w:rsidR="00692A53" w:rsidRDefault="00692A53" w:rsidP="00692A53">
      <w:pPr>
        <w:pStyle w:val="Psm"/>
        <w:ind w:left="1276"/>
      </w:pPr>
      <w:r>
        <w:t>evidenční číslo dodací</w:t>
      </w:r>
      <w:r w:rsidR="00055754">
        <w:t>ho</w:t>
      </w:r>
      <w:r>
        <w:t xml:space="preserve"> listu.</w:t>
      </w:r>
    </w:p>
    <w:p w14:paraId="09674418" w14:textId="1D4B96DE" w:rsidR="00C06FB9" w:rsidRPr="00C06FB9" w:rsidRDefault="00C06FB9" w:rsidP="000A380A">
      <w:pPr>
        <w:pStyle w:val="Odst"/>
      </w:pPr>
      <w:bookmarkStart w:id="6" w:name="_Ref145062848"/>
      <w:r>
        <w:t xml:space="preserve">Splatnost faktury </w:t>
      </w:r>
      <w:r w:rsidRPr="008E10FA">
        <w:t xml:space="preserve">je </w:t>
      </w:r>
      <w:r w:rsidRPr="00C3665A">
        <w:t xml:space="preserve">30 </w:t>
      </w:r>
      <w:r w:rsidRPr="007B30E8">
        <w:t>dní o</w:t>
      </w:r>
      <w:r w:rsidRPr="008E10FA">
        <w:t>de dne jej</w:t>
      </w:r>
      <w:r>
        <w:t>ího</w:t>
      </w:r>
      <w:r w:rsidRPr="008E10FA">
        <w:t xml:space="preserve"> doručení </w:t>
      </w:r>
      <w:r>
        <w:rPr>
          <w:rFonts w:eastAsia="Times New Roman"/>
        </w:rPr>
        <w:t>Objednateli.</w:t>
      </w:r>
      <w:bookmarkEnd w:id="6"/>
    </w:p>
    <w:p w14:paraId="7A092D7E" w14:textId="361EE122" w:rsidR="00C06FB9" w:rsidRDefault="00C06FB9" w:rsidP="000A380A">
      <w:pPr>
        <w:pStyle w:val="Odst"/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</w:t>
      </w:r>
      <w:r w:rsidR="00341A2E">
        <w:t>obsahovat</w:t>
      </w:r>
    </w:p>
    <w:p w14:paraId="1E8D0F40" w14:textId="52556864" w:rsidR="00C06FB9" w:rsidRDefault="00C06FB9" w:rsidP="00C06FB9">
      <w:pPr>
        <w:pStyle w:val="Psm"/>
      </w:pPr>
      <w:r>
        <w:t xml:space="preserve">náležitosti daňového </w:t>
      </w:r>
      <w:r w:rsidR="00DD223D">
        <w:t xml:space="preserve">dokladu </w:t>
      </w:r>
      <w:r>
        <w:t>dle § 26 a násl. ZDPH,</w:t>
      </w:r>
    </w:p>
    <w:p w14:paraId="3429B80E" w14:textId="0E58E15D" w:rsidR="00C06FB9" w:rsidRDefault="00C06FB9" w:rsidP="00C06FB9">
      <w:pPr>
        <w:pStyle w:val="Psm"/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</w:t>
      </w:r>
      <w:r w:rsidR="00842FF0">
        <w:t>,</w:t>
      </w:r>
    </w:p>
    <w:p w14:paraId="0EEBE101" w14:textId="37D697CC" w:rsidR="00C06FB9" w:rsidRDefault="00C06FB9" w:rsidP="00C06FB9">
      <w:pPr>
        <w:pStyle w:val="Psm"/>
      </w:pPr>
      <w:r>
        <w:t>informac</w:t>
      </w:r>
      <w:r w:rsidR="00341A2E">
        <w:t>i</w:t>
      </w:r>
      <w:r>
        <w:t xml:space="preserve"> o lhůtě splatnosti,</w:t>
      </w:r>
    </w:p>
    <w:p w14:paraId="0A23A7B4" w14:textId="46BFE88A" w:rsidR="00C06FB9" w:rsidRDefault="00C06FB9" w:rsidP="00C06FB9">
      <w:pPr>
        <w:pStyle w:val="Psm"/>
      </w:pPr>
      <w:r>
        <w:t xml:space="preserve">bankovní spojení </w:t>
      </w:r>
      <w:r w:rsidR="00341A2E">
        <w:t>Dodavatele</w:t>
      </w:r>
      <w:r>
        <w:t>,</w:t>
      </w:r>
    </w:p>
    <w:p w14:paraId="4995AD67" w14:textId="32F72F4F" w:rsidR="00C06FB9" w:rsidRDefault="00C06FB9" w:rsidP="00C06FB9">
      <w:pPr>
        <w:pStyle w:val="Psm"/>
      </w:pPr>
      <w:r>
        <w:t>Objednatelem potvrzený dodací list</w:t>
      </w:r>
      <w:r w:rsidR="00842FF0">
        <w:t xml:space="preserve"> jako přílohu,</w:t>
      </w:r>
    </w:p>
    <w:p w14:paraId="2E684919" w14:textId="6707600D" w:rsidR="00AA6124" w:rsidRDefault="00AA6124" w:rsidP="00AA6124">
      <w:pPr>
        <w:pStyle w:val="Psm"/>
      </w:pPr>
      <w:r w:rsidRPr="00781821">
        <w:t>číselný kód umožňující navázání na uzavřenou smlouvu/vazbu k</w:t>
      </w:r>
      <w:r>
        <w:t> </w:t>
      </w:r>
      <w:r w:rsidRPr="00781821">
        <w:t>VZ</w:t>
      </w:r>
      <w:r>
        <w:t xml:space="preserve"> dle bodu </w:t>
      </w:r>
      <w:r w:rsidR="005675BE">
        <w:fldChar w:fldCharType="begin"/>
      </w:r>
      <w:r w:rsidR="005675BE">
        <w:instrText xml:space="preserve"> REF _Ref145062230 \r \h </w:instrText>
      </w:r>
      <w:r w:rsidR="005675BE">
        <w:fldChar w:fldCharType="separate"/>
      </w:r>
      <w:r w:rsidR="005675BE">
        <w:t>1.1</w:t>
      </w:r>
      <w:r w:rsidR="005675BE">
        <w:fldChar w:fldCharType="end"/>
      </w:r>
      <w:r w:rsidR="005675BE">
        <w:t>.</w:t>
      </w:r>
    </w:p>
    <w:p w14:paraId="784F7BDC" w14:textId="6137A2AA" w:rsidR="004548E8" w:rsidRDefault="00CE2D85" w:rsidP="003E29F3">
      <w:pPr>
        <w:pStyle w:val="Odst"/>
      </w:pPr>
      <w:r w:rsidRPr="00CE2D85">
        <w:t xml:space="preserve">Objednatel si vyhrazuje právo vrátit </w:t>
      </w:r>
      <w:r>
        <w:t>f</w:t>
      </w:r>
      <w:r w:rsidRPr="00CE2D85">
        <w:t xml:space="preserve">akturu Dodavateli bez úhrady, jestliže tato nebude splňovat požadované náležitosti. V tomto případě bude lhůta splatnosti </w:t>
      </w:r>
      <w:r>
        <w:t>f</w:t>
      </w:r>
      <w:r w:rsidRPr="00CE2D85">
        <w:t xml:space="preserve">aktury přerušena a nová 30denní lhůta splatnosti bude započata po doručení </w:t>
      </w:r>
      <w:r>
        <w:t>f</w:t>
      </w:r>
      <w:r w:rsidRPr="00CE2D85">
        <w:t xml:space="preserve">aktury opravené. V tomto případě není Objednatel v prodlení s úhradou příslušné částky, na kterou </w:t>
      </w:r>
      <w:r>
        <w:t>f</w:t>
      </w:r>
      <w:r w:rsidRPr="00CE2D85">
        <w:t>aktura zní.</w:t>
      </w:r>
    </w:p>
    <w:p w14:paraId="75B6326D" w14:textId="6BD6C30B" w:rsidR="001A3A0E" w:rsidRPr="000A380A" w:rsidRDefault="001A3A0E" w:rsidP="001A3A0E">
      <w:pPr>
        <w:pStyle w:val="Odst"/>
        <w:numPr>
          <w:ilvl w:val="0"/>
          <w:numId w:val="0"/>
        </w:numPr>
        <w:ind w:left="567"/>
        <w:rPr>
          <w:b/>
          <w:bCs/>
        </w:rPr>
      </w:pPr>
      <w:r w:rsidRPr="000A380A">
        <w:rPr>
          <w:b/>
          <w:bCs/>
        </w:rPr>
        <w:t>Výhrada změny ceny dodávek</w:t>
      </w:r>
    </w:p>
    <w:p w14:paraId="195C5485" w14:textId="361AF397" w:rsidR="00E30640" w:rsidRDefault="00E30640" w:rsidP="000A380A">
      <w:pPr>
        <w:pStyle w:val="Odst"/>
      </w:pPr>
      <w:r>
        <w:t>Pokud u některé položky předmětu dodávky zcela nebo zčásti hrazené z veřejného zdravotního pojištění Všeobecná zdravotní pojišťovna České republiky sníží její úhradu z veřejného zdravotního pojištění a nestanoví-li právní předpis, správní rozhodnutí nebo cenový předpis jinak pak:</w:t>
      </w:r>
    </w:p>
    <w:p w14:paraId="062334B5" w14:textId="77777777" w:rsidR="00E30640" w:rsidRDefault="00E30640" w:rsidP="000A380A">
      <w:pPr>
        <w:pStyle w:val="Psm"/>
      </w:pPr>
      <w:r>
        <w:t>v případě, že výše této úhrady byla před jejím snížením stejná nebo vyšší než cena za tuto položku a současně se tím tato úhrada snížila pod tuto cenu, je vyhrazena změna závazku ze smlouvy tak, že tato kupní cena se snižuje na výši této úhrady po tomto jejím snížení;</w:t>
      </w:r>
    </w:p>
    <w:p w14:paraId="645031E5" w14:textId="63950F4D" w:rsidR="00217ED7" w:rsidRDefault="00E30640" w:rsidP="00217ED7">
      <w:pPr>
        <w:pStyle w:val="Psm"/>
      </w:pPr>
      <w:r>
        <w:t>v případě, že výše této úhrady byla před tímto snížením nižší než cena za tuto položku zboží, je vyhrazena změna závazku ze smlouvy tak, že tato kupní cena se snižuje o částku, o kterou se snížila tato úhrada</w:t>
      </w:r>
      <w:r w:rsidR="00F831B1">
        <w:t>.</w:t>
      </w:r>
    </w:p>
    <w:p w14:paraId="6878DD1A" w14:textId="320991CE" w:rsidR="00217ED7" w:rsidRDefault="00217ED7" w:rsidP="00E87941">
      <w:pPr>
        <w:pStyle w:val="Odst"/>
        <w:numPr>
          <w:ilvl w:val="1"/>
          <w:numId w:val="0"/>
        </w:numPr>
        <w:ind w:left="567" w:hanging="567"/>
      </w:pPr>
      <w:r>
        <w:t>O této změně úhrady dodavatel informuje objednatele nejpozději do 3 dnů od okamžiku, kdy se o změně dozvěděl.</w:t>
      </w:r>
    </w:p>
    <w:p w14:paraId="3BA9BE88" w14:textId="76E2C09E" w:rsidR="002F34A7" w:rsidRPr="00AC5EA7" w:rsidRDefault="00B67194" w:rsidP="00B67194">
      <w:pPr>
        <w:pStyle w:val="l"/>
      </w:pPr>
      <w:r>
        <w:t>sankční ujednání</w:t>
      </w:r>
    </w:p>
    <w:p w14:paraId="79852D17" w14:textId="69CCA436" w:rsidR="00B67194" w:rsidRDefault="00B67194" w:rsidP="00B67194">
      <w:pPr>
        <w:pStyle w:val="Odst"/>
      </w:pPr>
      <w:bookmarkStart w:id="7" w:name="_Ref145062749"/>
      <w:r>
        <w:t xml:space="preserve">Nedodrží-li </w:t>
      </w:r>
      <w:r w:rsidR="00E26033">
        <w:t>dodavatel</w:t>
      </w:r>
      <w:r w:rsidR="0099666A">
        <w:t xml:space="preserve"> </w:t>
      </w:r>
      <w:r>
        <w:t xml:space="preserve">lhůtu stanovenou </w:t>
      </w:r>
      <w:r w:rsidRPr="00AD1CC3">
        <w:t xml:space="preserve">v bodě </w:t>
      </w:r>
      <w:r w:rsidR="00C9073F" w:rsidRPr="00AD1CC3">
        <w:fldChar w:fldCharType="begin"/>
      </w:r>
      <w:r w:rsidR="00C9073F" w:rsidRPr="00AD1CC3">
        <w:instrText xml:space="preserve"> REF _Ref145062321 \r \h </w:instrText>
      </w:r>
      <w:r w:rsidR="00AD1CC3">
        <w:instrText xml:space="preserve"> \* MERGEFORMAT </w:instrText>
      </w:r>
      <w:r w:rsidR="00C9073F" w:rsidRPr="00AD1CC3">
        <w:fldChar w:fldCharType="separate"/>
      </w:r>
      <w:r w:rsidR="00C9073F" w:rsidRPr="00AD1CC3">
        <w:t>5.5</w:t>
      </w:r>
      <w:r w:rsidR="00C9073F" w:rsidRPr="00AD1CC3">
        <w:fldChar w:fldCharType="end"/>
      </w:r>
      <w:r w:rsidRPr="00AD1CC3">
        <w:t xml:space="preserve"> této smlouvy</w:t>
      </w:r>
      <w:r w:rsidR="00943A79">
        <w:t xml:space="preserve"> a nejedná-li se zároveň o výjimku dle bodu</w:t>
      </w:r>
      <w:r w:rsidR="003C20DD">
        <w:t xml:space="preserve"> </w:t>
      </w:r>
      <w:r w:rsidR="003C20DD">
        <w:fldChar w:fldCharType="begin"/>
      </w:r>
      <w:r w:rsidR="003C20DD">
        <w:instrText xml:space="preserve"> REF _Ref160198443 \r \h </w:instrText>
      </w:r>
      <w:r w:rsidR="003C20DD">
        <w:fldChar w:fldCharType="separate"/>
      </w:r>
      <w:r w:rsidR="003C20DD">
        <w:t>7.2</w:t>
      </w:r>
      <w:r w:rsidR="003C20DD">
        <w:fldChar w:fldCharType="end"/>
      </w:r>
      <w:r w:rsidRPr="00AD1CC3">
        <w:t xml:space="preserve">, je povinen uhradit </w:t>
      </w:r>
      <w:r w:rsidR="00E26033" w:rsidRPr="00AD1CC3">
        <w:t>objednateli</w:t>
      </w:r>
      <w:r w:rsidRPr="00AD1CC3">
        <w:t xml:space="preserve"> smluvní pokutu ve výši 0,</w:t>
      </w:r>
      <w:r w:rsidR="00AA1883" w:rsidRPr="00AD1CC3">
        <w:t xml:space="preserve"> </w:t>
      </w:r>
      <w:r w:rsidRPr="00AD1CC3">
        <w:t>5 % z celkové ceny (vč. DPH) zpožděné dodávky za každý</w:t>
      </w:r>
      <w:r w:rsidR="00C235AA">
        <w:t>ch</w:t>
      </w:r>
      <w:r w:rsidRPr="00AD1CC3">
        <w:t xml:space="preserve"> za</w:t>
      </w:r>
      <w:r>
        <w:t>počatý</w:t>
      </w:r>
      <w:r w:rsidR="00C235AA">
        <w:t>ch 24 hodin</w:t>
      </w:r>
      <w:r>
        <w:t xml:space="preserve"> prodlení</w:t>
      </w:r>
      <w:r w:rsidR="000F6257">
        <w:t xml:space="preserve"> </w:t>
      </w:r>
      <w:r w:rsidR="000F6257" w:rsidRPr="000F6257">
        <w:t>nejméně však 2000,- Kč za uplatňovanou dobu prodlení.</w:t>
      </w:r>
      <w:r>
        <w:t xml:space="preserve"> Nárok </w:t>
      </w:r>
      <w:r w:rsidR="00E26033">
        <w:t>objednatele</w:t>
      </w:r>
      <w:r>
        <w:t xml:space="preserve"> na náhradu škody, včetně škody, která přesahuje smluvní pokutu, není tímto ustanovením dotčen. Smluvní pokuta je splatná do 30 dnů od doručení výzvy k úhradě druhé smluvní straně.</w:t>
      </w:r>
      <w:bookmarkEnd w:id="7"/>
    </w:p>
    <w:p w14:paraId="051FB588" w14:textId="43B0CC7C" w:rsidR="00B67194" w:rsidRDefault="00B67194" w:rsidP="00B67194">
      <w:pPr>
        <w:pStyle w:val="Odst"/>
      </w:pPr>
      <w:bookmarkStart w:id="8" w:name="_Ref160198443"/>
      <w:r>
        <w:lastRenderedPageBreak/>
        <w:t>Nedodrží-li</w:t>
      </w:r>
      <w:r w:rsidR="0099666A">
        <w:t xml:space="preserve"> </w:t>
      </w:r>
      <w:r w:rsidR="00E26033">
        <w:t>dodavatel</w:t>
      </w:r>
      <w:r w:rsidR="0099666A">
        <w:t xml:space="preserve"> </w:t>
      </w:r>
      <w:r>
        <w:t xml:space="preserve">lhůtu stanovenou pro </w:t>
      </w:r>
      <w:r w:rsidR="0099666A">
        <w:t xml:space="preserve">poskytnutí plnění </w:t>
      </w:r>
      <w:r>
        <w:t xml:space="preserve">z důvodů stahování zboží z trhu na základě rozhodnutí SÚKL (doložené příslušným rozhodnutím SÚKL), nebo z důvodu výpadku dodávek/omezení výroby zboží (doložené prohlášením výrobce zboží nebo oznámením o zahájení, přerušení, obnovení nebo ukončení uvádění </w:t>
      </w:r>
      <w:r w:rsidR="008120C4">
        <w:t>zdravotnického prostředku</w:t>
      </w:r>
      <w:r>
        <w:t xml:space="preserve"> na trh na webových stránkách SÚKL), nevznikne </w:t>
      </w:r>
      <w:r w:rsidR="00E26033">
        <w:t xml:space="preserve">objednateli </w:t>
      </w:r>
      <w:r>
        <w:t xml:space="preserve">v těchto případech nárok na úhradu smluvní pokuty dle </w:t>
      </w:r>
      <w:r w:rsidR="0099666A">
        <w:t>bodu</w:t>
      </w:r>
      <w:r w:rsidR="008120C4">
        <w:t xml:space="preserve"> </w:t>
      </w:r>
      <w:r w:rsidR="008120C4">
        <w:fldChar w:fldCharType="begin"/>
      </w:r>
      <w:r w:rsidR="008120C4">
        <w:instrText xml:space="preserve"> REF _Ref145062749 \r \h </w:instrText>
      </w:r>
      <w:r w:rsidR="008120C4">
        <w:fldChar w:fldCharType="separate"/>
      </w:r>
      <w:r w:rsidR="008120C4">
        <w:t>7.1</w:t>
      </w:r>
      <w:r w:rsidR="008120C4">
        <w:fldChar w:fldCharType="end"/>
      </w:r>
      <w:r w:rsidRPr="00F419C7">
        <w:t>.</w:t>
      </w:r>
      <w:r>
        <w:t xml:space="preserve"> </w:t>
      </w:r>
      <w:r w:rsidR="00E26033">
        <w:t>Dodavatel</w:t>
      </w:r>
      <w:r>
        <w:t xml:space="preserve"> je povinen doložit </w:t>
      </w:r>
      <w:r w:rsidR="0099666A">
        <w:t xml:space="preserve">objednateli </w:t>
      </w:r>
      <w:r>
        <w:t xml:space="preserve">doklady prokazující výše uvedené důvody prodlení nejpozději do 48 hodin od uplynutí termínu pro dodání zboží dle této smlouvy, nedohodnou-li se smluvní strany jinak. </w:t>
      </w:r>
      <w:r>
        <w:rPr>
          <w:color w:val="000000"/>
        </w:rPr>
        <w:t xml:space="preserve">Nedoloží-li </w:t>
      </w:r>
      <w:r w:rsidR="00E26033">
        <w:rPr>
          <w:color w:val="000000"/>
        </w:rPr>
        <w:t>dodavatel</w:t>
      </w:r>
      <w:r>
        <w:rPr>
          <w:color w:val="000000"/>
        </w:rPr>
        <w:t xml:space="preserve"> důvod zpoždění v uvedené lhůtě a není-li jiné dohody smluvních stran, je </w:t>
      </w:r>
      <w:r w:rsidR="00E26033">
        <w:rPr>
          <w:color w:val="000000"/>
        </w:rPr>
        <w:t>dodavatel</w:t>
      </w:r>
      <w:r>
        <w:rPr>
          <w:color w:val="000000"/>
        </w:rPr>
        <w:t xml:space="preserve"> povinen uhradit </w:t>
      </w:r>
      <w:r w:rsidR="00E26033">
        <w:rPr>
          <w:color w:val="000000"/>
        </w:rPr>
        <w:t>objednateli</w:t>
      </w:r>
      <w:r>
        <w:rPr>
          <w:color w:val="000000"/>
        </w:rPr>
        <w:t xml:space="preserve"> smluvní pokutu.</w:t>
      </w:r>
      <w:bookmarkEnd w:id="8"/>
      <w:r>
        <w:rPr>
          <w:color w:val="000000"/>
        </w:rPr>
        <w:t xml:space="preserve"> </w:t>
      </w:r>
    </w:p>
    <w:p w14:paraId="2C83E4B8" w14:textId="29A762BD" w:rsidR="00B67194" w:rsidRDefault="0099666A" w:rsidP="0099666A">
      <w:pPr>
        <w:pStyle w:val="Odst"/>
      </w:pPr>
      <w:r>
        <w:t>Objednatel</w:t>
      </w:r>
      <w:r w:rsidR="00B67194">
        <w:t xml:space="preserve"> nárok na smluvní pokutu dle </w:t>
      </w:r>
      <w:r>
        <w:t>bodu</w:t>
      </w:r>
      <w:r w:rsidR="00AF467E">
        <w:t xml:space="preserve"> </w:t>
      </w:r>
      <w:r w:rsidR="00044965" w:rsidRPr="00044965">
        <w:fldChar w:fldCharType="begin"/>
      </w:r>
      <w:r w:rsidR="00044965" w:rsidRPr="00044965">
        <w:instrText xml:space="preserve"> REF _Ref145062749 \r \h </w:instrText>
      </w:r>
      <w:r w:rsidR="00044965">
        <w:instrText xml:space="preserve"> \* MERGEFORMAT </w:instrText>
      </w:r>
      <w:r w:rsidR="00044965" w:rsidRPr="00044965">
        <w:fldChar w:fldCharType="separate"/>
      </w:r>
      <w:r w:rsidR="00943A79">
        <w:t>7.1</w:t>
      </w:r>
      <w:r w:rsidR="00044965" w:rsidRPr="00044965">
        <w:fldChar w:fldCharType="end"/>
      </w:r>
      <w:r w:rsidR="00044965" w:rsidRPr="00044965">
        <w:t xml:space="preserve"> </w:t>
      </w:r>
      <w:r w:rsidR="00B67194" w:rsidRPr="00044965">
        <w:t>upl</w:t>
      </w:r>
      <w:r w:rsidR="00B67194">
        <w:t xml:space="preserve">atní, pokud v případě ohlášeného výpadku disponuje zbožím jiný oprávněný distributor v České republice po dobu delší než 5 kalendářních dnů. V takovém případě má </w:t>
      </w:r>
      <w:r>
        <w:t>objednatel</w:t>
      </w:r>
      <w:r w:rsidR="00B67194">
        <w:t xml:space="preserve"> právo zajistit si zboží v nezbytné míře a množství prostřednictvím tohoto jiného dodavatele/distributora. Případný rozdíl v nákupních cenách, jenž vznikne mezi cenami sjednanými touto smlouvou a cenami jiného dodavatele/distributora, je </w:t>
      </w:r>
      <w:r>
        <w:t>objednatel</w:t>
      </w:r>
      <w:r w:rsidR="00B67194">
        <w:t xml:space="preserve"> oprávněn požadovat po </w:t>
      </w:r>
      <w:r w:rsidR="00E26033">
        <w:t>dodavatel</w:t>
      </w:r>
      <w:r w:rsidR="00DC5EB2">
        <w:t>i</w:t>
      </w:r>
      <w:r w:rsidR="00B67194">
        <w:t xml:space="preserve">. </w:t>
      </w:r>
      <w:r w:rsidR="00E26033">
        <w:t>Dodavatel</w:t>
      </w:r>
      <w:r w:rsidR="00B67194">
        <w:t xml:space="preserve"> se zavazuje tento případný rozdíl v cenách na základě výzvy </w:t>
      </w:r>
      <w:r w:rsidR="00E26033">
        <w:t>objednatele</w:t>
      </w:r>
      <w:r w:rsidR="00B67194">
        <w:t xml:space="preserve"> uhradit v plné výši</w:t>
      </w:r>
      <w:r w:rsidR="00DC5EB2">
        <w:t>.</w:t>
      </w:r>
    </w:p>
    <w:p w14:paraId="5AEA372A" w14:textId="30B7E6F8" w:rsidR="00B67194" w:rsidRDefault="00B67194" w:rsidP="00DC5EB2">
      <w:pPr>
        <w:pStyle w:val="Odst"/>
      </w:pPr>
      <w:r>
        <w:t xml:space="preserve">Nedodrží-li </w:t>
      </w:r>
      <w:r w:rsidR="00DC5EB2">
        <w:t>objednatel</w:t>
      </w:r>
      <w:r>
        <w:t xml:space="preserve"> lhůtu splatnosti uvedenou v</w:t>
      </w:r>
      <w:r w:rsidR="00BE6F7A">
        <w:t> </w:t>
      </w:r>
      <w:r w:rsidR="00DC5EB2">
        <w:t>bodě</w:t>
      </w:r>
      <w:r w:rsidR="00BE6F7A">
        <w:t xml:space="preserve"> </w:t>
      </w:r>
      <w:r w:rsidR="00F52909">
        <w:fldChar w:fldCharType="begin"/>
      </w:r>
      <w:r w:rsidR="00F52909">
        <w:instrText xml:space="preserve"> REF _Ref145062848 \r \h </w:instrText>
      </w:r>
      <w:r w:rsidR="00F52909">
        <w:fldChar w:fldCharType="separate"/>
      </w:r>
      <w:r w:rsidR="00AB5A48">
        <w:t>6.9</w:t>
      </w:r>
      <w:r w:rsidR="00F52909">
        <w:fldChar w:fldCharType="end"/>
      </w:r>
      <w:r>
        <w:t xml:space="preserve">, je povinen uhradit </w:t>
      </w:r>
      <w:r w:rsidR="00E26033">
        <w:t>dodavateli</w:t>
      </w:r>
      <w:r>
        <w:t xml:space="preserve"> zákonný úrok z 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majitelích, ve znění pozdějších předpisů.</w:t>
      </w:r>
    </w:p>
    <w:p w14:paraId="00AA6D45" w14:textId="77777777" w:rsidR="00B67194" w:rsidRDefault="00B67194" w:rsidP="00DC5EB2">
      <w:pPr>
        <w:pStyle w:val="l"/>
      </w:pPr>
      <w:r>
        <w:t>Odpovědnost za vady zboží a záruka</w:t>
      </w:r>
    </w:p>
    <w:p w14:paraId="252EAEB5" w14:textId="49CC34C7" w:rsidR="00B67194" w:rsidRDefault="00E26033" w:rsidP="00DC5EB2">
      <w:pPr>
        <w:pStyle w:val="Odst"/>
      </w:pPr>
      <w:r>
        <w:t>Dodavatel</w:t>
      </w:r>
      <w:r w:rsidR="00B67194">
        <w:t xml:space="preserve"> poskytuje záruku za jakost dodaného zboží po celou dobu jeho použitelnosti. Minimální doba použitelnosti (expirační lhůta) je </w:t>
      </w:r>
      <w:r w:rsidR="00217ED7">
        <w:t xml:space="preserve">12 </w:t>
      </w:r>
      <w:r w:rsidR="00B67194">
        <w:t>měsíců ode dne převzetí zboží.</w:t>
      </w:r>
    </w:p>
    <w:p w14:paraId="0AF129E7" w14:textId="55692760" w:rsidR="00B67194" w:rsidRDefault="00B67194" w:rsidP="00DC5EB2">
      <w:pPr>
        <w:pStyle w:val="Odst"/>
      </w:pPr>
      <w:r>
        <w:t xml:space="preserve">Zjištěné vady se považují za včas uplatněné, pokud je oznámení o jejich zjištění odesláno </w:t>
      </w:r>
      <w:r w:rsidR="00E26033">
        <w:t>objednatelem</w:t>
      </w:r>
      <w:r>
        <w:t xml:space="preserve"> </w:t>
      </w:r>
      <w:r w:rsidR="00E26033">
        <w:t>dodavateli</w:t>
      </w:r>
      <w:r>
        <w:t xml:space="preserve"> i v poslední den záruční doby.</w:t>
      </w:r>
    </w:p>
    <w:p w14:paraId="60E14138" w14:textId="794E7D44" w:rsidR="00B67194" w:rsidRDefault="00B67194" w:rsidP="00DC5EB2">
      <w:pPr>
        <w:pStyle w:val="Odst"/>
      </w:pPr>
      <w:bookmarkStart w:id="9" w:name="_Ref145062347"/>
      <w:r>
        <w:t xml:space="preserve">Má-li zboží vady jakosti, je </w:t>
      </w:r>
      <w:r w:rsidR="00E26033">
        <w:t>dodavatel</w:t>
      </w:r>
      <w:r>
        <w:t xml:space="preserve"> povinen bez zbytečného odkladu po vytknutí vad </w:t>
      </w:r>
      <w:r w:rsidR="00E26033">
        <w:t>objednatelem</w:t>
      </w:r>
      <w:r>
        <w:t xml:space="preserve"> dodat </w:t>
      </w:r>
      <w:r w:rsidR="00E26033">
        <w:t>objednateli</w:t>
      </w:r>
      <w:r>
        <w:t xml:space="preserve"> náhradní zboží za zboží vadné nebo vrátit </w:t>
      </w:r>
      <w:r w:rsidR="00E26033">
        <w:t>objednateli</w:t>
      </w:r>
      <w:r>
        <w:t xml:space="preserve"> cenu vadného zboží. Volba nároku z odpovědnosti za vady náleží </w:t>
      </w:r>
      <w:r w:rsidR="00E26033">
        <w:t>objednateli</w:t>
      </w:r>
      <w:r>
        <w:t>.</w:t>
      </w:r>
      <w:bookmarkEnd w:id="9"/>
    </w:p>
    <w:p w14:paraId="78EA9869" w14:textId="6229FEE1" w:rsidR="00B67194" w:rsidRDefault="00DC5EB2" w:rsidP="00DC5EB2">
      <w:pPr>
        <w:pStyle w:val="l"/>
      </w:pPr>
      <w:r>
        <w:t>uzavření</w:t>
      </w:r>
      <w:r w:rsidR="00EF4FC0">
        <w:t xml:space="preserve">, </w:t>
      </w:r>
      <w:r>
        <w:t>účinnost</w:t>
      </w:r>
      <w:r w:rsidR="0072271A">
        <w:t>, výpověď</w:t>
      </w:r>
    </w:p>
    <w:p w14:paraId="304DF35D" w14:textId="4F98CA73" w:rsidR="003E469C" w:rsidRPr="000A380A" w:rsidRDefault="003E469C" w:rsidP="000A380A">
      <w:pPr>
        <w:pStyle w:val="Odst"/>
        <w:numPr>
          <w:ilvl w:val="0"/>
          <w:numId w:val="0"/>
        </w:numPr>
        <w:ind w:left="567"/>
        <w:rPr>
          <w:b/>
          <w:bCs/>
        </w:rPr>
      </w:pPr>
      <w:r w:rsidRPr="000A380A">
        <w:rPr>
          <w:b/>
          <w:bCs/>
        </w:rPr>
        <w:t>Uzavření a účinnost</w:t>
      </w:r>
      <w:r w:rsidR="009969F3">
        <w:rPr>
          <w:b/>
          <w:bCs/>
        </w:rPr>
        <w:t xml:space="preserve"> rámcové dohody</w:t>
      </w:r>
    </w:p>
    <w:p w14:paraId="1278E0D6" w14:textId="284D0629" w:rsidR="00DC5EB2" w:rsidRDefault="006A02F7" w:rsidP="00DC5EB2">
      <w:pPr>
        <w:pStyle w:val="Odst"/>
      </w:pPr>
      <w:r>
        <w:t>Rámcová dohoda</w:t>
      </w:r>
      <w:r w:rsidRPr="00DC5EB2">
        <w:t xml:space="preserve"> </w:t>
      </w:r>
      <w:r w:rsidR="00DC5EB2">
        <w:t xml:space="preserve">je uzavřena dnem posledního podpisu zástupců </w:t>
      </w:r>
      <w:r w:rsidR="00036F97">
        <w:t>S</w:t>
      </w:r>
      <w:r w:rsidR="00DC5EB2">
        <w:t>tran.</w:t>
      </w:r>
    </w:p>
    <w:p w14:paraId="42561D6D" w14:textId="5D8CCEF6" w:rsidR="00DC5EB2" w:rsidRDefault="003C356B" w:rsidP="00DC5EB2">
      <w:pPr>
        <w:pStyle w:val="Odst"/>
      </w:pPr>
      <w:r>
        <w:t xml:space="preserve">Strany souhlasí s uveřejněním </w:t>
      </w:r>
      <w:r w:rsidR="006A02F7">
        <w:t>rámcové dohody</w:t>
      </w:r>
      <w:r w:rsidR="00844316">
        <w:t xml:space="preserve"> a jednotlivých objednávek</w:t>
      </w:r>
      <w:r>
        <w:t xml:space="preserve"> v souladu se zněním zákona č. 340/2015 Sb., o zvláštních podmínkách účinnosti některých smluv, uveřejňování těchto smluv a o registru smluv (zákon o registru smluv), ve znění pozdějších předpisů</w:t>
      </w:r>
      <w:r w:rsidR="00844316">
        <w:t>; zveřejnění</w:t>
      </w:r>
      <w:r>
        <w:t xml:space="preserve"> zajistí Objednatel.</w:t>
      </w:r>
    </w:p>
    <w:p w14:paraId="7CB3B476" w14:textId="77777777" w:rsidR="00DC5EB2" w:rsidRDefault="00DC5EB2" w:rsidP="00DC5EB2">
      <w:pPr>
        <w:pStyle w:val="Odst"/>
      </w:pPr>
      <w:r>
        <w:t>Smlouva nabývá účinnosti dnem uveřejnění v registru smluv.</w:t>
      </w:r>
    </w:p>
    <w:p w14:paraId="2CEA023F" w14:textId="0C0E3866" w:rsidR="00220743" w:rsidRDefault="00220743" w:rsidP="00DC5EB2">
      <w:pPr>
        <w:pStyle w:val="Odst"/>
      </w:pPr>
      <w:r w:rsidRPr="00AC5EA7">
        <w:t xml:space="preserve">Tato dohoda se uzavírá na dobu </w:t>
      </w:r>
      <w:r w:rsidR="009638B8">
        <w:t>48</w:t>
      </w:r>
      <w:r w:rsidR="004E40B7">
        <w:t xml:space="preserve"> měsíců</w:t>
      </w:r>
      <w:r w:rsidRPr="003D3D18">
        <w:t xml:space="preserve"> </w:t>
      </w:r>
      <w:r w:rsidR="00EF4FC0">
        <w:t>ode dne jejího uzavření</w:t>
      </w:r>
      <w:r w:rsidRPr="003D3D18">
        <w:t>.</w:t>
      </w:r>
    </w:p>
    <w:p w14:paraId="21994776" w14:textId="0B9AEEF9" w:rsidR="009969F3" w:rsidRPr="000A380A" w:rsidRDefault="009A4E86" w:rsidP="00392F5A">
      <w:pPr>
        <w:pStyle w:val="Ods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V</w:t>
      </w:r>
      <w:r w:rsidR="00A374B3" w:rsidRPr="000A380A">
        <w:rPr>
          <w:b/>
          <w:bCs/>
        </w:rPr>
        <w:t>ýpověď</w:t>
      </w:r>
    </w:p>
    <w:p w14:paraId="46AD6C9D" w14:textId="77777777" w:rsidR="009B3BAB" w:rsidRPr="009B3BAB" w:rsidRDefault="00FB1B7D" w:rsidP="00DC5EB2">
      <w:pPr>
        <w:pStyle w:val="Odst"/>
      </w:pPr>
      <w:r w:rsidRPr="003A79B9">
        <w:rPr>
          <w:rFonts w:cs="Arial"/>
        </w:rPr>
        <w:lastRenderedPageBreak/>
        <w:t>Strany se dohodly, že závazky z</w:t>
      </w:r>
      <w:r>
        <w:rPr>
          <w:rFonts w:cs="Arial"/>
        </w:rPr>
        <w:t> rámcové dohody</w:t>
      </w:r>
      <w:r w:rsidRPr="003A79B9">
        <w:rPr>
          <w:rFonts w:cs="Arial"/>
        </w:rPr>
        <w:t xml:space="preserve"> mohou zaniknout výpovědí, a to za níže uvedených podmínek</w:t>
      </w:r>
      <w:r w:rsidR="009B3BAB">
        <w:rPr>
          <w:rFonts w:cs="Arial"/>
        </w:rPr>
        <w:t>:</w:t>
      </w:r>
    </w:p>
    <w:p w14:paraId="2B2EAE8E" w14:textId="12A9CEC3" w:rsidR="00FB1B7D" w:rsidRDefault="00E6441F" w:rsidP="009B3BAB">
      <w:pPr>
        <w:pStyle w:val="Psm"/>
      </w:pPr>
      <w:r w:rsidRPr="003A79B9">
        <w:t>Objednatel je oprávněn závazky částečně nebo v celém rozsahu vypovědět</w:t>
      </w:r>
      <w:r w:rsidR="003F3C38">
        <w:t xml:space="preserve"> </w:t>
      </w:r>
      <w:r w:rsidR="003E043D">
        <w:t>v případě</w:t>
      </w:r>
      <w:r w:rsidR="000E6060">
        <w:rPr>
          <w:rFonts w:eastAsia="Calibri"/>
        </w:rPr>
        <w:t xml:space="preserve"> opakované</w:t>
      </w:r>
      <w:r w:rsidR="003E043D">
        <w:rPr>
          <w:rFonts w:eastAsia="Calibri"/>
        </w:rPr>
        <w:t>ho</w:t>
      </w:r>
      <w:r w:rsidR="000E6060">
        <w:rPr>
          <w:rFonts w:eastAsia="Calibri"/>
        </w:rPr>
        <w:t xml:space="preserve"> neplnění (nejméně dvakrát) povinností </w:t>
      </w:r>
      <w:r w:rsidR="00F73E97">
        <w:rPr>
          <w:rFonts w:eastAsia="Calibri"/>
        </w:rPr>
        <w:t xml:space="preserve">Dodavatelem, </w:t>
      </w:r>
      <w:r w:rsidR="000E6060">
        <w:rPr>
          <w:rFonts w:eastAsia="Calibri"/>
        </w:rPr>
        <w:t>zejména neprovedení dodávky řádně a včas</w:t>
      </w:r>
      <w:r w:rsidR="00F73E97">
        <w:rPr>
          <w:rFonts w:eastAsia="Calibri"/>
        </w:rPr>
        <w:t xml:space="preserve">, a to s výpovědní </w:t>
      </w:r>
      <w:r w:rsidR="00BE7D3D">
        <w:rPr>
          <w:rFonts w:eastAsia="Calibri"/>
        </w:rPr>
        <w:t xml:space="preserve">dobou </w:t>
      </w:r>
      <w:r w:rsidR="00BE7D3D" w:rsidRPr="000A380A">
        <w:rPr>
          <w:rFonts w:eastAsia="Calibri"/>
          <w:b/>
          <w:bCs/>
        </w:rPr>
        <w:t>1 měsíc</w:t>
      </w:r>
      <w:r w:rsidR="009C12F6" w:rsidRPr="009C12F6">
        <w:rPr>
          <w:rFonts w:eastAsia="Calibri"/>
        </w:rPr>
        <w:t xml:space="preserve">, která počíná běžet od počátku kalendářního měsíce následujícího po měsíci, v němž byla výpověď </w:t>
      </w:r>
      <w:r w:rsidR="009C12F6">
        <w:rPr>
          <w:rFonts w:eastAsia="Calibri"/>
        </w:rPr>
        <w:t>Dodavateli</w:t>
      </w:r>
      <w:r w:rsidR="009C12F6" w:rsidRPr="009C12F6">
        <w:rPr>
          <w:rFonts w:eastAsia="Calibri"/>
        </w:rPr>
        <w:t xml:space="preserve"> doručena</w:t>
      </w:r>
      <w:r w:rsidR="00FB1B7D" w:rsidRPr="003A79B9">
        <w:t>.</w:t>
      </w:r>
    </w:p>
    <w:p w14:paraId="243299DA" w14:textId="154CF198" w:rsidR="003E043D" w:rsidRDefault="003E043D" w:rsidP="00423208">
      <w:pPr>
        <w:pStyle w:val="Psm"/>
      </w:pPr>
      <w:r>
        <w:t>Dodavatel</w:t>
      </w:r>
      <w:r w:rsidRPr="003A79B9">
        <w:t xml:space="preserve"> je oprávněn závazky v celém rozsahu vypovědět</w:t>
      </w:r>
      <w:r>
        <w:t xml:space="preserve"> </w:t>
      </w:r>
      <w:r w:rsidR="00C06068" w:rsidRPr="00772AAD">
        <w:rPr>
          <w:rFonts w:eastAsia="Calibri"/>
        </w:rPr>
        <w:t xml:space="preserve">v případě opakovaného prodlení (nejméně dvakrát) </w:t>
      </w:r>
      <w:r w:rsidR="00C06068">
        <w:rPr>
          <w:rFonts w:eastAsia="Calibri"/>
        </w:rPr>
        <w:t>O</w:t>
      </w:r>
      <w:r w:rsidR="00C06068" w:rsidRPr="00772AAD">
        <w:rPr>
          <w:rFonts w:eastAsia="Calibri"/>
        </w:rPr>
        <w:t xml:space="preserve">bjednatele s úhradou </w:t>
      </w:r>
      <w:r w:rsidR="00C06068">
        <w:rPr>
          <w:rFonts w:eastAsia="Calibri"/>
        </w:rPr>
        <w:t>faktury</w:t>
      </w:r>
      <w:r w:rsidR="00C06068" w:rsidRPr="00772AAD">
        <w:rPr>
          <w:rFonts w:eastAsia="Calibri"/>
        </w:rPr>
        <w:t xml:space="preserve"> po dobu delší než 30 kalendářních dnů po splatnosti faktur</w:t>
      </w:r>
      <w:r w:rsidR="00C06068">
        <w:rPr>
          <w:rFonts w:eastAsia="Calibri"/>
        </w:rPr>
        <w:t xml:space="preserve">y, a to s výpovědní dobou </w:t>
      </w:r>
      <w:r w:rsidR="00C06068" w:rsidRPr="001E7FF1">
        <w:rPr>
          <w:rFonts w:eastAsia="Calibri"/>
          <w:b/>
          <w:bCs/>
        </w:rPr>
        <w:t>1 měsíc</w:t>
      </w:r>
      <w:r w:rsidR="00C06068" w:rsidRPr="009C12F6">
        <w:rPr>
          <w:rFonts w:eastAsia="Calibri"/>
        </w:rPr>
        <w:t xml:space="preserve">, která počíná běžet od počátku kalendářního měsíce následujícího po měsíci, v němž byla výpověď </w:t>
      </w:r>
      <w:r w:rsidR="00C06068">
        <w:rPr>
          <w:rFonts w:eastAsia="Calibri"/>
        </w:rPr>
        <w:t>Dodavateli</w:t>
      </w:r>
      <w:r w:rsidR="00C06068" w:rsidRPr="009C12F6">
        <w:rPr>
          <w:rFonts w:eastAsia="Calibri"/>
        </w:rPr>
        <w:t xml:space="preserve"> doručena</w:t>
      </w:r>
      <w:r w:rsidR="00C06068">
        <w:rPr>
          <w:rFonts w:eastAsia="Calibri"/>
        </w:rPr>
        <w:t>.</w:t>
      </w:r>
    </w:p>
    <w:p w14:paraId="2397925C" w14:textId="3C8B3C87" w:rsidR="00A374B3" w:rsidRPr="00E426A2" w:rsidRDefault="00772AAD" w:rsidP="000A380A">
      <w:pPr>
        <w:pStyle w:val="Psm"/>
      </w:pPr>
      <w:r>
        <w:t xml:space="preserve">Každá Strana </w:t>
      </w:r>
      <w:r w:rsidR="00376C92">
        <w:t xml:space="preserve">je oprávněna kdykoliv závazky </w:t>
      </w:r>
      <w:r w:rsidR="00376C92" w:rsidRPr="003A79B9">
        <w:t>v celém rozsahu vypovědět</w:t>
      </w:r>
      <w:r w:rsidR="00206C42">
        <w:rPr>
          <w:rFonts w:eastAsia="Calibri"/>
        </w:rPr>
        <w:t xml:space="preserve">, a to s výpovědní dobou </w:t>
      </w:r>
      <w:r w:rsidR="00206C42" w:rsidRPr="000A380A">
        <w:rPr>
          <w:rFonts w:eastAsia="Calibri"/>
          <w:b/>
          <w:bCs/>
        </w:rPr>
        <w:t>3 měsíců</w:t>
      </w:r>
      <w:r w:rsidR="00206C42" w:rsidRPr="009C12F6">
        <w:rPr>
          <w:rFonts w:eastAsia="Calibri"/>
        </w:rPr>
        <w:t>, která počíná běžet od počátku kalendářního měsíce následujícího po měsíci, v němž byla výpověď doručena</w:t>
      </w:r>
      <w:r w:rsidR="00206C42" w:rsidRPr="00772AAD" w:rsidDel="000E6060">
        <w:rPr>
          <w:rFonts w:eastAsia="Calibri"/>
        </w:rPr>
        <w:t xml:space="preserve"> </w:t>
      </w:r>
      <w:r w:rsidR="00206C42">
        <w:rPr>
          <w:rFonts w:eastAsia="Calibri"/>
        </w:rPr>
        <w:t>druhé Straně.</w:t>
      </w:r>
      <w:r w:rsidR="00A374B3" w:rsidRPr="00772AAD">
        <w:rPr>
          <w:rFonts w:eastAsia="Calibri"/>
        </w:rPr>
        <w:t xml:space="preserve"> Odstoupení nabývá účinnosti dnem doručení odstoupení dodavateli. Dodavatel má právo odstoupit od této smlouvy v případě opakovaného prodlení (nejméně dvakrát) objednatele s úhradou jednotlivých daňových dokladů po dobu delší než 30 kalendářních dnů po splatnosti faktur.</w:t>
      </w:r>
    </w:p>
    <w:p w14:paraId="0A4B1F2E" w14:textId="0B3EDA54" w:rsidR="00B67194" w:rsidRDefault="0072271A" w:rsidP="0072271A">
      <w:pPr>
        <w:pStyle w:val="l"/>
      </w:pPr>
      <w:r>
        <w:t>závěrečná</w:t>
      </w:r>
      <w:r w:rsidR="00B67194">
        <w:t xml:space="preserve"> </w:t>
      </w:r>
      <w:r>
        <w:t>ustanovení</w:t>
      </w:r>
    </w:p>
    <w:p w14:paraId="367EB0EC" w14:textId="4E21CF16" w:rsidR="00B67194" w:rsidRDefault="0072271A" w:rsidP="0072271A">
      <w:pPr>
        <w:pStyle w:val="Odst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>
        <w:t xml:space="preserve">; místně příslušným je soud, </w:t>
      </w:r>
      <w:r w:rsidRPr="008E10FA">
        <w:t xml:space="preserve">v jehož obvodu má sídlo </w:t>
      </w:r>
      <w:r>
        <w:t>Objednatel</w:t>
      </w:r>
      <w:r w:rsidR="00B67194">
        <w:t>.</w:t>
      </w:r>
    </w:p>
    <w:p w14:paraId="3556173D" w14:textId="77777777" w:rsidR="00B67194" w:rsidRDefault="00B67194" w:rsidP="0072271A">
      <w:pPr>
        <w:pStyle w:val="Odst"/>
      </w:pPr>
      <w:r>
        <w:t>Neplatnost některého ustanovení této smlouvy nemá za následek neplatnost celé smlouvy.</w:t>
      </w:r>
    </w:p>
    <w:p w14:paraId="42C66044" w14:textId="610B7A6C" w:rsidR="00B67194" w:rsidRDefault="00E26033" w:rsidP="0072271A">
      <w:pPr>
        <w:pStyle w:val="Odst"/>
      </w:pPr>
      <w:r>
        <w:rPr>
          <w:lang w:eastAsia="cs-CZ"/>
        </w:rPr>
        <w:t>Dodavatel</w:t>
      </w:r>
      <w:r w:rsidR="0072271A" w:rsidDel="00A7188F">
        <w:t xml:space="preserve"> </w:t>
      </w:r>
      <w:r w:rsidR="0072271A" w:rsidRPr="008E10FA">
        <w:t>je oprávněn převést svoje práva a povinnosti z</w:t>
      </w:r>
      <w:r w:rsidR="0072271A">
        <w:t>e</w:t>
      </w:r>
      <w:r w:rsidR="0072271A" w:rsidRPr="008E10FA">
        <w:t> </w:t>
      </w:r>
      <w:r w:rsidR="0072271A">
        <w:t>S</w:t>
      </w:r>
      <w:r w:rsidR="0072271A" w:rsidRPr="008E10FA">
        <w:t xml:space="preserve">mlouvy na třetí osobu pouze s předchozím písemným souhlasem </w:t>
      </w:r>
      <w:r w:rsidR="0072271A">
        <w:t>Objednatele</w:t>
      </w:r>
      <w:r w:rsidR="0072271A" w:rsidRPr="008E10FA">
        <w:t>; § 1879 OZ se nepoužije.</w:t>
      </w:r>
      <w:r w:rsidR="0072271A">
        <w:t xml:space="preserve"> </w:t>
      </w:r>
      <w:r w:rsidR="0072271A">
        <w:rPr>
          <w:bCs/>
        </w:rPr>
        <w:t>Objednatel</w:t>
      </w:r>
      <w:r w:rsidR="0072271A" w:rsidRPr="00AD3ECB">
        <w:rPr>
          <w:bCs/>
        </w:rPr>
        <w:t xml:space="preserve"> je oprávněn </w:t>
      </w:r>
      <w:r w:rsidR="0072271A" w:rsidRPr="008E10FA">
        <w:t>převést svoje práva a povinnosti z</w:t>
      </w:r>
      <w:r w:rsidR="0072271A">
        <w:t>e</w:t>
      </w:r>
      <w:r w:rsidR="0072271A" w:rsidRPr="008E10FA">
        <w:t> </w:t>
      </w:r>
      <w:r w:rsidR="0072271A">
        <w:t>S</w:t>
      </w:r>
      <w:r w:rsidR="0072271A" w:rsidRPr="008E10FA">
        <w:t xml:space="preserve">mlouvy na </w:t>
      </w:r>
      <w:r w:rsidR="0072271A" w:rsidRPr="00AD3ECB">
        <w:rPr>
          <w:bCs/>
        </w:rPr>
        <w:t>třetí osobu</w:t>
      </w:r>
      <w:r w:rsidR="0072271A">
        <w:rPr>
          <w:bCs/>
        </w:rPr>
        <w:t>.</w:t>
      </w:r>
    </w:p>
    <w:p w14:paraId="347F5C45" w14:textId="083D2B4F" w:rsidR="00B67194" w:rsidRDefault="00E26033" w:rsidP="0072271A">
      <w:pPr>
        <w:pStyle w:val="Odst"/>
      </w:pPr>
      <w:r>
        <w:t>Dodavatel</w:t>
      </w:r>
      <w:r w:rsidR="00B67194">
        <w:t xml:space="preserve"> poskytne kontrolním a obdobným orgánům veškerou potřebnou součinnost </w:t>
      </w:r>
      <w:r w:rsidR="00B67194">
        <w:br/>
        <w:t xml:space="preserve">a dokumentaci při výkonu kontrol týkajících se této smlouvy. </w:t>
      </w:r>
      <w:r>
        <w:t>Dodavatel</w:t>
      </w:r>
      <w:r w:rsidR="0072271A">
        <w:t xml:space="preserve"> </w:t>
      </w:r>
      <w:r w:rsidR="00B67194">
        <w:t xml:space="preserve">je povinen uchovávat veškerou dokumentaci související s plněním této smlouvy po dobu stanovenou příslušnými právními předpisy. Tuto povinnost zajistí </w:t>
      </w:r>
      <w:r>
        <w:t xml:space="preserve">dodavatel </w:t>
      </w:r>
      <w:r w:rsidR="00B67194">
        <w:t xml:space="preserve">u poddodavatelů, kteří se podílí na realizaci této smlouvy. </w:t>
      </w:r>
      <w:r>
        <w:t>Dodavatel</w:t>
      </w:r>
      <w:r w:rsidR="00B67194">
        <w:t xml:space="preserve"> je dle § 2 písm. e) zákona č. 320/2001 Sb., o finanční kontrole ve veřejné správě ve znění pozdějších předpisů, osobou povinnou spolupůsobit při výkonu finanční kontroly.</w:t>
      </w:r>
    </w:p>
    <w:p w14:paraId="4517B3EE" w14:textId="0072B243" w:rsidR="00B67194" w:rsidRDefault="00B67194" w:rsidP="0072271A">
      <w:pPr>
        <w:pStyle w:val="Odst"/>
      </w:pPr>
      <w:r w:rsidRPr="0E040F3A">
        <w:rPr>
          <w:rFonts w:eastAsia="Calibri"/>
          <w:color w:val="1F1F1F"/>
        </w:rPr>
        <w:t xml:space="preserve">Přesahuje-li předpokládaná hodnota </w:t>
      </w:r>
      <w:r w:rsidR="0072271A" w:rsidRPr="0E040F3A">
        <w:rPr>
          <w:rFonts w:eastAsia="Calibri"/>
          <w:color w:val="1F1F1F"/>
        </w:rPr>
        <w:t>objednávky dle</w:t>
      </w:r>
      <w:r w:rsidRPr="0E040F3A">
        <w:rPr>
          <w:rFonts w:eastAsia="Calibri"/>
          <w:color w:val="1F1F1F"/>
        </w:rPr>
        <w:t xml:space="preserve"> této smlouvy po dobu jejího trvání částku 50.000,</w:t>
      </w:r>
      <w:r w:rsidR="00E26033" w:rsidRPr="0E040F3A">
        <w:rPr>
          <w:rFonts w:eastAsia="Calibri"/>
          <w:color w:val="1F1F1F"/>
        </w:rPr>
        <w:t>00</w:t>
      </w:r>
      <w:r w:rsidRPr="0E040F3A">
        <w:rPr>
          <w:rFonts w:eastAsia="Calibri"/>
          <w:color w:val="1F1F1F"/>
        </w:rPr>
        <w:t xml:space="preserve"> Kč bez DPH, je </w:t>
      </w:r>
      <w:r w:rsidR="0072271A" w:rsidRPr="0E040F3A">
        <w:rPr>
          <w:rFonts w:eastAsia="Calibri"/>
          <w:color w:val="1F1F1F"/>
        </w:rPr>
        <w:t>objednatel</w:t>
      </w:r>
      <w:r w:rsidRPr="0E040F3A">
        <w:rPr>
          <w:rFonts w:eastAsia="Calibri"/>
          <w:color w:val="1F1F1F"/>
        </w:rPr>
        <w:t xml:space="preserve"> povinen tuto smlouvu uveřejnit v registru smluv dle zákona č. 340/2015 Sb., o registru smluv, ve znění pozdějších předpisů. </w:t>
      </w:r>
      <w:r>
        <w:t xml:space="preserve">Smluvní strany souhlasí s uveřejněním veškerých informací týkajících se závazkového vztahu založeného mezi smluvními stranami touto smlouvou, zejména vlastního obsahu této smlouvy, a to v rozsahu požadovaném uvedeným zákonem s výjimkou </w:t>
      </w:r>
      <w:r w:rsidRPr="0E040F3A">
        <w:rPr>
          <w:rFonts w:eastAsia="Calibri"/>
          <w:color w:val="1F1F1F"/>
        </w:rPr>
        <w:t>údajů, které se v registru smluv neuveřejňují a které jsou označeny za obchodní tajemství</w:t>
      </w:r>
      <w:r>
        <w:t xml:space="preserve">. Rozsah obchodního tajemství </w:t>
      </w:r>
      <w:r w:rsidR="00E26033">
        <w:t>dodavatel</w:t>
      </w:r>
      <w:r w:rsidR="0072271A">
        <w:t>e</w:t>
      </w:r>
      <w:r>
        <w:t xml:space="preserve"> ve smyslu </w:t>
      </w:r>
      <w:proofErr w:type="spellStart"/>
      <w:r>
        <w:t>ust</w:t>
      </w:r>
      <w:proofErr w:type="spellEnd"/>
      <w:r>
        <w:t xml:space="preserve">. § 504 občanského zákoníku </w:t>
      </w:r>
      <w:r w:rsidR="00E26033">
        <w:t>dodavatel</w:t>
      </w:r>
      <w:r>
        <w:t xml:space="preserve"> sdělil </w:t>
      </w:r>
      <w:r w:rsidR="0072271A">
        <w:t>objednateli</w:t>
      </w:r>
      <w:r>
        <w:t xml:space="preserve"> před uzavřením této smlouvy v rámci poskytnutí součinnosti před uzavřením smlouvy z veřejné zakázky. </w:t>
      </w:r>
      <w:r w:rsidR="0072271A">
        <w:t>Objednatel</w:t>
      </w:r>
      <w:r>
        <w:t xml:space="preserve"> se zavazuje v souladu s účinnými právními předpisy a pokyny svého zřizovatele, kterým je Ministerstvo zdravotnictví České republiky, obchodní tajemství </w:t>
      </w:r>
      <w:r w:rsidR="00C86875">
        <w:t>dodavatele</w:t>
      </w:r>
      <w:r>
        <w:t xml:space="preserve"> chránit. </w:t>
      </w:r>
      <w:r w:rsidRPr="0E040F3A">
        <w:rPr>
          <w:rFonts w:eastAsia="Calibri"/>
          <w:color w:val="1F1F1F"/>
        </w:rPr>
        <w:t xml:space="preserve">Uveřejnění se zavazuje provést </w:t>
      </w:r>
      <w:r w:rsidR="0072271A" w:rsidRPr="0E040F3A">
        <w:rPr>
          <w:rFonts w:eastAsia="Calibri"/>
          <w:color w:val="1F1F1F"/>
        </w:rPr>
        <w:t xml:space="preserve">objednatel </w:t>
      </w:r>
      <w:r w:rsidRPr="0E040F3A">
        <w:rPr>
          <w:rFonts w:eastAsia="Calibri"/>
          <w:color w:val="1F1F1F"/>
        </w:rPr>
        <w:t xml:space="preserve">bez zbytečného odkladu po uzavření této smlouvy. </w:t>
      </w:r>
      <w:r w:rsidR="00E26033" w:rsidRPr="0E040F3A">
        <w:rPr>
          <w:rFonts w:eastAsia="Calibri"/>
          <w:color w:val="1F1F1F"/>
        </w:rPr>
        <w:t>Dodavatel</w:t>
      </w:r>
      <w:r w:rsidRPr="0E040F3A">
        <w:rPr>
          <w:rFonts w:eastAsia="Calibri"/>
          <w:color w:val="1F1F1F"/>
        </w:rPr>
        <w:t xml:space="preserve"> se zavazuje poskytnout </w:t>
      </w:r>
      <w:r w:rsidR="00E26033" w:rsidRPr="0E040F3A">
        <w:rPr>
          <w:rFonts w:eastAsia="Calibri"/>
          <w:color w:val="1F1F1F"/>
        </w:rPr>
        <w:t>objednateli</w:t>
      </w:r>
      <w:r w:rsidRPr="0E040F3A">
        <w:rPr>
          <w:rFonts w:eastAsia="Calibri"/>
          <w:color w:val="1F1F1F"/>
        </w:rPr>
        <w:t xml:space="preserve"> za účelem splnění této povinnosti nezbytnou součinnost.</w:t>
      </w:r>
    </w:p>
    <w:p w14:paraId="395E883B" w14:textId="0BD0BF30" w:rsidR="00B67194" w:rsidRDefault="00E26033" w:rsidP="0072271A">
      <w:pPr>
        <w:pStyle w:val="Odst"/>
      </w:pPr>
      <w:r>
        <w:lastRenderedPageBreak/>
        <w:t>Dodavatel</w:t>
      </w:r>
      <w:r w:rsidR="00B67194">
        <w:t xml:space="preserve">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7A9CFFF2" w14:textId="6B79207B" w:rsidR="00B67194" w:rsidRDefault="00B67194" w:rsidP="0072271A">
      <w:pPr>
        <w:pStyle w:val="Odst"/>
      </w:pPr>
      <w:r>
        <w:rPr>
          <w:bCs/>
        </w:rPr>
        <w:t xml:space="preserve">V případě, že výrobce některé položky zboží, jehož dodávka je součástí předmětu této smlouvy, uvede na trh novou verzi takové položky zboží, která má stejné účelové určení a má stejné nebo lepší vlastnosti, než jsou vlastnosti požadované v zadávacích podmínkách, je vyhrazena změna závazku smlouvy spočívající v nahrazení takové položky zboží touto její novou verzí, a to za stejnou nebo nižší kupní cenu, přičemž </w:t>
      </w:r>
      <w:r w:rsidR="00E26033">
        <w:rPr>
          <w:bCs/>
        </w:rPr>
        <w:t xml:space="preserve">objednateli </w:t>
      </w:r>
      <w:r>
        <w:rPr>
          <w:bCs/>
        </w:rPr>
        <w:t>není povinen takovou změnu závazku provést.</w:t>
      </w:r>
    </w:p>
    <w:p w14:paraId="288E6183" w14:textId="77777777" w:rsidR="00B67194" w:rsidRDefault="00B67194" w:rsidP="0072271A">
      <w:pPr>
        <w:pStyle w:val="Odst"/>
      </w:pPr>
      <w:r>
        <w:t xml:space="preserve">Ve věcech výslovně neupravených touto smlouvou se smluvní vztah založený touto smlouvou řídí občanským zákoníkem a dalšími obecně závaznými právními předpisy České republiky. </w:t>
      </w:r>
      <w:r>
        <w:rPr>
          <w:rFonts w:eastAsia="Calibri"/>
        </w:rPr>
        <w:t>Smluvní strany v souladu s </w:t>
      </w:r>
      <w:proofErr w:type="spellStart"/>
      <w:r>
        <w:rPr>
          <w:rFonts w:eastAsia="Calibri"/>
        </w:rPr>
        <w:t>ust</w:t>
      </w:r>
      <w:proofErr w:type="spellEnd"/>
      <w:r>
        <w:rPr>
          <w:rFonts w:eastAsia="Calibri"/>
        </w:rPr>
        <w:t>. § 558 odst. 2 občanského zákoníku výslovně vylučují použití obchodních zvyklostí ve svém právním styku v souvislosti s touto smlouvou.</w:t>
      </w:r>
    </w:p>
    <w:p w14:paraId="5AE44378" w14:textId="2549C63D" w:rsidR="00B67194" w:rsidRDefault="00B67194" w:rsidP="0072271A">
      <w:pPr>
        <w:pStyle w:val="Odst"/>
      </w:pPr>
      <w:r>
        <w:t xml:space="preserve">Smluvní strany prohlašují, že si smlouvu přečetly, s jejím zněním souhlasí a na důkaz toho připojují </w:t>
      </w:r>
      <w:r w:rsidR="0072271A">
        <w:t xml:space="preserve">elektronické </w:t>
      </w:r>
      <w:r>
        <w:t>podpisy.</w:t>
      </w:r>
    </w:p>
    <w:p w14:paraId="450AEBDB" w14:textId="77777777" w:rsidR="00C03CF4" w:rsidRPr="00AC5EA7" w:rsidRDefault="00C03CF4" w:rsidP="00DE397C">
      <w:pPr>
        <w:rPr>
          <w:rFonts w:asciiTheme="minorHAnsi" w:hAnsiTheme="minorHAnsi" w:cstheme="minorHAnsi"/>
          <w:sz w:val="22"/>
          <w:szCs w:val="22"/>
        </w:rPr>
      </w:pPr>
    </w:p>
    <w:p w14:paraId="4F06FA83" w14:textId="08497142" w:rsidR="002F34A7" w:rsidRPr="00AC5EA7" w:rsidRDefault="00E2603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5D5B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</w:p>
    <w:p w14:paraId="59C5639B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048B205B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6864FDE0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056C6AC5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2B48CCBA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22E2C826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712525B4" w14:textId="048AA6A1" w:rsidR="00855173" w:rsidRPr="00AC5EA7" w:rsidRDefault="00456E8E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 w:rsidRPr="00AC5EA7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AC6B8B" w:rsidRPr="00AC5EA7">
        <w:rPr>
          <w:rFonts w:asciiTheme="minorHAnsi" w:hAnsiTheme="minorHAnsi" w:cstheme="minorHAnsi"/>
          <w:sz w:val="22"/>
          <w:szCs w:val="22"/>
        </w:rPr>
        <w:t>………………….</w:t>
      </w:r>
      <w:r w:rsidRPr="00AC5EA7">
        <w:rPr>
          <w:rFonts w:asciiTheme="minorHAnsi" w:hAnsiTheme="minorHAnsi" w:cstheme="minorHAnsi"/>
          <w:sz w:val="22"/>
          <w:szCs w:val="22"/>
        </w:rPr>
        <w:tab/>
      </w:r>
      <w:r w:rsidRPr="00AC5EA7">
        <w:rPr>
          <w:rFonts w:asciiTheme="minorHAnsi" w:hAnsiTheme="minorHAnsi" w:cstheme="minorHAnsi"/>
          <w:sz w:val="22"/>
          <w:szCs w:val="22"/>
        </w:rPr>
        <w:tab/>
      </w:r>
      <w:r w:rsidR="00440CB8" w:rsidRPr="00AC5EA7">
        <w:rPr>
          <w:rFonts w:asciiTheme="minorHAnsi" w:hAnsiTheme="minorHAnsi" w:cstheme="minorHAnsi"/>
          <w:sz w:val="22"/>
          <w:szCs w:val="22"/>
        </w:rPr>
        <w:tab/>
      </w:r>
      <w:r w:rsidR="005D5B91">
        <w:rPr>
          <w:rFonts w:asciiTheme="minorHAnsi" w:hAnsiTheme="minorHAnsi" w:cstheme="minorHAnsi"/>
          <w:sz w:val="22"/>
          <w:szCs w:val="22"/>
        </w:rPr>
        <w:tab/>
      </w:r>
      <w:r w:rsidRPr="00AC5EA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9246AAB" w14:textId="4140ADE3" w:rsidR="00855173" w:rsidRPr="00AC5EA7" w:rsidRDefault="00B63854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855173" w:rsidRPr="00AC5EA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doc. MUDr. Petr Němec, CSc.</w:t>
        </w:r>
      </w:hyperlink>
      <w:r w:rsidR="00855173" w:rsidRPr="00AC5EA7">
        <w:rPr>
          <w:rFonts w:asciiTheme="minorHAnsi" w:hAnsiTheme="minorHAnsi" w:cstheme="minorHAnsi"/>
          <w:sz w:val="22"/>
          <w:szCs w:val="22"/>
        </w:rPr>
        <w:t xml:space="preserve">, </w:t>
      </w:r>
      <w:r w:rsidR="00C97216" w:rsidRPr="00AC5EA7">
        <w:rPr>
          <w:rFonts w:asciiTheme="minorHAnsi" w:hAnsiTheme="minorHAnsi" w:cstheme="minorHAnsi"/>
          <w:sz w:val="22"/>
          <w:szCs w:val="22"/>
        </w:rPr>
        <w:t>MBA</w:t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  <w:t>Ing. Ivo Nekuda</w:t>
      </w:r>
    </w:p>
    <w:p w14:paraId="451CFAC3" w14:textId="7A60336E" w:rsidR="00AC5EA7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 w:rsidRPr="00AC5EA7">
        <w:rPr>
          <w:rFonts w:asciiTheme="minorHAnsi" w:hAnsiTheme="minorHAnsi" w:cstheme="minorHAnsi"/>
          <w:sz w:val="22"/>
          <w:szCs w:val="22"/>
        </w:rPr>
        <w:t>ředitel CKTCH</w:t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</w:r>
      <w:r w:rsidR="00532802">
        <w:rPr>
          <w:rFonts w:asciiTheme="minorHAnsi" w:hAnsiTheme="minorHAnsi" w:cstheme="minorHAnsi"/>
          <w:sz w:val="22"/>
          <w:szCs w:val="22"/>
        </w:rPr>
        <w:tab/>
        <w:t>jednatel CARDION s.r.o.</w:t>
      </w:r>
    </w:p>
    <w:p w14:paraId="5F4ABF34" w14:textId="5E5A54D9" w:rsidR="00AD23CF" w:rsidRDefault="00AD23CF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9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0357"/>
        <w:gridCol w:w="146"/>
        <w:gridCol w:w="146"/>
        <w:gridCol w:w="1820"/>
        <w:gridCol w:w="3600"/>
        <w:gridCol w:w="980"/>
        <w:gridCol w:w="1940"/>
      </w:tblGrid>
      <w:tr w:rsidR="00E80457" w:rsidRPr="00E80457" w14:paraId="13769DA7" w14:textId="77777777" w:rsidTr="009E7497">
        <w:trPr>
          <w:trHeight w:val="600"/>
        </w:trPr>
        <w:tc>
          <w:tcPr>
            <w:tcW w:w="1079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7F8A" w14:textId="77777777" w:rsidR="00E80457" w:rsidRDefault="00E80457" w:rsidP="00E80457">
            <w:pPr>
              <w:rPr>
                <w:rFonts w:ascii="Arial" w:hAnsi="Arial" w:cs="Arial"/>
                <w:b/>
                <w:bCs/>
                <w:color w:val="C26161"/>
                <w:sz w:val="30"/>
                <w:szCs w:val="30"/>
              </w:rPr>
            </w:pPr>
          </w:p>
          <w:p w14:paraId="08B3028B" w14:textId="77777777" w:rsidR="00E80457" w:rsidRPr="0074740B" w:rsidRDefault="00E80457" w:rsidP="00E80457">
            <w:pPr>
              <w:pStyle w:val="Nzevdokumentu"/>
            </w:pPr>
            <w:r w:rsidRPr="0074740B">
              <w:t xml:space="preserve">Příloha A: </w:t>
            </w:r>
            <w:r>
              <w:t>Technická specifikace dodávek a cena</w:t>
            </w:r>
          </w:p>
          <w:p w14:paraId="2DD9698D" w14:textId="77777777" w:rsidR="00E80457" w:rsidRDefault="00E80457" w:rsidP="00E80457">
            <w:pPr>
              <w:pStyle w:val="Nzevdokpedmt"/>
            </w:pPr>
          </w:p>
          <w:p w14:paraId="3D6DA33E" w14:textId="411A6D21" w:rsidR="00E80457" w:rsidRPr="00E80457" w:rsidRDefault="00E80457" w:rsidP="00E80457">
            <w:pPr>
              <w:pStyle w:val="Nzevdokpedmt"/>
            </w:pPr>
            <w:r w:rsidRPr="00E80457">
              <w:t xml:space="preserve">Část 2: </w:t>
            </w:r>
            <w:proofErr w:type="spellStart"/>
            <w:r w:rsidRPr="00E80457">
              <w:t>Oxygenátory</w:t>
            </w:r>
            <w:proofErr w:type="spellEnd"/>
            <w:r w:rsidRPr="00E80457">
              <w:t xml:space="preserve"> pro pacienty s kombinovanými výkony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57EB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9669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7EAEC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C4318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0457" w:rsidRPr="00E80457" w14:paraId="21EBCDE1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FA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9C24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holow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oxygenátor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s integrovaným výměníkem tepla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FCAD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C6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67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AA3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0800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56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11FECA80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EE6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D211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vnitřní povrch potažený biokompatibilním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coatingem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9856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3F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FEB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B5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94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A26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0A40D22D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4BF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6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C10" w14:textId="77777777" w:rsidR="002542A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tuhý kombinovaný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venozní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kardiotomický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rezervoár (hard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shell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reservoir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) umožňující použití vakuově </w:t>
            </w:r>
          </w:p>
          <w:p w14:paraId="248F31A8" w14:textId="7AACEAE9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asistované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venozní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drenáže (VAVD)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C08A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450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6D819EC9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C2A4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F38E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plocha membrány min 2,5 m2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70AB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11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634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DE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57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44F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08A72FBD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F0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D3BB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maximální průtok krve min 7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lpm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, minimální průtok max. 0.5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lpm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ABDE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0BB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0BF4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759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06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5FB5E52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23EE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2C3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plnicí objem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oxygenátoru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max. 260 ml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B09C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E7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0E6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90F0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02E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4F3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1330F9D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74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C407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přenos O2 při 6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lpm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min 400 ml/min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E5DC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DE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87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B161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8909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450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5E475163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24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159E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efektivita přenosu O2 min 195 ml/min/m2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173C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FB31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489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5C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309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AA2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57E2E62B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E2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2F6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kovový výměník tepla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5209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05B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DF9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8549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147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F5F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0AA53F47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1BE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42DB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odběrový kohout (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sampling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manifold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CDC9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662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AC4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7A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54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89B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E2DA289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6F0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4E2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minimální operační hladina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reservoaru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max. 170ml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2592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4A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9D9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076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1F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96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29210E27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6BD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E23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přenos CO2 při 6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lpm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min 330 ml/min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C7D1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721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D6E4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DB8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40EE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D7B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6D1434AE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A802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D9F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tlakový gradient při 6lpm max. 100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134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CCE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5C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0DC1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59C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87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6A5F7B40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1C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D8E2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účinnost výměníku tepla při 6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lpm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min 0.5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B4E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17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D990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402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060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85DF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9FEE3A8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2BC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FDB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objem rezervoáru min. 4000 ml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107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736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D3D2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41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A15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CE1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1ED5907D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9BE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51D2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počet sacích portů min. 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E21F" w14:textId="77777777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8A6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57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E1B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215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DE9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56C0774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D6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780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rotace konektoru </w:t>
            </w:r>
            <w:proofErr w:type="spellStart"/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venozního</w:t>
            </w:r>
            <w:proofErr w:type="spellEnd"/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 xml:space="preserve"> návratu 360°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D9B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7A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A72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064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39E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3C9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6682E9C2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D97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D10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úplná viditelnost toku krve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01AE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C5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B3D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BF3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C7B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0767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7BBED1BF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B48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A551" w14:textId="11C982D5" w:rsidR="00E80457" w:rsidRPr="00E80457" w:rsidRDefault="00B63854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5" w:anchor="Schéma!A1" w:history="1">
              <w:r w:rsidR="00E80457" w:rsidRPr="00E80457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Set hadic dle přiloženého </w:t>
              </w:r>
              <w:r w:rsidR="002542A7" w:rsidRPr="00E80457">
                <w:rPr>
                  <w:rFonts w:ascii="Arial" w:hAnsi="Arial" w:cs="Arial"/>
                  <w:color w:val="000000"/>
                  <w:sz w:val="20"/>
                  <w:szCs w:val="20"/>
                </w:rPr>
                <w:t>nákresu – arteriální</w:t>
              </w:r>
              <w:r w:rsidR="00E80457" w:rsidRPr="00E80457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filtr max. 38 mikronu s plnícím objemem do 130 ml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DB15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97C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F042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F0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2AF5C4A5" w14:textId="77777777" w:rsidTr="00E80457">
        <w:trPr>
          <w:trHeight w:val="4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91E8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0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657F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 xml:space="preserve">Vnitřní povrch hadicového setu potažený biokompatibilním </w:t>
            </w:r>
            <w:proofErr w:type="spellStart"/>
            <w:r w:rsidRPr="00E80457">
              <w:rPr>
                <w:rFonts w:ascii="Arial" w:hAnsi="Arial" w:cs="Arial"/>
                <w:color w:val="000000"/>
                <w:sz w:val="20"/>
                <w:szCs w:val="20"/>
              </w:rPr>
              <w:t>coatingem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869" w14:textId="77777777" w:rsidR="00E80457" w:rsidRPr="00E80457" w:rsidRDefault="00E80457" w:rsidP="00E804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04BA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329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3DE5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43C6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</w:tr>
      <w:tr w:rsidR="00E80457" w:rsidRPr="00E80457" w14:paraId="4DD69228" w14:textId="77777777" w:rsidTr="00E80457">
        <w:trPr>
          <w:trHeight w:val="5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ACE2" w14:textId="77777777" w:rsidR="00E80457" w:rsidRPr="00E80457" w:rsidRDefault="00E80457" w:rsidP="00E80457">
            <w:pPr>
              <w:rPr>
                <w:sz w:val="20"/>
                <w:szCs w:val="20"/>
              </w:rPr>
            </w:pPr>
          </w:p>
        </w:tc>
        <w:tc>
          <w:tcPr>
            <w:tcW w:w="18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3F09D" w14:textId="77777777" w:rsidR="002542A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Vlastností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oxygenátoru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a setu musí být možnost jednoduchého připojení stávajících přídatných zařízení k MO, </w:t>
            </w:r>
          </w:p>
          <w:p w14:paraId="0A0CD869" w14:textId="77777777" w:rsidR="002542A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jako jsou zařízení pro podávání krevní kardioplegie nebo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hemokoncentrátory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>, vybavené konektorem 1/4 “</w:t>
            </w:r>
          </w:p>
          <w:p w14:paraId="33B199BF" w14:textId="77777777" w:rsidR="002542A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pos-lock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 (twist-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 xml:space="preserve">), aniž by bylo nutné omezit nebo přerušit chod přístroje MO, kompatibilita </w:t>
            </w:r>
          </w:p>
          <w:p w14:paraId="704623C1" w14:textId="29D6E23A" w:rsidR="00E80457" w:rsidRPr="00E80457" w:rsidRDefault="00E80457" w:rsidP="00E80457">
            <w:pPr>
              <w:rPr>
                <w:rFonts w:ascii="Arial" w:hAnsi="Arial" w:cs="Arial"/>
                <w:sz w:val="20"/>
                <w:szCs w:val="20"/>
              </w:rPr>
            </w:pPr>
            <w:r w:rsidRPr="00E80457">
              <w:rPr>
                <w:rFonts w:ascii="Arial" w:hAnsi="Arial" w:cs="Arial"/>
                <w:sz w:val="20"/>
                <w:szCs w:val="20"/>
              </w:rPr>
              <w:t>s inhalačními anestetiky (</w:t>
            </w:r>
            <w:proofErr w:type="spellStart"/>
            <w:r w:rsidRPr="00E80457">
              <w:rPr>
                <w:rFonts w:ascii="Arial" w:hAnsi="Arial" w:cs="Arial"/>
                <w:sz w:val="20"/>
                <w:szCs w:val="20"/>
              </w:rPr>
              <w:t>Sevoran</w:t>
            </w:r>
            <w:proofErr w:type="spellEnd"/>
            <w:r w:rsidRPr="00E804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A75ED29" w14:textId="77777777" w:rsidR="00995EC1" w:rsidRDefault="00995EC1" w:rsidP="00F63BE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134"/>
        <w:gridCol w:w="2268"/>
      </w:tblGrid>
      <w:tr w:rsidR="00F63BE2" w14:paraId="190896A6" w14:textId="77777777" w:rsidTr="00F63BE2">
        <w:trPr>
          <w:trHeight w:val="290"/>
        </w:trPr>
        <w:tc>
          <w:tcPr>
            <w:tcW w:w="3119" w:type="dxa"/>
            <w:shd w:val="clear" w:color="000000" w:fill="EEECE1"/>
            <w:vAlign w:val="center"/>
            <w:hideMark/>
          </w:tcPr>
          <w:p w14:paraId="0B39518C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1701" w:type="dxa"/>
            <w:shd w:val="clear" w:color="000000" w:fill="EEECE1"/>
            <w:vAlign w:val="center"/>
            <w:hideMark/>
          </w:tcPr>
          <w:p w14:paraId="30FA0D7A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Velikost balení</w:t>
            </w:r>
          </w:p>
        </w:tc>
        <w:tc>
          <w:tcPr>
            <w:tcW w:w="1559" w:type="dxa"/>
            <w:shd w:val="clear" w:color="000000" w:fill="EEECE1"/>
            <w:vAlign w:val="center"/>
            <w:hideMark/>
          </w:tcPr>
          <w:p w14:paraId="03E3BBD8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Výrobní číslo</w:t>
            </w:r>
          </w:p>
        </w:tc>
        <w:tc>
          <w:tcPr>
            <w:tcW w:w="1134" w:type="dxa"/>
            <w:shd w:val="clear" w:color="000000" w:fill="EEECE1"/>
            <w:vAlign w:val="center"/>
            <w:hideMark/>
          </w:tcPr>
          <w:p w14:paraId="52A9FBA0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Kód VZP</w:t>
            </w:r>
          </w:p>
        </w:tc>
        <w:tc>
          <w:tcPr>
            <w:tcW w:w="2268" w:type="dxa"/>
            <w:shd w:val="clear" w:color="000000" w:fill="EEECE1"/>
            <w:vAlign w:val="center"/>
            <w:hideMark/>
          </w:tcPr>
          <w:p w14:paraId="5E26FEC4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za jednotku v Kč bez DPH</w:t>
            </w:r>
          </w:p>
        </w:tc>
      </w:tr>
      <w:tr w:rsidR="00F63BE2" w14:paraId="2A663ADE" w14:textId="77777777" w:rsidTr="00F63BE2">
        <w:trPr>
          <w:trHeight w:val="500"/>
        </w:trPr>
        <w:tc>
          <w:tcPr>
            <w:tcW w:w="3119" w:type="dxa"/>
            <w:shd w:val="clear" w:color="000000" w:fill="DCE6F1"/>
            <w:vAlign w:val="center"/>
            <w:hideMark/>
          </w:tcPr>
          <w:p w14:paraId="798811ED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Souprava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oxygenátor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Capiox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FX25RW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Advance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hadicový set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Terumo</w:t>
            </w:r>
            <w:proofErr w:type="spellEnd"/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7424B711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 x 50 x 46 cm</w:t>
            </w:r>
          </w:p>
        </w:tc>
        <w:tc>
          <w:tcPr>
            <w:tcW w:w="1559" w:type="dxa"/>
            <w:shd w:val="clear" w:color="000000" w:fill="DCE6F1"/>
            <w:vAlign w:val="center"/>
            <w:hideMark/>
          </w:tcPr>
          <w:p w14:paraId="3F8FFEB0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CX-CZ127XA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22A74FD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0141854</w:t>
            </w:r>
          </w:p>
        </w:tc>
        <w:tc>
          <w:tcPr>
            <w:tcW w:w="2268" w:type="dxa"/>
            <w:shd w:val="clear" w:color="000000" w:fill="DCE6F1"/>
            <w:vAlign w:val="center"/>
            <w:hideMark/>
          </w:tcPr>
          <w:p w14:paraId="01D6D998" w14:textId="77777777" w:rsidR="00F63BE2" w:rsidRDefault="00F63B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17 450,00 Kč </w:t>
            </w:r>
          </w:p>
        </w:tc>
      </w:tr>
    </w:tbl>
    <w:p w14:paraId="331B45C0" w14:textId="77777777" w:rsidR="00F63BE2" w:rsidRPr="00AC5EA7" w:rsidRDefault="00F63BE2" w:rsidP="00F63BE2">
      <w:pPr>
        <w:rPr>
          <w:rFonts w:asciiTheme="minorHAnsi" w:hAnsiTheme="minorHAnsi" w:cstheme="minorHAnsi"/>
          <w:sz w:val="22"/>
          <w:szCs w:val="22"/>
        </w:rPr>
      </w:pPr>
    </w:p>
    <w:sectPr w:rsidR="00F63BE2" w:rsidRPr="00AC5EA7">
      <w:footerReference w:type="even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49C17" w14:textId="77777777" w:rsidR="008E60F2" w:rsidRDefault="008E60F2">
      <w:r>
        <w:separator/>
      </w:r>
    </w:p>
  </w:endnote>
  <w:endnote w:type="continuationSeparator" w:id="0">
    <w:p w14:paraId="6A93F7ED" w14:textId="77777777" w:rsidR="008E60F2" w:rsidRDefault="008E60F2">
      <w:r>
        <w:continuationSeparator/>
      </w:r>
    </w:p>
  </w:endnote>
  <w:endnote w:type="continuationNotice" w:id="1">
    <w:p w14:paraId="628DAD84" w14:textId="77777777" w:rsidR="008E60F2" w:rsidRDefault="008E6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sablan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CCD0" w14:textId="4E8B68D5" w:rsidR="00423208" w:rsidRDefault="00423208" w:rsidP="002F3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35D05AE" w14:textId="77777777" w:rsidR="00423208" w:rsidRDefault="004232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FF26A" w14:textId="77777777" w:rsidR="008E60F2" w:rsidRDefault="008E60F2">
      <w:r>
        <w:separator/>
      </w:r>
    </w:p>
  </w:footnote>
  <w:footnote w:type="continuationSeparator" w:id="0">
    <w:p w14:paraId="6D1D4047" w14:textId="77777777" w:rsidR="008E60F2" w:rsidRDefault="008E60F2">
      <w:r>
        <w:continuationSeparator/>
      </w:r>
    </w:p>
  </w:footnote>
  <w:footnote w:type="continuationNotice" w:id="1">
    <w:p w14:paraId="763BA186" w14:textId="77777777" w:rsidR="008E60F2" w:rsidRDefault="008E60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B7"/>
    <w:multiLevelType w:val="hybridMultilevel"/>
    <w:tmpl w:val="9976ADC8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174"/>
    <w:multiLevelType w:val="hybridMultilevel"/>
    <w:tmpl w:val="7F289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859C8"/>
    <w:multiLevelType w:val="hybridMultilevel"/>
    <w:tmpl w:val="EC46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0A"/>
    <w:multiLevelType w:val="multilevel"/>
    <w:tmpl w:val="F9D6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39B5"/>
    <w:multiLevelType w:val="multilevel"/>
    <w:tmpl w:val="31DC0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858"/>
    <w:multiLevelType w:val="multilevel"/>
    <w:tmpl w:val="FB08E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75A0"/>
    <w:multiLevelType w:val="hybridMultilevel"/>
    <w:tmpl w:val="A49A373C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6C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B096D"/>
    <w:multiLevelType w:val="multilevel"/>
    <w:tmpl w:val="811445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2699D"/>
    <w:multiLevelType w:val="hybridMultilevel"/>
    <w:tmpl w:val="0438110E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21650"/>
    <w:multiLevelType w:val="hybridMultilevel"/>
    <w:tmpl w:val="825A2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F7507"/>
    <w:multiLevelType w:val="hybridMultilevel"/>
    <w:tmpl w:val="FE8E2264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D7BF6"/>
    <w:multiLevelType w:val="hybridMultilevel"/>
    <w:tmpl w:val="CACC7CB6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1EA7"/>
    <w:multiLevelType w:val="multilevel"/>
    <w:tmpl w:val="D57EDAD8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Vet"/>
      <w:lvlText w:val="%5."/>
      <w:lvlJc w:val="left"/>
      <w:pPr>
        <w:tabs>
          <w:tab w:val="num" w:pos="1814"/>
        </w:tabs>
        <w:ind w:left="1418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6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22E2899"/>
    <w:multiLevelType w:val="hybridMultilevel"/>
    <w:tmpl w:val="F9D62B62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8B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67CB2"/>
    <w:multiLevelType w:val="multilevel"/>
    <w:tmpl w:val="2B6E7FD6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1D7B40"/>
    <w:multiLevelType w:val="multilevel"/>
    <w:tmpl w:val="34B0A0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479CF"/>
    <w:multiLevelType w:val="multilevel"/>
    <w:tmpl w:val="8ACC4E22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52332BF0"/>
    <w:multiLevelType w:val="multilevel"/>
    <w:tmpl w:val="C6F08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45BD3"/>
    <w:multiLevelType w:val="hybridMultilevel"/>
    <w:tmpl w:val="CCD8FD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A3C7067"/>
    <w:multiLevelType w:val="multilevel"/>
    <w:tmpl w:val="B15A5124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7173354"/>
    <w:multiLevelType w:val="hybridMultilevel"/>
    <w:tmpl w:val="CF4ABFC2"/>
    <w:lvl w:ilvl="0" w:tplc="11D2E574">
      <w:start w:val="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A03477"/>
    <w:multiLevelType w:val="hybridMultilevel"/>
    <w:tmpl w:val="F6047D00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CD57F5"/>
    <w:multiLevelType w:val="multilevel"/>
    <w:tmpl w:val="5B06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3"/>
  </w:num>
  <w:num w:numId="5">
    <w:abstractNumId w:val="11"/>
  </w:num>
  <w:num w:numId="6">
    <w:abstractNumId w:val="22"/>
  </w:num>
  <w:num w:numId="7">
    <w:abstractNumId w:val="1"/>
  </w:num>
  <w:num w:numId="8">
    <w:abstractNumId w:val="12"/>
  </w:num>
  <w:num w:numId="9">
    <w:abstractNumId w:val="25"/>
  </w:num>
  <w:num w:numId="10">
    <w:abstractNumId w:val="5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24"/>
  </w:num>
  <w:num w:numId="16">
    <w:abstractNumId w:val="13"/>
  </w:num>
  <w:num w:numId="17">
    <w:abstractNumId w:val="23"/>
  </w:num>
  <w:num w:numId="18">
    <w:abstractNumId w:val="6"/>
  </w:num>
  <w:num w:numId="19">
    <w:abstractNumId w:val="16"/>
  </w:num>
  <w:num w:numId="20">
    <w:abstractNumId w:val="15"/>
  </w:num>
  <w:num w:numId="21">
    <w:abstractNumId w:val="18"/>
  </w:num>
  <w:num w:numId="22">
    <w:abstractNumId w:val="2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9"/>
  </w:num>
  <w:num w:numId="27">
    <w:abstractNumId w:val="7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A7"/>
    <w:rsid w:val="00007632"/>
    <w:rsid w:val="00010BA7"/>
    <w:rsid w:val="00011DCE"/>
    <w:rsid w:val="00012C41"/>
    <w:rsid w:val="00016991"/>
    <w:rsid w:val="00016E39"/>
    <w:rsid w:val="0002383D"/>
    <w:rsid w:val="00023963"/>
    <w:rsid w:val="000273CD"/>
    <w:rsid w:val="00027983"/>
    <w:rsid w:val="00030748"/>
    <w:rsid w:val="00031B50"/>
    <w:rsid w:val="00036F97"/>
    <w:rsid w:val="000409DC"/>
    <w:rsid w:val="00043D76"/>
    <w:rsid w:val="00044965"/>
    <w:rsid w:val="000464A5"/>
    <w:rsid w:val="00046BDB"/>
    <w:rsid w:val="000520A9"/>
    <w:rsid w:val="00053600"/>
    <w:rsid w:val="00055754"/>
    <w:rsid w:val="0006231B"/>
    <w:rsid w:val="000645C2"/>
    <w:rsid w:val="000670D2"/>
    <w:rsid w:val="00071797"/>
    <w:rsid w:val="00075480"/>
    <w:rsid w:val="00076EEC"/>
    <w:rsid w:val="00081BA5"/>
    <w:rsid w:val="000825B6"/>
    <w:rsid w:val="00082A66"/>
    <w:rsid w:val="00091BF5"/>
    <w:rsid w:val="000A0B37"/>
    <w:rsid w:val="000A3350"/>
    <w:rsid w:val="000A380A"/>
    <w:rsid w:val="000A55C2"/>
    <w:rsid w:val="000A5EF6"/>
    <w:rsid w:val="000A68EB"/>
    <w:rsid w:val="000B2202"/>
    <w:rsid w:val="000B2210"/>
    <w:rsid w:val="000B2F86"/>
    <w:rsid w:val="000C0035"/>
    <w:rsid w:val="000C1F99"/>
    <w:rsid w:val="000D230D"/>
    <w:rsid w:val="000D2896"/>
    <w:rsid w:val="000D62BF"/>
    <w:rsid w:val="000E6060"/>
    <w:rsid w:val="000E610A"/>
    <w:rsid w:val="000E6C9C"/>
    <w:rsid w:val="000F6257"/>
    <w:rsid w:val="00101121"/>
    <w:rsid w:val="00101EE6"/>
    <w:rsid w:val="00102D3A"/>
    <w:rsid w:val="00107621"/>
    <w:rsid w:val="0011168D"/>
    <w:rsid w:val="001138E6"/>
    <w:rsid w:val="0011492F"/>
    <w:rsid w:val="00120253"/>
    <w:rsid w:val="00121616"/>
    <w:rsid w:val="00122708"/>
    <w:rsid w:val="001237F5"/>
    <w:rsid w:val="0012417F"/>
    <w:rsid w:val="00124374"/>
    <w:rsid w:val="00125C96"/>
    <w:rsid w:val="00126EAB"/>
    <w:rsid w:val="00127CEA"/>
    <w:rsid w:val="00137E2C"/>
    <w:rsid w:val="00140ED6"/>
    <w:rsid w:val="001479EF"/>
    <w:rsid w:val="00152338"/>
    <w:rsid w:val="00153ECF"/>
    <w:rsid w:val="001612FD"/>
    <w:rsid w:val="00161718"/>
    <w:rsid w:val="00164CDC"/>
    <w:rsid w:val="00167A9F"/>
    <w:rsid w:val="001725F7"/>
    <w:rsid w:val="00173858"/>
    <w:rsid w:val="00181089"/>
    <w:rsid w:val="00181432"/>
    <w:rsid w:val="00186812"/>
    <w:rsid w:val="0018774D"/>
    <w:rsid w:val="00191BAB"/>
    <w:rsid w:val="00192A27"/>
    <w:rsid w:val="00195AF2"/>
    <w:rsid w:val="001A22A0"/>
    <w:rsid w:val="001A3A0E"/>
    <w:rsid w:val="001A48BE"/>
    <w:rsid w:val="001A7AF7"/>
    <w:rsid w:val="001B0D29"/>
    <w:rsid w:val="001B3FAF"/>
    <w:rsid w:val="001B45C5"/>
    <w:rsid w:val="001B6D00"/>
    <w:rsid w:val="001C2883"/>
    <w:rsid w:val="001C46E5"/>
    <w:rsid w:val="001C7ACB"/>
    <w:rsid w:val="001D16BE"/>
    <w:rsid w:val="001D457E"/>
    <w:rsid w:val="001E7D1D"/>
    <w:rsid w:val="001F2AF9"/>
    <w:rsid w:val="001F6153"/>
    <w:rsid w:val="001F6453"/>
    <w:rsid w:val="001F7508"/>
    <w:rsid w:val="001F7FCD"/>
    <w:rsid w:val="00200A98"/>
    <w:rsid w:val="00202835"/>
    <w:rsid w:val="00206C42"/>
    <w:rsid w:val="0021039B"/>
    <w:rsid w:val="002108E1"/>
    <w:rsid w:val="00216FC8"/>
    <w:rsid w:val="002179E2"/>
    <w:rsid w:val="00217ED7"/>
    <w:rsid w:val="00220743"/>
    <w:rsid w:val="002240E4"/>
    <w:rsid w:val="002260F8"/>
    <w:rsid w:val="00230C73"/>
    <w:rsid w:val="00234641"/>
    <w:rsid w:val="00242262"/>
    <w:rsid w:val="002431EA"/>
    <w:rsid w:val="002432E1"/>
    <w:rsid w:val="00244DB9"/>
    <w:rsid w:val="0025145C"/>
    <w:rsid w:val="002515F0"/>
    <w:rsid w:val="002532B1"/>
    <w:rsid w:val="0025363E"/>
    <w:rsid w:val="002542A7"/>
    <w:rsid w:val="00254978"/>
    <w:rsid w:val="00254CD2"/>
    <w:rsid w:val="00257201"/>
    <w:rsid w:val="0026394B"/>
    <w:rsid w:val="00267D50"/>
    <w:rsid w:val="00272C28"/>
    <w:rsid w:val="00275495"/>
    <w:rsid w:val="00275F92"/>
    <w:rsid w:val="00280748"/>
    <w:rsid w:val="00280B35"/>
    <w:rsid w:val="00283054"/>
    <w:rsid w:val="002935C6"/>
    <w:rsid w:val="00295772"/>
    <w:rsid w:val="00296D34"/>
    <w:rsid w:val="002A1799"/>
    <w:rsid w:val="002A4D69"/>
    <w:rsid w:val="002A602A"/>
    <w:rsid w:val="002A6B52"/>
    <w:rsid w:val="002B07E8"/>
    <w:rsid w:val="002B19AF"/>
    <w:rsid w:val="002B2A80"/>
    <w:rsid w:val="002C34EF"/>
    <w:rsid w:val="002C549D"/>
    <w:rsid w:val="002D239E"/>
    <w:rsid w:val="002E0AFB"/>
    <w:rsid w:val="002E1151"/>
    <w:rsid w:val="002E57D2"/>
    <w:rsid w:val="002E6482"/>
    <w:rsid w:val="002E6A73"/>
    <w:rsid w:val="002E7552"/>
    <w:rsid w:val="002E7CAF"/>
    <w:rsid w:val="002F135C"/>
    <w:rsid w:val="002F34A7"/>
    <w:rsid w:val="003016BD"/>
    <w:rsid w:val="0030212C"/>
    <w:rsid w:val="003056D4"/>
    <w:rsid w:val="00305951"/>
    <w:rsid w:val="00305CF3"/>
    <w:rsid w:val="00307B07"/>
    <w:rsid w:val="00310CF1"/>
    <w:rsid w:val="003136F5"/>
    <w:rsid w:val="00313BDE"/>
    <w:rsid w:val="00313CEB"/>
    <w:rsid w:val="00315D10"/>
    <w:rsid w:val="003169EF"/>
    <w:rsid w:val="00320B37"/>
    <w:rsid w:val="003220B2"/>
    <w:rsid w:val="00327644"/>
    <w:rsid w:val="00327D1F"/>
    <w:rsid w:val="00340229"/>
    <w:rsid w:val="00341A2E"/>
    <w:rsid w:val="0034656F"/>
    <w:rsid w:val="00346718"/>
    <w:rsid w:val="00347E09"/>
    <w:rsid w:val="0035519E"/>
    <w:rsid w:val="0035552F"/>
    <w:rsid w:val="003557CD"/>
    <w:rsid w:val="00364E7A"/>
    <w:rsid w:val="00370670"/>
    <w:rsid w:val="00376C92"/>
    <w:rsid w:val="00382150"/>
    <w:rsid w:val="003834C1"/>
    <w:rsid w:val="003837CC"/>
    <w:rsid w:val="00385804"/>
    <w:rsid w:val="003877B0"/>
    <w:rsid w:val="00392F5A"/>
    <w:rsid w:val="00393427"/>
    <w:rsid w:val="00395B75"/>
    <w:rsid w:val="00396AC4"/>
    <w:rsid w:val="003A0465"/>
    <w:rsid w:val="003A56B4"/>
    <w:rsid w:val="003C20DD"/>
    <w:rsid w:val="003C30B1"/>
    <w:rsid w:val="003C356B"/>
    <w:rsid w:val="003C47CD"/>
    <w:rsid w:val="003C65BA"/>
    <w:rsid w:val="003C6C37"/>
    <w:rsid w:val="003D057A"/>
    <w:rsid w:val="003D23CD"/>
    <w:rsid w:val="003D3D18"/>
    <w:rsid w:val="003D74F2"/>
    <w:rsid w:val="003D7AD5"/>
    <w:rsid w:val="003E043D"/>
    <w:rsid w:val="003E29F3"/>
    <w:rsid w:val="003E469C"/>
    <w:rsid w:val="003F35A2"/>
    <w:rsid w:val="003F3C38"/>
    <w:rsid w:val="003F7B2F"/>
    <w:rsid w:val="004013F5"/>
    <w:rsid w:val="00405B4E"/>
    <w:rsid w:val="00405D6F"/>
    <w:rsid w:val="00406C4E"/>
    <w:rsid w:val="00415186"/>
    <w:rsid w:val="00415CAF"/>
    <w:rsid w:val="0042204C"/>
    <w:rsid w:val="004226DB"/>
    <w:rsid w:val="00423208"/>
    <w:rsid w:val="0042329A"/>
    <w:rsid w:val="004312EE"/>
    <w:rsid w:val="004314EB"/>
    <w:rsid w:val="00433A5C"/>
    <w:rsid w:val="00434A22"/>
    <w:rsid w:val="0043642C"/>
    <w:rsid w:val="00437CCA"/>
    <w:rsid w:val="00440CB8"/>
    <w:rsid w:val="00440FC4"/>
    <w:rsid w:val="00441B28"/>
    <w:rsid w:val="004504FD"/>
    <w:rsid w:val="004505F3"/>
    <w:rsid w:val="004548E8"/>
    <w:rsid w:val="00456E8E"/>
    <w:rsid w:val="004575D7"/>
    <w:rsid w:val="00462BE5"/>
    <w:rsid w:val="00463555"/>
    <w:rsid w:val="00465475"/>
    <w:rsid w:val="00465E99"/>
    <w:rsid w:val="00471428"/>
    <w:rsid w:val="00471531"/>
    <w:rsid w:val="00482FC9"/>
    <w:rsid w:val="00485FF2"/>
    <w:rsid w:val="00486E81"/>
    <w:rsid w:val="00490218"/>
    <w:rsid w:val="004969BC"/>
    <w:rsid w:val="004A2D3D"/>
    <w:rsid w:val="004A7373"/>
    <w:rsid w:val="004B1A21"/>
    <w:rsid w:val="004B5B84"/>
    <w:rsid w:val="004B610B"/>
    <w:rsid w:val="004C2316"/>
    <w:rsid w:val="004C2E96"/>
    <w:rsid w:val="004C7131"/>
    <w:rsid w:val="004D425E"/>
    <w:rsid w:val="004E40B7"/>
    <w:rsid w:val="004E6509"/>
    <w:rsid w:val="004E6D0A"/>
    <w:rsid w:val="004F47C8"/>
    <w:rsid w:val="00504C07"/>
    <w:rsid w:val="00504E96"/>
    <w:rsid w:val="00517FE8"/>
    <w:rsid w:val="00526D16"/>
    <w:rsid w:val="00527861"/>
    <w:rsid w:val="00531F65"/>
    <w:rsid w:val="005321D7"/>
    <w:rsid w:val="00532802"/>
    <w:rsid w:val="00534F39"/>
    <w:rsid w:val="0053528B"/>
    <w:rsid w:val="00535557"/>
    <w:rsid w:val="00536C34"/>
    <w:rsid w:val="00540233"/>
    <w:rsid w:val="0054028B"/>
    <w:rsid w:val="005409C9"/>
    <w:rsid w:val="00541F6B"/>
    <w:rsid w:val="00544AFE"/>
    <w:rsid w:val="00546B72"/>
    <w:rsid w:val="00552C08"/>
    <w:rsid w:val="00553063"/>
    <w:rsid w:val="00553AEA"/>
    <w:rsid w:val="00561F5F"/>
    <w:rsid w:val="00562EA6"/>
    <w:rsid w:val="005675BE"/>
    <w:rsid w:val="00585031"/>
    <w:rsid w:val="0058587C"/>
    <w:rsid w:val="005923F8"/>
    <w:rsid w:val="0059662D"/>
    <w:rsid w:val="00596C2E"/>
    <w:rsid w:val="005A0998"/>
    <w:rsid w:val="005A195D"/>
    <w:rsid w:val="005A5885"/>
    <w:rsid w:val="005A7733"/>
    <w:rsid w:val="005C482B"/>
    <w:rsid w:val="005C68C3"/>
    <w:rsid w:val="005C7DF2"/>
    <w:rsid w:val="005D0B49"/>
    <w:rsid w:val="005D0FD4"/>
    <w:rsid w:val="005D581B"/>
    <w:rsid w:val="005D5B91"/>
    <w:rsid w:val="005E2B81"/>
    <w:rsid w:val="005E359C"/>
    <w:rsid w:val="005E4A44"/>
    <w:rsid w:val="005E6168"/>
    <w:rsid w:val="005E73A7"/>
    <w:rsid w:val="005F6475"/>
    <w:rsid w:val="00603B8D"/>
    <w:rsid w:val="00611A59"/>
    <w:rsid w:val="0061733B"/>
    <w:rsid w:val="00622051"/>
    <w:rsid w:val="00625133"/>
    <w:rsid w:val="006253D2"/>
    <w:rsid w:val="00626028"/>
    <w:rsid w:val="0062673A"/>
    <w:rsid w:val="0063299C"/>
    <w:rsid w:val="00632EC9"/>
    <w:rsid w:val="0063436C"/>
    <w:rsid w:val="006344BA"/>
    <w:rsid w:val="0063533A"/>
    <w:rsid w:val="00635EA1"/>
    <w:rsid w:val="006438AB"/>
    <w:rsid w:val="00653826"/>
    <w:rsid w:val="00654DF3"/>
    <w:rsid w:val="00657D7C"/>
    <w:rsid w:val="0066273B"/>
    <w:rsid w:val="00662B90"/>
    <w:rsid w:val="00664AA4"/>
    <w:rsid w:val="00664F13"/>
    <w:rsid w:val="00665D1D"/>
    <w:rsid w:val="00674765"/>
    <w:rsid w:val="00675432"/>
    <w:rsid w:val="00683B8E"/>
    <w:rsid w:val="00692A53"/>
    <w:rsid w:val="00693570"/>
    <w:rsid w:val="00694364"/>
    <w:rsid w:val="006961B6"/>
    <w:rsid w:val="006A02F7"/>
    <w:rsid w:val="006A10E2"/>
    <w:rsid w:val="006A11F5"/>
    <w:rsid w:val="006B1844"/>
    <w:rsid w:val="006B1C08"/>
    <w:rsid w:val="006B3EBD"/>
    <w:rsid w:val="006B6A68"/>
    <w:rsid w:val="006C0D0C"/>
    <w:rsid w:val="006C255F"/>
    <w:rsid w:val="006C387F"/>
    <w:rsid w:val="006C55A3"/>
    <w:rsid w:val="006D1D37"/>
    <w:rsid w:val="006D3DC5"/>
    <w:rsid w:val="006E2945"/>
    <w:rsid w:val="006E3A3E"/>
    <w:rsid w:val="006F348E"/>
    <w:rsid w:val="006F3B90"/>
    <w:rsid w:val="00705D5D"/>
    <w:rsid w:val="0070651C"/>
    <w:rsid w:val="0070660B"/>
    <w:rsid w:val="00711ADA"/>
    <w:rsid w:val="00713993"/>
    <w:rsid w:val="0071625D"/>
    <w:rsid w:val="00716A03"/>
    <w:rsid w:val="0072271A"/>
    <w:rsid w:val="00722D0B"/>
    <w:rsid w:val="00725D8B"/>
    <w:rsid w:val="007318F7"/>
    <w:rsid w:val="00736761"/>
    <w:rsid w:val="00737CAE"/>
    <w:rsid w:val="007417C2"/>
    <w:rsid w:val="00745949"/>
    <w:rsid w:val="0074740B"/>
    <w:rsid w:val="00750E6F"/>
    <w:rsid w:val="00751FD3"/>
    <w:rsid w:val="0075245B"/>
    <w:rsid w:val="00760612"/>
    <w:rsid w:val="007622C1"/>
    <w:rsid w:val="007640F3"/>
    <w:rsid w:val="007659A8"/>
    <w:rsid w:val="00765BCE"/>
    <w:rsid w:val="00765FCE"/>
    <w:rsid w:val="007670E2"/>
    <w:rsid w:val="0077054C"/>
    <w:rsid w:val="00772AAD"/>
    <w:rsid w:val="00774ADF"/>
    <w:rsid w:val="00776B06"/>
    <w:rsid w:val="00777986"/>
    <w:rsid w:val="0078047B"/>
    <w:rsid w:val="00781479"/>
    <w:rsid w:val="007825E7"/>
    <w:rsid w:val="00790F76"/>
    <w:rsid w:val="00795AB2"/>
    <w:rsid w:val="007A04CD"/>
    <w:rsid w:val="007A1771"/>
    <w:rsid w:val="007A1FB0"/>
    <w:rsid w:val="007A3B5E"/>
    <w:rsid w:val="007A6832"/>
    <w:rsid w:val="007A6840"/>
    <w:rsid w:val="007B0F58"/>
    <w:rsid w:val="007B107D"/>
    <w:rsid w:val="007B2F03"/>
    <w:rsid w:val="007B30E8"/>
    <w:rsid w:val="007B32E4"/>
    <w:rsid w:val="007B35F3"/>
    <w:rsid w:val="007C24AC"/>
    <w:rsid w:val="007C68D3"/>
    <w:rsid w:val="007C725F"/>
    <w:rsid w:val="007D0336"/>
    <w:rsid w:val="007D139F"/>
    <w:rsid w:val="007D7094"/>
    <w:rsid w:val="007E05BE"/>
    <w:rsid w:val="007F02E6"/>
    <w:rsid w:val="007F0452"/>
    <w:rsid w:val="007F4843"/>
    <w:rsid w:val="0080004B"/>
    <w:rsid w:val="00801279"/>
    <w:rsid w:val="0080250D"/>
    <w:rsid w:val="00803765"/>
    <w:rsid w:val="00811A1C"/>
    <w:rsid w:val="008120C4"/>
    <w:rsid w:val="008138A7"/>
    <w:rsid w:val="00814D8B"/>
    <w:rsid w:val="008214E8"/>
    <w:rsid w:val="00824A19"/>
    <w:rsid w:val="008259EC"/>
    <w:rsid w:val="00827F49"/>
    <w:rsid w:val="00840179"/>
    <w:rsid w:val="00840552"/>
    <w:rsid w:val="00841591"/>
    <w:rsid w:val="00842FF0"/>
    <w:rsid w:val="00844316"/>
    <w:rsid w:val="00844A20"/>
    <w:rsid w:val="00844F09"/>
    <w:rsid w:val="00847946"/>
    <w:rsid w:val="00850ED3"/>
    <w:rsid w:val="00852DF0"/>
    <w:rsid w:val="00855173"/>
    <w:rsid w:val="00855B12"/>
    <w:rsid w:val="008579BE"/>
    <w:rsid w:val="00872A2D"/>
    <w:rsid w:val="00874CF5"/>
    <w:rsid w:val="0087525F"/>
    <w:rsid w:val="00877712"/>
    <w:rsid w:val="00877AF2"/>
    <w:rsid w:val="008826DB"/>
    <w:rsid w:val="0088451D"/>
    <w:rsid w:val="00884573"/>
    <w:rsid w:val="008873C9"/>
    <w:rsid w:val="00893ABA"/>
    <w:rsid w:val="00894C37"/>
    <w:rsid w:val="008A3593"/>
    <w:rsid w:val="008A658A"/>
    <w:rsid w:val="008B15F8"/>
    <w:rsid w:val="008B72BA"/>
    <w:rsid w:val="008C0D72"/>
    <w:rsid w:val="008D1364"/>
    <w:rsid w:val="008D186C"/>
    <w:rsid w:val="008D3520"/>
    <w:rsid w:val="008D7663"/>
    <w:rsid w:val="008E0263"/>
    <w:rsid w:val="008E2977"/>
    <w:rsid w:val="008E3FA4"/>
    <w:rsid w:val="008E4F72"/>
    <w:rsid w:val="008E60F2"/>
    <w:rsid w:val="008F2395"/>
    <w:rsid w:val="009031B0"/>
    <w:rsid w:val="009104D1"/>
    <w:rsid w:val="0091229C"/>
    <w:rsid w:val="0091291E"/>
    <w:rsid w:val="00912A84"/>
    <w:rsid w:val="00914D73"/>
    <w:rsid w:val="00921B19"/>
    <w:rsid w:val="00925FB0"/>
    <w:rsid w:val="009274EB"/>
    <w:rsid w:val="009305DE"/>
    <w:rsid w:val="0093677B"/>
    <w:rsid w:val="00936960"/>
    <w:rsid w:val="00940F77"/>
    <w:rsid w:val="00943A79"/>
    <w:rsid w:val="009520F5"/>
    <w:rsid w:val="00952158"/>
    <w:rsid w:val="0095269F"/>
    <w:rsid w:val="00957608"/>
    <w:rsid w:val="009624AD"/>
    <w:rsid w:val="009638B8"/>
    <w:rsid w:val="00967077"/>
    <w:rsid w:val="0096735A"/>
    <w:rsid w:val="00975157"/>
    <w:rsid w:val="00975639"/>
    <w:rsid w:val="009771CB"/>
    <w:rsid w:val="00980033"/>
    <w:rsid w:val="00982ADF"/>
    <w:rsid w:val="00984023"/>
    <w:rsid w:val="009905E1"/>
    <w:rsid w:val="009906CF"/>
    <w:rsid w:val="00990CB7"/>
    <w:rsid w:val="00990FD1"/>
    <w:rsid w:val="00995EC1"/>
    <w:rsid w:val="0099666A"/>
    <w:rsid w:val="00996688"/>
    <w:rsid w:val="009969F3"/>
    <w:rsid w:val="00997F32"/>
    <w:rsid w:val="009A211F"/>
    <w:rsid w:val="009A26E0"/>
    <w:rsid w:val="009A4E86"/>
    <w:rsid w:val="009A5037"/>
    <w:rsid w:val="009A52DD"/>
    <w:rsid w:val="009A61B1"/>
    <w:rsid w:val="009A640C"/>
    <w:rsid w:val="009B0855"/>
    <w:rsid w:val="009B3BAB"/>
    <w:rsid w:val="009B3F1E"/>
    <w:rsid w:val="009C12F6"/>
    <w:rsid w:val="009C158D"/>
    <w:rsid w:val="009C2DBF"/>
    <w:rsid w:val="009C73CD"/>
    <w:rsid w:val="009C7E2B"/>
    <w:rsid w:val="009D0364"/>
    <w:rsid w:val="009D4C19"/>
    <w:rsid w:val="009D5AB0"/>
    <w:rsid w:val="009E0FDA"/>
    <w:rsid w:val="009E6B7E"/>
    <w:rsid w:val="009E7497"/>
    <w:rsid w:val="009F30B5"/>
    <w:rsid w:val="00A03759"/>
    <w:rsid w:val="00A04DCC"/>
    <w:rsid w:val="00A0588B"/>
    <w:rsid w:val="00A15650"/>
    <w:rsid w:val="00A2055F"/>
    <w:rsid w:val="00A20866"/>
    <w:rsid w:val="00A23F29"/>
    <w:rsid w:val="00A25F4B"/>
    <w:rsid w:val="00A27527"/>
    <w:rsid w:val="00A36601"/>
    <w:rsid w:val="00A36AAA"/>
    <w:rsid w:val="00A374B3"/>
    <w:rsid w:val="00A41A6C"/>
    <w:rsid w:val="00A42961"/>
    <w:rsid w:val="00A450AD"/>
    <w:rsid w:val="00A5137C"/>
    <w:rsid w:val="00A518F0"/>
    <w:rsid w:val="00A53469"/>
    <w:rsid w:val="00A5484B"/>
    <w:rsid w:val="00A62E57"/>
    <w:rsid w:val="00A64E60"/>
    <w:rsid w:val="00A65D6D"/>
    <w:rsid w:val="00A661D1"/>
    <w:rsid w:val="00A662F7"/>
    <w:rsid w:val="00A67366"/>
    <w:rsid w:val="00A674AF"/>
    <w:rsid w:val="00A71DCC"/>
    <w:rsid w:val="00A776EE"/>
    <w:rsid w:val="00A812E7"/>
    <w:rsid w:val="00A9344E"/>
    <w:rsid w:val="00AA0CE1"/>
    <w:rsid w:val="00AA1883"/>
    <w:rsid w:val="00AA32FB"/>
    <w:rsid w:val="00AA384C"/>
    <w:rsid w:val="00AA6124"/>
    <w:rsid w:val="00AA7F98"/>
    <w:rsid w:val="00AB1121"/>
    <w:rsid w:val="00AB1AF7"/>
    <w:rsid w:val="00AB1E73"/>
    <w:rsid w:val="00AB36C4"/>
    <w:rsid w:val="00AB42C9"/>
    <w:rsid w:val="00AB4F79"/>
    <w:rsid w:val="00AB56D1"/>
    <w:rsid w:val="00AB5A48"/>
    <w:rsid w:val="00AB6F96"/>
    <w:rsid w:val="00AB7FE3"/>
    <w:rsid w:val="00AC5EA7"/>
    <w:rsid w:val="00AC6B8B"/>
    <w:rsid w:val="00AC6E0A"/>
    <w:rsid w:val="00AC6E9B"/>
    <w:rsid w:val="00AD1CC3"/>
    <w:rsid w:val="00AD22CC"/>
    <w:rsid w:val="00AD23CF"/>
    <w:rsid w:val="00AE3622"/>
    <w:rsid w:val="00AE7445"/>
    <w:rsid w:val="00AF0D90"/>
    <w:rsid w:val="00AF467E"/>
    <w:rsid w:val="00AF4AB0"/>
    <w:rsid w:val="00B01F1C"/>
    <w:rsid w:val="00B07642"/>
    <w:rsid w:val="00B110D0"/>
    <w:rsid w:val="00B1367A"/>
    <w:rsid w:val="00B17E7F"/>
    <w:rsid w:val="00B211D4"/>
    <w:rsid w:val="00B25313"/>
    <w:rsid w:val="00B3201C"/>
    <w:rsid w:val="00B32152"/>
    <w:rsid w:val="00B3521B"/>
    <w:rsid w:val="00B3594C"/>
    <w:rsid w:val="00B37204"/>
    <w:rsid w:val="00B42B29"/>
    <w:rsid w:val="00B432C9"/>
    <w:rsid w:val="00B43C1E"/>
    <w:rsid w:val="00B46AC6"/>
    <w:rsid w:val="00B50BE2"/>
    <w:rsid w:val="00B5173C"/>
    <w:rsid w:val="00B617AE"/>
    <w:rsid w:val="00B634C2"/>
    <w:rsid w:val="00B641BB"/>
    <w:rsid w:val="00B66256"/>
    <w:rsid w:val="00B67194"/>
    <w:rsid w:val="00B7316B"/>
    <w:rsid w:val="00B800AE"/>
    <w:rsid w:val="00B806B8"/>
    <w:rsid w:val="00B816E7"/>
    <w:rsid w:val="00B86ECA"/>
    <w:rsid w:val="00B90F34"/>
    <w:rsid w:val="00B94E72"/>
    <w:rsid w:val="00B94EE7"/>
    <w:rsid w:val="00BA49A6"/>
    <w:rsid w:val="00BA719F"/>
    <w:rsid w:val="00BB1E60"/>
    <w:rsid w:val="00BB2077"/>
    <w:rsid w:val="00BB4BB7"/>
    <w:rsid w:val="00BC05C5"/>
    <w:rsid w:val="00BC0602"/>
    <w:rsid w:val="00BD0570"/>
    <w:rsid w:val="00BD1B84"/>
    <w:rsid w:val="00BD6BB5"/>
    <w:rsid w:val="00BE2CEA"/>
    <w:rsid w:val="00BE6F7A"/>
    <w:rsid w:val="00BE7D3D"/>
    <w:rsid w:val="00BE7F46"/>
    <w:rsid w:val="00BF13B6"/>
    <w:rsid w:val="00BF5138"/>
    <w:rsid w:val="00C03CF4"/>
    <w:rsid w:val="00C06068"/>
    <w:rsid w:val="00C06AEA"/>
    <w:rsid w:val="00C06FB9"/>
    <w:rsid w:val="00C178AE"/>
    <w:rsid w:val="00C20983"/>
    <w:rsid w:val="00C224F0"/>
    <w:rsid w:val="00C231ED"/>
    <w:rsid w:val="00C235AA"/>
    <w:rsid w:val="00C23A71"/>
    <w:rsid w:val="00C250CA"/>
    <w:rsid w:val="00C271F5"/>
    <w:rsid w:val="00C27F40"/>
    <w:rsid w:val="00C3145C"/>
    <w:rsid w:val="00C32ECE"/>
    <w:rsid w:val="00C3665A"/>
    <w:rsid w:val="00C417CF"/>
    <w:rsid w:val="00C41DAC"/>
    <w:rsid w:val="00C421C2"/>
    <w:rsid w:val="00C44E4B"/>
    <w:rsid w:val="00C4517E"/>
    <w:rsid w:val="00C45C82"/>
    <w:rsid w:val="00C50698"/>
    <w:rsid w:val="00C55131"/>
    <w:rsid w:val="00C559D3"/>
    <w:rsid w:val="00C6589C"/>
    <w:rsid w:val="00C72953"/>
    <w:rsid w:val="00C743CB"/>
    <w:rsid w:val="00C776F4"/>
    <w:rsid w:val="00C818AF"/>
    <w:rsid w:val="00C846E2"/>
    <w:rsid w:val="00C85FEB"/>
    <w:rsid w:val="00C86875"/>
    <w:rsid w:val="00C90288"/>
    <w:rsid w:val="00C9073F"/>
    <w:rsid w:val="00C920D6"/>
    <w:rsid w:val="00C92E9F"/>
    <w:rsid w:val="00C97216"/>
    <w:rsid w:val="00CA2191"/>
    <w:rsid w:val="00CA6746"/>
    <w:rsid w:val="00CA6D6A"/>
    <w:rsid w:val="00CB35A0"/>
    <w:rsid w:val="00CB514D"/>
    <w:rsid w:val="00CB75AB"/>
    <w:rsid w:val="00CC0A1B"/>
    <w:rsid w:val="00CC43F4"/>
    <w:rsid w:val="00CC46FF"/>
    <w:rsid w:val="00CC5BCD"/>
    <w:rsid w:val="00CD0085"/>
    <w:rsid w:val="00CD2290"/>
    <w:rsid w:val="00CD4D7E"/>
    <w:rsid w:val="00CE0B18"/>
    <w:rsid w:val="00CE28D9"/>
    <w:rsid w:val="00CE2D85"/>
    <w:rsid w:val="00CE43E6"/>
    <w:rsid w:val="00CE4A4F"/>
    <w:rsid w:val="00CF27B3"/>
    <w:rsid w:val="00CF327F"/>
    <w:rsid w:val="00CF38A4"/>
    <w:rsid w:val="00D055AA"/>
    <w:rsid w:val="00D05887"/>
    <w:rsid w:val="00D05CE6"/>
    <w:rsid w:val="00D12019"/>
    <w:rsid w:val="00D12A5B"/>
    <w:rsid w:val="00D13B65"/>
    <w:rsid w:val="00D14E69"/>
    <w:rsid w:val="00D25391"/>
    <w:rsid w:val="00D26236"/>
    <w:rsid w:val="00D309DD"/>
    <w:rsid w:val="00D333D8"/>
    <w:rsid w:val="00D46727"/>
    <w:rsid w:val="00D5459B"/>
    <w:rsid w:val="00D6374D"/>
    <w:rsid w:val="00D70380"/>
    <w:rsid w:val="00D748F6"/>
    <w:rsid w:val="00D753A9"/>
    <w:rsid w:val="00D75B59"/>
    <w:rsid w:val="00D9004E"/>
    <w:rsid w:val="00D91930"/>
    <w:rsid w:val="00D92F4B"/>
    <w:rsid w:val="00D94C6A"/>
    <w:rsid w:val="00DA193E"/>
    <w:rsid w:val="00DA3B08"/>
    <w:rsid w:val="00DA7F02"/>
    <w:rsid w:val="00DB0D90"/>
    <w:rsid w:val="00DB1B81"/>
    <w:rsid w:val="00DC0BE7"/>
    <w:rsid w:val="00DC1578"/>
    <w:rsid w:val="00DC1A07"/>
    <w:rsid w:val="00DC3296"/>
    <w:rsid w:val="00DC4125"/>
    <w:rsid w:val="00DC5EB2"/>
    <w:rsid w:val="00DD223D"/>
    <w:rsid w:val="00DD34EB"/>
    <w:rsid w:val="00DD3D1A"/>
    <w:rsid w:val="00DD471C"/>
    <w:rsid w:val="00DD5167"/>
    <w:rsid w:val="00DD6424"/>
    <w:rsid w:val="00DE3596"/>
    <w:rsid w:val="00DE397C"/>
    <w:rsid w:val="00DE39CB"/>
    <w:rsid w:val="00DE6812"/>
    <w:rsid w:val="00DF48C5"/>
    <w:rsid w:val="00DF5985"/>
    <w:rsid w:val="00E01816"/>
    <w:rsid w:val="00E06EF9"/>
    <w:rsid w:val="00E07356"/>
    <w:rsid w:val="00E11695"/>
    <w:rsid w:val="00E1250D"/>
    <w:rsid w:val="00E127AE"/>
    <w:rsid w:val="00E1372F"/>
    <w:rsid w:val="00E13E85"/>
    <w:rsid w:val="00E149DA"/>
    <w:rsid w:val="00E14B92"/>
    <w:rsid w:val="00E15EB8"/>
    <w:rsid w:val="00E203B8"/>
    <w:rsid w:val="00E2295D"/>
    <w:rsid w:val="00E26033"/>
    <w:rsid w:val="00E269FA"/>
    <w:rsid w:val="00E30640"/>
    <w:rsid w:val="00E37D91"/>
    <w:rsid w:val="00E4204E"/>
    <w:rsid w:val="00E426A2"/>
    <w:rsid w:val="00E42E6F"/>
    <w:rsid w:val="00E4508D"/>
    <w:rsid w:val="00E50374"/>
    <w:rsid w:val="00E523B9"/>
    <w:rsid w:val="00E52CAE"/>
    <w:rsid w:val="00E539AE"/>
    <w:rsid w:val="00E53D58"/>
    <w:rsid w:val="00E54981"/>
    <w:rsid w:val="00E60232"/>
    <w:rsid w:val="00E61668"/>
    <w:rsid w:val="00E6441F"/>
    <w:rsid w:val="00E65684"/>
    <w:rsid w:val="00E67585"/>
    <w:rsid w:val="00E80457"/>
    <w:rsid w:val="00E83067"/>
    <w:rsid w:val="00E87941"/>
    <w:rsid w:val="00E9145E"/>
    <w:rsid w:val="00E9256F"/>
    <w:rsid w:val="00E92C57"/>
    <w:rsid w:val="00E95738"/>
    <w:rsid w:val="00EA448C"/>
    <w:rsid w:val="00EA6F8C"/>
    <w:rsid w:val="00EB4C62"/>
    <w:rsid w:val="00EB502D"/>
    <w:rsid w:val="00EC2D56"/>
    <w:rsid w:val="00EC487B"/>
    <w:rsid w:val="00EC79A0"/>
    <w:rsid w:val="00ED0248"/>
    <w:rsid w:val="00ED7B52"/>
    <w:rsid w:val="00ED7E38"/>
    <w:rsid w:val="00EF4FC0"/>
    <w:rsid w:val="00F01C55"/>
    <w:rsid w:val="00F01E1C"/>
    <w:rsid w:val="00F032CF"/>
    <w:rsid w:val="00F067F6"/>
    <w:rsid w:val="00F07B71"/>
    <w:rsid w:val="00F1099F"/>
    <w:rsid w:val="00F11C98"/>
    <w:rsid w:val="00F13500"/>
    <w:rsid w:val="00F139BE"/>
    <w:rsid w:val="00F16A5B"/>
    <w:rsid w:val="00F223BD"/>
    <w:rsid w:val="00F22E4A"/>
    <w:rsid w:val="00F2566C"/>
    <w:rsid w:val="00F26F31"/>
    <w:rsid w:val="00F30EF2"/>
    <w:rsid w:val="00F3191F"/>
    <w:rsid w:val="00F35908"/>
    <w:rsid w:val="00F418B7"/>
    <w:rsid w:val="00F419C7"/>
    <w:rsid w:val="00F4257A"/>
    <w:rsid w:val="00F439C5"/>
    <w:rsid w:val="00F50413"/>
    <w:rsid w:val="00F52909"/>
    <w:rsid w:val="00F541A0"/>
    <w:rsid w:val="00F544D9"/>
    <w:rsid w:val="00F55339"/>
    <w:rsid w:val="00F6293F"/>
    <w:rsid w:val="00F63BE2"/>
    <w:rsid w:val="00F6434A"/>
    <w:rsid w:val="00F66940"/>
    <w:rsid w:val="00F6785F"/>
    <w:rsid w:val="00F703DA"/>
    <w:rsid w:val="00F7281B"/>
    <w:rsid w:val="00F73E97"/>
    <w:rsid w:val="00F77113"/>
    <w:rsid w:val="00F803D5"/>
    <w:rsid w:val="00F80FF7"/>
    <w:rsid w:val="00F824F3"/>
    <w:rsid w:val="00F831B1"/>
    <w:rsid w:val="00F87A8A"/>
    <w:rsid w:val="00F87FC9"/>
    <w:rsid w:val="00F9766A"/>
    <w:rsid w:val="00F97679"/>
    <w:rsid w:val="00FA260A"/>
    <w:rsid w:val="00FA7EF6"/>
    <w:rsid w:val="00FB1585"/>
    <w:rsid w:val="00FB1B7D"/>
    <w:rsid w:val="00FB1F2D"/>
    <w:rsid w:val="00FB4E38"/>
    <w:rsid w:val="00FB6B67"/>
    <w:rsid w:val="00FC3943"/>
    <w:rsid w:val="00FC4D8F"/>
    <w:rsid w:val="00FC53BE"/>
    <w:rsid w:val="00FC7460"/>
    <w:rsid w:val="00FC7BFB"/>
    <w:rsid w:val="00FD04AB"/>
    <w:rsid w:val="00FD0588"/>
    <w:rsid w:val="00FE03F4"/>
    <w:rsid w:val="00FE51AB"/>
    <w:rsid w:val="00FF304A"/>
    <w:rsid w:val="00FF3471"/>
    <w:rsid w:val="00FF3864"/>
    <w:rsid w:val="00FF64D1"/>
    <w:rsid w:val="00FF6A67"/>
    <w:rsid w:val="0472E4FD"/>
    <w:rsid w:val="0E040F3A"/>
    <w:rsid w:val="20737A8A"/>
    <w:rsid w:val="32A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54CF"/>
  <w15:docId w15:val="{1724B512-B147-4DA7-82A4-8E20DFAF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51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71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F34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34A7"/>
  </w:style>
  <w:style w:type="character" w:styleId="Odkaznakoment">
    <w:name w:val="annotation reference"/>
    <w:semiHidden/>
    <w:rsid w:val="002F34A7"/>
    <w:rPr>
      <w:sz w:val="16"/>
      <w:szCs w:val="16"/>
    </w:rPr>
  </w:style>
  <w:style w:type="paragraph" w:styleId="Textkomente">
    <w:name w:val="annotation text"/>
    <w:basedOn w:val="Normln"/>
    <w:semiHidden/>
    <w:rsid w:val="002F34A7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4A7"/>
    <w:pPr>
      <w:spacing w:after="120"/>
      <w:ind w:left="283"/>
    </w:pPr>
    <w:rPr>
      <w:sz w:val="16"/>
      <w:szCs w:val="16"/>
    </w:rPr>
  </w:style>
  <w:style w:type="paragraph" w:customStyle="1" w:styleId="Import1">
    <w:name w:val="Import 1"/>
    <w:basedOn w:val="Normln"/>
    <w:rsid w:val="002F34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Textbubliny">
    <w:name w:val="Balloon Text"/>
    <w:basedOn w:val="Normln"/>
    <w:semiHidden/>
    <w:rsid w:val="002F34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B4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45C5"/>
    <w:rPr>
      <w:b/>
      <w:bCs/>
    </w:rPr>
  </w:style>
  <w:style w:type="character" w:styleId="Hypertextovodkaz">
    <w:name w:val="Hyperlink"/>
    <w:uiPriority w:val="99"/>
    <w:unhideWhenUsed/>
    <w:rsid w:val="00B7316B"/>
    <w:rPr>
      <w:color w:val="0000FF"/>
      <w:u w:val="single"/>
    </w:rPr>
  </w:style>
  <w:style w:type="paragraph" w:styleId="Zhlav">
    <w:name w:val="header"/>
    <w:basedOn w:val="Normln"/>
    <w:link w:val="ZhlavChar"/>
    <w:rsid w:val="00AE36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E3622"/>
    <w:rPr>
      <w:sz w:val="24"/>
      <w:szCs w:val="24"/>
    </w:rPr>
  </w:style>
  <w:style w:type="paragraph" w:styleId="Revize">
    <w:name w:val="Revision"/>
    <w:hidden/>
    <w:uiPriority w:val="99"/>
    <w:semiHidden/>
    <w:rsid w:val="00B3201C"/>
    <w:rPr>
      <w:sz w:val="24"/>
      <w:szCs w:val="24"/>
    </w:rPr>
  </w:style>
  <w:style w:type="paragraph" w:customStyle="1" w:styleId="Standard">
    <w:name w:val="Standard"/>
    <w:rsid w:val="00AB56D1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rsid w:val="00AC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1099F"/>
    <w:rPr>
      <w:sz w:val="24"/>
      <w:szCs w:val="24"/>
    </w:rPr>
  </w:style>
  <w:style w:type="paragraph" w:styleId="Odstavecseseznamem">
    <w:name w:val="List Paragraph"/>
    <w:basedOn w:val="Normln"/>
    <w:qFormat/>
    <w:rsid w:val="00F1099F"/>
    <w:pPr>
      <w:ind w:left="720"/>
      <w:contextualSpacing/>
    </w:pPr>
  </w:style>
  <w:style w:type="paragraph" w:customStyle="1" w:styleId="Smlouva-slo">
    <w:name w:val="Smlouva-číslo"/>
    <w:basedOn w:val="Normln"/>
    <w:rsid w:val="009A61B1"/>
    <w:pPr>
      <w:spacing w:before="120" w:line="240" w:lineRule="atLeast"/>
      <w:jc w:val="both"/>
    </w:pPr>
  </w:style>
  <w:style w:type="character" w:styleId="Zstupntext">
    <w:name w:val="Placeholder Text"/>
    <w:basedOn w:val="Standardnpsmoodstavce"/>
    <w:uiPriority w:val="99"/>
    <w:semiHidden/>
    <w:rsid w:val="00181089"/>
    <w:rPr>
      <w:color w:val="808080"/>
    </w:rPr>
  </w:style>
  <w:style w:type="character" w:customStyle="1" w:styleId="Standardntext">
    <w:name w:val="Standardní text"/>
    <w:basedOn w:val="Standardnpsmoodstavce"/>
    <w:uiPriority w:val="1"/>
    <w:qFormat/>
    <w:rsid w:val="00181089"/>
    <w:rPr>
      <w:rFonts w:asciiTheme="minorHAnsi" w:hAnsiTheme="minorHAnsi"/>
      <w:sz w:val="22"/>
    </w:rPr>
  </w:style>
  <w:style w:type="paragraph" w:customStyle="1" w:styleId="Nzevdokumentu">
    <w:name w:val="Název dokumentu"/>
    <w:basedOn w:val="Normln"/>
    <w:next w:val="Normln"/>
    <w:link w:val="NzevdokumentuChar"/>
    <w:uiPriority w:val="11"/>
    <w:qFormat/>
    <w:rsid w:val="00C421C2"/>
    <w:pPr>
      <w:spacing w:before="600"/>
    </w:pPr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character" w:customStyle="1" w:styleId="NzevdokumentuChar">
    <w:name w:val="Název dokumentu Char"/>
    <w:basedOn w:val="Standardnpsmoodstavce"/>
    <w:link w:val="Nzevdokumentu"/>
    <w:uiPriority w:val="11"/>
    <w:rsid w:val="00C421C2"/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paragraph" w:customStyle="1" w:styleId="Typsml">
    <w:name w:val="Typ sml."/>
    <w:basedOn w:val="Normln"/>
    <w:link w:val="TypsmlChar"/>
    <w:uiPriority w:val="14"/>
    <w:qFormat/>
    <w:rsid w:val="00C421C2"/>
    <w:pPr>
      <w:spacing w:before="360" w:after="360" w:line="276" w:lineRule="auto"/>
      <w:jc w:val="center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ypsmlChar">
    <w:name w:val="Typ sml. Char"/>
    <w:basedOn w:val="Standardnpsmoodstavce"/>
    <w:link w:val="Typsml"/>
    <w:uiPriority w:val="14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421C2"/>
    <w:pPr>
      <w:spacing w:line="276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2"/>
    <w:qFormat/>
    <w:rsid w:val="00C421C2"/>
    <w:pPr>
      <w:keepNext/>
      <w:numPr>
        <w:numId w:val="17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3"/>
    <w:qFormat/>
    <w:rsid w:val="00C421C2"/>
    <w:pPr>
      <w:numPr>
        <w:ilvl w:val="1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C421C2"/>
    <w:rPr>
      <w:rFonts w:ascii="Arial" w:eastAsiaTheme="minorHAnsi" w:hAnsi="Arial" w:cstheme="minorBidi"/>
      <w:szCs w:val="22"/>
      <w:lang w:eastAsia="en-US"/>
    </w:rPr>
  </w:style>
  <w:style w:type="character" w:customStyle="1" w:styleId="lChar">
    <w:name w:val="Čl. Char"/>
    <w:basedOn w:val="Standardnpsmoodstavce"/>
    <w:link w:val="l"/>
    <w:uiPriority w:val="2"/>
    <w:rsid w:val="00C421C2"/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Psm">
    <w:name w:val="Písm."/>
    <w:basedOn w:val="Normln"/>
    <w:uiPriority w:val="5"/>
    <w:qFormat/>
    <w:rsid w:val="00C421C2"/>
    <w:pPr>
      <w:numPr>
        <w:ilvl w:val="2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Bod">
    <w:name w:val="Bod"/>
    <w:basedOn w:val="Normln"/>
    <w:link w:val="BodChar"/>
    <w:qFormat/>
    <w:rsid w:val="00C421C2"/>
    <w:pPr>
      <w:numPr>
        <w:ilvl w:val="3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Nzevdokpedmt">
    <w:name w:val="Název dok. předmět"/>
    <w:basedOn w:val="Normln"/>
    <w:next w:val="Normln"/>
    <w:link w:val="NzevdokpedmtChar"/>
    <w:uiPriority w:val="12"/>
    <w:qFormat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character" w:customStyle="1" w:styleId="NzevdokpedmtChar">
    <w:name w:val="Název dok. předmět Char"/>
    <w:basedOn w:val="Standardnpsmoodstavce"/>
    <w:link w:val="Nzevdokpedmt"/>
    <w:uiPriority w:val="12"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StranaChar">
    <w:name w:val="Strana Char"/>
    <w:basedOn w:val="Standardnpsmoodstavce"/>
    <w:link w:val="Strana"/>
    <w:uiPriority w:val="16"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D34EB"/>
  </w:style>
  <w:style w:type="character" w:styleId="Nevyeenzmnka">
    <w:name w:val="Unresolved Mention"/>
    <w:basedOn w:val="Standardnpsmoodstavce"/>
    <w:uiPriority w:val="99"/>
    <w:semiHidden/>
    <w:unhideWhenUsed/>
    <w:rsid w:val="00CF38A4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link w:val="Zkladntextodsazen3"/>
    <w:rsid w:val="007670E2"/>
    <w:rPr>
      <w:sz w:val="16"/>
      <w:szCs w:val="16"/>
    </w:rPr>
  </w:style>
  <w:style w:type="paragraph" w:customStyle="1" w:styleId="lnek">
    <w:name w:val="Článek"/>
    <w:basedOn w:val="Normln"/>
    <w:next w:val="Normln"/>
    <w:qFormat/>
    <w:rsid w:val="007670E2"/>
    <w:pPr>
      <w:widowControl w:val="0"/>
      <w:tabs>
        <w:tab w:val="num" w:pos="855"/>
      </w:tabs>
      <w:spacing w:before="600" w:after="360" w:line="276" w:lineRule="auto"/>
      <w:ind w:left="567" w:hanging="567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7670E2"/>
    <w:pPr>
      <w:keepLines w:val="0"/>
      <w:tabs>
        <w:tab w:val="num" w:pos="360"/>
      </w:tabs>
      <w:spacing w:before="0" w:after="120" w:line="276" w:lineRule="auto"/>
      <w:jc w:val="both"/>
    </w:pPr>
    <w:rPr>
      <w:rFonts w:ascii="Arial Narrow" w:eastAsia="Calibri" w:hAnsi="Arial Narrow" w:cs="Times New Roman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7670E2"/>
    <w:pPr>
      <w:keepLines w:val="0"/>
      <w:tabs>
        <w:tab w:val="num" w:pos="360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767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et">
    <w:name w:val="Výčet"/>
    <w:basedOn w:val="Bod"/>
    <w:link w:val="VetChar"/>
    <w:qFormat/>
    <w:rsid w:val="007670E2"/>
    <w:pPr>
      <w:widowControl w:val="0"/>
      <w:numPr>
        <w:ilvl w:val="4"/>
        <w:numId w:val="20"/>
      </w:numPr>
      <w:tabs>
        <w:tab w:val="clear" w:pos="1814"/>
        <w:tab w:val="num" w:pos="1418"/>
      </w:tabs>
    </w:pPr>
  </w:style>
  <w:style w:type="character" w:customStyle="1" w:styleId="Nadpis6Char">
    <w:name w:val="Nadpis 6 Char"/>
    <w:basedOn w:val="Standardnpsmoodstavce"/>
    <w:link w:val="Nadpis6"/>
    <w:semiHidden/>
    <w:rsid w:val="00B671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Char">
    <w:name w:val="Bod Char"/>
    <w:basedOn w:val="Standardnpsmoodstavce"/>
    <w:link w:val="Bod"/>
    <w:rsid w:val="007670E2"/>
    <w:rPr>
      <w:rFonts w:ascii="Arial" w:eastAsiaTheme="minorHAnsi" w:hAnsi="Arial" w:cstheme="minorBidi"/>
      <w:szCs w:val="22"/>
      <w:lang w:eastAsia="en-US"/>
    </w:rPr>
  </w:style>
  <w:style w:type="character" w:customStyle="1" w:styleId="VetChar">
    <w:name w:val="Výčet Char"/>
    <w:basedOn w:val="BodChar"/>
    <w:link w:val="Vet"/>
    <w:rsid w:val="007670E2"/>
    <w:rPr>
      <w:rFonts w:ascii="Arial" w:eastAsiaTheme="minorHAnsi" w:hAnsi="Arial" w:cstheme="minorBidi"/>
      <w:szCs w:val="22"/>
      <w:lang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B671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67194"/>
    <w:rPr>
      <w:sz w:val="24"/>
      <w:szCs w:val="24"/>
    </w:rPr>
  </w:style>
  <w:style w:type="paragraph" w:customStyle="1" w:styleId="Zkladntext31">
    <w:name w:val="Základní text 31"/>
    <w:basedOn w:val="Normln"/>
    <w:rsid w:val="00B67194"/>
    <w:pPr>
      <w:widowControl w:val="0"/>
      <w:suppressAutoHyphens/>
      <w:autoSpaceDN w:val="0"/>
      <w:jc w:val="both"/>
      <w:textAlignment w:val="baseline"/>
    </w:pPr>
    <w:rPr>
      <w:rFonts w:ascii="Arial" w:hAnsi="Arial"/>
      <w:szCs w:val="20"/>
    </w:rPr>
  </w:style>
  <w:style w:type="character" w:customStyle="1" w:styleId="hlavninadpis">
    <w:name w:val="hlavninadpis"/>
    <w:basedOn w:val="Standardnpsmoodstavce"/>
    <w:rsid w:val="00CF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enderarena.cz/dodavatel/zakazka/68824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/Users/vorac/AppData/Local/Microsoft/Windows/INetCache/Content.MSO/20968CD3.xlsx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ktch.cz/index.php/pro-pacienty/kontakty/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ABD5064F694878AB60D0E79B944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45C7F-B753-4213-A5DC-FA3E04EC7C9B}"/>
      </w:docPartPr>
      <w:docPartBody>
        <w:p w:rsidR="00057355" w:rsidRDefault="00C84CAC" w:rsidP="00C84CAC">
          <w:pPr>
            <w:pStyle w:val="A8ABD5064F694878AB60D0E79B944C4E2"/>
          </w:pPr>
          <w:r w:rsidRPr="000B220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4E0D6E05299428BBCC1C22960C5B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21ED8-4C0B-4120-8BBB-42A256B41C16}"/>
      </w:docPartPr>
      <w:docPartBody>
        <w:p w:rsidR="00057355" w:rsidRDefault="00C84CAC" w:rsidP="00C84CAC">
          <w:pPr>
            <w:pStyle w:val="74E0D6E05299428BBCC1C22960C5B5C9"/>
          </w:pPr>
          <w:r w:rsidRPr="00076EEC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sablan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84301"/>
    <w:multiLevelType w:val="multilevel"/>
    <w:tmpl w:val="806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57355"/>
    <w:rsid w:val="00455CD7"/>
    <w:rsid w:val="00C65208"/>
    <w:rsid w:val="00C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4CAC"/>
    <w:rPr>
      <w:color w:val="808080"/>
    </w:rPr>
  </w:style>
  <w:style w:type="paragraph" w:customStyle="1" w:styleId="A8ABD5064F694878AB60D0E79B944C4E2">
    <w:name w:val="A8ABD5064F694878AB60D0E79B944C4E2"/>
    <w:rsid w:val="00C84CAC"/>
    <w:pPr>
      <w:tabs>
        <w:tab w:val="num" w:pos="1440"/>
      </w:tabs>
      <w:spacing w:after="120" w:line="276" w:lineRule="auto"/>
      <w:ind w:left="567" w:hanging="567"/>
      <w:jc w:val="both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4E0D6E05299428BBCC1C22960C5B5C9">
    <w:name w:val="74E0D6E05299428BBCC1C22960C5B5C9"/>
    <w:rsid w:val="00C84CAC"/>
    <w:pPr>
      <w:tabs>
        <w:tab w:val="num" w:pos="1440"/>
      </w:tabs>
      <w:spacing w:after="120" w:line="276" w:lineRule="auto"/>
      <w:ind w:left="567" w:hanging="567"/>
      <w:jc w:val="both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Dokument xmlns="http://schemas.acmark.cz/office">
  <Nadpis xmlns="">
  </Nadpis>
  <Stav xmlns="">
  </Stav>
  <Vytvořeno xmlns="">14.12.2021 15:03:25</Vytvořeno>
  <Autor xmlns="">Ing. Pavel Baláš, MBA</Autor>
  <Změněno xmlns="">14.12.2021 15:03:25</Změněno>
  <Autor_změny xmlns="">Ing. Pavel Baláš, MBA</Autor_změny>
  <Rezervováno xmlns="">
  </Rezervováno>
  <VyberoveRizeni>
    <Nadpis xmlns="">„Dodávky léků pro transplantované pacienty“</Nadpis>
    <Popis xmlns="">Dodávky léků pro transplantované pacienty na 4 roky</Popis>
    <ID_záznamu xmlns="">
    </ID_záznamu>
    <Evidenční_číslo_zakázky__x0028_VVZ_x0029_ xmlns="">
    </Evidenční_číslo_zakázky__x0028_VVZ_x0029_>
    <Interní_číslo xmlns="">
    </Interní_číslo>
    <Druh_zakázky xmlns="">
      <Nadpis>Dodávky</Nadpis>
      <Kód>DODAVKY</Kód>
      <Změněno>29.01.2018 15:53:08</Změněno>
      <Vytvořeno>29.01.2018 15:53:08</Vytvořeno>
      <Autor>SP_Admin</Autor>
      <Autor_změny>SP_Admin</Autor_změny>
    </Druh_zakázky>
    <Druh_zadávacího_řízení xmlns="">
      <Nadpis>Otevřené řízení</Nadpis>
      <Kód>OTEVRENE</Kód>
      <Změněno>29.01.2018 15:53:30</Změněno>
      <Vytvořeno>29.01.2018 15:53:30</Vytvořeno>
      <Autor>SP_Admin</Autor>
      <Autor_změny>SP_Admin</Autor_změny>
    </Druh_zadávacího_řízení>
    <Typ_zakázky xmlns="">
      <Nadpis>Nadlimitní</Nadpis>
      <Kód>NADLIMITNI</Kód>
      <Změněno>29.01.2018 15:53:26</Změněno>
      <Vytvořeno>29.01.2018 15:53:26</Vytvořeno>
      <Autor>SP_Admin</Autor>
      <Autor_změny>SP_Admin</Autor_změny>
    </Typ_zakázky>
    <Zakázka_související_s_výkonem_relevantní_činnosti xmlns="">
      <Nadpis>Ne (veřejná zakázka)</Nadpis>
      <Kód>VEREJNA_ZAKAZKA</Kód>
      <Změněno>29.01.2018 15:53:25</Změněno>
      <Vytvořeno>29.01.2018 15:53:25</Vytvořeno>
      <Autor>SP_Admin</Autor>
      <Autor_změny>SP_Admin</Autor_změny>
    </Zakázka_související_s_výkonem_relevantní_činnosti>
    <Lhůta_pro_podání_nabídek xmlns="">
    </Lhůta_pro_podání_nabídek>
    <Datum_otevírání_nabídek xmlns="">
    </Datum_otevírání_nabídek>
    <Datum_zahájení_zadávacího_řízení xmlns="">
    </Datum_zahájení_zadávacího_řízení>
    <Předpokládaná_hodnota_bez_DPH xmlns="">
    </Předpokládaná_hodnota_bez_DPH>
    <Předpokládaná_hodnota_s_DPH xmlns="">
    </Předpokládaná_hodnota_s_DPH>
    <Předpokládaná_hodnota_-_DPH xmlns="">
    </Předpokládaná_hodnota_-_DPH>
    <Datum_zrušení_zakázky xmlns="">
    </Datum_zrušení_zakázky>
    <Důvod_zrušení_zakázky xmlns="">
    </Důvod_zrušení_zakázky>
    <Předpokládaná_hodnota_-_měna xmlns="">
      <Nadpis>Česká koruna</Nadpis>
      <Změněno>29.01.2018 15:54:29</Změněno>
      <Vytvořeno>29.01.2018 15:54:29</Vytvořeno>
      <Autor>SP_Admin</Autor>
      <Autor_změny>SP_Admin</Autor_změny>
    </Předpokládaná_hodnota_-_měna>
    <Měna xmlns="">
      <Nadpis>Česká koruna</Nadpis>
      <Změněno>29.01.2018 15:54:29</Změněno>
      <Vytvořeno>29.01.2018 15:54:29</Vytvořeno>
      <Autor>SP_Admin</Autor>
      <Autor_změny>SP_Admin</Autor_změny>
    </Měna>
    <Kód xmlns="">20210049</Kód>
    <Stav xmlns="">Vytvořeno</Stav>
    <Rok xmlns="">2021</Rok>
    <LhutaNabidekCalc xmlns="">datetime;#2100-12-31 00:00:00</LhutaNabidekCalc>
    <Číslo_jednací xmlns="">
    </Číslo_jednací>
    <CPV xmlns="">
      <Kód>33600000-6</Kód>
      <NazevKomodity>Léčivé přípravky a zdravotnické prostředky</NazevKomodity>
      <PopisKomodity>
      </PopisKomodity>
      <PovinnostProEtrziste>false</PovinnostProEtrziste>
      <PovinnostProCentrZadavani>false</PovinnostProCentrZadavani>
      <PovinnostProEaukce>false</PovinnostProEaukce>
      <Zahrnuje>
      </Zahrnuje>
      <Nezahrnuje>
      </Nezahrnuje>
      <KodNadrizenePolozky>20</KodNadrizenePolozky>
      <StavKomodity>
      </StavKomodity>
      <Změněno>17.09.2021 13:18:05</Změněno>
      <Vytvořeno>17.09.2021 13:18:05</Vytvořeno>
      <Autor>SP_Admin</Autor>
      <Autor_změny>SP_Admin</Autor_změny>
    </CPV>
    <IDTenderArena xmlns="">
    </IDTenderArena>
    <Změněno xmlns="">14.12.2021 15:03:02</Změněno>
    <Vytvořeno xmlns="">14.12.2021 15:03:00</Vytvořeno>
    <Autor xmlns="">Ing. Pavel Baláš, MBA</Autor>
    <Autor_změny xmlns="">Systémový účet</Autor_změny>
  </VyberoveRizeni>
  <VsechnyNabidky xmlns=""/>
  <VyherniNabidky xmlns=""/>
  <VyherniNabidka xmlns=""/>
  <NeuspesneNabidky xmlns=""/>
  <VyrazeneNabidky xmlns=""/>
  <aktualniDatum xmlns="">14.12.2021</aktualniDatum>
  <kolikNabidek xmlns="">nula nabídek</kolikNabidek>
  <datumOdtajneni xmlns="">
  </datumOdtajneni>
  <Kriteria xmlns="">
    <Kriterium>
      <Nadpis>Nabídková cena</Nadpis>
      <Procento>100</Procento>
      <Změněno>14.12.2021 15:03:03</Změněno>
      <Vytvořeno>14.12.2021 15:03:03</Vytvořeno>
      <Autor>Ing. Pavel Baláš, MBA</Autor>
      <Autor_změny>Ing. Pavel Baláš, MBA</Autor_změny>
    </Kriterium>
  </Kriteria>
  <Komise xmlns=""/>
  <KomiseText xmlns="">
  </KomiseText>
</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7944BE761F4AA19F546F040888D8" ma:contentTypeVersion="13" ma:contentTypeDescription="Vytvoří nový dokument" ma:contentTypeScope="" ma:versionID="1b7129d8912763dd5c02cba2ff114a48">
  <xsd:schema xmlns:xsd="http://www.w3.org/2001/XMLSchema" xmlns:xs="http://www.w3.org/2001/XMLSchema" xmlns:p="http://schemas.microsoft.com/office/2006/metadata/properties" xmlns:ns2="7770d3fa-521b-4cee-b1b7-815b53e84383" xmlns:ns3="6b87670d-9f78-4fd9-85ec-fc3cc41f0348" targetNamespace="http://schemas.microsoft.com/office/2006/metadata/properties" ma:root="true" ma:fieldsID="c71230acfb232e345e53c8ed7275e878" ns2:_="" ns3:_="">
    <xsd:import namespace="7770d3fa-521b-4cee-b1b7-815b53e84383"/>
    <xsd:import namespace="6b87670d-9f78-4fd9-85ec-fc3cc41f0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ozn_x00e1_mk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d3fa-521b-4cee-b1b7-815b53e84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12775b-0ee6-44eb-a7fe-2a34f3cb9386}" ma:internalName="TaxCatchAll" ma:showField="CatchAllData" ma:web="7770d3fa-521b-4cee-b1b7-815b53e84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670d-9f78-4fd9-85ec-fc3cc41f0348" elementFormDefault="qualified">
    <xsd:import namespace="http://schemas.microsoft.com/office/2006/documentManagement/types"/>
    <xsd:import namespace="http://schemas.microsoft.com/office/infopath/2007/PartnerControls"/>
    <xsd:element name="Pozn_x00e1_mka" ma:index="10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dee9c52-2b8a-4eeb-85ee-88dc5f6b2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6b87670d-9f78-4fd9-85ec-fc3cc41f0348" xsi:nil="true"/>
    <TaxCatchAll xmlns="7770d3fa-521b-4cee-b1b7-815b53e84383" xsi:nil="true"/>
    <lcf76f155ced4ddcb4097134ff3c332f xmlns="6b87670d-9f78-4fd9-85ec-fc3cc41f034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1087-1C7E-4CE0-8079-68475755B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C2B51-5ECA-4B5E-B9B2-4569DEC2ADCC}">
  <ds:schemaRefs>
    <ds:schemaRef ds:uri="http://schemas.acmark.cz/office"/>
    <ds:schemaRef ds:uri=""/>
  </ds:schemaRefs>
</ds:datastoreItem>
</file>

<file path=customXml/itemProps3.xml><?xml version="1.0" encoding="utf-8"?>
<ds:datastoreItem xmlns:ds="http://schemas.openxmlformats.org/officeDocument/2006/customXml" ds:itemID="{6F155450-6985-4E6B-BB7D-D5A35A9B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0d3fa-521b-4cee-b1b7-815b53e84383"/>
    <ds:schemaRef ds:uri="6b87670d-9f78-4fd9-85ec-fc3cc41f0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35D32-9690-4A15-9905-F0964FE35FBD}">
  <ds:schemaRefs>
    <ds:schemaRef ds:uri="http://schemas.microsoft.com/office/2006/metadata/properties"/>
    <ds:schemaRef ds:uri="http://schemas.microsoft.com/office/infopath/2007/PartnerControls"/>
    <ds:schemaRef ds:uri="6b87670d-9f78-4fd9-85ec-fc3cc41f0348"/>
    <ds:schemaRef ds:uri="7770d3fa-521b-4cee-b1b7-815b53e84383"/>
  </ds:schemaRefs>
</ds:datastoreItem>
</file>

<file path=customXml/itemProps5.xml><?xml version="1.0" encoding="utf-8"?>
<ds:datastoreItem xmlns:ds="http://schemas.openxmlformats.org/officeDocument/2006/customXml" ds:itemID="{09EBA66A-5870-4B73-92D9-9B1DC35BD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CCB3BB-F1B7-450A-9AA0-6ADCCBC7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3347</Words>
  <Characters>20088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RMU</Company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Krizova</dc:creator>
  <cp:lastModifiedBy>Ing. Ivana Švarcová</cp:lastModifiedBy>
  <cp:revision>5</cp:revision>
  <cp:lastPrinted>2012-01-18T12:39:00Z</cp:lastPrinted>
  <dcterms:created xsi:type="dcterms:W3CDTF">2024-04-18T18:31:00Z</dcterms:created>
  <dcterms:modified xsi:type="dcterms:W3CDTF">2024-04-19T19:52:00Z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0x0101004DB67944BE761F4AA19F546F040888D8</vt:lpwstr>
  </property>
</Properties>
</file>