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D232A" w14:textId="77777777" w:rsidR="00DB56DF" w:rsidRPr="00EA55B9" w:rsidRDefault="00DB56DF" w:rsidP="00DB56DF">
      <w:pPr>
        <w:rPr>
          <w:rFonts w:ascii="Corbel" w:hAnsi="Corbel"/>
          <w:b/>
          <w:caps/>
          <w:color w:val="585858"/>
          <w:spacing w:val="20"/>
          <w:sz w:val="28"/>
          <w:szCs w:val="28"/>
          <w:highlight w:val="yellow"/>
        </w:rPr>
      </w:pPr>
    </w:p>
    <w:p w14:paraId="188AEB16" w14:textId="77777777" w:rsidR="00DB56DF" w:rsidRPr="00EA55B9" w:rsidRDefault="00DB56DF" w:rsidP="00DB56DF">
      <w:pPr>
        <w:rPr>
          <w:rFonts w:ascii="Corbel" w:hAnsi="Corbel"/>
          <w:b/>
          <w:caps/>
          <w:color w:val="585858"/>
          <w:spacing w:val="20"/>
          <w:sz w:val="28"/>
          <w:szCs w:val="28"/>
          <w:highlight w:val="yellow"/>
        </w:rPr>
      </w:pPr>
    </w:p>
    <w:p w14:paraId="246962E4" w14:textId="5794339F" w:rsidR="00DB56DF" w:rsidRPr="00EA55B9" w:rsidRDefault="00DB56DF" w:rsidP="00DB56DF">
      <w:pPr>
        <w:rPr>
          <w:rFonts w:ascii="Corbel" w:hAnsi="Corbel"/>
          <w:b/>
          <w:caps/>
          <w:color w:val="585858"/>
          <w:spacing w:val="20"/>
          <w:sz w:val="28"/>
          <w:szCs w:val="21"/>
        </w:rPr>
      </w:pPr>
      <w:r w:rsidRPr="00EA55B9">
        <w:rPr>
          <w:rFonts w:ascii="Corbel" w:hAnsi="Corbel"/>
          <w:b/>
          <w:caps/>
          <w:color w:val="585858"/>
          <w:spacing w:val="20"/>
          <w:sz w:val="28"/>
          <w:szCs w:val="21"/>
        </w:rPr>
        <w:t>kupní</w:t>
      </w:r>
      <w:r w:rsidR="00A32377" w:rsidRPr="00EA55B9">
        <w:rPr>
          <w:rFonts w:ascii="Corbel" w:hAnsi="Corbel"/>
          <w:b/>
          <w:caps/>
          <w:color w:val="585858"/>
          <w:spacing w:val="20"/>
          <w:sz w:val="28"/>
          <w:szCs w:val="21"/>
        </w:rPr>
        <w:t xml:space="preserve"> smlouva</w:t>
      </w:r>
    </w:p>
    <w:p w14:paraId="7A038BA2" w14:textId="77777777" w:rsidR="00DB56DF" w:rsidRPr="00EA55B9" w:rsidRDefault="00DB56DF" w:rsidP="00DB56DF">
      <w:pPr>
        <w:widowControl w:val="0"/>
        <w:spacing w:line="276" w:lineRule="auto"/>
        <w:rPr>
          <w:rFonts w:ascii="Corbel" w:hAnsi="Corbel"/>
          <w:color w:val="585858"/>
          <w:szCs w:val="21"/>
        </w:rPr>
      </w:pPr>
    </w:p>
    <w:p w14:paraId="7510B8A4" w14:textId="77777777" w:rsidR="00DB56DF" w:rsidRPr="00EA55B9" w:rsidRDefault="00DB56DF" w:rsidP="00DB56DF">
      <w:pPr>
        <w:widowControl w:val="0"/>
        <w:spacing w:line="300" w:lineRule="atLeast"/>
        <w:rPr>
          <w:rFonts w:ascii="Corbel" w:hAnsi="Corbel"/>
          <w:color w:val="585858"/>
          <w:szCs w:val="21"/>
        </w:rPr>
      </w:pPr>
    </w:p>
    <w:p w14:paraId="1D884FE9" w14:textId="77777777" w:rsidR="00DB56DF" w:rsidRPr="00EA55B9" w:rsidRDefault="00DB56DF" w:rsidP="00DB56DF">
      <w:pPr>
        <w:widowControl w:val="0"/>
        <w:spacing w:line="300" w:lineRule="atLeast"/>
        <w:rPr>
          <w:rFonts w:ascii="Corbel" w:hAnsi="Corbel"/>
          <w:color w:val="585858"/>
          <w:szCs w:val="21"/>
        </w:rPr>
      </w:pPr>
    </w:p>
    <w:p w14:paraId="116E5984" w14:textId="77777777" w:rsidR="00DB56DF" w:rsidRPr="00EA55B9" w:rsidRDefault="00DB56DF" w:rsidP="00DB56DF">
      <w:pPr>
        <w:widowControl w:val="0"/>
        <w:spacing w:line="300" w:lineRule="atLeast"/>
        <w:rPr>
          <w:rFonts w:ascii="Corbel" w:hAnsi="Corbel"/>
          <w:color w:val="585858"/>
          <w:szCs w:val="21"/>
        </w:rPr>
      </w:pPr>
      <w:r w:rsidRPr="00EA55B9">
        <w:rPr>
          <w:rFonts w:ascii="Corbel" w:hAnsi="Corbel"/>
          <w:color w:val="585858"/>
          <w:szCs w:val="21"/>
        </w:rPr>
        <w:t>mezi</w:t>
      </w:r>
    </w:p>
    <w:p w14:paraId="516CD573" w14:textId="77777777" w:rsidR="00DB56DF" w:rsidRPr="00EA55B9" w:rsidRDefault="00DB56DF" w:rsidP="00DB56DF">
      <w:pPr>
        <w:widowControl w:val="0"/>
        <w:spacing w:line="300" w:lineRule="atLeast"/>
        <w:rPr>
          <w:rFonts w:ascii="Corbel" w:hAnsi="Corbel"/>
          <w:color w:val="585858"/>
          <w:szCs w:val="21"/>
        </w:rPr>
      </w:pPr>
    </w:p>
    <w:p w14:paraId="574574F8" w14:textId="77777777" w:rsidR="00DB56DF" w:rsidRPr="00EA55B9" w:rsidRDefault="00DB56DF" w:rsidP="00DB56DF">
      <w:pPr>
        <w:widowControl w:val="0"/>
        <w:spacing w:line="300" w:lineRule="atLeast"/>
        <w:rPr>
          <w:rFonts w:ascii="Corbel" w:hAnsi="Corbel"/>
          <w:color w:val="585858"/>
          <w:szCs w:val="21"/>
        </w:rPr>
      </w:pPr>
    </w:p>
    <w:p w14:paraId="26193E35" w14:textId="728820E8" w:rsidR="00FA6759" w:rsidRPr="00EA55B9" w:rsidRDefault="00FC4E82" w:rsidP="00DB56DF">
      <w:pPr>
        <w:widowControl w:val="0"/>
        <w:spacing w:line="300" w:lineRule="atLeast"/>
        <w:rPr>
          <w:rFonts w:ascii="Corbel" w:hAnsi="Corbel"/>
          <w:color w:val="585858"/>
          <w:szCs w:val="22"/>
        </w:rPr>
      </w:pPr>
      <w:r w:rsidRPr="00EA55B9">
        <w:rPr>
          <w:rFonts w:ascii="Corbel" w:hAnsi="Corbel"/>
          <w:b/>
          <w:color w:val="585858"/>
          <w:szCs w:val="22"/>
        </w:rPr>
        <w:t>ČESKÉ ŠTĚRKOPÍSKY SPOL. S</w:t>
      </w:r>
      <w:r w:rsidR="00A16AF8">
        <w:rPr>
          <w:rFonts w:ascii="Corbel" w:hAnsi="Corbel"/>
          <w:b/>
          <w:color w:val="585858"/>
          <w:szCs w:val="22"/>
        </w:rPr>
        <w:t xml:space="preserve"> </w:t>
      </w:r>
      <w:r w:rsidRPr="00EA55B9">
        <w:rPr>
          <w:rFonts w:ascii="Corbel" w:hAnsi="Corbel"/>
          <w:b/>
          <w:color w:val="585858"/>
          <w:szCs w:val="22"/>
        </w:rPr>
        <w:t>R.O.</w:t>
      </w:r>
    </w:p>
    <w:p w14:paraId="3FC63B56" w14:textId="249E3276" w:rsidR="00DB56DF" w:rsidRPr="00EA55B9" w:rsidRDefault="00DB56DF" w:rsidP="00DB56DF">
      <w:pPr>
        <w:widowControl w:val="0"/>
        <w:spacing w:line="300" w:lineRule="atLeast"/>
        <w:rPr>
          <w:rFonts w:ascii="Corbel" w:hAnsi="Corbel"/>
          <w:color w:val="585858"/>
          <w:szCs w:val="21"/>
        </w:rPr>
      </w:pPr>
      <w:r w:rsidRPr="00EA55B9">
        <w:rPr>
          <w:rFonts w:ascii="Corbel" w:hAnsi="Corbel"/>
          <w:color w:val="585858"/>
          <w:szCs w:val="21"/>
        </w:rPr>
        <w:t>jako prodávajícím</w:t>
      </w:r>
      <w:r w:rsidR="00926D16" w:rsidRPr="00EA55B9">
        <w:rPr>
          <w:rFonts w:ascii="Corbel" w:hAnsi="Corbel"/>
          <w:color w:val="585858"/>
          <w:szCs w:val="21"/>
        </w:rPr>
        <w:t xml:space="preserve"> </w:t>
      </w:r>
    </w:p>
    <w:p w14:paraId="32DF183A" w14:textId="77777777" w:rsidR="00DB56DF" w:rsidRPr="00EA55B9" w:rsidRDefault="00DB56DF" w:rsidP="00DB56DF">
      <w:pPr>
        <w:widowControl w:val="0"/>
        <w:spacing w:line="300" w:lineRule="atLeast"/>
        <w:rPr>
          <w:rFonts w:ascii="Corbel" w:hAnsi="Corbel"/>
          <w:color w:val="585858"/>
          <w:szCs w:val="21"/>
        </w:rPr>
      </w:pPr>
    </w:p>
    <w:p w14:paraId="191F4582" w14:textId="77777777" w:rsidR="00DB56DF" w:rsidRPr="00EA55B9" w:rsidRDefault="00DB56DF" w:rsidP="00DB56DF">
      <w:pPr>
        <w:widowControl w:val="0"/>
        <w:tabs>
          <w:tab w:val="left" w:pos="648"/>
          <w:tab w:val="left" w:pos="2472"/>
          <w:tab w:val="left" w:pos="3888"/>
        </w:tabs>
        <w:spacing w:line="300" w:lineRule="atLeast"/>
        <w:rPr>
          <w:rFonts w:ascii="Corbel" w:hAnsi="Corbel"/>
          <w:color w:val="585858"/>
          <w:szCs w:val="21"/>
        </w:rPr>
      </w:pPr>
    </w:p>
    <w:p w14:paraId="5FBA5535" w14:textId="77777777" w:rsidR="00DB56DF" w:rsidRPr="00EA55B9" w:rsidRDefault="00DB56DF" w:rsidP="00DB56DF">
      <w:pPr>
        <w:widowControl w:val="0"/>
        <w:tabs>
          <w:tab w:val="left" w:pos="648"/>
          <w:tab w:val="left" w:pos="2472"/>
          <w:tab w:val="left" w:pos="3888"/>
        </w:tabs>
        <w:spacing w:line="300" w:lineRule="atLeast"/>
        <w:rPr>
          <w:rFonts w:ascii="Corbel" w:hAnsi="Corbel"/>
          <w:color w:val="585858"/>
          <w:szCs w:val="21"/>
        </w:rPr>
      </w:pPr>
      <w:r w:rsidRPr="00EA55B9">
        <w:rPr>
          <w:rFonts w:ascii="Corbel" w:hAnsi="Corbel"/>
          <w:color w:val="585858"/>
          <w:szCs w:val="21"/>
        </w:rPr>
        <w:tab/>
      </w:r>
      <w:r w:rsidRPr="00EA55B9">
        <w:rPr>
          <w:rFonts w:ascii="Corbel" w:hAnsi="Corbel"/>
          <w:color w:val="585858"/>
          <w:szCs w:val="21"/>
        </w:rPr>
        <w:tab/>
      </w:r>
      <w:r w:rsidRPr="00EA55B9">
        <w:rPr>
          <w:rFonts w:ascii="Corbel" w:hAnsi="Corbel"/>
          <w:color w:val="585858"/>
          <w:szCs w:val="21"/>
        </w:rPr>
        <w:tab/>
      </w:r>
    </w:p>
    <w:p w14:paraId="0A63A8F3" w14:textId="77777777" w:rsidR="00DB56DF" w:rsidRPr="00EA55B9" w:rsidRDefault="00DB56DF" w:rsidP="00DB56DF">
      <w:pPr>
        <w:widowControl w:val="0"/>
        <w:spacing w:line="300" w:lineRule="atLeast"/>
        <w:rPr>
          <w:rFonts w:ascii="Corbel" w:hAnsi="Corbel"/>
          <w:color w:val="585858"/>
          <w:szCs w:val="21"/>
        </w:rPr>
      </w:pPr>
      <w:r w:rsidRPr="00EA55B9">
        <w:rPr>
          <w:rFonts w:ascii="Corbel" w:hAnsi="Corbel"/>
          <w:color w:val="585858"/>
          <w:szCs w:val="21"/>
        </w:rPr>
        <w:t>a</w:t>
      </w:r>
    </w:p>
    <w:p w14:paraId="2C552BD3" w14:textId="77777777" w:rsidR="00DB56DF" w:rsidRPr="00EA55B9" w:rsidRDefault="00DB56DF" w:rsidP="00DB56DF">
      <w:pPr>
        <w:widowControl w:val="0"/>
        <w:tabs>
          <w:tab w:val="center" w:pos="4819"/>
          <w:tab w:val="left" w:pos="5412"/>
        </w:tabs>
        <w:spacing w:line="300" w:lineRule="atLeast"/>
        <w:rPr>
          <w:rFonts w:ascii="Corbel" w:hAnsi="Corbel"/>
          <w:color w:val="585858"/>
          <w:szCs w:val="21"/>
        </w:rPr>
      </w:pPr>
    </w:p>
    <w:p w14:paraId="5A7F044F" w14:textId="77777777" w:rsidR="00DB56DF" w:rsidRPr="00EA55B9" w:rsidRDefault="00DB56DF" w:rsidP="00DB56DF">
      <w:pPr>
        <w:widowControl w:val="0"/>
        <w:tabs>
          <w:tab w:val="center" w:pos="4819"/>
          <w:tab w:val="left" w:pos="5412"/>
        </w:tabs>
        <w:spacing w:line="300" w:lineRule="atLeast"/>
        <w:rPr>
          <w:rFonts w:ascii="Corbel" w:hAnsi="Corbel"/>
          <w:color w:val="585858"/>
          <w:szCs w:val="21"/>
        </w:rPr>
      </w:pPr>
    </w:p>
    <w:p w14:paraId="756379B7" w14:textId="08A582FC" w:rsidR="00102A17" w:rsidRPr="00EA55B9" w:rsidRDefault="00FC4E82" w:rsidP="00DB56DF">
      <w:pPr>
        <w:spacing w:before="0" w:after="0" w:line="240" w:lineRule="auto"/>
        <w:rPr>
          <w:rFonts w:ascii="Corbel" w:hAnsi="Corbel"/>
          <w:b/>
          <w:color w:val="585858"/>
          <w:szCs w:val="21"/>
        </w:rPr>
      </w:pPr>
      <w:r w:rsidRPr="00EA55B9">
        <w:rPr>
          <w:rFonts w:ascii="Corbel" w:hAnsi="Corbel"/>
          <w:b/>
          <w:color w:val="585858"/>
          <w:szCs w:val="21"/>
        </w:rPr>
        <w:t>ZDROJ PITNÉ VODY KÁRANÝ, A.S.</w:t>
      </w:r>
      <w:r w:rsidRPr="00EA55B9" w:rsidDel="00102A17">
        <w:rPr>
          <w:rFonts w:ascii="Corbel" w:hAnsi="Corbel"/>
          <w:b/>
          <w:color w:val="585858"/>
          <w:szCs w:val="21"/>
        </w:rPr>
        <w:t xml:space="preserve"> </w:t>
      </w:r>
    </w:p>
    <w:p w14:paraId="6E8E20CB" w14:textId="6402A930" w:rsidR="00DB56DF" w:rsidRPr="00EA55B9" w:rsidRDefault="00DB56DF" w:rsidP="00DB56DF">
      <w:pPr>
        <w:rPr>
          <w:rFonts w:ascii="Corbel" w:hAnsi="Corbel"/>
          <w:color w:val="585858"/>
          <w:szCs w:val="21"/>
        </w:rPr>
      </w:pPr>
      <w:r w:rsidRPr="00EA55B9">
        <w:rPr>
          <w:rFonts w:ascii="Corbel" w:hAnsi="Corbel"/>
          <w:color w:val="585858"/>
          <w:szCs w:val="21"/>
        </w:rPr>
        <w:t>jako kupujícím</w:t>
      </w:r>
    </w:p>
    <w:p w14:paraId="5D8CED27" w14:textId="77777777" w:rsidR="00DB56DF" w:rsidRPr="00EA55B9" w:rsidRDefault="00DB56DF" w:rsidP="00DB56DF">
      <w:pPr>
        <w:widowControl w:val="0"/>
        <w:spacing w:line="300" w:lineRule="atLeast"/>
        <w:rPr>
          <w:rFonts w:ascii="Corbel" w:hAnsi="Corbel"/>
          <w:color w:val="585858"/>
          <w:szCs w:val="21"/>
        </w:rPr>
      </w:pPr>
    </w:p>
    <w:p w14:paraId="0272D01B" w14:textId="77777777" w:rsidR="00DB56DF" w:rsidRPr="00EA55B9" w:rsidRDefault="00DB56DF" w:rsidP="00DB56DF">
      <w:pPr>
        <w:widowControl w:val="0"/>
        <w:spacing w:line="300" w:lineRule="atLeast"/>
        <w:rPr>
          <w:rFonts w:ascii="Corbel" w:hAnsi="Corbel"/>
          <w:color w:val="585858"/>
          <w:szCs w:val="21"/>
        </w:rPr>
      </w:pPr>
    </w:p>
    <w:p w14:paraId="09A6549C" w14:textId="77777777" w:rsidR="00DB56DF" w:rsidRPr="00EA55B9" w:rsidRDefault="00DB56DF" w:rsidP="00DB56DF">
      <w:pPr>
        <w:widowControl w:val="0"/>
        <w:spacing w:line="300" w:lineRule="atLeast"/>
        <w:rPr>
          <w:rFonts w:ascii="Corbel" w:hAnsi="Corbel"/>
          <w:color w:val="585858"/>
          <w:szCs w:val="21"/>
        </w:rPr>
      </w:pPr>
    </w:p>
    <w:p w14:paraId="5BF0276B" w14:textId="77777777" w:rsidR="00DB56DF" w:rsidRPr="00EA55B9" w:rsidRDefault="00DB56DF" w:rsidP="00DB56DF">
      <w:pPr>
        <w:widowControl w:val="0"/>
        <w:spacing w:line="300" w:lineRule="atLeast"/>
        <w:rPr>
          <w:rFonts w:ascii="Corbel" w:hAnsi="Corbel"/>
          <w:color w:val="585858"/>
          <w:szCs w:val="21"/>
        </w:rPr>
      </w:pPr>
    </w:p>
    <w:p w14:paraId="27252AB6" w14:textId="466E2C4B" w:rsidR="00DB56DF" w:rsidRPr="00EA55B9" w:rsidRDefault="00DB56DF" w:rsidP="00DB56DF">
      <w:pPr>
        <w:spacing w:after="240"/>
        <w:rPr>
          <w:rFonts w:ascii="Corbel" w:hAnsi="Corbel"/>
          <w:color w:val="585858"/>
          <w:szCs w:val="21"/>
        </w:rPr>
      </w:pPr>
      <w:r w:rsidRPr="00EA55B9">
        <w:rPr>
          <w:rFonts w:ascii="Corbel" w:hAnsi="Corbel"/>
          <w:b/>
          <w:caps/>
          <w:color w:val="585858"/>
          <w:szCs w:val="21"/>
        </w:rPr>
        <w:br w:type="page"/>
      </w:r>
      <w:r w:rsidRPr="00EA55B9">
        <w:rPr>
          <w:rFonts w:ascii="Corbel" w:hAnsi="Corbel"/>
          <w:color w:val="585858"/>
          <w:szCs w:val="21"/>
        </w:rPr>
        <w:lastRenderedPageBreak/>
        <w:t xml:space="preserve">Tato </w:t>
      </w:r>
      <w:r w:rsidR="00224A84" w:rsidRPr="00EA55B9">
        <w:rPr>
          <w:rFonts w:ascii="Corbel" w:hAnsi="Corbel"/>
          <w:color w:val="585858"/>
          <w:szCs w:val="21"/>
        </w:rPr>
        <w:t xml:space="preserve">KUPNÍ </w:t>
      </w:r>
      <w:r w:rsidRPr="00EA55B9">
        <w:rPr>
          <w:rFonts w:ascii="Corbel" w:hAnsi="Corbel"/>
          <w:color w:val="585858"/>
          <w:szCs w:val="21"/>
        </w:rPr>
        <w:t>SMLOUVA („</w:t>
      </w:r>
      <w:r w:rsidRPr="00EA55B9">
        <w:rPr>
          <w:rFonts w:ascii="Corbel" w:hAnsi="Corbel"/>
          <w:b/>
          <w:color w:val="585858"/>
          <w:szCs w:val="21"/>
        </w:rPr>
        <w:t>Smlouva</w:t>
      </w:r>
      <w:r w:rsidRPr="00EA55B9">
        <w:rPr>
          <w:rFonts w:ascii="Corbel" w:hAnsi="Corbel"/>
          <w:color w:val="585858"/>
          <w:szCs w:val="21"/>
        </w:rPr>
        <w:t xml:space="preserve">“) byla uzavřena podle </w:t>
      </w:r>
      <w:r w:rsidR="000344D7" w:rsidRPr="00EA55B9">
        <w:rPr>
          <w:rFonts w:ascii="Corbel" w:hAnsi="Corbel"/>
          <w:color w:val="585858"/>
          <w:szCs w:val="21"/>
        </w:rPr>
        <w:t xml:space="preserve">ustanovení </w:t>
      </w:r>
      <w:r w:rsidR="00224A84" w:rsidRPr="00EA55B9">
        <w:rPr>
          <w:rFonts w:ascii="Corbel" w:eastAsia="Corbel" w:hAnsi="Corbel" w:cs="Corbel"/>
          <w:color w:val="585858"/>
          <w:szCs w:val="22"/>
        </w:rPr>
        <w:t>§ 2079 a násl. a § 2128 a násl. zákona č. 89/2012 Sb.</w:t>
      </w:r>
      <w:r w:rsidR="00224A84" w:rsidRPr="008E3F36">
        <w:rPr>
          <w:rFonts w:ascii="Corbel" w:eastAsia="Corbel" w:hAnsi="Corbel" w:cs="Corbel"/>
          <w:color w:val="585858"/>
          <w:szCs w:val="22"/>
        </w:rPr>
        <w:t>,</w:t>
      </w:r>
      <w:r w:rsidR="00224A84" w:rsidRPr="00EA55B9">
        <w:rPr>
          <w:rFonts w:ascii="Corbel" w:eastAsia="Corbel" w:hAnsi="Corbel" w:cs="Corbel"/>
          <w:color w:val="585858"/>
          <w:szCs w:val="22"/>
        </w:rPr>
        <w:t xml:space="preserve"> občanský zákoník, ve znění pozdějších předpisů</w:t>
      </w:r>
      <w:r w:rsidRPr="00EA55B9">
        <w:rPr>
          <w:rFonts w:ascii="Corbel" w:hAnsi="Corbel"/>
          <w:color w:val="585858"/>
          <w:szCs w:val="21"/>
        </w:rPr>
        <w:t xml:space="preserve"> („</w:t>
      </w:r>
      <w:r w:rsidRPr="00EA55B9">
        <w:rPr>
          <w:rFonts w:ascii="Corbel" w:hAnsi="Corbel"/>
          <w:b/>
          <w:color w:val="585858"/>
          <w:szCs w:val="21"/>
        </w:rPr>
        <w:t>Občanský zákoník</w:t>
      </w:r>
      <w:r w:rsidRPr="00EA55B9">
        <w:rPr>
          <w:rFonts w:ascii="Corbel" w:hAnsi="Corbel"/>
          <w:color w:val="585858"/>
          <w:szCs w:val="21"/>
        </w:rPr>
        <w:t>“), mezi následujícími smluvními stranami:</w:t>
      </w:r>
    </w:p>
    <w:p w14:paraId="57E43EBD" w14:textId="07A34328" w:rsidR="00DB56DF" w:rsidRPr="00C65410" w:rsidRDefault="00102A17" w:rsidP="00C65410">
      <w:pPr>
        <w:pStyle w:val="Odstavecseseznamem"/>
        <w:widowControl w:val="0"/>
        <w:numPr>
          <w:ilvl w:val="0"/>
          <w:numId w:val="8"/>
        </w:numPr>
        <w:autoSpaceDE w:val="0"/>
        <w:autoSpaceDN w:val="0"/>
        <w:ind w:hanging="720"/>
        <w:contextualSpacing w:val="0"/>
        <w:rPr>
          <w:rFonts w:ascii="Corbel" w:hAnsi="Corbel"/>
          <w:i/>
          <w:color w:val="585858"/>
          <w:szCs w:val="21"/>
        </w:rPr>
      </w:pPr>
      <w:r w:rsidRPr="00EA55B9">
        <w:rPr>
          <w:rFonts w:ascii="Corbel" w:hAnsi="Corbel"/>
          <w:b/>
          <w:color w:val="585858"/>
          <w:szCs w:val="21"/>
        </w:rPr>
        <w:t>České štěrkopísky spol. s</w:t>
      </w:r>
      <w:r w:rsidR="00C65410">
        <w:rPr>
          <w:rFonts w:ascii="Corbel" w:hAnsi="Corbel"/>
          <w:b/>
          <w:color w:val="585858"/>
          <w:szCs w:val="21"/>
        </w:rPr>
        <w:t xml:space="preserve"> </w:t>
      </w:r>
      <w:r w:rsidRPr="00C65410">
        <w:rPr>
          <w:rFonts w:ascii="Corbel" w:hAnsi="Corbel"/>
          <w:b/>
          <w:color w:val="585858"/>
          <w:szCs w:val="21"/>
        </w:rPr>
        <w:t>r.o.</w:t>
      </w:r>
      <w:r w:rsidR="00B13FC9" w:rsidRPr="00C65410">
        <w:rPr>
          <w:rFonts w:ascii="Corbel" w:hAnsi="Corbel"/>
          <w:bCs/>
          <w:color w:val="585858"/>
          <w:szCs w:val="21"/>
        </w:rPr>
        <w:t xml:space="preserve">, </w:t>
      </w:r>
      <w:r w:rsidRPr="00C65410">
        <w:rPr>
          <w:rFonts w:ascii="Corbel" w:hAnsi="Corbel"/>
          <w:bCs/>
          <w:color w:val="585858"/>
          <w:szCs w:val="21"/>
        </w:rPr>
        <w:t>IČO: 275 84</w:t>
      </w:r>
      <w:r w:rsidR="0074318A" w:rsidRPr="00C65410">
        <w:rPr>
          <w:rFonts w:ascii="Corbel" w:hAnsi="Corbel"/>
          <w:bCs/>
          <w:color w:val="585858"/>
          <w:szCs w:val="21"/>
        </w:rPr>
        <w:t> </w:t>
      </w:r>
      <w:r w:rsidRPr="00C65410">
        <w:rPr>
          <w:rFonts w:ascii="Corbel" w:hAnsi="Corbel"/>
          <w:bCs/>
          <w:color w:val="585858"/>
          <w:szCs w:val="21"/>
        </w:rPr>
        <w:t>534</w:t>
      </w:r>
      <w:r w:rsidR="0074318A" w:rsidRPr="00C65410">
        <w:rPr>
          <w:rFonts w:ascii="Corbel" w:hAnsi="Corbel"/>
          <w:bCs/>
          <w:color w:val="585858"/>
          <w:szCs w:val="21"/>
        </w:rPr>
        <w:t xml:space="preserve">, </w:t>
      </w:r>
      <w:r w:rsidR="00A918E7" w:rsidRPr="00C65410">
        <w:rPr>
          <w:rFonts w:ascii="Corbel" w:hAnsi="Corbel"/>
          <w:bCs/>
          <w:color w:val="585858"/>
          <w:szCs w:val="21"/>
        </w:rPr>
        <w:t xml:space="preserve">se sídlem </w:t>
      </w:r>
      <w:r w:rsidR="00A6658F" w:rsidRPr="00C65410">
        <w:rPr>
          <w:rFonts w:ascii="Corbel" w:hAnsi="Corbel"/>
          <w:bCs/>
          <w:color w:val="585858"/>
          <w:szCs w:val="21"/>
        </w:rPr>
        <w:t>Cukrovarská 34, Čakovice, 190 00 Praha 9, zapsaná v obchodním rejstř</w:t>
      </w:r>
      <w:r w:rsidR="00B61744" w:rsidRPr="00C65410">
        <w:rPr>
          <w:rFonts w:ascii="Corbel" w:hAnsi="Corbel"/>
          <w:bCs/>
          <w:color w:val="585858"/>
          <w:szCs w:val="21"/>
        </w:rPr>
        <w:t>íku vedeném u Městského soudu v Praze, sp. zn. C 117108</w:t>
      </w:r>
    </w:p>
    <w:p w14:paraId="6A47C275" w14:textId="7DE09D08" w:rsidR="00DB56DF" w:rsidRPr="00EA55B9" w:rsidRDefault="00DB56DF" w:rsidP="00DB56DF">
      <w:pPr>
        <w:ind w:left="709"/>
        <w:rPr>
          <w:rFonts w:ascii="Corbel" w:hAnsi="Corbel"/>
          <w:color w:val="585858"/>
          <w:szCs w:val="21"/>
        </w:rPr>
      </w:pPr>
      <w:r w:rsidRPr="00EA55B9">
        <w:rPr>
          <w:rFonts w:ascii="Corbel" w:hAnsi="Corbel"/>
          <w:color w:val="585858"/>
          <w:szCs w:val="21"/>
        </w:rPr>
        <w:t>(„</w:t>
      </w:r>
      <w:r w:rsidR="00224A84" w:rsidRPr="00EA55B9">
        <w:rPr>
          <w:rFonts w:ascii="Corbel" w:hAnsi="Corbel"/>
          <w:b/>
          <w:color w:val="585858"/>
          <w:szCs w:val="21"/>
        </w:rPr>
        <w:t>P</w:t>
      </w:r>
      <w:r w:rsidRPr="00EA55B9">
        <w:rPr>
          <w:rFonts w:ascii="Corbel" w:hAnsi="Corbel"/>
          <w:b/>
          <w:color w:val="585858"/>
          <w:szCs w:val="21"/>
        </w:rPr>
        <w:t>rodávající</w:t>
      </w:r>
      <w:r w:rsidRPr="00EA55B9">
        <w:rPr>
          <w:rFonts w:ascii="Corbel" w:hAnsi="Corbel"/>
          <w:color w:val="585858"/>
          <w:szCs w:val="21"/>
        </w:rPr>
        <w:t>“);</w:t>
      </w:r>
    </w:p>
    <w:p w14:paraId="78E7E093" w14:textId="77777777" w:rsidR="00DB56DF" w:rsidRPr="00EA55B9" w:rsidRDefault="00DB56DF" w:rsidP="00DB56DF">
      <w:pPr>
        <w:rPr>
          <w:rFonts w:ascii="Corbel" w:hAnsi="Corbel"/>
          <w:color w:val="585858"/>
          <w:szCs w:val="21"/>
        </w:rPr>
      </w:pPr>
      <w:r w:rsidRPr="00EA55B9">
        <w:rPr>
          <w:rFonts w:ascii="Corbel" w:hAnsi="Corbel"/>
          <w:color w:val="585858"/>
          <w:szCs w:val="21"/>
        </w:rPr>
        <w:t>a</w:t>
      </w:r>
    </w:p>
    <w:p w14:paraId="410B0ED5" w14:textId="19C1A561" w:rsidR="001845C6" w:rsidRPr="00EA55B9" w:rsidRDefault="00B61744" w:rsidP="00AA617D">
      <w:pPr>
        <w:pStyle w:val="Odstavecseseznamem"/>
        <w:numPr>
          <w:ilvl w:val="0"/>
          <w:numId w:val="8"/>
        </w:numPr>
        <w:ind w:hanging="720"/>
        <w:rPr>
          <w:rFonts w:ascii="Corbel" w:hAnsi="Corbel"/>
          <w:color w:val="585858"/>
          <w:szCs w:val="21"/>
        </w:rPr>
      </w:pPr>
      <w:bookmarkStart w:id="0" w:name="_Hlk81825591"/>
      <w:r w:rsidRPr="00EA55B9">
        <w:rPr>
          <w:rFonts w:ascii="Corbel" w:hAnsi="Corbel"/>
          <w:b/>
          <w:color w:val="585858"/>
          <w:szCs w:val="21"/>
        </w:rPr>
        <w:t>Zdroj pitné vody Káraný, a.s.</w:t>
      </w:r>
      <w:bookmarkEnd w:id="0"/>
      <w:r w:rsidR="00AA617D" w:rsidRPr="00EA55B9">
        <w:rPr>
          <w:rFonts w:ascii="Corbel" w:hAnsi="Corbel"/>
          <w:color w:val="585858"/>
          <w:szCs w:val="21"/>
        </w:rPr>
        <w:t xml:space="preserve">, IČO: </w:t>
      </w:r>
      <w:bookmarkStart w:id="1" w:name="_Hlk81825366"/>
      <w:r w:rsidRPr="00EA55B9">
        <w:rPr>
          <w:rFonts w:ascii="Corbel" w:hAnsi="Corbel"/>
          <w:color w:val="585858"/>
          <w:szCs w:val="21"/>
        </w:rPr>
        <w:t>264 96 402</w:t>
      </w:r>
      <w:bookmarkEnd w:id="1"/>
      <w:r w:rsidR="00AA617D" w:rsidRPr="00EA55B9">
        <w:rPr>
          <w:rFonts w:ascii="Corbel" w:hAnsi="Corbel"/>
          <w:bCs/>
          <w:color w:val="585858"/>
          <w:szCs w:val="21"/>
        </w:rPr>
        <w:t>,</w:t>
      </w:r>
      <w:r w:rsidR="00AA617D" w:rsidRPr="00EA55B9">
        <w:rPr>
          <w:rFonts w:ascii="Corbel" w:hAnsi="Corbel"/>
          <w:color w:val="585858"/>
          <w:szCs w:val="21"/>
        </w:rPr>
        <w:t xml:space="preserve"> se sídlem </w:t>
      </w:r>
      <w:r w:rsidRPr="00EA55B9">
        <w:rPr>
          <w:rFonts w:ascii="Corbel" w:hAnsi="Corbel"/>
          <w:color w:val="585858"/>
          <w:szCs w:val="21"/>
        </w:rPr>
        <w:t>Podolská 15/17, Podolí, 147 00 Praha 4</w:t>
      </w:r>
      <w:r w:rsidR="00AA617D" w:rsidRPr="00EA55B9">
        <w:rPr>
          <w:rFonts w:ascii="Corbel" w:hAnsi="Corbel"/>
          <w:color w:val="585858"/>
          <w:szCs w:val="21"/>
        </w:rPr>
        <w:t>, zapsaná v obchodním rejstříku vedeném</w:t>
      </w:r>
      <w:r w:rsidR="00E13829" w:rsidRPr="00EA55B9">
        <w:rPr>
          <w:rFonts w:ascii="Corbel" w:hAnsi="Corbel"/>
          <w:color w:val="585858"/>
          <w:szCs w:val="21"/>
        </w:rPr>
        <w:t xml:space="preserve"> u</w:t>
      </w:r>
      <w:r w:rsidR="00AA617D" w:rsidRPr="00EA55B9">
        <w:rPr>
          <w:rFonts w:ascii="Corbel" w:hAnsi="Corbel"/>
          <w:color w:val="585858"/>
          <w:szCs w:val="21"/>
        </w:rPr>
        <w:t xml:space="preserve"> </w:t>
      </w:r>
      <w:r w:rsidR="00E13829" w:rsidRPr="00EA55B9">
        <w:rPr>
          <w:rFonts w:ascii="Corbel" w:hAnsi="Corbel"/>
          <w:bCs/>
          <w:color w:val="585858"/>
          <w:szCs w:val="21"/>
        </w:rPr>
        <w:t>Městského soudu v Praze</w:t>
      </w:r>
      <w:r w:rsidR="001C30EE" w:rsidRPr="00EA55B9">
        <w:rPr>
          <w:rFonts w:ascii="Corbel" w:hAnsi="Corbel"/>
          <w:bCs/>
          <w:color w:val="585858"/>
          <w:szCs w:val="21"/>
        </w:rPr>
        <w:t>,</w:t>
      </w:r>
      <w:r w:rsidR="00AA617D" w:rsidRPr="00EA55B9">
        <w:rPr>
          <w:rFonts w:ascii="Corbel" w:hAnsi="Corbel"/>
          <w:color w:val="585858"/>
          <w:szCs w:val="21"/>
        </w:rPr>
        <w:t xml:space="preserve"> sp. zn. </w:t>
      </w:r>
      <w:r w:rsidRPr="00EA55B9">
        <w:rPr>
          <w:rFonts w:ascii="Corbel" w:hAnsi="Corbel"/>
          <w:bCs/>
          <w:color w:val="585858"/>
          <w:szCs w:val="21"/>
        </w:rPr>
        <w:t>B</w:t>
      </w:r>
      <w:r w:rsidR="00E13829" w:rsidRPr="00EA55B9">
        <w:rPr>
          <w:rFonts w:ascii="Corbel" w:hAnsi="Corbel"/>
          <w:bCs/>
          <w:color w:val="585858"/>
          <w:szCs w:val="21"/>
        </w:rPr>
        <w:t xml:space="preserve"> </w:t>
      </w:r>
      <w:r w:rsidRPr="00EA55B9">
        <w:rPr>
          <w:rFonts w:ascii="Corbel" w:hAnsi="Corbel"/>
          <w:bCs/>
          <w:color w:val="585858"/>
          <w:szCs w:val="21"/>
        </w:rPr>
        <w:t>7438</w:t>
      </w:r>
    </w:p>
    <w:p w14:paraId="65F23286" w14:textId="550D46FE" w:rsidR="00DB56DF" w:rsidRPr="00EA55B9" w:rsidRDefault="00DB56DF" w:rsidP="00DB56DF">
      <w:pPr>
        <w:ind w:left="709"/>
        <w:rPr>
          <w:rFonts w:ascii="Corbel" w:hAnsi="Corbel"/>
          <w:color w:val="585858"/>
          <w:szCs w:val="21"/>
        </w:rPr>
      </w:pPr>
      <w:r w:rsidRPr="00EA55B9">
        <w:rPr>
          <w:rFonts w:ascii="Corbel" w:hAnsi="Corbel"/>
          <w:color w:val="585858"/>
          <w:szCs w:val="21"/>
        </w:rPr>
        <w:t>(„</w:t>
      </w:r>
      <w:r w:rsidR="00224A84" w:rsidRPr="00EA55B9">
        <w:rPr>
          <w:rFonts w:ascii="Corbel" w:hAnsi="Corbel"/>
          <w:b/>
          <w:color w:val="585858"/>
          <w:szCs w:val="21"/>
        </w:rPr>
        <w:t>K</w:t>
      </w:r>
      <w:r w:rsidRPr="00EA55B9">
        <w:rPr>
          <w:rFonts w:ascii="Corbel" w:hAnsi="Corbel"/>
          <w:b/>
          <w:color w:val="585858"/>
          <w:szCs w:val="21"/>
        </w:rPr>
        <w:t>upující</w:t>
      </w:r>
      <w:r w:rsidRPr="00EA55B9">
        <w:rPr>
          <w:rFonts w:ascii="Corbel" w:hAnsi="Corbel"/>
          <w:color w:val="585858"/>
          <w:szCs w:val="21"/>
        </w:rPr>
        <w:t>“);</w:t>
      </w:r>
    </w:p>
    <w:p w14:paraId="178939F1" w14:textId="05E2B4BF" w:rsidR="00DB56DF" w:rsidRPr="00EA55B9" w:rsidRDefault="00DB56DF" w:rsidP="00DB56DF">
      <w:pPr>
        <w:ind w:right="2"/>
        <w:rPr>
          <w:rFonts w:ascii="Corbel" w:hAnsi="Corbel"/>
          <w:color w:val="585858"/>
          <w:szCs w:val="21"/>
        </w:rPr>
      </w:pPr>
      <w:r w:rsidRPr="00EA55B9">
        <w:rPr>
          <w:rFonts w:ascii="Corbel" w:hAnsi="Corbel"/>
          <w:color w:val="585858"/>
          <w:szCs w:val="21"/>
        </w:rPr>
        <w:t>(</w:t>
      </w:r>
      <w:r w:rsidR="0078012D" w:rsidRPr="00EA55B9">
        <w:rPr>
          <w:rFonts w:ascii="Corbel" w:hAnsi="Corbel"/>
          <w:color w:val="585858"/>
          <w:szCs w:val="21"/>
        </w:rPr>
        <w:t>P</w:t>
      </w:r>
      <w:r w:rsidRPr="00EA55B9">
        <w:rPr>
          <w:rFonts w:ascii="Corbel" w:hAnsi="Corbel"/>
          <w:color w:val="585858"/>
          <w:szCs w:val="21"/>
        </w:rPr>
        <w:t xml:space="preserve">rodávající a </w:t>
      </w:r>
      <w:r w:rsidR="0078012D" w:rsidRPr="00EA55B9">
        <w:rPr>
          <w:rFonts w:ascii="Corbel" w:hAnsi="Corbel"/>
          <w:color w:val="585858"/>
          <w:szCs w:val="21"/>
        </w:rPr>
        <w:t>K</w:t>
      </w:r>
      <w:r w:rsidRPr="00EA55B9">
        <w:rPr>
          <w:rFonts w:ascii="Corbel" w:hAnsi="Corbel"/>
          <w:color w:val="585858"/>
          <w:szCs w:val="21"/>
        </w:rPr>
        <w:t>upující dále společně též jen „</w:t>
      </w:r>
      <w:r w:rsidRPr="00EA55B9">
        <w:rPr>
          <w:rFonts w:ascii="Corbel" w:hAnsi="Corbel"/>
          <w:b/>
          <w:color w:val="585858"/>
          <w:szCs w:val="21"/>
        </w:rPr>
        <w:t>Smluvní strany</w:t>
      </w:r>
      <w:r w:rsidRPr="00EA55B9">
        <w:rPr>
          <w:rFonts w:ascii="Corbel" w:hAnsi="Corbel"/>
          <w:color w:val="585858"/>
          <w:szCs w:val="21"/>
        </w:rPr>
        <w:t xml:space="preserve">“ a </w:t>
      </w:r>
      <w:r w:rsidRPr="00EA55B9">
        <w:rPr>
          <w:rFonts w:ascii="Corbel" w:hAnsi="Corbel"/>
          <w:bCs/>
          <w:color w:val="585858"/>
          <w:szCs w:val="21"/>
        </w:rPr>
        <w:t>jednotlivě též jen „</w:t>
      </w:r>
      <w:r w:rsidRPr="00EA55B9">
        <w:rPr>
          <w:rFonts w:ascii="Corbel" w:hAnsi="Corbel"/>
          <w:b/>
          <w:bCs/>
          <w:color w:val="585858"/>
          <w:szCs w:val="21"/>
        </w:rPr>
        <w:t>Smluvní strana</w:t>
      </w:r>
      <w:r w:rsidRPr="00EA55B9">
        <w:rPr>
          <w:rFonts w:ascii="Corbel" w:hAnsi="Corbel"/>
          <w:bCs/>
          <w:color w:val="585858"/>
          <w:szCs w:val="21"/>
        </w:rPr>
        <w:t>“</w:t>
      </w:r>
      <w:r w:rsidRPr="00EA55B9">
        <w:rPr>
          <w:rFonts w:ascii="Corbel" w:hAnsi="Corbel"/>
          <w:color w:val="585858"/>
          <w:szCs w:val="21"/>
        </w:rPr>
        <w:t>);</w:t>
      </w:r>
    </w:p>
    <w:p w14:paraId="5DC14362" w14:textId="77777777" w:rsidR="008176D9" w:rsidRPr="00EA55B9" w:rsidRDefault="008176D9" w:rsidP="00DB56DF">
      <w:pPr>
        <w:ind w:right="2"/>
        <w:rPr>
          <w:rFonts w:ascii="Corbel" w:hAnsi="Corbel"/>
          <w:color w:val="585858"/>
          <w:szCs w:val="21"/>
        </w:rPr>
      </w:pPr>
    </w:p>
    <w:p w14:paraId="06807E50" w14:textId="3D85F217" w:rsidR="00DB56DF" w:rsidRPr="00EA55B9" w:rsidRDefault="008176D9" w:rsidP="008176D9">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Úvodní ustanovení</w:t>
      </w:r>
    </w:p>
    <w:p w14:paraId="179558A2" w14:textId="6334E57E" w:rsidR="00DB56DF" w:rsidRPr="007E3FE5" w:rsidRDefault="0078012D" w:rsidP="008176D9">
      <w:pPr>
        <w:pStyle w:val="Nadpis2"/>
        <w:rPr>
          <w:rFonts w:ascii="Corbel" w:hAnsi="Corbel"/>
          <w:color w:val="585858"/>
        </w:rPr>
      </w:pPr>
      <w:bookmarkStart w:id="2" w:name="_Ref156899355"/>
      <w:r w:rsidRPr="007E3FE5">
        <w:rPr>
          <w:rFonts w:ascii="Corbel" w:hAnsi="Corbel"/>
          <w:color w:val="585858"/>
        </w:rPr>
        <w:t>P</w:t>
      </w:r>
      <w:r w:rsidR="00DB56DF" w:rsidRPr="007E3FE5">
        <w:rPr>
          <w:rFonts w:ascii="Corbel" w:hAnsi="Corbel"/>
          <w:color w:val="585858"/>
        </w:rPr>
        <w:t>rodávající prohlašuje, že je výlučným vlastníkem následujících pozemků:</w:t>
      </w:r>
      <w:bookmarkEnd w:id="2"/>
    </w:p>
    <w:p w14:paraId="7A97E03B" w14:textId="7F55014A" w:rsidR="005A78E3" w:rsidRPr="007E3FE5" w:rsidRDefault="0078012D" w:rsidP="00341DA6">
      <w:pPr>
        <w:pStyle w:val="Odstavecseseznamem"/>
        <w:numPr>
          <w:ilvl w:val="0"/>
          <w:numId w:val="9"/>
        </w:numPr>
        <w:ind w:left="1134" w:hanging="425"/>
        <w:rPr>
          <w:rFonts w:ascii="Corbel" w:hAnsi="Corbel"/>
          <w:color w:val="585858"/>
        </w:rPr>
      </w:pPr>
      <w:r w:rsidRPr="007E3FE5">
        <w:rPr>
          <w:rFonts w:ascii="Corbel" w:hAnsi="Corbel"/>
          <w:b/>
          <w:bCs/>
          <w:color w:val="585858"/>
        </w:rPr>
        <w:t>[</w:t>
      </w:r>
      <w:r w:rsidR="005A78E3" w:rsidRPr="007E3FE5">
        <w:rPr>
          <w:rFonts w:ascii="Corbel" w:hAnsi="Corbel"/>
          <w:b/>
          <w:bCs/>
          <w:color w:val="585858"/>
        </w:rPr>
        <w:t xml:space="preserve">parc. č. </w:t>
      </w:r>
      <w:r w:rsidR="00E228D2" w:rsidRPr="007E3FE5">
        <w:rPr>
          <w:rFonts w:ascii="Corbel" w:hAnsi="Corbel"/>
          <w:b/>
          <w:bCs/>
          <w:color w:val="585858"/>
        </w:rPr>
        <w:t>115</w:t>
      </w:r>
      <w:r w:rsidR="005A78E3" w:rsidRPr="007E3FE5">
        <w:rPr>
          <w:rFonts w:ascii="Corbel" w:hAnsi="Corbel"/>
          <w:b/>
          <w:bCs/>
          <w:color w:val="585858"/>
        </w:rPr>
        <w:t>/</w:t>
      </w:r>
      <w:r w:rsidR="00E228D2" w:rsidRPr="007E3FE5">
        <w:rPr>
          <w:rFonts w:ascii="Corbel" w:hAnsi="Corbel"/>
          <w:b/>
          <w:bCs/>
          <w:color w:val="585858"/>
        </w:rPr>
        <w:t>29</w:t>
      </w:r>
      <w:r w:rsidR="005A78E3" w:rsidRPr="007E3FE5">
        <w:rPr>
          <w:rFonts w:ascii="Corbel" w:hAnsi="Corbel"/>
          <w:color w:val="585858"/>
        </w:rPr>
        <w:t xml:space="preserve">, </w:t>
      </w:r>
      <w:r w:rsidR="00E228D2" w:rsidRPr="007E3FE5">
        <w:rPr>
          <w:rFonts w:ascii="Corbel" w:hAnsi="Corbel"/>
          <w:color w:val="585858"/>
        </w:rPr>
        <w:t>orná půda, o výměře 41.301 m</w:t>
      </w:r>
      <w:r w:rsidR="00E228D2" w:rsidRPr="007E3FE5">
        <w:rPr>
          <w:rFonts w:ascii="Corbel" w:hAnsi="Corbel"/>
          <w:color w:val="585858"/>
          <w:vertAlign w:val="superscript"/>
        </w:rPr>
        <w:t>2</w:t>
      </w:r>
      <w:r w:rsidR="00E228D2" w:rsidRPr="007E3FE5">
        <w:rPr>
          <w:rFonts w:ascii="Corbel" w:hAnsi="Corbel"/>
          <w:color w:val="585858"/>
        </w:rPr>
        <w:t>, způsob ochrany: zemědělský půdní fond;</w:t>
      </w:r>
    </w:p>
    <w:p w14:paraId="5E0B840A" w14:textId="7BCF24DC" w:rsidR="005A78E3" w:rsidRPr="007E3FE5" w:rsidRDefault="005A78E3" w:rsidP="00341DA6">
      <w:pPr>
        <w:pStyle w:val="Odstavecseseznamem"/>
        <w:numPr>
          <w:ilvl w:val="0"/>
          <w:numId w:val="9"/>
        </w:numPr>
        <w:ind w:left="1134" w:hanging="425"/>
        <w:rPr>
          <w:rFonts w:ascii="Corbel" w:hAnsi="Corbel"/>
          <w:color w:val="585858"/>
        </w:rPr>
      </w:pPr>
      <w:r w:rsidRPr="007E3FE5">
        <w:rPr>
          <w:rFonts w:ascii="Corbel" w:hAnsi="Corbel"/>
          <w:b/>
          <w:bCs/>
          <w:color w:val="585858"/>
        </w:rPr>
        <w:t xml:space="preserve">parc. č. </w:t>
      </w:r>
      <w:r w:rsidR="002C665B" w:rsidRPr="007E3FE5">
        <w:rPr>
          <w:rFonts w:ascii="Corbel" w:hAnsi="Corbel"/>
          <w:b/>
          <w:bCs/>
          <w:color w:val="585858"/>
        </w:rPr>
        <w:t>115</w:t>
      </w:r>
      <w:r w:rsidRPr="007E3FE5">
        <w:rPr>
          <w:rFonts w:ascii="Corbel" w:hAnsi="Corbel"/>
          <w:b/>
          <w:bCs/>
          <w:color w:val="585858"/>
        </w:rPr>
        <w:t>/</w:t>
      </w:r>
      <w:r w:rsidR="002C665B" w:rsidRPr="007E3FE5">
        <w:rPr>
          <w:rFonts w:ascii="Corbel" w:hAnsi="Corbel"/>
          <w:b/>
          <w:bCs/>
          <w:color w:val="585858"/>
        </w:rPr>
        <w:t>33</w:t>
      </w:r>
      <w:r w:rsidRPr="007E3FE5">
        <w:rPr>
          <w:rFonts w:ascii="Corbel" w:hAnsi="Corbel"/>
          <w:color w:val="585858"/>
        </w:rPr>
        <w:t xml:space="preserve">, </w:t>
      </w:r>
      <w:r w:rsidR="002C665B" w:rsidRPr="007E3FE5">
        <w:rPr>
          <w:rFonts w:ascii="Corbel" w:hAnsi="Corbel"/>
          <w:color w:val="585858"/>
        </w:rPr>
        <w:t>orná půda, o výměře 5.033 m</w:t>
      </w:r>
      <w:r w:rsidR="002C665B" w:rsidRPr="007E3FE5">
        <w:rPr>
          <w:rFonts w:ascii="Corbel" w:hAnsi="Corbel"/>
          <w:color w:val="585858"/>
          <w:vertAlign w:val="superscript"/>
        </w:rPr>
        <w:t>2</w:t>
      </w:r>
      <w:r w:rsidR="002C665B" w:rsidRPr="007E3FE5">
        <w:rPr>
          <w:rFonts w:ascii="Corbel" w:hAnsi="Corbel"/>
          <w:color w:val="585858"/>
        </w:rPr>
        <w:t>, způsob ochrany: zemědělský půdní fond</w:t>
      </w:r>
      <w:r w:rsidRPr="007E3FE5">
        <w:rPr>
          <w:rFonts w:ascii="Corbel" w:hAnsi="Corbel"/>
          <w:color w:val="585858"/>
        </w:rPr>
        <w:t>;</w:t>
      </w:r>
    </w:p>
    <w:p w14:paraId="08CEC3E8" w14:textId="3C66C209" w:rsidR="005A78E3" w:rsidRPr="007E3FE5" w:rsidRDefault="005A78E3" w:rsidP="00341DA6">
      <w:pPr>
        <w:pStyle w:val="Odstavecseseznamem"/>
        <w:numPr>
          <w:ilvl w:val="0"/>
          <w:numId w:val="9"/>
        </w:numPr>
        <w:ind w:left="1134" w:hanging="425"/>
        <w:rPr>
          <w:rFonts w:ascii="Corbel" w:hAnsi="Corbel"/>
          <w:color w:val="585858"/>
        </w:rPr>
      </w:pPr>
      <w:r w:rsidRPr="007E3FE5">
        <w:rPr>
          <w:rFonts w:ascii="Corbel" w:hAnsi="Corbel"/>
          <w:b/>
          <w:bCs/>
          <w:color w:val="585858"/>
        </w:rPr>
        <w:t xml:space="preserve">parc. č. </w:t>
      </w:r>
      <w:r w:rsidR="002C665B" w:rsidRPr="007E3FE5">
        <w:rPr>
          <w:rFonts w:ascii="Corbel" w:hAnsi="Corbel"/>
          <w:b/>
          <w:bCs/>
          <w:color w:val="585858"/>
        </w:rPr>
        <w:t>115/39</w:t>
      </w:r>
      <w:r w:rsidRPr="007E3FE5">
        <w:rPr>
          <w:rFonts w:ascii="Corbel" w:hAnsi="Corbel"/>
          <w:color w:val="585858"/>
        </w:rPr>
        <w:t xml:space="preserve">, </w:t>
      </w:r>
      <w:r w:rsidR="002C665B" w:rsidRPr="007E3FE5">
        <w:rPr>
          <w:rFonts w:ascii="Corbel" w:hAnsi="Corbel"/>
          <w:color w:val="585858"/>
        </w:rPr>
        <w:t>orná půda, o výměře 27.304 m</w:t>
      </w:r>
      <w:r w:rsidR="002C665B" w:rsidRPr="007E3FE5">
        <w:rPr>
          <w:rFonts w:ascii="Corbel" w:hAnsi="Corbel"/>
          <w:color w:val="585858"/>
          <w:vertAlign w:val="superscript"/>
        </w:rPr>
        <w:t>2</w:t>
      </w:r>
      <w:r w:rsidR="002C665B" w:rsidRPr="007E3FE5">
        <w:rPr>
          <w:rFonts w:ascii="Corbel" w:hAnsi="Corbel"/>
          <w:color w:val="585858"/>
        </w:rPr>
        <w:t>, způsob ochrany: zemědělský půdní fond</w:t>
      </w:r>
      <w:r w:rsidRPr="007E3FE5">
        <w:rPr>
          <w:rFonts w:ascii="Corbel" w:hAnsi="Corbel"/>
          <w:color w:val="585858"/>
        </w:rPr>
        <w:t>;</w:t>
      </w:r>
    </w:p>
    <w:p w14:paraId="7F25B9FE" w14:textId="144C0A7C" w:rsidR="005A78E3" w:rsidRPr="007E3FE5" w:rsidRDefault="00DB56DF" w:rsidP="00341DA6">
      <w:pPr>
        <w:pStyle w:val="Odstavecseseznamem"/>
        <w:numPr>
          <w:ilvl w:val="0"/>
          <w:numId w:val="9"/>
        </w:numPr>
        <w:ind w:left="1134" w:hanging="425"/>
        <w:rPr>
          <w:rFonts w:ascii="Corbel" w:hAnsi="Corbel"/>
          <w:color w:val="585858"/>
        </w:rPr>
      </w:pPr>
      <w:r w:rsidRPr="007E3FE5">
        <w:rPr>
          <w:rFonts w:ascii="Corbel" w:hAnsi="Corbel"/>
          <w:b/>
          <w:bCs/>
          <w:color w:val="585858"/>
        </w:rPr>
        <w:t xml:space="preserve">parc. č. </w:t>
      </w:r>
      <w:r w:rsidR="002C665B" w:rsidRPr="007E3FE5">
        <w:rPr>
          <w:rFonts w:ascii="Corbel" w:hAnsi="Corbel"/>
          <w:b/>
          <w:bCs/>
          <w:color w:val="585858"/>
        </w:rPr>
        <w:t>115/47</w:t>
      </w:r>
      <w:r w:rsidR="005A78E3" w:rsidRPr="007E3FE5">
        <w:rPr>
          <w:rFonts w:ascii="Corbel" w:hAnsi="Corbel"/>
          <w:color w:val="585858"/>
        </w:rPr>
        <w:t xml:space="preserve">, </w:t>
      </w:r>
      <w:r w:rsidR="002C665B" w:rsidRPr="007E3FE5">
        <w:rPr>
          <w:rFonts w:ascii="Corbel" w:hAnsi="Corbel"/>
          <w:color w:val="585858"/>
        </w:rPr>
        <w:t>orná půda, o výměře 42.565 m</w:t>
      </w:r>
      <w:r w:rsidR="002C665B" w:rsidRPr="007E3FE5">
        <w:rPr>
          <w:rFonts w:ascii="Corbel" w:hAnsi="Corbel"/>
          <w:color w:val="585858"/>
          <w:vertAlign w:val="superscript"/>
        </w:rPr>
        <w:t>2</w:t>
      </w:r>
      <w:r w:rsidR="002C665B" w:rsidRPr="007E3FE5">
        <w:rPr>
          <w:rFonts w:ascii="Corbel" w:hAnsi="Corbel"/>
          <w:color w:val="585858"/>
        </w:rPr>
        <w:t>, způsob ochrany: zemědělský půdní fond</w:t>
      </w:r>
      <w:r w:rsidR="005A78E3" w:rsidRPr="007E3FE5">
        <w:rPr>
          <w:rFonts w:ascii="Corbel" w:hAnsi="Corbel"/>
          <w:color w:val="585858"/>
        </w:rPr>
        <w:t xml:space="preserve">; </w:t>
      </w:r>
    </w:p>
    <w:p w14:paraId="44A6FD6E" w14:textId="69CD5CF4" w:rsidR="005A78E3" w:rsidRPr="007E3FE5" w:rsidRDefault="005A78E3" w:rsidP="00341DA6">
      <w:pPr>
        <w:pStyle w:val="Odstavecseseznamem"/>
        <w:numPr>
          <w:ilvl w:val="0"/>
          <w:numId w:val="9"/>
        </w:numPr>
        <w:ind w:left="1134" w:hanging="425"/>
        <w:rPr>
          <w:rFonts w:ascii="Corbel" w:hAnsi="Corbel"/>
          <w:color w:val="585858"/>
        </w:rPr>
      </w:pPr>
      <w:r w:rsidRPr="007E3FE5">
        <w:rPr>
          <w:rFonts w:ascii="Corbel" w:hAnsi="Corbel"/>
          <w:b/>
          <w:bCs/>
          <w:color w:val="585858"/>
        </w:rPr>
        <w:t xml:space="preserve">parc. č. </w:t>
      </w:r>
      <w:r w:rsidR="002C665B" w:rsidRPr="007E3FE5">
        <w:rPr>
          <w:rFonts w:ascii="Corbel" w:hAnsi="Corbel"/>
          <w:b/>
          <w:bCs/>
          <w:color w:val="585858"/>
        </w:rPr>
        <w:t>115/48</w:t>
      </w:r>
      <w:r w:rsidRPr="007E3FE5">
        <w:rPr>
          <w:rFonts w:ascii="Corbel" w:hAnsi="Corbel"/>
          <w:color w:val="585858"/>
        </w:rPr>
        <w:t xml:space="preserve">, </w:t>
      </w:r>
      <w:r w:rsidR="002C665B" w:rsidRPr="007E3FE5">
        <w:rPr>
          <w:rFonts w:ascii="Corbel" w:hAnsi="Corbel"/>
          <w:color w:val="585858"/>
        </w:rPr>
        <w:t>orná půda, o výměře 2.090 m</w:t>
      </w:r>
      <w:r w:rsidR="002C665B" w:rsidRPr="007E3FE5">
        <w:rPr>
          <w:rFonts w:ascii="Corbel" w:hAnsi="Corbel"/>
          <w:color w:val="585858"/>
          <w:vertAlign w:val="superscript"/>
        </w:rPr>
        <w:t>2</w:t>
      </w:r>
      <w:r w:rsidR="002C665B" w:rsidRPr="007E3FE5">
        <w:rPr>
          <w:rFonts w:ascii="Corbel" w:hAnsi="Corbel"/>
          <w:color w:val="585858"/>
        </w:rPr>
        <w:t>, způsob ochrany: zemědělský půdní fond;</w:t>
      </w:r>
    </w:p>
    <w:p w14:paraId="5D3A9B95" w14:textId="42E1EFC9" w:rsidR="005A78E3" w:rsidRPr="007E3FE5" w:rsidRDefault="005A78E3" w:rsidP="00341DA6">
      <w:pPr>
        <w:pStyle w:val="Odstavecseseznamem"/>
        <w:numPr>
          <w:ilvl w:val="0"/>
          <w:numId w:val="9"/>
        </w:numPr>
        <w:ind w:left="1134" w:hanging="425"/>
        <w:rPr>
          <w:rFonts w:ascii="Corbel" w:hAnsi="Corbel"/>
          <w:color w:val="585858"/>
        </w:rPr>
      </w:pPr>
      <w:r w:rsidRPr="007E3FE5">
        <w:rPr>
          <w:rFonts w:ascii="Corbel" w:hAnsi="Corbel"/>
          <w:b/>
          <w:bCs/>
          <w:color w:val="585858"/>
        </w:rPr>
        <w:t xml:space="preserve">parc. č. </w:t>
      </w:r>
      <w:r w:rsidR="002C665B" w:rsidRPr="007E3FE5">
        <w:rPr>
          <w:rFonts w:ascii="Corbel" w:hAnsi="Corbel"/>
          <w:b/>
          <w:bCs/>
          <w:color w:val="585858"/>
        </w:rPr>
        <w:t>118/3</w:t>
      </w:r>
      <w:r w:rsidRPr="007E3FE5">
        <w:rPr>
          <w:rFonts w:ascii="Corbel" w:hAnsi="Corbel"/>
          <w:color w:val="585858"/>
        </w:rPr>
        <w:t xml:space="preserve">, </w:t>
      </w:r>
      <w:r w:rsidR="00341DA6" w:rsidRPr="007E3FE5">
        <w:rPr>
          <w:rFonts w:ascii="Corbel" w:hAnsi="Corbel"/>
          <w:color w:val="585858"/>
        </w:rPr>
        <w:t>orná půda, o výměře 45.931 m</w:t>
      </w:r>
      <w:r w:rsidR="00341DA6" w:rsidRPr="007E3FE5">
        <w:rPr>
          <w:rFonts w:ascii="Corbel" w:hAnsi="Corbel"/>
          <w:color w:val="585858"/>
          <w:vertAlign w:val="superscript"/>
        </w:rPr>
        <w:t>2</w:t>
      </w:r>
      <w:r w:rsidR="00341DA6" w:rsidRPr="007E3FE5">
        <w:rPr>
          <w:rFonts w:ascii="Corbel" w:hAnsi="Corbel"/>
          <w:color w:val="585858"/>
        </w:rPr>
        <w:t>, způsob ochrany: zemědělský půdní fond</w:t>
      </w:r>
      <w:r w:rsidRPr="007E3FE5">
        <w:rPr>
          <w:rFonts w:ascii="Corbel" w:hAnsi="Corbel"/>
          <w:color w:val="585858"/>
        </w:rPr>
        <w:t>;</w:t>
      </w:r>
    </w:p>
    <w:p w14:paraId="68EF182A" w14:textId="7B1F7103" w:rsidR="005A78E3" w:rsidRPr="007E3FE5" w:rsidRDefault="005A78E3" w:rsidP="00341DA6">
      <w:pPr>
        <w:pStyle w:val="Odstavecseseznamem"/>
        <w:numPr>
          <w:ilvl w:val="0"/>
          <w:numId w:val="9"/>
        </w:numPr>
        <w:ind w:left="1134" w:hanging="425"/>
        <w:rPr>
          <w:rFonts w:ascii="Corbel" w:hAnsi="Corbel"/>
          <w:color w:val="585858"/>
        </w:rPr>
      </w:pPr>
      <w:r w:rsidRPr="007E3FE5">
        <w:rPr>
          <w:rFonts w:ascii="Corbel" w:hAnsi="Corbel"/>
          <w:b/>
          <w:bCs/>
          <w:color w:val="585858"/>
        </w:rPr>
        <w:t xml:space="preserve">parc. č. </w:t>
      </w:r>
      <w:r w:rsidR="00341DA6" w:rsidRPr="007E3FE5">
        <w:rPr>
          <w:rFonts w:ascii="Corbel" w:hAnsi="Corbel"/>
          <w:b/>
          <w:bCs/>
          <w:color w:val="585858"/>
        </w:rPr>
        <w:t>118/20</w:t>
      </w:r>
      <w:r w:rsidRPr="007E3FE5">
        <w:rPr>
          <w:rFonts w:ascii="Corbel" w:hAnsi="Corbel"/>
          <w:color w:val="585858"/>
        </w:rPr>
        <w:t xml:space="preserve">, </w:t>
      </w:r>
      <w:r w:rsidR="00341DA6" w:rsidRPr="007E3FE5">
        <w:rPr>
          <w:rFonts w:ascii="Corbel" w:hAnsi="Corbel"/>
          <w:color w:val="585858"/>
        </w:rPr>
        <w:t>orná půda, o výměře 9.549 m</w:t>
      </w:r>
      <w:r w:rsidR="00341DA6" w:rsidRPr="007E3FE5">
        <w:rPr>
          <w:rFonts w:ascii="Corbel" w:hAnsi="Corbel"/>
          <w:color w:val="585858"/>
          <w:vertAlign w:val="superscript"/>
        </w:rPr>
        <w:t>2</w:t>
      </w:r>
      <w:r w:rsidR="00341DA6" w:rsidRPr="007E3FE5">
        <w:rPr>
          <w:rFonts w:ascii="Corbel" w:hAnsi="Corbel"/>
          <w:color w:val="585858"/>
        </w:rPr>
        <w:t>, způsob ochrany: zemědělský půdní fond</w:t>
      </w:r>
      <w:r w:rsidRPr="007E3FE5">
        <w:rPr>
          <w:rFonts w:ascii="Corbel" w:hAnsi="Corbel"/>
          <w:color w:val="585858"/>
        </w:rPr>
        <w:t>;</w:t>
      </w:r>
    </w:p>
    <w:p w14:paraId="676CBBAF" w14:textId="77777777" w:rsidR="00341DA6" w:rsidRPr="00EA55B9" w:rsidRDefault="00341DA6" w:rsidP="00341DA6">
      <w:pPr>
        <w:pStyle w:val="Odstavecseseznamem"/>
        <w:ind w:left="1134"/>
        <w:rPr>
          <w:rFonts w:ascii="Corbel" w:hAnsi="Corbel"/>
          <w:color w:val="585858"/>
        </w:rPr>
      </w:pPr>
    </w:p>
    <w:p w14:paraId="13948913" w14:textId="0F8D39F1" w:rsidR="00DB56DF" w:rsidRPr="00EA55B9" w:rsidRDefault="00DB56DF" w:rsidP="00FB576F">
      <w:pPr>
        <w:pStyle w:val="Odstavecseseznamem"/>
        <w:widowControl w:val="0"/>
        <w:spacing w:before="0"/>
        <w:ind w:left="709"/>
        <w:contextualSpacing w:val="0"/>
        <w:rPr>
          <w:rFonts w:ascii="Corbel" w:hAnsi="Corbel"/>
          <w:color w:val="585858"/>
          <w:szCs w:val="21"/>
        </w:rPr>
      </w:pPr>
      <w:r w:rsidRPr="00EA55B9">
        <w:rPr>
          <w:rFonts w:ascii="Corbel" w:hAnsi="Corbel"/>
          <w:color w:val="585858"/>
          <w:szCs w:val="21"/>
        </w:rPr>
        <w:t xml:space="preserve">to vše v </w:t>
      </w:r>
      <w:bookmarkStart w:id="3" w:name="_Hlk81826682"/>
      <w:r w:rsidRPr="00EA55B9">
        <w:rPr>
          <w:rFonts w:ascii="Corbel" w:hAnsi="Corbel"/>
          <w:color w:val="585858"/>
          <w:szCs w:val="21"/>
        </w:rPr>
        <w:t xml:space="preserve">katastrálním území </w:t>
      </w:r>
      <w:r w:rsidR="00341DA6" w:rsidRPr="00EA55B9">
        <w:rPr>
          <w:rFonts w:ascii="Corbel" w:hAnsi="Corbel"/>
          <w:b/>
          <w:bCs/>
          <w:color w:val="585858"/>
          <w:szCs w:val="21"/>
        </w:rPr>
        <w:t>Stará Lysá</w:t>
      </w:r>
      <w:r w:rsidRPr="00EA55B9">
        <w:rPr>
          <w:rFonts w:ascii="Corbel" w:hAnsi="Corbel"/>
          <w:color w:val="585858"/>
          <w:szCs w:val="21"/>
        </w:rPr>
        <w:t xml:space="preserve">, </w:t>
      </w:r>
      <w:r w:rsidR="006104C6" w:rsidRPr="00EA55B9">
        <w:rPr>
          <w:rFonts w:ascii="Corbel" w:hAnsi="Corbel"/>
          <w:color w:val="585858"/>
          <w:szCs w:val="21"/>
        </w:rPr>
        <w:t xml:space="preserve">obci </w:t>
      </w:r>
      <w:bookmarkEnd w:id="3"/>
      <w:r w:rsidR="00341DA6" w:rsidRPr="00EA55B9">
        <w:rPr>
          <w:rFonts w:ascii="Corbel" w:hAnsi="Corbel"/>
          <w:color w:val="585858"/>
          <w:szCs w:val="21"/>
        </w:rPr>
        <w:t>Stará Lysá</w:t>
      </w:r>
      <w:r w:rsidRPr="00EA55B9">
        <w:rPr>
          <w:rFonts w:ascii="Corbel" w:hAnsi="Corbel"/>
          <w:color w:val="585858"/>
          <w:szCs w:val="21"/>
        </w:rPr>
        <w:t>, zapsan</w:t>
      </w:r>
      <w:r w:rsidR="001C30EE" w:rsidRPr="00EA55B9">
        <w:rPr>
          <w:rFonts w:ascii="Corbel" w:hAnsi="Corbel"/>
          <w:color w:val="585858"/>
          <w:szCs w:val="21"/>
        </w:rPr>
        <w:t>ých</w:t>
      </w:r>
      <w:r w:rsidR="000344D7" w:rsidRPr="00EA55B9">
        <w:rPr>
          <w:rFonts w:ascii="Corbel" w:hAnsi="Corbel"/>
          <w:color w:val="585858"/>
          <w:szCs w:val="21"/>
        </w:rPr>
        <w:t xml:space="preserve"> </w:t>
      </w:r>
      <w:r w:rsidRPr="00EA55B9">
        <w:rPr>
          <w:rFonts w:ascii="Corbel" w:hAnsi="Corbel"/>
          <w:color w:val="585858"/>
          <w:szCs w:val="21"/>
        </w:rPr>
        <w:t xml:space="preserve">v katastru nemovitostí vedeném Katastrálním úřadem pro </w:t>
      </w:r>
      <w:r w:rsidR="00341DA6" w:rsidRPr="00EA55B9">
        <w:rPr>
          <w:rFonts w:ascii="Corbel" w:hAnsi="Corbel"/>
          <w:color w:val="585858"/>
          <w:szCs w:val="21"/>
        </w:rPr>
        <w:t>Středočesk</w:t>
      </w:r>
      <w:r w:rsidR="005A78E3" w:rsidRPr="00EA55B9">
        <w:rPr>
          <w:rFonts w:ascii="Corbel" w:hAnsi="Corbel"/>
          <w:color w:val="585858"/>
          <w:szCs w:val="21"/>
        </w:rPr>
        <w:t xml:space="preserve">ý kraj, Katastrální pracoviště </w:t>
      </w:r>
      <w:r w:rsidR="00341DA6" w:rsidRPr="00EA55B9">
        <w:rPr>
          <w:rFonts w:ascii="Corbel" w:hAnsi="Corbel"/>
          <w:color w:val="585858"/>
          <w:szCs w:val="21"/>
        </w:rPr>
        <w:t>Nymburk</w:t>
      </w:r>
      <w:r w:rsidR="00D13D8A" w:rsidRPr="00EA55B9">
        <w:rPr>
          <w:rFonts w:ascii="Corbel" w:hAnsi="Corbel"/>
          <w:color w:val="585858"/>
          <w:szCs w:val="21"/>
        </w:rPr>
        <w:t xml:space="preserve">, na listu vlastnictví č. </w:t>
      </w:r>
      <w:r w:rsidR="0078012D" w:rsidRPr="00EA55B9">
        <w:rPr>
          <w:rFonts w:ascii="Corbel" w:hAnsi="Corbel"/>
          <w:color w:val="585858"/>
          <w:szCs w:val="21"/>
        </w:rPr>
        <w:t>[</w:t>
      </w:r>
      <w:r w:rsidR="0078012D" w:rsidRPr="00EA55B9">
        <w:rPr>
          <w:rFonts w:ascii="Corbel" w:hAnsi="Corbel"/>
          <w:color w:val="585858"/>
          <w:szCs w:val="21"/>
          <w:highlight w:val="yellow"/>
        </w:rPr>
        <w:t>doplnit</w:t>
      </w:r>
      <w:r w:rsidR="0078012D" w:rsidRPr="00EA55B9">
        <w:rPr>
          <w:rFonts w:ascii="Corbel" w:hAnsi="Corbel"/>
          <w:color w:val="585858"/>
          <w:szCs w:val="21"/>
        </w:rPr>
        <w:t>]</w:t>
      </w:r>
      <w:r w:rsidR="008E3F36">
        <w:rPr>
          <w:rFonts w:ascii="Corbel" w:hAnsi="Corbel"/>
          <w:color w:val="585858"/>
          <w:szCs w:val="21"/>
        </w:rPr>
        <w:t xml:space="preserve"> a </w:t>
      </w:r>
      <w:r w:rsidR="008E3F36" w:rsidRPr="00EA55B9">
        <w:rPr>
          <w:rFonts w:ascii="Corbel" w:hAnsi="Corbel"/>
          <w:color w:val="585858"/>
          <w:szCs w:val="21"/>
          <w:highlight w:val="yellow"/>
        </w:rPr>
        <w:t>doplnit</w:t>
      </w:r>
      <w:r w:rsidR="008E3F36" w:rsidRPr="00EA55B9">
        <w:rPr>
          <w:rFonts w:ascii="Corbel" w:hAnsi="Corbel"/>
          <w:color w:val="585858"/>
          <w:szCs w:val="21"/>
        </w:rPr>
        <w:t>]</w:t>
      </w:r>
      <w:r w:rsidR="008E3F36">
        <w:rPr>
          <w:rFonts w:ascii="Corbel" w:hAnsi="Corbel"/>
          <w:color w:val="585858"/>
          <w:szCs w:val="21"/>
        </w:rPr>
        <w:t xml:space="preserve">. </w:t>
      </w:r>
      <w:r w:rsidR="008E3F36" w:rsidRPr="00491FB0">
        <w:rPr>
          <w:rFonts w:ascii="Corbel" w:hAnsi="Corbel"/>
          <w:color w:val="585858"/>
          <w:szCs w:val="21"/>
        </w:rPr>
        <w:t>[List</w:t>
      </w:r>
      <w:r w:rsidR="008E3F36" w:rsidRPr="008E3F36">
        <w:rPr>
          <w:rFonts w:ascii="Corbel" w:hAnsi="Corbel"/>
          <w:color w:val="585858"/>
          <w:szCs w:val="21"/>
          <w:highlight w:val="yellow"/>
        </w:rPr>
        <w:t>/y</w:t>
      </w:r>
      <w:r w:rsidR="008E3F36">
        <w:rPr>
          <w:rFonts w:ascii="Corbel" w:hAnsi="Corbel"/>
          <w:color w:val="585858"/>
          <w:szCs w:val="21"/>
        </w:rPr>
        <w:t>] vlastnictví</w:t>
      </w:r>
      <w:r w:rsidR="007D31BE">
        <w:rPr>
          <w:rFonts w:ascii="Corbel" w:hAnsi="Corbel"/>
          <w:color w:val="585858"/>
          <w:szCs w:val="21"/>
        </w:rPr>
        <w:t xml:space="preserve"> tvoří přílohu č. 1 této Smlouvy.</w:t>
      </w:r>
    </w:p>
    <w:p w14:paraId="0A149FC3" w14:textId="3CDF26CE" w:rsidR="00A75C6B" w:rsidRPr="00EA55B9" w:rsidRDefault="00A75C6B" w:rsidP="00FB576F">
      <w:pPr>
        <w:pStyle w:val="Odstavecseseznamem"/>
        <w:widowControl w:val="0"/>
        <w:ind w:left="567" w:firstLine="142"/>
        <w:contextualSpacing w:val="0"/>
        <w:rPr>
          <w:rFonts w:ascii="Corbel" w:hAnsi="Corbel"/>
          <w:color w:val="585858"/>
          <w:szCs w:val="21"/>
        </w:rPr>
      </w:pPr>
      <w:r w:rsidRPr="00EA55B9">
        <w:rPr>
          <w:rFonts w:ascii="Corbel" w:hAnsi="Corbel"/>
          <w:color w:val="585858"/>
          <w:szCs w:val="21"/>
        </w:rPr>
        <w:t>(</w:t>
      </w:r>
      <w:r w:rsidR="00AB0250" w:rsidRPr="00EA55B9">
        <w:rPr>
          <w:rFonts w:ascii="Corbel" w:hAnsi="Corbel"/>
          <w:color w:val="585858"/>
          <w:szCs w:val="21"/>
        </w:rPr>
        <w:t xml:space="preserve">dále společně jen </w:t>
      </w:r>
      <w:r w:rsidRPr="00EA55B9">
        <w:rPr>
          <w:rFonts w:ascii="Corbel" w:hAnsi="Corbel"/>
          <w:color w:val="585858"/>
          <w:szCs w:val="21"/>
        </w:rPr>
        <w:t>„</w:t>
      </w:r>
      <w:r w:rsidRPr="00EA55B9">
        <w:rPr>
          <w:rFonts w:ascii="Corbel" w:hAnsi="Corbel"/>
          <w:b/>
          <w:color w:val="585858"/>
          <w:szCs w:val="21"/>
        </w:rPr>
        <w:t>Pozemky</w:t>
      </w:r>
      <w:r w:rsidRPr="00EA55B9">
        <w:rPr>
          <w:rFonts w:ascii="Corbel" w:hAnsi="Corbel"/>
          <w:color w:val="585858"/>
          <w:szCs w:val="21"/>
        </w:rPr>
        <w:t>“</w:t>
      </w:r>
      <w:r w:rsidR="00437F73" w:rsidRPr="00EA55B9">
        <w:rPr>
          <w:rFonts w:ascii="Corbel" w:hAnsi="Corbel"/>
          <w:color w:val="585858"/>
          <w:szCs w:val="21"/>
        </w:rPr>
        <w:t xml:space="preserve"> nebo „</w:t>
      </w:r>
      <w:r w:rsidR="00437F73" w:rsidRPr="00EA55B9">
        <w:rPr>
          <w:rFonts w:ascii="Corbel" w:hAnsi="Corbel"/>
          <w:b/>
          <w:bCs/>
          <w:color w:val="585858"/>
          <w:szCs w:val="21"/>
        </w:rPr>
        <w:t>Předmět koupě</w:t>
      </w:r>
      <w:r w:rsidR="00437F73" w:rsidRPr="00EA55B9">
        <w:rPr>
          <w:rFonts w:ascii="Corbel" w:hAnsi="Corbel"/>
          <w:color w:val="585858"/>
          <w:szCs w:val="21"/>
        </w:rPr>
        <w:t>“</w:t>
      </w:r>
      <w:r w:rsidRPr="00EA55B9">
        <w:rPr>
          <w:rFonts w:ascii="Corbel" w:hAnsi="Corbel"/>
          <w:color w:val="585858"/>
          <w:szCs w:val="21"/>
        </w:rPr>
        <w:t>)</w:t>
      </w:r>
    </w:p>
    <w:p w14:paraId="1852B0B5" w14:textId="68CE19CF" w:rsidR="001D4816" w:rsidRPr="00EA55B9" w:rsidRDefault="001D4816" w:rsidP="001D4816">
      <w:pPr>
        <w:pStyle w:val="Nadpis2"/>
        <w:rPr>
          <w:rFonts w:ascii="Corbel" w:hAnsi="Corbel"/>
          <w:color w:val="585858"/>
          <w:szCs w:val="22"/>
        </w:rPr>
      </w:pPr>
      <w:bookmarkStart w:id="4" w:name="_Hlk81830109"/>
      <w:r w:rsidRPr="00EA55B9">
        <w:rPr>
          <w:rFonts w:ascii="Corbel" w:hAnsi="Corbel"/>
          <w:color w:val="585858"/>
          <w:szCs w:val="22"/>
        </w:rPr>
        <w:t>Prodávající má zájem prodat Pozemky</w:t>
      </w:r>
      <w:r w:rsidR="004C3759" w:rsidRPr="00EA55B9">
        <w:rPr>
          <w:rFonts w:ascii="Corbel" w:hAnsi="Corbel"/>
          <w:color w:val="585858"/>
          <w:szCs w:val="22"/>
        </w:rPr>
        <w:t xml:space="preserve">, </w:t>
      </w:r>
      <w:r w:rsidR="004C3759" w:rsidRPr="00EA55B9">
        <w:rPr>
          <w:rFonts w:ascii="Corbel" w:hAnsi="Corbel"/>
          <w:color w:val="585858"/>
        </w:rPr>
        <w:t>které se nacházejí v rámci ochranného pásma vodního zdroje Káraný</w:t>
      </w:r>
      <w:r w:rsidR="004C3759" w:rsidRPr="00EA55B9">
        <w:rPr>
          <w:rFonts w:ascii="Corbel" w:hAnsi="Corbel"/>
          <w:color w:val="585858"/>
          <w:szCs w:val="22"/>
        </w:rPr>
        <w:t>, uvedené v čl.</w:t>
      </w:r>
      <w:r w:rsidR="009F66C3">
        <w:rPr>
          <w:rFonts w:ascii="Corbel" w:hAnsi="Corbel"/>
          <w:color w:val="585858"/>
          <w:szCs w:val="22"/>
        </w:rPr>
        <w:t xml:space="preserve"> </w:t>
      </w:r>
      <w:r w:rsidR="009F66C3">
        <w:rPr>
          <w:rFonts w:ascii="Corbel" w:hAnsi="Corbel"/>
          <w:color w:val="585858"/>
          <w:szCs w:val="22"/>
        </w:rPr>
        <w:fldChar w:fldCharType="begin"/>
      </w:r>
      <w:r w:rsidR="009F66C3">
        <w:rPr>
          <w:rFonts w:ascii="Corbel" w:hAnsi="Corbel"/>
          <w:color w:val="585858"/>
          <w:szCs w:val="22"/>
        </w:rPr>
        <w:instrText xml:space="preserve"> REF _Ref156899355 \r \h </w:instrText>
      </w:r>
      <w:r w:rsidR="009F66C3">
        <w:rPr>
          <w:rFonts w:ascii="Corbel" w:hAnsi="Corbel"/>
          <w:color w:val="585858"/>
          <w:szCs w:val="22"/>
        </w:rPr>
      </w:r>
      <w:r w:rsidR="009F66C3">
        <w:rPr>
          <w:rFonts w:ascii="Corbel" w:hAnsi="Corbel"/>
          <w:color w:val="585858"/>
          <w:szCs w:val="22"/>
        </w:rPr>
        <w:fldChar w:fldCharType="separate"/>
      </w:r>
      <w:r w:rsidR="002E5D75">
        <w:rPr>
          <w:rFonts w:ascii="Corbel" w:hAnsi="Corbel"/>
          <w:color w:val="585858"/>
          <w:szCs w:val="22"/>
        </w:rPr>
        <w:t>1.1</w:t>
      </w:r>
      <w:r w:rsidR="009F66C3">
        <w:rPr>
          <w:rFonts w:ascii="Corbel" w:hAnsi="Corbel"/>
          <w:color w:val="585858"/>
          <w:szCs w:val="22"/>
        </w:rPr>
        <w:fldChar w:fldCharType="end"/>
      </w:r>
      <w:r w:rsidR="004C3759" w:rsidRPr="00EA55B9">
        <w:rPr>
          <w:rFonts w:ascii="Corbel" w:hAnsi="Corbel"/>
          <w:color w:val="585858"/>
          <w:szCs w:val="22"/>
        </w:rPr>
        <w:t xml:space="preserve"> této Smlouvy, </w:t>
      </w:r>
      <w:r w:rsidRPr="00EA55B9">
        <w:rPr>
          <w:rFonts w:ascii="Corbel" w:hAnsi="Corbel"/>
          <w:color w:val="585858"/>
          <w:szCs w:val="22"/>
        </w:rPr>
        <w:t>Kupujícímu a Kupující</w:t>
      </w:r>
      <w:r w:rsidR="00961FAD" w:rsidRPr="00EA55B9">
        <w:rPr>
          <w:rFonts w:ascii="Corbel" w:hAnsi="Corbel"/>
          <w:color w:val="585858"/>
          <w:szCs w:val="22"/>
        </w:rPr>
        <w:t>, coby vlastník vodního zdroje Káraný a majetku sloužícího k umělé infiltraci vody v rámci tohoto vodního zdroje, který je zdrojem pitné vody pro část Středočeského kraje a hlavní město Prahu,</w:t>
      </w:r>
      <w:r w:rsidRPr="00EA55B9">
        <w:rPr>
          <w:rFonts w:ascii="Corbel" w:hAnsi="Corbel"/>
          <w:color w:val="585858"/>
          <w:szCs w:val="22"/>
        </w:rPr>
        <w:t xml:space="preserve"> </w:t>
      </w:r>
      <w:r w:rsidR="004C3759" w:rsidRPr="00EA55B9">
        <w:rPr>
          <w:rFonts w:ascii="Corbel" w:hAnsi="Corbel"/>
          <w:color w:val="585858"/>
          <w:szCs w:val="22"/>
        </w:rPr>
        <w:t xml:space="preserve">má zájem tyto </w:t>
      </w:r>
      <w:r w:rsidRPr="00EA55B9">
        <w:rPr>
          <w:rFonts w:ascii="Corbel" w:hAnsi="Corbel"/>
          <w:color w:val="585858"/>
          <w:szCs w:val="22"/>
        </w:rPr>
        <w:t>Pozemky</w:t>
      </w:r>
      <w:r w:rsidR="00D6293D">
        <w:rPr>
          <w:rFonts w:ascii="Corbel" w:hAnsi="Corbel"/>
          <w:color w:val="585858"/>
          <w:szCs w:val="22"/>
        </w:rPr>
        <w:t>,</w:t>
      </w:r>
      <w:r w:rsidRPr="00EA55B9">
        <w:rPr>
          <w:rFonts w:ascii="Corbel" w:hAnsi="Corbel"/>
          <w:color w:val="585858"/>
          <w:szCs w:val="22"/>
        </w:rPr>
        <w:t xml:space="preserve"> uvedené </w:t>
      </w:r>
      <w:r w:rsidR="00DC3EC5" w:rsidRPr="00EA55B9">
        <w:rPr>
          <w:rFonts w:ascii="Corbel" w:hAnsi="Corbel"/>
          <w:color w:val="585858"/>
          <w:szCs w:val="22"/>
        </w:rPr>
        <w:t xml:space="preserve">čl. </w:t>
      </w:r>
      <w:r w:rsidR="009F66C3">
        <w:rPr>
          <w:rFonts w:ascii="Corbel" w:hAnsi="Corbel"/>
          <w:color w:val="585858"/>
          <w:szCs w:val="22"/>
        </w:rPr>
        <w:fldChar w:fldCharType="begin"/>
      </w:r>
      <w:r w:rsidR="009F66C3">
        <w:rPr>
          <w:rFonts w:ascii="Corbel" w:hAnsi="Corbel"/>
          <w:color w:val="585858"/>
          <w:szCs w:val="22"/>
        </w:rPr>
        <w:instrText xml:space="preserve"> REF _Ref156899355 \r \h </w:instrText>
      </w:r>
      <w:r w:rsidR="009F66C3">
        <w:rPr>
          <w:rFonts w:ascii="Corbel" w:hAnsi="Corbel"/>
          <w:color w:val="585858"/>
          <w:szCs w:val="22"/>
        </w:rPr>
      </w:r>
      <w:r w:rsidR="009F66C3">
        <w:rPr>
          <w:rFonts w:ascii="Corbel" w:hAnsi="Corbel"/>
          <w:color w:val="585858"/>
          <w:szCs w:val="22"/>
        </w:rPr>
        <w:fldChar w:fldCharType="separate"/>
      </w:r>
      <w:r w:rsidR="002E5D75">
        <w:rPr>
          <w:rFonts w:ascii="Corbel" w:hAnsi="Corbel"/>
          <w:color w:val="585858"/>
          <w:szCs w:val="22"/>
        </w:rPr>
        <w:t>1.1</w:t>
      </w:r>
      <w:r w:rsidR="009F66C3">
        <w:rPr>
          <w:rFonts w:ascii="Corbel" w:hAnsi="Corbel"/>
          <w:color w:val="585858"/>
          <w:szCs w:val="22"/>
        </w:rPr>
        <w:fldChar w:fldCharType="end"/>
      </w:r>
      <w:r w:rsidR="009F66C3">
        <w:rPr>
          <w:rFonts w:ascii="Corbel" w:hAnsi="Corbel"/>
          <w:color w:val="585858"/>
          <w:szCs w:val="22"/>
        </w:rPr>
        <w:t xml:space="preserve"> </w:t>
      </w:r>
      <w:r w:rsidR="00DC3EC5" w:rsidRPr="00EA55B9">
        <w:rPr>
          <w:rFonts w:ascii="Corbel" w:hAnsi="Corbel"/>
          <w:color w:val="585858"/>
          <w:szCs w:val="22"/>
        </w:rPr>
        <w:t>této Smlouvy</w:t>
      </w:r>
      <w:r w:rsidR="00D6293D">
        <w:rPr>
          <w:rFonts w:ascii="Corbel" w:hAnsi="Corbel"/>
          <w:color w:val="585858"/>
          <w:szCs w:val="22"/>
        </w:rPr>
        <w:t>,</w:t>
      </w:r>
      <w:r w:rsidR="004C3759" w:rsidRPr="00EA55B9">
        <w:rPr>
          <w:rFonts w:ascii="Corbel" w:hAnsi="Corbel"/>
          <w:color w:val="585858"/>
        </w:rPr>
        <w:t xml:space="preserve"> za účelem ochrany vodního zdroje Káraný</w:t>
      </w:r>
      <w:r w:rsidR="00DC3EC5" w:rsidRPr="00EA55B9">
        <w:rPr>
          <w:rFonts w:ascii="Corbel" w:hAnsi="Corbel"/>
          <w:color w:val="585858"/>
          <w:szCs w:val="22"/>
        </w:rPr>
        <w:t xml:space="preserve"> </w:t>
      </w:r>
      <w:r w:rsidRPr="00EA55B9">
        <w:rPr>
          <w:rFonts w:ascii="Corbel" w:hAnsi="Corbel"/>
          <w:color w:val="585858"/>
          <w:szCs w:val="22"/>
        </w:rPr>
        <w:t>koupit od Prodávajícího za podmínek sjednaných v této Smlouvě.</w:t>
      </w:r>
    </w:p>
    <w:p w14:paraId="4086F030" w14:textId="462E3018" w:rsidR="00651FFA" w:rsidRPr="00EA55B9" w:rsidRDefault="001D4816" w:rsidP="001D4816">
      <w:pPr>
        <w:pStyle w:val="Nadpis2"/>
        <w:rPr>
          <w:rFonts w:ascii="Corbel" w:hAnsi="Corbel"/>
          <w:color w:val="585858"/>
          <w:szCs w:val="22"/>
        </w:rPr>
      </w:pPr>
      <w:r w:rsidRPr="00EA55B9">
        <w:rPr>
          <w:rFonts w:ascii="Corbel" w:hAnsi="Corbel"/>
          <w:color w:val="585858"/>
          <w:szCs w:val="22"/>
        </w:rPr>
        <w:t xml:space="preserve">Smluvní strany prohlašují, že tuto Smlouvu uzavírají na základě smlouvy o smlouvě budoucí kupní mezi nimi uzavřené dne </w:t>
      </w:r>
      <w:r w:rsidRPr="00EA55B9">
        <w:rPr>
          <w:rFonts w:ascii="Corbel" w:hAnsi="Corbel"/>
          <w:color w:val="585858"/>
        </w:rPr>
        <w:t>[</w:t>
      </w:r>
      <w:r w:rsidRPr="00EA55B9">
        <w:rPr>
          <w:rFonts w:ascii="Corbel" w:hAnsi="Corbel"/>
          <w:color w:val="585858"/>
          <w:highlight w:val="yellow"/>
        </w:rPr>
        <w:t>doplnit</w:t>
      </w:r>
      <w:r w:rsidRPr="00EA55B9">
        <w:rPr>
          <w:rFonts w:ascii="Corbel" w:hAnsi="Corbel"/>
          <w:color w:val="585858"/>
        </w:rPr>
        <w:t>]</w:t>
      </w:r>
      <w:r w:rsidR="00651FFA" w:rsidRPr="00EA55B9">
        <w:rPr>
          <w:rFonts w:ascii="Corbel" w:hAnsi="Corbel"/>
          <w:color w:val="585858"/>
        </w:rPr>
        <w:t xml:space="preserve"> („</w:t>
      </w:r>
      <w:r w:rsidR="00651FFA" w:rsidRPr="00EA55B9">
        <w:rPr>
          <w:rFonts w:ascii="Corbel" w:hAnsi="Corbel"/>
          <w:b/>
          <w:bCs w:val="0"/>
          <w:color w:val="585858"/>
        </w:rPr>
        <w:t>Budoucí smlouva</w:t>
      </w:r>
      <w:r w:rsidR="00651FFA" w:rsidRPr="00EA55B9">
        <w:rPr>
          <w:rFonts w:ascii="Corbel" w:hAnsi="Corbel"/>
          <w:color w:val="585858"/>
        </w:rPr>
        <w:t>“)</w:t>
      </w:r>
      <w:r w:rsidR="00BB60B0">
        <w:rPr>
          <w:rFonts w:ascii="Corbel" w:hAnsi="Corbel"/>
          <w:color w:val="585858"/>
        </w:rPr>
        <w:t xml:space="preserve"> s tím, že některá ujednání její ujednání specifikovaná v jejím čl. </w:t>
      </w:r>
      <w:r w:rsidR="00660D3A">
        <w:rPr>
          <w:rFonts w:ascii="Corbel" w:hAnsi="Corbel"/>
          <w:color w:val="585858"/>
        </w:rPr>
        <w:t>6.6. zůstávající i po uzavření této smlouvy platná a smluvní strany zavazují</w:t>
      </w:r>
      <w:r w:rsidR="00651FFA" w:rsidRPr="00EA55B9">
        <w:rPr>
          <w:rFonts w:ascii="Corbel" w:hAnsi="Corbel"/>
          <w:color w:val="585858"/>
        </w:rPr>
        <w:t>.</w:t>
      </w:r>
      <w:r w:rsidR="00EB754D">
        <w:rPr>
          <w:rFonts w:ascii="Corbel" w:hAnsi="Corbel"/>
          <w:color w:val="585858"/>
        </w:rPr>
        <w:t xml:space="preserve"> </w:t>
      </w:r>
    </w:p>
    <w:p w14:paraId="6CC8FC09" w14:textId="2154D03D" w:rsidR="00346C62" w:rsidRPr="00EA55B9" w:rsidRDefault="00651FFA" w:rsidP="00346C62">
      <w:pPr>
        <w:pStyle w:val="Nadpis2"/>
        <w:rPr>
          <w:rFonts w:ascii="Corbel" w:hAnsi="Corbel"/>
          <w:color w:val="585858"/>
          <w:szCs w:val="22"/>
        </w:rPr>
      </w:pPr>
      <w:r w:rsidRPr="00EA55B9">
        <w:rPr>
          <w:rFonts w:ascii="Corbel" w:hAnsi="Corbel"/>
          <w:color w:val="585858"/>
          <w:szCs w:val="22"/>
        </w:rPr>
        <w:t xml:space="preserve">Smluvní strany dále </w:t>
      </w:r>
      <w:r w:rsidRPr="00D176C8">
        <w:rPr>
          <w:rFonts w:ascii="Corbel" w:hAnsi="Corbel"/>
          <w:color w:val="585858"/>
          <w:szCs w:val="22"/>
        </w:rPr>
        <w:t>prohlašují, že na základě Budoucí smlouv</w:t>
      </w:r>
      <w:r w:rsidR="00D176C8" w:rsidRPr="00D176C8">
        <w:rPr>
          <w:rFonts w:ascii="Corbel" w:hAnsi="Corbel"/>
          <w:color w:val="585858"/>
          <w:szCs w:val="22"/>
        </w:rPr>
        <w:t>y</w:t>
      </w:r>
      <w:r w:rsidRPr="00EA55B9">
        <w:rPr>
          <w:rFonts w:ascii="Corbel" w:hAnsi="Corbel"/>
          <w:color w:val="585858"/>
          <w:szCs w:val="22"/>
        </w:rPr>
        <w:t xml:space="preserve"> byl </w:t>
      </w:r>
      <w:r w:rsidR="00346C62" w:rsidRPr="00EA55B9">
        <w:rPr>
          <w:rFonts w:ascii="Corbel" w:hAnsi="Corbel"/>
          <w:color w:val="585858"/>
          <w:szCs w:val="22"/>
        </w:rPr>
        <w:t>P</w:t>
      </w:r>
      <w:r w:rsidRPr="00EA55B9">
        <w:rPr>
          <w:rFonts w:ascii="Corbel" w:hAnsi="Corbel"/>
          <w:color w:val="585858"/>
          <w:szCs w:val="22"/>
        </w:rPr>
        <w:t>rodávající</w:t>
      </w:r>
      <w:r w:rsidR="00346C62" w:rsidRPr="00EA55B9">
        <w:rPr>
          <w:rFonts w:ascii="Corbel" w:hAnsi="Corbel"/>
          <w:color w:val="585858"/>
          <w:szCs w:val="22"/>
        </w:rPr>
        <w:t>m (jako budoucím prodávajícím)</w:t>
      </w:r>
      <w:r w:rsidRPr="00EA55B9">
        <w:rPr>
          <w:rFonts w:ascii="Corbel" w:hAnsi="Corbel"/>
          <w:color w:val="585858"/>
          <w:szCs w:val="22"/>
        </w:rPr>
        <w:t xml:space="preserve"> zřízen </w:t>
      </w:r>
      <w:r w:rsidR="00D6293D">
        <w:rPr>
          <w:rFonts w:ascii="Corbel" w:hAnsi="Corbel"/>
          <w:color w:val="585858"/>
          <w:szCs w:val="22"/>
        </w:rPr>
        <w:t xml:space="preserve">k tíži Pozemků a ve prospěch Kupujícího </w:t>
      </w:r>
      <w:r w:rsidRPr="00EA55B9">
        <w:rPr>
          <w:rFonts w:ascii="Corbel" w:hAnsi="Corbel"/>
          <w:color w:val="585858"/>
          <w:szCs w:val="22"/>
        </w:rPr>
        <w:t xml:space="preserve">zákaz zcizení a zatížení Pozemků bez předchozího písemného souhlasu </w:t>
      </w:r>
      <w:r w:rsidR="00346C62" w:rsidRPr="00EA55B9">
        <w:rPr>
          <w:rFonts w:ascii="Corbel" w:hAnsi="Corbel"/>
          <w:color w:val="585858"/>
          <w:szCs w:val="22"/>
        </w:rPr>
        <w:t>K</w:t>
      </w:r>
      <w:r w:rsidRPr="00EA55B9">
        <w:rPr>
          <w:rFonts w:ascii="Corbel" w:hAnsi="Corbel"/>
          <w:color w:val="585858"/>
          <w:szCs w:val="22"/>
        </w:rPr>
        <w:t>upujícího</w:t>
      </w:r>
      <w:r w:rsidR="00346C62" w:rsidRPr="00EA55B9">
        <w:rPr>
          <w:rFonts w:ascii="Corbel" w:hAnsi="Corbel"/>
          <w:color w:val="585858"/>
          <w:szCs w:val="22"/>
        </w:rPr>
        <w:t xml:space="preserve"> (jako budoucího kupujícího)</w:t>
      </w:r>
      <w:r w:rsidRPr="00EA55B9">
        <w:rPr>
          <w:rFonts w:ascii="Corbel" w:hAnsi="Corbel"/>
          <w:color w:val="585858"/>
          <w:szCs w:val="22"/>
        </w:rPr>
        <w:t>, a to jako věcné právo, který byl zapsán do katastru nemovitostí v řízení č. j.</w:t>
      </w:r>
      <w:r w:rsidRPr="00EA55B9">
        <w:rPr>
          <w:rFonts w:ascii="Corbel" w:hAnsi="Corbel"/>
          <w:color w:val="585858"/>
        </w:rPr>
        <w:t xml:space="preserve"> [</w:t>
      </w:r>
      <w:r w:rsidRPr="00EA55B9">
        <w:rPr>
          <w:rFonts w:ascii="Corbel" w:hAnsi="Corbel"/>
          <w:color w:val="585858"/>
          <w:highlight w:val="yellow"/>
        </w:rPr>
        <w:t>doplnit</w:t>
      </w:r>
      <w:r w:rsidRPr="00EA55B9">
        <w:rPr>
          <w:rFonts w:ascii="Corbel" w:hAnsi="Corbel"/>
          <w:color w:val="585858"/>
        </w:rPr>
        <w:t>], („</w:t>
      </w:r>
      <w:r w:rsidRPr="00EA55B9">
        <w:rPr>
          <w:rFonts w:ascii="Corbel" w:hAnsi="Corbel"/>
          <w:b/>
          <w:bCs w:val="0"/>
          <w:color w:val="585858"/>
        </w:rPr>
        <w:t>Zákaz zcizení a zatížení</w:t>
      </w:r>
      <w:r w:rsidRPr="00EA55B9">
        <w:rPr>
          <w:rFonts w:ascii="Corbel" w:hAnsi="Corbel"/>
          <w:color w:val="585858"/>
        </w:rPr>
        <w:t>“)</w:t>
      </w:r>
      <w:r w:rsidRPr="00EA55B9">
        <w:rPr>
          <w:rFonts w:ascii="Corbel" w:hAnsi="Corbel"/>
          <w:color w:val="585858"/>
          <w:szCs w:val="22"/>
        </w:rPr>
        <w:t>.</w:t>
      </w:r>
    </w:p>
    <w:p w14:paraId="170FAC9F" w14:textId="170E4D6B" w:rsidR="00904A42" w:rsidRPr="00EA55B9" w:rsidRDefault="00904A42" w:rsidP="00904A42">
      <w:pPr>
        <w:pStyle w:val="Nadpis2"/>
        <w:rPr>
          <w:rFonts w:ascii="Corbel" w:hAnsi="Corbel"/>
          <w:color w:val="585858"/>
          <w:szCs w:val="22"/>
        </w:rPr>
      </w:pPr>
      <w:r w:rsidRPr="00EA55B9">
        <w:rPr>
          <w:rFonts w:ascii="Corbel" w:hAnsi="Corbel"/>
          <w:color w:val="585858"/>
          <w:szCs w:val="22"/>
        </w:rPr>
        <w:t xml:space="preserve">Kupující s ohledem na Zákaz zcizení a zatížení tímto uděluje svůj </w:t>
      </w:r>
      <w:r w:rsidR="004B75F3">
        <w:rPr>
          <w:rFonts w:ascii="Corbel" w:hAnsi="Corbel"/>
          <w:color w:val="585858"/>
          <w:szCs w:val="22"/>
        </w:rPr>
        <w:t xml:space="preserve">předchozí písemný </w:t>
      </w:r>
      <w:r w:rsidRPr="00EA55B9">
        <w:rPr>
          <w:rFonts w:ascii="Corbel" w:hAnsi="Corbel"/>
          <w:color w:val="585858"/>
          <w:szCs w:val="22"/>
        </w:rPr>
        <w:t xml:space="preserve">souhlas s převodem vlastnického práva k Pozemkům z Prodávajícího na Kupujícího podle čl. </w:t>
      </w:r>
      <w:r w:rsidRPr="00EA55B9">
        <w:rPr>
          <w:rFonts w:ascii="Corbel" w:hAnsi="Corbel"/>
          <w:color w:val="585858"/>
          <w:szCs w:val="22"/>
        </w:rPr>
        <w:fldChar w:fldCharType="begin"/>
      </w:r>
      <w:r w:rsidRPr="00EA55B9">
        <w:rPr>
          <w:rFonts w:ascii="Corbel" w:hAnsi="Corbel"/>
          <w:color w:val="585858"/>
          <w:szCs w:val="22"/>
        </w:rPr>
        <w:instrText xml:space="preserve"> REF _Ref100837726 \r \h  \* MERGEFORMAT </w:instrText>
      </w:r>
      <w:r w:rsidRPr="00EA55B9">
        <w:rPr>
          <w:rFonts w:ascii="Corbel" w:hAnsi="Corbel"/>
          <w:color w:val="585858"/>
          <w:szCs w:val="22"/>
        </w:rPr>
      </w:r>
      <w:r w:rsidRPr="00EA55B9">
        <w:rPr>
          <w:rFonts w:ascii="Corbel" w:hAnsi="Corbel"/>
          <w:color w:val="585858"/>
          <w:szCs w:val="22"/>
        </w:rPr>
        <w:fldChar w:fldCharType="separate"/>
      </w:r>
      <w:r w:rsidR="002E5D75">
        <w:rPr>
          <w:rFonts w:ascii="Corbel" w:hAnsi="Corbel"/>
          <w:color w:val="585858"/>
          <w:szCs w:val="22"/>
        </w:rPr>
        <w:t>2.1</w:t>
      </w:r>
      <w:r w:rsidRPr="00EA55B9">
        <w:rPr>
          <w:rFonts w:ascii="Corbel" w:hAnsi="Corbel"/>
          <w:color w:val="585858"/>
          <w:szCs w:val="22"/>
        </w:rPr>
        <w:fldChar w:fldCharType="end"/>
      </w:r>
      <w:r w:rsidRPr="00EA55B9">
        <w:rPr>
          <w:rFonts w:ascii="Corbel" w:hAnsi="Corbel"/>
          <w:color w:val="585858"/>
          <w:szCs w:val="22"/>
        </w:rPr>
        <w:t xml:space="preserve"> této Smlouvy.</w:t>
      </w:r>
    </w:p>
    <w:p w14:paraId="56F5C89E" w14:textId="77777777" w:rsidR="00DC3EC5" w:rsidRPr="00EA55B9" w:rsidRDefault="00DC3EC5" w:rsidP="00DC3EC5">
      <w:pPr>
        <w:rPr>
          <w:rFonts w:ascii="Corbel" w:hAnsi="Corbel"/>
          <w:color w:val="585858"/>
        </w:rPr>
      </w:pPr>
    </w:p>
    <w:p w14:paraId="46140690" w14:textId="77777777" w:rsidR="00DC3EC5" w:rsidRPr="00EA55B9" w:rsidRDefault="00DC3EC5" w:rsidP="00DC3EC5">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Předmět a účel Smlouvy</w:t>
      </w:r>
    </w:p>
    <w:p w14:paraId="561E56BD" w14:textId="77777777" w:rsidR="00DC3EC5" w:rsidRPr="00EA55B9" w:rsidRDefault="00DC3EC5" w:rsidP="00DC3EC5">
      <w:pPr>
        <w:pStyle w:val="Nadpis2"/>
        <w:ind w:left="720"/>
        <w:rPr>
          <w:rFonts w:ascii="Corbel" w:hAnsi="Corbel"/>
          <w:color w:val="585858"/>
        </w:rPr>
      </w:pPr>
      <w:bookmarkStart w:id="5" w:name="_Ref100837726"/>
      <w:r w:rsidRPr="00EA55B9">
        <w:rPr>
          <w:rFonts w:ascii="Corbel" w:hAnsi="Corbel"/>
          <w:color w:val="585858"/>
        </w:rPr>
        <w:t>Prodávající touto Smlouvou prodává Kupujícímu do jeho vlastnictví Předmět koupě se všemi právy a povinnostmi, součástmi a příslušenstvím a Kupující Předmět koupě se všemi právy a povinnostmi, součástmi a v příslušenstvím od Prodávajícího kupuje a přijímá do svého vlastnictví.</w:t>
      </w:r>
      <w:bookmarkEnd w:id="5"/>
    </w:p>
    <w:p w14:paraId="78251BC8" w14:textId="5706EC2A" w:rsidR="00961FAD" w:rsidRPr="00EA55B9" w:rsidRDefault="00DC3EC5" w:rsidP="00961FAD">
      <w:pPr>
        <w:pStyle w:val="Nadpis2"/>
        <w:rPr>
          <w:rFonts w:ascii="Corbel" w:hAnsi="Corbel"/>
          <w:color w:val="585858"/>
          <w:szCs w:val="22"/>
        </w:rPr>
      </w:pPr>
      <w:r w:rsidRPr="00EA55B9">
        <w:rPr>
          <w:rFonts w:ascii="Corbel" w:hAnsi="Corbel"/>
          <w:color w:val="585858"/>
        </w:rPr>
        <w:t xml:space="preserve">Kupující se za Předmět koupě zavazuje Prodávajícímu zaplatit </w:t>
      </w:r>
      <w:r w:rsidR="003762AD" w:rsidRPr="00EA55B9">
        <w:rPr>
          <w:rFonts w:ascii="Corbel" w:hAnsi="Corbel"/>
          <w:color w:val="585858"/>
        </w:rPr>
        <w:t>k</w:t>
      </w:r>
      <w:r w:rsidRPr="00EA55B9">
        <w:rPr>
          <w:rFonts w:ascii="Corbel" w:hAnsi="Corbel"/>
          <w:color w:val="585858"/>
        </w:rPr>
        <w:t xml:space="preserve">upní cenu sjednanou v čl. </w:t>
      </w:r>
      <w:r w:rsidR="009F69B6">
        <w:rPr>
          <w:rFonts w:ascii="Corbel" w:hAnsi="Corbel"/>
          <w:color w:val="585858"/>
        </w:rPr>
        <w:fldChar w:fldCharType="begin"/>
      </w:r>
      <w:r w:rsidR="009F69B6">
        <w:rPr>
          <w:rFonts w:ascii="Corbel" w:hAnsi="Corbel"/>
          <w:color w:val="585858"/>
        </w:rPr>
        <w:instrText xml:space="preserve"> REF _Ref100844260 \r \h </w:instrText>
      </w:r>
      <w:r w:rsidR="009F69B6">
        <w:rPr>
          <w:rFonts w:ascii="Corbel" w:hAnsi="Corbel"/>
          <w:color w:val="585858"/>
        </w:rPr>
      </w:r>
      <w:r w:rsidR="009F69B6">
        <w:rPr>
          <w:rFonts w:ascii="Corbel" w:hAnsi="Corbel"/>
          <w:color w:val="585858"/>
        </w:rPr>
        <w:fldChar w:fldCharType="separate"/>
      </w:r>
      <w:r w:rsidR="002E5D75">
        <w:rPr>
          <w:rFonts w:ascii="Corbel" w:hAnsi="Corbel"/>
          <w:color w:val="585858"/>
        </w:rPr>
        <w:t>3.1</w:t>
      </w:r>
      <w:r w:rsidR="009F69B6">
        <w:rPr>
          <w:rFonts w:ascii="Corbel" w:hAnsi="Corbel"/>
          <w:color w:val="585858"/>
        </w:rPr>
        <w:fldChar w:fldCharType="end"/>
      </w:r>
      <w:r w:rsidR="009F69B6">
        <w:rPr>
          <w:rFonts w:ascii="Corbel" w:hAnsi="Corbel"/>
          <w:color w:val="585858"/>
        </w:rPr>
        <w:t xml:space="preserve"> této </w:t>
      </w:r>
      <w:r w:rsidRPr="00EA55B9">
        <w:rPr>
          <w:rFonts w:ascii="Corbel" w:hAnsi="Corbel"/>
          <w:color w:val="585858"/>
        </w:rPr>
        <w:t>Smlouvy.</w:t>
      </w:r>
      <w:r w:rsidR="00961FAD" w:rsidRPr="00EA55B9">
        <w:rPr>
          <w:rFonts w:ascii="Corbel" w:hAnsi="Corbel"/>
          <w:color w:val="585858"/>
          <w:szCs w:val="22"/>
        </w:rPr>
        <w:t xml:space="preserve"> </w:t>
      </w:r>
    </w:p>
    <w:p w14:paraId="6A84D157" w14:textId="77777777" w:rsidR="00F857C1" w:rsidRPr="00EA55B9" w:rsidRDefault="00F857C1" w:rsidP="00F857C1">
      <w:pPr>
        <w:rPr>
          <w:rFonts w:ascii="Corbel" w:hAnsi="Corbel"/>
          <w:color w:val="585858"/>
        </w:rPr>
      </w:pPr>
    </w:p>
    <w:p w14:paraId="73D622D2" w14:textId="1A3FC832" w:rsidR="00F857C1" w:rsidRPr="00EA55B9" w:rsidRDefault="00F857C1" w:rsidP="00F857C1">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 xml:space="preserve">Kupní cena </w:t>
      </w:r>
      <w:r w:rsidR="00E962CC" w:rsidRPr="00EA55B9">
        <w:rPr>
          <w:rFonts w:ascii="Corbel" w:hAnsi="Corbel"/>
          <w:color w:val="585858"/>
        </w:rPr>
        <w:t>a platební podmínky</w:t>
      </w:r>
    </w:p>
    <w:p w14:paraId="3A200A5A" w14:textId="0137CB98" w:rsidR="00F857C1" w:rsidRPr="00EA55B9" w:rsidRDefault="00F857C1" w:rsidP="00F857C1">
      <w:pPr>
        <w:pStyle w:val="Nadpis2"/>
        <w:rPr>
          <w:rFonts w:ascii="Corbel" w:hAnsi="Corbel"/>
          <w:color w:val="585858"/>
        </w:rPr>
      </w:pPr>
      <w:bookmarkStart w:id="6" w:name="_Ref100844260"/>
      <w:r w:rsidRPr="00EA55B9">
        <w:rPr>
          <w:rFonts w:ascii="Corbel" w:hAnsi="Corbel"/>
          <w:color w:val="585858"/>
        </w:rPr>
        <w:t xml:space="preserve">Smluvní strany se dohodly, že kupní cena za Předmět koupě činí </w:t>
      </w:r>
      <w:r w:rsidR="00D176C8" w:rsidRPr="00DC383C">
        <w:rPr>
          <w:rFonts w:ascii="Corbel" w:hAnsi="Corbel"/>
          <w:b/>
          <w:bCs w:val="0"/>
          <w:color w:val="585858"/>
        </w:rPr>
        <w:t>173.773,</w:t>
      </w:r>
      <w:r w:rsidR="00D176C8">
        <w:rPr>
          <w:rFonts w:ascii="Corbel" w:hAnsi="Corbel"/>
          <w:b/>
          <w:bCs w:val="0"/>
          <w:color w:val="585858"/>
        </w:rPr>
        <w:t xml:space="preserve"> </w:t>
      </w:r>
      <w:r w:rsidR="00D176C8" w:rsidRPr="00DC383C">
        <w:rPr>
          <w:rFonts w:ascii="Corbel" w:hAnsi="Corbel"/>
          <w:b/>
          <w:bCs w:val="0"/>
          <w:color w:val="585858"/>
        </w:rPr>
        <w:t>-</w:t>
      </w:r>
      <w:r w:rsidR="00D176C8">
        <w:rPr>
          <w:rFonts w:ascii="Corbel" w:hAnsi="Corbel"/>
          <w:b/>
          <w:bCs w:val="0"/>
          <w:color w:val="585858"/>
        </w:rPr>
        <w:t xml:space="preserve"> </w:t>
      </w:r>
      <w:r w:rsidR="00D176C8" w:rsidRPr="00DC383C">
        <w:rPr>
          <w:rFonts w:ascii="Corbel" w:hAnsi="Corbel"/>
          <w:b/>
          <w:bCs w:val="0"/>
          <w:color w:val="585858"/>
        </w:rPr>
        <w:t>Kč</w:t>
      </w:r>
      <w:r w:rsidR="00D176C8">
        <w:rPr>
          <w:rFonts w:ascii="Corbel" w:hAnsi="Corbel"/>
          <w:b/>
          <w:bCs w:val="0"/>
          <w:color w:val="585858"/>
        </w:rPr>
        <w:t xml:space="preserve"> </w:t>
      </w:r>
      <w:r w:rsidR="00D176C8" w:rsidRPr="00EA55B9" w:rsidDel="00D176C8">
        <w:rPr>
          <w:rFonts w:ascii="Corbel" w:hAnsi="Corbel"/>
          <w:color w:val="585858"/>
        </w:rPr>
        <w:t xml:space="preserve"> </w:t>
      </w:r>
      <w:r w:rsidRPr="00EA55B9">
        <w:rPr>
          <w:rFonts w:ascii="Corbel" w:hAnsi="Corbel"/>
          <w:color w:val="585858"/>
        </w:rPr>
        <w:t xml:space="preserve">(slovy: </w:t>
      </w:r>
      <w:r w:rsidR="00D176C8">
        <w:rPr>
          <w:rFonts w:ascii="Corbel" w:hAnsi="Corbel"/>
          <w:color w:val="585858"/>
        </w:rPr>
        <w:t xml:space="preserve">sto sedmdesát tři tisíc sedm set sedmdesát tři </w:t>
      </w:r>
      <w:r w:rsidRPr="00EA55B9">
        <w:rPr>
          <w:rFonts w:ascii="Corbel" w:hAnsi="Corbel"/>
          <w:color w:val="585858"/>
        </w:rPr>
        <w:t>korun českých) („</w:t>
      </w:r>
      <w:r w:rsidRPr="00EA55B9">
        <w:rPr>
          <w:rFonts w:ascii="Corbel" w:hAnsi="Corbel"/>
          <w:b/>
          <w:bCs w:val="0"/>
          <w:color w:val="585858"/>
        </w:rPr>
        <w:t>Kupní cena</w:t>
      </w:r>
      <w:r w:rsidRPr="00EA55B9">
        <w:rPr>
          <w:rFonts w:ascii="Corbel" w:hAnsi="Corbel"/>
          <w:color w:val="585858"/>
        </w:rPr>
        <w:t>“).</w:t>
      </w:r>
      <w:bookmarkEnd w:id="6"/>
      <w:r w:rsidRPr="00EA55B9">
        <w:rPr>
          <w:rFonts w:ascii="Corbel" w:hAnsi="Corbel"/>
          <w:color w:val="585858"/>
        </w:rPr>
        <w:t xml:space="preserve"> </w:t>
      </w:r>
    </w:p>
    <w:p w14:paraId="5CD9D748" w14:textId="167636FA" w:rsidR="00E962CC" w:rsidRPr="00216144" w:rsidRDefault="00E962CC" w:rsidP="00E962CC">
      <w:pPr>
        <w:pStyle w:val="Nadpis2"/>
        <w:rPr>
          <w:rFonts w:ascii="Corbel" w:hAnsi="Corbel"/>
          <w:color w:val="585858"/>
        </w:rPr>
      </w:pPr>
      <w:r w:rsidRPr="00216144">
        <w:rPr>
          <w:rFonts w:ascii="Corbel" w:hAnsi="Corbel"/>
          <w:color w:val="585858"/>
        </w:rPr>
        <w:t xml:space="preserve">V den podpisu této Smlouvy bude mezi Prodávajícím, Kupujícím a </w:t>
      </w:r>
      <w:r w:rsidR="00EC73B8" w:rsidRPr="00216144">
        <w:rPr>
          <w:rFonts w:ascii="Corbel" w:hAnsi="Corbel"/>
          <w:color w:val="585858"/>
        </w:rPr>
        <w:t>[</w:t>
      </w:r>
      <w:r w:rsidR="00DF2530" w:rsidRPr="00216144">
        <w:rPr>
          <w:rFonts w:ascii="Corbel" w:hAnsi="Corbel"/>
          <w:color w:val="585858"/>
        </w:rPr>
        <w:t xml:space="preserve">advokátní kanceláří </w:t>
      </w:r>
      <w:r w:rsidRPr="00216144">
        <w:rPr>
          <w:rFonts w:ascii="Corbel" w:hAnsi="Corbel"/>
          <w:color w:val="585858"/>
        </w:rPr>
        <w:t>act Řanda Havel Legal advokátní kancelář s.r.o., IČO: 276 36 836, se sídlem Praha 1, Truhlářská 13-15, PSČ 110 00, zapsanou v obchodním rejstříku vedeném Městským soudem v Praze, oddíl C, vložka 120572</w:t>
      </w:r>
      <w:r w:rsidR="00EC73B8" w:rsidRPr="00216144">
        <w:rPr>
          <w:rFonts w:ascii="Corbel" w:hAnsi="Corbel"/>
          <w:color w:val="585858"/>
        </w:rPr>
        <w:t>]</w:t>
      </w:r>
      <w:r w:rsidRPr="00216144">
        <w:rPr>
          <w:rFonts w:ascii="Corbel" w:hAnsi="Corbel"/>
          <w:color w:val="585858"/>
        </w:rPr>
        <w:t xml:space="preserve"> („</w:t>
      </w:r>
      <w:r w:rsidR="00EC73B8" w:rsidRPr="00216144">
        <w:rPr>
          <w:rFonts w:ascii="Corbel" w:hAnsi="Corbel"/>
          <w:b/>
          <w:color w:val="585858"/>
        </w:rPr>
        <w:t>Schovatel</w:t>
      </w:r>
      <w:r w:rsidRPr="00216144">
        <w:rPr>
          <w:rFonts w:ascii="Corbel" w:hAnsi="Corbel"/>
          <w:color w:val="585858"/>
        </w:rPr>
        <w:t xml:space="preserve">“), uzavřena také smlouva o </w:t>
      </w:r>
      <w:r w:rsidR="00EC73B8" w:rsidRPr="00216144">
        <w:rPr>
          <w:rFonts w:ascii="Corbel" w:hAnsi="Corbel"/>
          <w:color w:val="585858"/>
        </w:rPr>
        <w:t>[</w:t>
      </w:r>
      <w:r w:rsidRPr="00216144">
        <w:rPr>
          <w:rFonts w:ascii="Corbel" w:hAnsi="Corbel"/>
          <w:color w:val="585858"/>
        </w:rPr>
        <w:t>advokátní</w:t>
      </w:r>
      <w:r w:rsidR="00EC73B8" w:rsidRPr="00216144">
        <w:rPr>
          <w:rFonts w:ascii="Corbel" w:hAnsi="Corbel"/>
          <w:color w:val="585858"/>
        </w:rPr>
        <w:t>/notářské]</w:t>
      </w:r>
      <w:r w:rsidRPr="00216144">
        <w:rPr>
          <w:rFonts w:ascii="Corbel" w:hAnsi="Corbel"/>
          <w:color w:val="585858"/>
        </w:rPr>
        <w:t xml:space="preserve"> úschově („</w:t>
      </w:r>
      <w:r w:rsidRPr="00216144">
        <w:rPr>
          <w:rFonts w:ascii="Corbel" w:hAnsi="Corbel"/>
          <w:b/>
          <w:color w:val="585858"/>
        </w:rPr>
        <w:t>Smlouva o úschově</w:t>
      </w:r>
      <w:r w:rsidRPr="00216144">
        <w:rPr>
          <w:rFonts w:ascii="Corbel" w:hAnsi="Corbel"/>
          <w:color w:val="585858"/>
        </w:rPr>
        <w:t>“).</w:t>
      </w:r>
    </w:p>
    <w:p w14:paraId="2C24C969" w14:textId="59A025BC" w:rsidR="00E962CC" w:rsidRPr="00216144" w:rsidRDefault="00E962CC" w:rsidP="00E962CC">
      <w:pPr>
        <w:pStyle w:val="Nadpis2"/>
        <w:rPr>
          <w:rFonts w:ascii="Corbel" w:hAnsi="Corbel"/>
          <w:color w:val="585858"/>
        </w:rPr>
      </w:pPr>
      <w:bookmarkStart w:id="7" w:name="_Ref92901024"/>
      <w:bookmarkStart w:id="8" w:name="_Ref368583741"/>
      <w:bookmarkStart w:id="9" w:name="_Ref61520593"/>
      <w:r w:rsidRPr="00EA55B9">
        <w:rPr>
          <w:rFonts w:ascii="Corbel" w:hAnsi="Corbel"/>
          <w:color w:val="585858"/>
        </w:rPr>
        <w:t xml:space="preserve">Kupující se zavazuje uhradit Kupní cenu bezhotovostním převodem na bankovní účet úschovy </w:t>
      </w:r>
      <w:r w:rsidR="00EC73B8" w:rsidRPr="00EA55B9">
        <w:rPr>
          <w:rFonts w:ascii="Corbel" w:hAnsi="Corbel"/>
          <w:color w:val="585858"/>
        </w:rPr>
        <w:t>Schovatele</w:t>
      </w:r>
      <w:r w:rsidRPr="00EA55B9">
        <w:rPr>
          <w:rFonts w:ascii="Corbel" w:hAnsi="Corbel"/>
          <w:color w:val="585858"/>
        </w:rPr>
        <w:t xml:space="preserve"> uvedený ve Smlouvě o úschově („</w:t>
      </w:r>
      <w:r w:rsidRPr="00EA55B9">
        <w:rPr>
          <w:rFonts w:ascii="Corbel" w:hAnsi="Corbel"/>
          <w:b/>
          <w:color w:val="585858"/>
        </w:rPr>
        <w:t>Bankovní účet úschovy</w:t>
      </w:r>
      <w:r w:rsidRPr="00EA55B9">
        <w:rPr>
          <w:rFonts w:ascii="Corbel" w:hAnsi="Corbel"/>
          <w:color w:val="585858"/>
        </w:rPr>
        <w:t xml:space="preserve">“) s uvedením čísla úschovy dle Smlouvy o úschově v platebních informacích pro příjemce, a to bez zbytečného odkladu po uzavření této Smlouvy, nejpozději však </w:t>
      </w:r>
      <w:r w:rsidRPr="00391ABB">
        <w:rPr>
          <w:rFonts w:ascii="Corbel" w:hAnsi="Corbel"/>
          <w:color w:val="585858"/>
        </w:rPr>
        <w:t xml:space="preserve">do </w:t>
      </w:r>
      <w:r w:rsidR="00EC73B8" w:rsidRPr="00391ABB">
        <w:rPr>
          <w:rFonts w:ascii="Corbel" w:hAnsi="Corbel"/>
          <w:color w:val="585858"/>
        </w:rPr>
        <w:t>třiceti</w:t>
      </w:r>
      <w:r w:rsidRPr="00391ABB">
        <w:rPr>
          <w:rFonts w:ascii="Corbel" w:hAnsi="Corbel"/>
          <w:color w:val="585858"/>
        </w:rPr>
        <w:t xml:space="preserve"> (</w:t>
      </w:r>
      <w:r w:rsidR="00EC73B8" w:rsidRPr="00391ABB">
        <w:rPr>
          <w:rFonts w:ascii="Corbel" w:hAnsi="Corbel"/>
          <w:color w:val="585858"/>
        </w:rPr>
        <w:t>30</w:t>
      </w:r>
      <w:r w:rsidRPr="00391ABB">
        <w:rPr>
          <w:rFonts w:ascii="Corbel" w:hAnsi="Corbel"/>
          <w:color w:val="585858"/>
        </w:rPr>
        <w:t>)</w:t>
      </w:r>
      <w:r w:rsidRPr="00216144">
        <w:rPr>
          <w:rFonts w:ascii="Corbel" w:hAnsi="Corbel"/>
          <w:color w:val="585858"/>
        </w:rPr>
        <w:t xml:space="preserve"> dnů po uzavření této Smlouvy.</w:t>
      </w:r>
      <w:bookmarkEnd w:id="7"/>
    </w:p>
    <w:p w14:paraId="1A4F9C56" w14:textId="77777777" w:rsidR="00E962CC" w:rsidRPr="00216144" w:rsidRDefault="00E962CC" w:rsidP="00E962CC">
      <w:pPr>
        <w:pStyle w:val="Nadpis2"/>
        <w:rPr>
          <w:rFonts w:ascii="Corbel" w:hAnsi="Corbel"/>
          <w:color w:val="585858"/>
        </w:rPr>
      </w:pPr>
      <w:r w:rsidRPr="00216144">
        <w:rPr>
          <w:rFonts w:ascii="Corbel" w:hAnsi="Corbel"/>
          <w:color w:val="585858"/>
        </w:rPr>
        <w:t>Kupní cena je zaplacena řádně a včas, je-li nejpozději v den splatnosti připsána na příslušný Bankovní účet úschovy.</w:t>
      </w:r>
    </w:p>
    <w:p w14:paraId="7B2D44E3" w14:textId="19A6D32F" w:rsidR="00E962CC" w:rsidRPr="00EA55B9" w:rsidRDefault="00E962CC" w:rsidP="00E962CC">
      <w:pPr>
        <w:pStyle w:val="Nadpis2"/>
        <w:rPr>
          <w:rFonts w:ascii="Corbel" w:hAnsi="Corbel"/>
          <w:color w:val="585858"/>
        </w:rPr>
      </w:pPr>
      <w:bookmarkStart w:id="10" w:name="_Ref92900968"/>
      <w:r w:rsidRPr="00216144">
        <w:rPr>
          <w:rFonts w:ascii="Corbel" w:hAnsi="Corbel"/>
          <w:color w:val="585858"/>
        </w:rPr>
        <w:t xml:space="preserve">Za podmínek blíže stanovených ve Smlouvě o úschově uvolní </w:t>
      </w:r>
      <w:r w:rsidR="00EC73B8" w:rsidRPr="00216144">
        <w:rPr>
          <w:rFonts w:ascii="Corbel" w:hAnsi="Corbel"/>
          <w:color w:val="585858"/>
        </w:rPr>
        <w:t>Schovatel</w:t>
      </w:r>
      <w:r w:rsidRPr="00216144">
        <w:rPr>
          <w:rFonts w:ascii="Corbel" w:hAnsi="Corbel"/>
          <w:color w:val="585858"/>
        </w:rPr>
        <w:t xml:space="preserve"> složenou Kupní cenu z úschovy bezhotovostním převodem ve prospěch Prodávajícího do </w:t>
      </w:r>
      <w:r w:rsidR="00EC73B8" w:rsidRPr="00391ABB">
        <w:rPr>
          <w:rFonts w:ascii="Corbel" w:hAnsi="Corbel"/>
          <w:color w:val="585858"/>
        </w:rPr>
        <w:t>deseti</w:t>
      </w:r>
      <w:r w:rsidRPr="00391ABB">
        <w:rPr>
          <w:rFonts w:ascii="Corbel" w:hAnsi="Corbel"/>
          <w:color w:val="585858"/>
        </w:rPr>
        <w:t xml:space="preserve"> (</w:t>
      </w:r>
      <w:r w:rsidR="00EC73B8" w:rsidRPr="00391ABB">
        <w:rPr>
          <w:rFonts w:ascii="Corbel" w:hAnsi="Corbel"/>
          <w:color w:val="585858"/>
        </w:rPr>
        <w:t>10</w:t>
      </w:r>
      <w:r w:rsidRPr="00391ABB">
        <w:rPr>
          <w:rFonts w:ascii="Corbel" w:hAnsi="Corbel"/>
          <w:color w:val="585858"/>
        </w:rPr>
        <w:t>)</w:t>
      </w:r>
      <w:r w:rsidRPr="00216144">
        <w:rPr>
          <w:rFonts w:ascii="Corbel" w:hAnsi="Corbel"/>
          <w:color w:val="585858"/>
        </w:rPr>
        <w:t xml:space="preserve"> dnů poté, co Kupující nebo Prodávající předloží </w:t>
      </w:r>
      <w:r w:rsidR="003762AD" w:rsidRPr="00216144">
        <w:rPr>
          <w:rFonts w:ascii="Corbel" w:hAnsi="Corbel"/>
          <w:color w:val="585858"/>
        </w:rPr>
        <w:t>Schovateli</w:t>
      </w:r>
      <w:r w:rsidRPr="00216144">
        <w:rPr>
          <w:rFonts w:ascii="Corbel" w:hAnsi="Corbel"/>
          <w:color w:val="585858"/>
        </w:rPr>
        <w:t xml:space="preserve"> originál nebo úředně ověřenou</w:t>
      </w:r>
      <w:r w:rsidRPr="00EA55B9">
        <w:rPr>
          <w:rFonts w:ascii="Corbel" w:hAnsi="Corbel"/>
          <w:color w:val="585858"/>
        </w:rPr>
        <w:t xml:space="preserve"> kopii příslušného listu vlastnictví, na kterém bude jako výlučný vlastník</w:t>
      </w:r>
      <w:r w:rsidR="00BE2A63" w:rsidRPr="00EA55B9">
        <w:rPr>
          <w:rFonts w:ascii="Corbel" w:hAnsi="Corbel"/>
          <w:color w:val="585858"/>
        </w:rPr>
        <w:t xml:space="preserve"> Předmětu koupě</w:t>
      </w:r>
      <w:r w:rsidRPr="00EA55B9">
        <w:rPr>
          <w:rFonts w:ascii="Corbel" w:hAnsi="Corbel"/>
          <w:color w:val="585858"/>
        </w:rPr>
        <w:t xml:space="preserve"> zapsán Kupující s tím, že na příslušném listu vlastnictví:</w:t>
      </w:r>
      <w:bookmarkEnd w:id="10"/>
    </w:p>
    <w:p w14:paraId="2D613412" w14:textId="0CEAA272" w:rsidR="00FB6B96" w:rsidRPr="00EA55B9" w:rsidRDefault="00E962CC" w:rsidP="00FB6B96">
      <w:pPr>
        <w:pStyle w:val="Nadpis2"/>
        <w:numPr>
          <w:ilvl w:val="0"/>
          <w:numId w:val="27"/>
        </w:numPr>
        <w:ind w:hanging="729"/>
        <w:rPr>
          <w:rFonts w:ascii="Corbel" w:hAnsi="Corbel"/>
          <w:color w:val="585858"/>
        </w:rPr>
      </w:pPr>
      <w:r w:rsidRPr="00EA55B9">
        <w:rPr>
          <w:rFonts w:ascii="Corbel" w:hAnsi="Corbel"/>
          <w:color w:val="585858"/>
        </w:rPr>
        <w:t xml:space="preserve">nebudou zanesena žádná omezení vlastnického práva, zástavní práva, věcná břemena, ani jiná práva či omezení ve prospěch třetích osob, vyjma </w:t>
      </w:r>
      <w:r w:rsidR="001C4B41">
        <w:rPr>
          <w:rFonts w:ascii="Corbel" w:hAnsi="Corbel"/>
          <w:color w:val="585858"/>
        </w:rPr>
        <w:t>Zákazu zcizení a zatížení</w:t>
      </w:r>
      <w:r w:rsidR="00FB6B96" w:rsidRPr="00EA55B9">
        <w:rPr>
          <w:rFonts w:ascii="Corbel" w:hAnsi="Corbel"/>
          <w:color w:val="585858"/>
        </w:rPr>
        <w:t xml:space="preserve"> a vyjma </w:t>
      </w:r>
      <w:r w:rsidRPr="00EA55B9">
        <w:rPr>
          <w:rFonts w:ascii="Corbel" w:hAnsi="Corbel"/>
          <w:color w:val="585858"/>
        </w:rPr>
        <w:t>práv, která byla vložena do katastru nemovitostí na základě právního jednání Kupujícího v souvislosti s koupí Předmětu koupě podle této Smlouvy, a současně</w:t>
      </w:r>
    </w:p>
    <w:p w14:paraId="2E55CC3A" w14:textId="77777777" w:rsidR="00FB6B96" w:rsidRPr="00EA55B9" w:rsidRDefault="00E962CC" w:rsidP="00FB6B96">
      <w:pPr>
        <w:pStyle w:val="Nadpis2"/>
        <w:numPr>
          <w:ilvl w:val="0"/>
          <w:numId w:val="27"/>
        </w:numPr>
        <w:ind w:hanging="729"/>
        <w:rPr>
          <w:rFonts w:ascii="Corbel" w:hAnsi="Corbel"/>
          <w:color w:val="585858"/>
        </w:rPr>
      </w:pPr>
      <w:r w:rsidRPr="00EA55B9">
        <w:rPr>
          <w:rFonts w:ascii="Corbel" w:hAnsi="Corbel"/>
          <w:color w:val="585858"/>
        </w:rPr>
        <w:t>nebude vyznačeno, že právní poměry jsou dotčeny změnou v důsledku jednání osoby odlišné od Kupujícího, a současně</w:t>
      </w:r>
    </w:p>
    <w:p w14:paraId="177F3EF3" w14:textId="23AFE7A1" w:rsidR="00E962CC" w:rsidRPr="00EA55B9" w:rsidRDefault="00E962CC" w:rsidP="00FB6B96">
      <w:pPr>
        <w:pStyle w:val="Nadpis2"/>
        <w:numPr>
          <w:ilvl w:val="0"/>
          <w:numId w:val="27"/>
        </w:numPr>
        <w:ind w:hanging="729"/>
        <w:rPr>
          <w:rFonts w:ascii="Corbel" w:hAnsi="Corbel"/>
          <w:color w:val="585858"/>
        </w:rPr>
      </w:pPr>
      <w:r w:rsidRPr="00EA55B9">
        <w:rPr>
          <w:rFonts w:ascii="Corbel" w:hAnsi="Corbel"/>
          <w:color w:val="585858"/>
        </w:rPr>
        <w:t>nebudou vyznačeny poznámky dle § 23 nebo § 24 zákona č. 256/2013 Sb., o katastru nemovitostí, ve znění pozdějších předpisů, s výjimkou poznámek vztahujících se ke Kupujícímu.</w:t>
      </w:r>
    </w:p>
    <w:p w14:paraId="079E9E83" w14:textId="4D5F2B8E" w:rsidR="00E962CC" w:rsidRPr="00EA55B9" w:rsidRDefault="00E962CC" w:rsidP="00E962CC">
      <w:pPr>
        <w:pStyle w:val="Nadpis2"/>
        <w:rPr>
          <w:rFonts w:ascii="Corbel" w:hAnsi="Corbel"/>
          <w:color w:val="585858"/>
        </w:rPr>
      </w:pPr>
      <w:r w:rsidRPr="00EA55B9">
        <w:rPr>
          <w:rFonts w:ascii="Corbel" w:hAnsi="Corbel"/>
          <w:color w:val="585858"/>
        </w:rPr>
        <w:t xml:space="preserve">Pro vyloučení všech pochybností se Smluvní strany dohodly, že </w:t>
      </w:r>
      <w:r w:rsidR="00BE2A63" w:rsidRPr="00EA55B9">
        <w:rPr>
          <w:rFonts w:ascii="Corbel" w:hAnsi="Corbel"/>
          <w:color w:val="585858"/>
        </w:rPr>
        <w:t>Schovatel</w:t>
      </w:r>
      <w:r w:rsidRPr="00EA55B9">
        <w:rPr>
          <w:rFonts w:ascii="Corbel" w:hAnsi="Corbel"/>
          <w:color w:val="585858"/>
        </w:rPr>
        <w:t xml:space="preserve"> je oprávněn si s</w:t>
      </w:r>
      <w:r w:rsidR="00C04C6D">
        <w:rPr>
          <w:rFonts w:ascii="Corbel" w:hAnsi="Corbel"/>
          <w:color w:val="585858"/>
        </w:rPr>
        <w:t>á</w:t>
      </w:r>
      <w:r w:rsidRPr="00EA55B9">
        <w:rPr>
          <w:rFonts w:ascii="Corbel" w:hAnsi="Corbel"/>
          <w:color w:val="585858"/>
        </w:rPr>
        <w:t xml:space="preserve">m stáhnout list vlastnictví prostřednictvím dálkového přístupu do katastru nemovitostí, o čemž bude </w:t>
      </w:r>
      <w:r w:rsidR="00BE2A63" w:rsidRPr="00EA55B9">
        <w:rPr>
          <w:rFonts w:ascii="Corbel" w:hAnsi="Corbel"/>
          <w:color w:val="585858"/>
        </w:rPr>
        <w:t>Schovatel</w:t>
      </w:r>
      <w:r w:rsidRPr="00EA55B9">
        <w:rPr>
          <w:rFonts w:ascii="Corbel" w:hAnsi="Corbel"/>
          <w:color w:val="585858"/>
        </w:rPr>
        <w:t xml:space="preserve"> formou e-mailové zprávy informovat Smluvní strany. Lhůta pro uvolnění složené Kupní ceny dle čl. </w:t>
      </w:r>
      <w:r w:rsidRPr="00EA55B9">
        <w:rPr>
          <w:rFonts w:ascii="Corbel" w:hAnsi="Corbel"/>
          <w:color w:val="585858"/>
        </w:rPr>
        <w:fldChar w:fldCharType="begin"/>
      </w:r>
      <w:r w:rsidRPr="00EA55B9">
        <w:rPr>
          <w:rFonts w:ascii="Corbel" w:hAnsi="Corbel"/>
          <w:color w:val="585858"/>
        </w:rPr>
        <w:instrText xml:space="preserve"> REF _Ref92900968 \r \h </w:instrText>
      </w:r>
      <w:r w:rsidR="00351FEC" w:rsidRPr="00EA55B9">
        <w:rPr>
          <w:rFonts w:ascii="Corbel" w:hAnsi="Corbel"/>
          <w:color w:val="585858"/>
        </w:rPr>
        <w:instrText xml:space="preserve"> \* MERGEFORMAT </w:instrText>
      </w:r>
      <w:r w:rsidRPr="00EA55B9">
        <w:rPr>
          <w:rFonts w:ascii="Corbel" w:hAnsi="Corbel"/>
          <w:color w:val="585858"/>
        </w:rPr>
      </w:r>
      <w:r w:rsidRPr="00EA55B9">
        <w:rPr>
          <w:rFonts w:ascii="Corbel" w:hAnsi="Corbel"/>
          <w:color w:val="585858"/>
        </w:rPr>
        <w:fldChar w:fldCharType="separate"/>
      </w:r>
      <w:r w:rsidR="002E5D75">
        <w:rPr>
          <w:rFonts w:ascii="Corbel" w:hAnsi="Corbel"/>
          <w:color w:val="585858"/>
        </w:rPr>
        <w:t>3.5</w:t>
      </w:r>
      <w:r w:rsidRPr="00EA55B9">
        <w:rPr>
          <w:rFonts w:ascii="Corbel" w:hAnsi="Corbel"/>
          <w:color w:val="585858"/>
        </w:rPr>
        <w:fldChar w:fldCharType="end"/>
      </w:r>
      <w:r w:rsidRPr="00EA55B9">
        <w:rPr>
          <w:rFonts w:ascii="Corbel" w:hAnsi="Corbel"/>
          <w:color w:val="585858"/>
        </w:rPr>
        <w:t xml:space="preserve"> této Smlouvy běží ode dne informování Smluvních stran o stažení listu vlastnictví. Náklady spojené se stažením listu vlastnictví prostřednictvím dálkového přístupu do katastru nemovitostí nese v takovém případě </w:t>
      </w:r>
      <w:r w:rsidR="00835B2C">
        <w:rPr>
          <w:rFonts w:ascii="Corbel" w:hAnsi="Corbel"/>
          <w:color w:val="585858"/>
        </w:rPr>
        <w:t>Kupující</w:t>
      </w:r>
      <w:r w:rsidRPr="00EA55B9">
        <w:rPr>
          <w:rFonts w:ascii="Corbel" w:hAnsi="Corbel"/>
          <w:color w:val="585858"/>
        </w:rPr>
        <w:t>.</w:t>
      </w:r>
    </w:p>
    <w:bookmarkEnd w:id="8"/>
    <w:bookmarkEnd w:id="9"/>
    <w:p w14:paraId="63C65CEA" w14:textId="604116FF" w:rsidR="00DC3EC5" w:rsidRPr="00EA55B9" w:rsidRDefault="00DC3EC5" w:rsidP="00DC3EC5">
      <w:pPr>
        <w:rPr>
          <w:rFonts w:ascii="Corbel" w:hAnsi="Corbel"/>
          <w:color w:val="585858"/>
        </w:rPr>
      </w:pPr>
    </w:p>
    <w:p w14:paraId="11F3F157" w14:textId="3CAC6CD1" w:rsidR="00DC3EC5" w:rsidRPr="00EA55B9" w:rsidRDefault="00DC3EC5" w:rsidP="00DC3EC5">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Prohlášení, práva a povinnosti Prodávajícího</w:t>
      </w:r>
    </w:p>
    <w:p w14:paraId="73B81573" w14:textId="380E3138" w:rsidR="00287CF0" w:rsidRPr="00EA55B9" w:rsidRDefault="001D4816" w:rsidP="00FB576F">
      <w:pPr>
        <w:pStyle w:val="Nadpis2"/>
        <w:ind w:left="720" w:hanging="578"/>
        <w:rPr>
          <w:rFonts w:ascii="Corbel" w:hAnsi="Corbel"/>
          <w:color w:val="585858"/>
          <w:szCs w:val="22"/>
        </w:rPr>
      </w:pPr>
      <w:bookmarkStart w:id="11" w:name="_Ref100838278"/>
      <w:r w:rsidRPr="00EA55B9">
        <w:rPr>
          <w:rFonts w:ascii="Corbel" w:hAnsi="Corbel"/>
          <w:color w:val="585858"/>
          <w:szCs w:val="22"/>
        </w:rPr>
        <w:t>P</w:t>
      </w:r>
      <w:r w:rsidR="00555328" w:rsidRPr="00EA55B9">
        <w:rPr>
          <w:rFonts w:ascii="Corbel" w:hAnsi="Corbel"/>
          <w:color w:val="585858"/>
          <w:szCs w:val="22"/>
        </w:rPr>
        <w:t>rodávající</w:t>
      </w:r>
      <w:r w:rsidR="00AB0250" w:rsidRPr="00EA55B9">
        <w:rPr>
          <w:rFonts w:ascii="Corbel" w:hAnsi="Corbel"/>
          <w:color w:val="585858"/>
          <w:szCs w:val="22"/>
        </w:rPr>
        <w:t xml:space="preserve"> </w:t>
      </w:r>
      <w:r w:rsidR="00555328" w:rsidRPr="00EA55B9">
        <w:rPr>
          <w:rFonts w:ascii="Corbel" w:hAnsi="Corbel"/>
          <w:color w:val="585858"/>
          <w:szCs w:val="22"/>
        </w:rPr>
        <w:t>prohlašuje, že</w:t>
      </w:r>
      <w:r w:rsidR="00C325E1" w:rsidRPr="00EA55B9">
        <w:rPr>
          <w:rFonts w:ascii="Corbel" w:hAnsi="Corbel"/>
          <w:color w:val="585858"/>
          <w:szCs w:val="22"/>
        </w:rPr>
        <w:t>:</w:t>
      </w:r>
      <w:bookmarkEnd w:id="11"/>
      <w:r w:rsidR="00555328" w:rsidRPr="00EA55B9">
        <w:rPr>
          <w:rFonts w:ascii="Corbel" w:hAnsi="Corbel"/>
          <w:color w:val="585858"/>
          <w:szCs w:val="22"/>
        </w:rPr>
        <w:t xml:space="preserve"> </w:t>
      </w:r>
    </w:p>
    <w:p w14:paraId="1C507D5F" w14:textId="77777777" w:rsidR="00DC3EC5" w:rsidRPr="00EA55B9" w:rsidRDefault="00DC3EC5" w:rsidP="00DC3EC5">
      <w:pPr>
        <w:pStyle w:val="Nadpis3"/>
        <w:ind w:left="1134" w:hanging="567"/>
        <w:rPr>
          <w:rFonts w:ascii="Corbel" w:hAnsi="Corbel"/>
          <w:color w:val="585858"/>
        </w:rPr>
      </w:pPr>
      <w:bookmarkStart w:id="12" w:name="_Hlk81920450"/>
      <w:bookmarkStart w:id="13" w:name="_Ref99372683"/>
      <w:bookmarkStart w:id="14" w:name="_Ref95826702"/>
      <w:bookmarkEnd w:id="4"/>
      <w:r w:rsidRPr="00EA55B9">
        <w:rPr>
          <w:rFonts w:ascii="Corbel" w:hAnsi="Corbel"/>
          <w:color w:val="585858"/>
        </w:rPr>
        <w:t>je výlučným vlastníkem Pozemků;</w:t>
      </w:r>
    </w:p>
    <w:p w14:paraId="6B5E349F" w14:textId="1972E3A3" w:rsidR="00F53476" w:rsidRPr="00216144" w:rsidRDefault="00DC3EC5" w:rsidP="00DC3EC5">
      <w:pPr>
        <w:pStyle w:val="Nadpis3"/>
        <w:ind w:left="1134" w:hanging="567"/>
        <w:rPr>
          <w:rFonts w:ascii="Corbel" w:hAnsi="Corbel"/>
          <w:color w:val="585858"/>
          <w:szCs w:val="22"/>
        </w:rPr>
      </w:pPr>
      <w:r w:rsidRPr="00216144">
        <w:rPr>
          <w:rFonts w:ascii="Corbel" w:hAnsi="Corbel"/>
          <w:color w:val="585858"/>
          <w:szCs w:val="22"/>
        </w:rPr>
        <w:t>[</w:t>
      </w:r>
      <w:r w:rsidR="00F53476" w:rsidRPr="00E716DA">
        <w:rPr>
          <w:rFonts w:ascii="Corbel" w:hAnsi="Corbel"/>
          <w:color w:val="585858"/>
          <w:highlight w:val="yellow"/>
        </w:rPr>
        <w:t>Pozemky nejsou</w:t>
      </w:r>
      <w:r w:rsidR="00A7389D" w:rsidRPr="00E716DA">
        <w:rPr>
          <w:rFonts w:ascii="Corbel" w:hAnsi="Corbel"/>
          <w:color w:val="585858"/>
          <w:highlight w:val="yellow"/>
        </w:rPr>
        <w:t>, vyjma Zákazu zcizení a zatížení,</w:t>
      </w:r>
      <w:r w:rsidR="00F53476" w:rsidRPr="00E716DA">
        <w:rPr>
          <w:rFonts w:ascii="Corbel" w:hAnsi="Corbel"/>
          <w:color w:val="585858"/>
          <w:highlight w:val="yellow"/>
        </w:rPr>
        <w:t xml:space="preserve"> zatíženy žádným věcným právem zřízeným ve prospěch třetí osoby, zejména nejsou předmětem zástavního práva, práva stavby, věcného břemene, předkupního práva, práva zpětného prodeje, práva zpětné koupě, zákazu zatížení, zákazu zcizení či výměnku</w:t>
      </w:r>
      <w:r w:rsidR="00566A40" w:rsidRPr="00216144">
        <w:rPr>
          <w:rFonts w:ascii="Corbel" w:hAnsi="Corbel"/>
          <w:color w:val="585858"/>
        </w:rPr>
        <w:t>]</w:t>
      </w:r>
      <w:r w:rsidR="00F53476" w:rsidRPr="00216144">
        <w:rPr>
          <w:rFonts w:ascii="Corbel" w:hAnsi="Corbel"/>
          <w:color w:val="585858"/>
        </w:rPr>
        <w:t>;</w:t>
      </w:r>
    </w:p>
    <w:p w14:paraId="56E65F48" w14:textId="36C43B36"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je obchodní společností řádně založenou a platně existující podle práva České republiky a zápis v obchodním rejstříku ke dni uzavření této Smlouvy odpovídá skutečnému stavu </w:t>
      </w:r>
      <w:r w:rsidR="00651FFA" w:rsidRPr="00EA55B9">
        <w:rPr>
          <w:rFonts w:ascii="Corbel" w:hAnsi="Corbel"/>
          <w:color w:val="585858"/>
        </w:rPr>
        <w:t>P</w:t>
      </w:r>
      <w:r w:rsidRPr="00EA55B9">
        <w:rPr>
          <w:rFonts w:ascii="Corbel" w:hAnsi="Corbel"/>
          <w:color w:val="585858"/>
        </w:rPr>
        <w:t>rodávajícího;</w:t>
      </w:r>
    </w:p>
    <w:p w14:paraId="5EE228B8" w14:textId="5C8F9F40"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je plně oprávněn tuto Smlouvu uzavřít, plnit povinnosti a závazky z této Smlouvy plynoucí a učinit veškerá právní jednání a úkony předpokládané touto Smlouvou, uzavření a plnění této Smlouvy nepředstavuje porušení žádné povinnosti </w:t>
      </w:r>
      <w:r w:rsidR="00651FFA" w:rsidRPr="00EA55B9">
        <w:rPr>
          <w:rFonts w:ascii="Corbel" w:hAnsi="Corbel"/>
          <w:color w:val="585858"/>
        </w:rPr>
        <w:t>P</w:t>
      </w:r>
      <w:r w:rsidRPr="00EA55B9">
        <w:rPr>
          <w:rFonts w:ascii="Corbel" w:hAnsi="Corbel"/>
          <w:color w:val="585858"/>
        </w:rPr>
        <w:t>rodávajícího;</w:t>
      </w:r>
    </w:p>
    <w:p w14:paraId="2540F356" w14:textId="77777777"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Pozemky ani žádná jejich část nebyly vloženy do základního kapitálu žádné obchodní společnosti nebo družstva; </w:t>
      </w:r>
    </w:p>
    <w:p w14:paraId="47C3F193" w14:textId="77777777" w:rsidR="00DC3EC5" w:rsidRPr="00EA55B9" w:rsidRDefault="00DC3EC5" w:rsidP="00DC3EC5">
      <w:pPr>
        <w:pStyle w:val="Nadpis3"/>
        <w:ind w:left="1134" w:hanging="567"/>
        <w:rPr>
          <w:rFonts w:ascii="Corbel" w:hAnsi="Corbel"/>
          <w:color w:val="585858"/>
        </w:rPr>
      </w:pPr>
      <w:r w:rsidRPr="00EA55B9">
        <w:rPr>
          <w:rFonts w:ascii="Corbel" w:hAnsi="Corbel"/>
          <w:color w:val="585858"/>
        </w:rPr>
        <w:t>jeho vlastnické právo k Pozemkům nebylo nikdy v minulosti zpochybněno;</w:t>
      </w:r>
    </w:p>
    <w:p w14:paraId="43176B3F" w14:textId="1F68CDE8"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nebyly vůči Pozemkům vzneseny žádné restituční ani jiné nároky ze strany jakýchkoli třetích osob, ani </w:t>
      </w:r>
      <w:r w:rsidR="00651FFA" w:rsidRPr="00EA55B9">
        <w:rPr>
          <w:rFonts w:ascii="Corbel" w:hAnsi="Corbel"/>
          <w:color w:val="585858"/>
        </w:rPr>
        <w:t>P</w:t>
      </w:r>
      <w:r w:rsidRPr="00EA55B9">
        <w:rPr>
          <w:rFonts w:ascii="Corbel" w:hAnsi="Corbel"/>
          <w:color w:val="585858"/>
        </w:rPr>
        <w:t>rodávajícímu není známo, že by vznesení takových nároků hrozilo;</w:t>
      </w:r>
    </w:p>
    <w:p w14:paraId="0ADF55EE" w14:textId="77777777" w:rsidR="00DC3EC5" w:rsidRPr="00EA55B9" w:rsidRDefault="00DC3EC5" w:rsidP="00DC3EC5">
      <w:pPr>
        <w:pStyle w:val="Nadpis3"/>
        <w:ind w:left="1134" w:hanging="567"/>
        <w:rPr>
          <w:rFonts w:ascii="Corbel" w:hAnsi="Corbel"/>
          <w:color w:val="585858"/>
        </w:rPr>
      </w:pPr>
      <w:r w:rsidRPr="00EA55B9">
        <w:rPr>
          <w:rFonts w:ascii="Corbel" w:hAnsi="Corbel"/>
          <w:color w:val="585858"/>
        </w:rPr>
        <w:t>Pozemky nejsou zatíženy žádným závazkovým právem zřízeným ve prospěch třetí osoby, na základě kterého by třetí osoba byla oprávněna užívat Pozemky ani jejich část, zejména nejsou předmětem nájmu, pachtu, výprosy nebo výpůjčky;</w:t>
      </w:r>
    </w:p>
    <w:p w14:paraId="34F04AC7" w14:textId="45033E8B"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řádně uhradil veškeré platby spojené s vlastnictvím Pozemků anebo s jeho užíváním a tyto platby bude hradit až do okamžiku uzavření </w:t>
      </w:r>
      <w:r w:rsidR="003E7BC8">
        <w:rPr>
          <w:rFonts w:ascii="Corbel" w:hAnsi="Corbel"/>
          <w:color w:val="585858"/>
        </w:rPr>
        <w:t>podání Návrhu na vklad této Smlouvy</w:t>
      </w:r>
      <w:r w:rsidRPr="00EA55B9">
        <w:rPr>
          <w:rFonts w:ascii="Corbel" w:hAnsi="Corbel"/>
          <w:color w:val="585858"/>
        </w:rPr>
        <w:t>;</w:t>
      </w:r>
    </w:p>
    <w:p w14:paraId="01717A6E" w14:textId="4C935325" w:rsidR="00DC3EC5" w:rsidRPr="00EA55B9" w:rsidRDefault="00DC3EC5" w:rsidP="00DC3EC5">
      <w:pPr>
        <w:pStyle w:val="Nadpis3"/>
        <w:ind w:left="1134" w:hanging="567"/>
        <w:rPr>
          <w:rFonts w:ascii="Corbel" w:hAnsi="Corbel"/>
          <w:color w:val="585858"/>
        </w:rPr>
      </w:pPr>
      <w:r w:rsidRPr="00EA55B9">
        <w:rPr>
          <w:rFonts w:ascii="Corbel" w:hAnsi="Corbel"/>
          <w:color w:val="585858"/>
        </w:rPr>
        <w:t>je oprávněn uzavřít tuto Smlouvu a plnit své povinnosti z nich vyplývající a uzavřením této Smlouvy neporuší žádnou svou zákonnou či smluvní povinnost;</w:t>
      </w:r>
    </w:p>
    <w:p w14:paraId="79728208" w14:textId="30B9DE83"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nemá žádné finanční závazky nebo daňové nedoplatky, které by mohly vést ke vzniku zástavního práva, jiného zatížení nebo vydání exekučního příkazu ve vztahu k Pozemkům, nebo které by jakýmkoli způsobem omezily právo </w:t>
      </w:r>
      <w:r w:rsidR="005C2B7B" w:rsidRPr="00EA55B9">
        <w:rPr>
          <w:rFonts w:ascii="Corbel" w:hAnsi="Corbel"/>
          <w:color w:val="585858"/>
        </w:rPr>
        <w:t>K</w:t>
      </w:r>
      <w:r w:rsidRPr="00EA55B9">
        <w:rPr>
          <w:rFonts w:ascii="Corbel" w:hAnsi="Corbel"/>
          <w:color w:val="585858"/>
        </w:rPr>
        <w:t>upujícího nakládat s Pozemky;</w:t>
      </w:r>
    </w:p>
    <w:p w14:paraId="38F37654" w14:textId="3C86731A"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vůči němu neprobíhá žádné soudní, správní či jiné řízení před orgánem veřejné moci ani rozhodčí řízení před rozhodcem nebo rozhodčím senátem, na základě kterých by mohlo dojít k zániku či omezení jeho vlastnického práva k Pozemkům či k omezení možnosti převést vlastnické právo k Pozemkům na </w:t>
      </w:r>
      <w:r w:rsidR="005C2B7B" w:rsidRPr="00EA55B9">
        <w:rPr>
          <w:rFonts w:ascii="Corbel" w:hAnsi="Corbel"/>
          <w:color w:val="585858"/>
        </w:rPr>
        <w:t>K</w:t>
      </w:r>
      <w:r w:rsidRPr="00EA55B9">
        <w:rPr>
          <w:rFonts w:ascii="Corbel" w:hAnsi="Corbel"/>
          <w:color w:val="585858"/>
        </w:rPr>
        <w:t>upujícího;</w:t>
      </w:r>
    </w:p>
    <w:p w14:paraId="6F0F3879" w14:textId="15A40F5F" w:rsidR="00DC3EC5" w:rsidRPr="00EA55B9" w:rsidRDefault="00DC3EC5" w:rsidP="00DC3EC5">
      <w:pPr>
        <w:pStyle w:val="Nadpis3"/>
        <w:ind w:left="1134" w:hanging="567"/>
        <w:rPr>
          <w:rFonts w:ascii="Corbel" w:hAnsi="Corbel"/>
          <w:color w:val="585858"/>
        </w:rPr>
      </w:pPr>
      <w:r w:rsidRPr="00EA55B9">
        <w:rPr>
          <w:rFonts w:ascii="Corbel" w:hAnsi="Corbel"/>
          <w:color w:val="585858"/>
        </w:rPr>
        <w:t xml:space="preserve">dle nejlepšího vědomí </w:t>
      </w:r>
      <w:r w:rsidR="005C2B7B" w:rsidRPr="00EA55B9">
        <w:rPr>
          <w:rFonts w:ascii="Corbel" w:hAnsi="Corbel"/>
          <w:color w:val="585858"/>
        </w:rPr>
        <w:t>P</w:t>
      </w:r>
      <w:r w:rsidRPr="00EA55B9">
        <w:rPr>
          <w:rFonts w:ascii="Corbel" w:hAnsi="Corbel"/>
          <w:color w:val="585858"/>
        </w:rPr>
        <w:t xml:space="preserve">rodávajícího neexistuje nic, co by mu bránilo či mohlo bránit v převodu Pozemků na </w:t>
      </w:r>
      <w:r w:rsidR="005C2B7B" w:rsidRPr="00EA55B9">
        <w:rPr>
          <w:rFonts w:ascii="Corbel" w:hAnsi="Corbel"/>
          <w:color w:val="585858"/>
        </w:rPr>
        <w:t>K</w:t>
      </w:r>
      <w:r w:rsidRPr="00EA55B9">
        <w:rPr>
          <w:rFonts w:ascii="Corbel" w:hAnsi="Corbel"/>
          <w:color w:val="585858"/>
        </w:rPr>
        <w:t xml:space="preserve">upujícího, co by mělo nebo mohlo mít za následek omezení možnosti převodu Pozemků na </w:t>
      </w:r>
      <w:r w:rsidR="005C2B7B" w:rsidRPr="00EA55B9">
        <w:rPr>
          <w:rFonts w:ascii="Corbel" w:hAnsi="Corbel"/>
          <w:color w:val="585858"/>
        </w:rPr>
        <w:t>K</w:t>
      </w:r>
      <w:r w:rsidRPr="00EA55B9">
        <w:rPr>
          <w:rFonts w:ascii="Corbel" w:hAnsi="Corbel"/>
          <w:color w:val="585858"/>
        </w:rPr>
        <w:t xml:space="preserve">upujícího, co by mohlo jakkoliv ovlivnit převod vlastnického práva k Pozemkům na </w:t>
      </w:r>
      <w:r w:rsidR="005C2B7B" w:rsidRPr="00EA55B9">
        <w:rPr>
          <w:rFonts w:ascii="Corbel" w:hAnsi="Corbel"/>
          <w:color w:val="585858"/>
        </w:rPr>
        <w:t>K</w:t>
      </w:r>
      <w:r w:rsidRPr="00EA55B9">
        <w:rPr>
          <w:rFonts w:ascii="Corbel" w:hAnsi="Corbel"/>
          <w:color w:val="585858"/>
        </w:rPr>
        <w:t>upujícího, nebo co by mohlo jakkoliv ohrozit účel této Smlouvy;</w:t>
      </w:r>
    </w:p>
    <w:p w14:paraId="2E5CE691" w14:textId="37ADD1EE" w:rsidR="001D4816" w:rsidRPr="00EA55B9" w:rsidRDefault="00DC3EC5" w:rsidP="00136257">
      <w:pPr>
        <w:pStyle w:val="Nadpis3"/>
        <w:ind w:left="1134" w:hanging="567"/>
        <w:rPr>
          <w:rFonts w:ascii="Corbel" w:hAnsi="Corbel"/>
          <w:color w:val="585858"/>
        </w:rPr>
      </w:pPr>
      <w:r w:rsidRPr="00EA55B9">
        <w:rPr>
          <w:rFonts w:ascii="Corbel" w:hAnsi="Corbel"/>
          <w:color w:val="585858"/>
        </w:rPr>
        <w:t>není v platební neschopnosti, úpadku, hrozícím úpadku či předlužení nebo jinak insolventní ve smyslu zákona č. 186/2006 Sb., o úpadku a způsobech jeho řešení, ve znění pozdějších předpisů („</w:t>
      </w:r>
      <w:r w:rsidRPr="00EA55B9">
        <w:rPr>
          <w:rFonts w:ascii="Corbel" w:hAnsi="Corbel"/>
          <w:b/>
          <w:color w:val="585858"/>
        </w:rPr>
        <w:t>Insolvenční zákon</w:t>
      </w:r>
      <w:r w:rsidRPr="00EA55B9">
        <w:rPr>
          <w:rFonts w:ascii="Corbel" w:hAnsi="Corbel"/>
          <w:color w:val="585858"/>
        </w:rPr>
        <w:t xml:space="preserve">“) a žádné insolvenční řízení nebylo iniciováno proti </w:t>
      </w:r>
      <w:r w:rsidR="005C2B7B" w:rsidRPr="00EA55B9">
        <w:rPr>
          <w:rFonts w:ascii="Corbel" w:hAnsi="Corbel"/>
          <w:color w:val="585858"/>
        </w:rPr>
        <w:t>P</w:t>
      </w:r>
      <w:r w:rsidRPr="00EA55B9">
        <w:rPr>
          <w:rFonts w:ascii="Corbel" w:hAnsi="Corbel"/>
          <w:color w:val="585858"/>
        </w:rPr>
        <w:t xml:space="preserve">rodávajícímu, dle nejlepšího vědomí </w:t>
      </w:r>
      <w:r w:rsidR="005C2B7B" w:rsidRPr="00EA55B9">
        <w:rPr>
          <w:rFonts w:ascii="Corbel" w:hAnsi="Corbel"/>
          <w:color w:val="585858"/>
        </w:rPr>
        <w:t>P</w:t>
      </w:r>
      <w:r w:rsidRPr="00EA55B9">
        <w:rPr>
          <w:rFonts w:ascii="Corbel" w:hAnsi="Corbel"/>
          <w:color w:val="585858"/>
        </w:rPr>
        <w:t xml:space="preserve">rodávajícího ani zahájení takového řízení nehrozí; nebyl podán návrh na moratorium před insolvenčním řízením a nebylo vydáno žádné soudní rozhodnutí o úpadku ani nebylo rozhodnuto o zamítnutí návrhu v důsledku nedostatečného majetku </w:t>
      </w:r>
      <w:r w:rsidR="005C2B7B" w:rsidRPr="00EA55B9">
        <w:rPr>
          <w:rFonts w:ascii="Corbel" w:hAnsi="Corbel"/>
          <w:color w:val="585858"/>
        </w:rPr>
        <w:t>P</w:t>
      </w:r>
      <w:r w:rsidRPr="00EA55B9">
        <w:rPr>
          <w:rFonts w:ascii="Corbel" w:hAnsi="Corbel"/>
          <w:color w:val="585858"/>
        </w:rPr>
        <w:t>rodávajícího</w:t>
      </w:r>
      <w:bookmarkEnd w:id="12"/>
      <w:bookmarkEnd w:id="13"/>
      <w:r w:rsidR="000B724B" w:rsidRPr="00EA55B9">
        <w:rPr>
          <w:rFonts w:ascii="Corbel" w:hAnsi="Corbel"/>
          <w:color w:val="585858"/>
        </w:rPr>
        <w:t>;</w:t>
      </w:r>
    </w:p>
    <w:p w14:paraId="625B5CEF" w14:textId="2768A530" w:rsidR="009D76E6" w:rsidRPr="00EA55B9" w:rsidRDefault="009D76E6" w:rsidP="00C325E1">
      <w:pPr>
        <w:pStyle w:val="Nadpis2"/>
        <w:rPr>
          <w:rFonts w:ascii="Corbel" w:hAnsi="Corbel"/>
          <w:color w:val="585858"/>
          <w:szCs w:val="22"/>
        </w:rPr>
      </w:pPr>
      <w:bookmarkStart w:id="15" w:name="_Ref100838282"/>
      <w:bookmarkEnd w:id="14"/>
      <w:r w:rsidRPr="00EA55B9">
        <w:rPr>
          <w:rFonts w:ascii="Corbel" w:hAnsi="Corbel"/>
          <w:color w:val="585858"/>
          <w:szCs w:val="22"/>
        </w:rPr>
        <w:t>Prodávající dále prohlašuje, že:</w:t>
      </w:r>
      <w:bookmarkEnd w:id="15"/>
    </w:p>
    <w:p w14:paraId="36BFFB34" w14:textId="7304B5F5" w:rsidR="009D76E6" w:rsidRPr="00EA55B9" w:rsidRDefault="009D76E6" w:rsidP="009D76E6">
      <w:pPr>
        <w:pStyle w:val="Nadpis3"/>
        <w:ind w:left="1134" w:hanging="567"/>
        <w:rPr>
          <w:rFonts w:ascii="Corbel" w:hAnsi="Corbel"/>
          <w:color w:val="585858"/>
          <w:szCs w:val="22"/>
        </w:rPr>
      </w:pPr>
      <w:bookmarkStart w:id="16" w:name="_Ref99374174"/>
      <w:r w:rsidRPr="00EA55B9">
        <w:rPr>
          <w:rFonts w:ascii="Corbel" w:hAnsi="Corbel"/>
          <w:color w:val="585858"/>
          <w:szCs w:val="22"/>
        </w:rPr>
        <w:t>se Pozemky [</w:t>
      </w:r>
      <w:r w:rsidRPr="00EA55B9">
        <w:rPr>
          <w:rFonts w:ascii="Corbel" w:hAnsi="Corbel"/>
          <w:color w:val="585858"/>
          <w:szCs w:val="22"/>
          <w:highlight w:val="yellow"/>
        </w:rPr>
        <w:t>nacházely/nacházejí</w:t>
      </w:r>
      <w:r w:rsidRPr="00EA55B9">
        <w:rPr>
          <w:rFonts w:ascii="Corbel" w:hAnsi="Corbel"/>
          <w:color w:val="585858"/>
          <w:szCs w:val="22"/>
        </w:rPr>
        <w:t xml:space="preserve">] v území, na kterém bylo evidováno výhradní ložisko </w:t>
      </w:r>
      <w:r w:rsidR="00E716DA" w:rsidRPr="00EA55B9">
        <w:rPr>
          <w:rFonts w:ascii="Corbel" w:hAnsi="Corbel"/>
          <w:color w:val="585858"/>
          <w:szCs w:val="22"/>
        </w:rPr>
        <w:t xml:space="preserve">Stará Lysá </w:t>
      </w:r>
      <w:r w:rsidRPr="00EA55B9">
        <w:rPr>
          <w:rFonts w:ascii="Corbel" w:hAnsi="Corbel"/>
          <w:color w:val="585858"/>
          <w:szCs w:val="22"/>
        </w:rPr>
        <w:t>štěrkopísků č. 3003400 se stanoveným dobývacím prostorem</w:t>
      </w:r>
      <w:r w:rsidR="00E716DA">
        <w:rPr>
          <w:rFonts w:ascii="Corbel" w:hAnsi="Corbel"/>
          <w:color w:val="585858"/>
          <w:szCs w:val="22"/>
        </w:rPr>
        <w:t xml:space="preserve"> Stará Lysá</w:t>
      </w:r>
      <w:r w:rsidRPr="00EA55B9">
        <w:rPr>
          <w:rFonts w:ascii="Corbel" w:hAnsi="Corbel"/>
          <w:color w:val="585858"/>
          <w:szCs w:val="22"/>
        </w:rPr>
        <w:t xml:space="preserve"> č. 71136 a chráněným ložiskovým územím </w:t>
      </w:r>
      <w:r w:rsidR="00E716DA">
        <w:rPr>
          <w:rFonts w:ascii="Corbel" w:hAnsi="Corbel"/>
          <w:color w:val="585858"/>
          <w:szCs w:val="22"/>
        </w:rPr>
        <w:t xml:space="preserve">Stará Lysá </w:t>
      </w:r>
      <w:r w:rsidRPr="00EA55B9">
        <w:rPr>
          <w:rFonts w:ascii="Corbel" w:hAnsi="Corbel"/>
          <w:color w:val="585858"/>
          <w:szCs w:val="22"/>
        </w:rPr>
        <w:t>č. 00340000, přičemž uvnitř hranice stanoveného dobývacího prostoru [</w:t>
      </w:r>
      <w:r w:rsidRPr="00EA55B9">
        <w:rPr>
          <w:rFonts w:ascii="Corbel" w:hAnsi="Corbel"/>
          <w:color w:val="585858"/>
          <w:szCs w:val="22"/>
          <w:highlight w:val="yellow"/>
        </w:rPr>
        <w:t>byla/je</w:t>
      </w:r>
      <w:r w:rsidRPr="00EA55B9">
        <w:rPr>
          <w:rFonts w:ascii="Corbel" w:hAnsi="Corbel"/>
          <w:color w:val="585858"/>
          <w:szCs w:val="22"/>
        </w:rPr>
        <w:t>] územním plánem obce Stará Lysá ve smyslu ustanovení § 18 vyhlášky č. 501/2006 Sb., o obecných požadavcích na využívání území, ve znění pozdějších předpisů, vymezena plocha těžby nerostů – NT;</w:t>
      </w:r>
      <w:bookmarkEnd w:id="16"/>
    </w:p>
    <w:p w14:paraId="55DAF520" w14:textId="1D831331" w:rsidR="009D76E6" w:rsidRPr="00EA55B9" w:rsidRDefault="009D76E6" w:rsidP="009D76E6">
      <w:pPr>
        <w:pStyle w:val="Nadpis3"/>
        <w:ind w:left="1134" w:hanging="567"/>
        <w:rPr>
          <w:rFonts w:ascii="Corbel" w:hAnsi="Corbel"/>
          <w:color w:val="585858"/>
          <w:szCs w:val="22"/>
        </w:rPr>
      </w:pPr>
      <w:bookmarkStart w:id="17" w:name="_Ref100825827"/>
      <w:r w:rsidRPr="00EA55B9">
        <w:rPr>
          <w:rFonts w:ascii="Corbel" w:hAnsi="Corbel"/>
          <w:color w:val="585858"/>
          <w:szCs w:val="22"/>
        </w:rPr>
        <w:t>na Pozemcích prováděl v souladu s obecně závaznými</w:t>
      </w:r>
      <w:r w:rsidR="0068255A" w:rsidRPr="00EA55B9">
        <w:rPr>
          <w:rFonts w:ascii="Corbel" w:hAnsi="Corbel"/>
          <w:color w:val="585858"/>
          <w:szCs w:val="22"/>
        </w:rPr>
        <w:t xml:space="preserve"> </w:t>
      </w:r>
      <w:r w:rsidRPr="00EA55B9">
        <w:rPr>
          <w:rFonts w:ascii="Corbel" w:hAnsi="Corbel"/>
          <w:color w:val="585858"/>
          <w:szCs w:val="22"/>
        </w:rPr>
        <w:t>předpisy</w:t>
      </w:r>
      <w:r w:rsidR="0068255A" w:rsidRPr="00EA55B9">
        <w:rPr>
          <w:rFonts w:ascii="Corbel" w:hAnsi="Corbel"/>
          <w:color w:val="585858"/>
          <w:szCs w:val="22"/>
        </w:rPr>
        <w:t>, příslušnými povoleními</w:t>
      </w:r>
      <w:r w:rsidRPr="00EA55B9">
        <w:rPr>
          <w:rFonts w:ascii="Corbel" w:hAnsi="Corbel"/>
          <w:color w:val="585858"/>
          <w:szCs w:val="22"/>
        </w:rPr>
        <w:t xml:space="preserve"> a rozhodnutími orgánů státní správy za doby trvání Budoucí smlouvy hornickou činnost spočívající zejména v těžbě štěrkopísku na Pozemcích, přičemž Prodávající tuto činnost, tj. těžbu štěrkopísku na Pozemcích již definitivně ukončil;</w:t>
      </w:r>
    </w:p>
    <w:p w14:paraId="08A70DD2" w14:textId="34815AA9" w:rsidR="001B7808" w:rsidRPr="00EA55B9" w:rsidRDefault="00C82573" w:rsidP="009D76E6">
      <w:pPr>
        <w:pStyle w:val="Nadpis3"/>
        <w:ind w:left="1134" w:hanging="567"/>
        <w:rPr>
          <w:rFonts w:ascii="Corbel" w:hAnsi="Corbel"/>
          <w:color w:val="585858"/>
          <w:szCs w:val="22"/>
        </w:rPr>
      </w:pPr>
      <w:r w:rsidRPr="00EA55B9">
        <w:rPr>
          <w:rFonts w:ascii="Corbel" w:hAnsi="Corbel"/>
          <w:color w:val="585858"/>
          <w:szCs w:val="22"/>
        </w:rPr>
        <w:t>při provádění hornické činnosti na Pozemcích, zejména těžby štěrkopísku</w:t>
      </w:r>
      <w:r w:rsidR="0068255A" w:rsidRPr="00EA55B9">
        <w:rPr>
          <w:rFonts w:ascii="Corbel" w:hAnsi="Corbel"/>
          <w:color w:val="585858"/>
          <w:szCs w:val="22"/>
        </w:rPr>
        <w:t xml:space="preserve">, </w:t>
      </w:r>
      <w:r w:rsidR="00300D09" w:rsidRPr="00EA55B9">
        <w:rPr>
          <w:rFonts w:ascii="Corbel" w:hAnsi="Corbel"/>
          <w:color w:val="585858"/>
          <w:szCs w:val="22"/>
        </w:rPr>
        <w:t xml:space="preserve">a/nebo v souvislosti s touto činností </w:t>
      </w:r>
      <w:r w:rsidR="0068255A" w:rsidRPr="00EA55B9">
        <w:rPr>
          <w:rFonts w:ascii="Corbel" w:hAnsi="Corbel"/>
          <w:color w:val="585858"/>
          <w:szCs w:val="22"/>
        </w:rPr>
        <w:t>vždy</w:t>
      </w:r>
      <w:r w:rsidRPr="00EA55B9">
        <w:rPr>
          <w:rFonts w:ascii="Corbel" w:hAnsi="Corbel"/>
          <w:color w:val="585858"/>
          <w:szCs w:val="22"/>
        </w:rPr>
        <w:t xml:space="preserve"> postupoval</w:t>
      </w:r>
      <w:r w:rsidR="0068255A" w:rsidRPr="00EA55B9">
        <w:rPr>
          <w:rFonts w:ascii="Corbel" w:hAnsi="Corbel"/>
          <w:color w:val="585858"/>
          <w:szCs w:val="22"/>
        </w:rPr>
        <w:t xml:space="preserve"> tak, aby </w:t>
      </w:r>
      <w:r w:rsidR="001B7808" w:rsidRPr="00EA55B9">
        <w:rPr>
          <w:rFonts w:ascii="Corbel" w:hAnsi="Corbel"/>
          <w:color w:val="585858"/>
        </w:rPr>
        <w:t>nedošlo ke vzniku:</w:t>
      </w:r>
    </w:p>
    <w:p w14:paraId="38EA70D2" w14:textId="671F9D48" w:rsidR="001B7808" w:rsidRPr="00EA55B9" w:rsidRDefault="001B7808" w:rsidP="001B7808">
      <w:pPr>
        <w:pStyle w:val="Nadpis3"/>
        <w:numPr>
          <w:ilvl w:val="0"/>
          <w:numId w:val="28"/>
        </w:numPr>
        <w:ind w:hanging="720"/>
        <w:rPr>
          <w:rFonts w:ascii="Corbel" w:hAnsi="Corbel"/>
          <w:color w:val="585858"/>
          <w:szCs w:val="22"/>
        </w:rPr>
      </w:pPr>
      <w:bookmarkStart w:id="18" w:name="_Ref100835123"/>
      <w:r w:rsidRPr="00EA55B9">
        <w:rPr>
          <w:rFonts w:ascii="Corbel" w:hAnsi="Corbel"/>
          <w:color w:val="585858"/>
        </w:rPr>
        <w:t>znečištění, poškození, ohrožení a/nebo jiné újmě vodní</w:t>
      </w:r>
      <w:r w:rsidR="001E0C69" w:rsidRPr="00EA55B9">
        <w:rPr>
          <w:rFonts w:ascii="Corbel" w:hAnsi="Corbel"/>
          <w:color w:val="585858"/>
        </w:rPr>
        <w:t>mu</w:t>
      </w:r>
      <w:r w:rsidRPr="00EA55B9">
        <w:rPr>
          <w:rFonts w:ascii="Corbel" w:hAnsi="Corbel"/>
          <w:color w:val="585858"/>
        </w:rPr>
        <w:t xml:space="preserve"> zdroj</w:t>
      </w:r>
      <w:r w:rsidR="001E0C69" w:rsidRPr="00EA55B9">
        <w:rPr>
          <w:rFonts w:ascii="Corbel" w:hAnsi="Corbel"/>
          <w:color w:val="585858"/>
        </w:rPr>
        <w:t>i</w:t>
      </w:r>
      <w:r w:rsidRPr="00EA55B9">
        <w:rPr>
          <w:rFonts w:ascii="Corbel" w:hAnsi="Corbel"/>
          <w:color w:val="585858"/>
        </w:rPr>
        <w:t xml:space="preserve"> Káraný, </w:t>
      </w:r>
      <w:bookmarkEnd w:id="18"/>
      <w:r w:rsidR="00342B5B" w:rsidRPr="00EA55B9">
        <w:rPr>
          <w:rFonts w:ascii="Corbel" w:hAnsi="Corbel"/>
          <w:color w:val="585858"/>
        </w:rPr>
        <w:t>včetně jakéhokoli negativního dopadu na vodní zdroj Káraný;</w:t>
      </w:r>
    </w:p>
    <w:p w14:paraId="303F1978" w14:textId="2E150311" w:rsidR="008F4AEC" w:rsidRPr="00EA55B9" w:rsidRDefault="008C7772" w:rsidP="008F4AEC">
      <w:pPr>
        <w:pStyle w:val="Nadpis3"/>
        <w:numPr>
          <w:ilvl w:val="0"/>
          <w:numId w:val="28"/>
        </w:numPr>
        <w:ind w:hanging="720"/>
        <w:rPr>
          <w:rFonts w:ascii="Corbel" w:hAnsi="Corbel"/>
          <w:color w:val="585858"/>
          <w:szCs w:val="22"/>
        </w:rPr>
      </w:pPr>
      <w:bookmarkStart w:id="19" w:name="_Ref100835126"/>
      <w:r w:rsidRPr="00EA55B9">
        <w:rPr>
          <w:rFonts w:ascii="Corbel" w:hAnsi="Corbel"/>
          <w:color w:val="585858"/>
        </w:rPr>
        <w:t>jak</w:t>
      </w:r>
      <w:r w:rsidR="001E0C69" w:rsidRPr="00EA55B9">
        <w:rPr>
          <w:rFonts w:ascii="Corbel" w:hAnsi="Corbel"/>
          <w:color w:val="585858"/>
        </w:rPr>
        <w:t>é</w:t>
      </w:r>
      <w:r w:rsidRPr="00EA55B9">
        <w:rPr>
          <w:rFonts w:ascii="Corbel" w:hAnsi="Corbel"/>
          <w:color w:val="585858"/>
        </w:rPr>
        <w:t>koli ekologick</w:t>
      </w:r>
      <w:r w:rsidR="001B7808" w:rsidRPr="00EA55B9">
        <w:rPr>
          <w:rFonts w:ascii="Corbel" w:hAnsi="Corbel"/>
          <w:color w:val="585858"/>
        </w:rPr>
        <w:t>é</w:t>
      </w:r>
      <w:r w:rsidRPr="00EA55B9">
        <w:rPr>
          <w:rFonts w:ascii="Corbel" w:hAnsi="Corbel"/>
          <w:color w:val="585858"/>
        </w:rPr>
        <w:t xml:space="preserve"> újm</w:t>
      </w:r>
      <w:r w:rsidR="001B7808" w:rsidRPr="00EA55B9">
        <w:rPr>
          <w:rFonts w:ascii="Corbel" w:hAnsi="Corbel"/>
          <w:color w:val="585858"/>
        </w:rPr>
        <w:t>y</w:t>
      </w:r>
      <w:r w:rsidR="008F4AEC" w:rsidRPr="00EA55B9">
        <w:rPr>
          <w:rFonts w:ascii="Corbel" w:hAnsi="Corbel"/>
          <w:color w:val="585858"/>
        </w:rPr>
        <w:t xml:space="preserve"> na životním prostředí, a</w:t>
      </w:r>
      <w:bookmarkEnd w:id="19"/>
    </w:p>
    <w:p w14:paraId="037C5AD9" w14:textId="246BD0AD" w:rsidR="0068255A" w:rsidRPr="00EA55B9" w:rsidRDefault="0068255A" w:rsidP="008F4AEC">
      <w:pPr>
        <w:pStyle w:val="Nadpis3"/>
        <w:numPr>
          <w:ilvl w:val="0"/>
          <w:numId w:val="28"/>
        </w:numPr>
        <w:ind w:hanging="720"/>
        <w:rPr>
          <w:rFonts w:ascii="Corbel" w:hAnsi="Corbel"/>
          <w:color w:val="585858"/>
          <w:szCs w:val="22"/>
        </w:rPr>
      </w:pPr>
      <w:bookmarkStart w:id="20" w:name="_Ref100835127"/>
      <w:r w:rsidRPr="00EA55B9">
        <w:rPr>
          <w:rFonts w:ascii="Corbel" w:hAnsi="Corbel"/>
          <w:color w:val="585858"/>
        </w:rPr>
        <w:t xml:space="preserve">jiné škody či újmy na Pozemcích, </w:t>
      </w:r>
      <w:r w:rsidR="008F4AEC" w:rsidRPr="00EA55B9">
        <w:rPr>
          <w:rFonts w:ascii="Corbel" w:hAnsi="Corbel"/>
          <w:color w:val="585858"/>
        </w:rPr>
        <w:t xml:space="preserve">jakož i </w:t>
      </w:r>
      <w:r w:rsidR="001E0C69" w:rsidRPr="00EA55B9">
        <w:rPr>
          <w:rFonts w:ascii="Corbel" w:hAnsi="Corbel"/>
          <w:color w:val="585858"/>
        </w:rPr>
        <w:t xml:space="preserve">na </w:t>
      </w:r>
      <w:r w:rsidR="008F4AEC" w:rsidRPr="00EA55B9">
        <w:rPr>
          <w:rFonts w:ascii="Corbel" w:hAnsi="Corbel"/>
          <w:color w:val="585858"/>
        </w:rPr>
        <w:t xml:space="preserve">jejich okolí a na </w:t>
      </w:r>
      <w:r w:rsidRPr="00EA55B9">
        <w:rPr>
          <w:rFonts w:ascii="Corbel" w:hAnsi="Corbel"/>
          <w:color w:val="585858"/>
        </w:rPr>
        <w:t xml:space="preserve">okolních pozemcích, </w:t>
      </w:r>
      <w:r w:rsidR="008F4AEC" w:rsidRPr="00EA55B9">
        <w:rPr>
          <w:rFonts w:ascii="Corbel" w:hAnsi="Corbel"/>
          <w:color w:val="585858"/>
        </w:rPr>
        <w:t xml:space="preserve">na </w:t>
      </w:r>
      <w:r w:rsidRPr="00EA55B9">
        <w:rPr>
          <w:rFonts w:ascii="Corbel" w:hAnsi="Corbel"/>
          <w:color w:val="585858"/>
        </w:rPr>
        <w:t>životním prostředí</w:t>
      </w:r>
      <w:r w:rsidR="00192045">
        <w:rPr>
          <w:rFonts w:ascii="Corbel" w:hAnsi="Corbel"/>
          <w:color w:val="585858"/>
        </w:rPr>
        <w:t xml:space="preserve">, </w:t>
      </w:r>
      <w:r w:rsidRPr="00EA55B9">
        <w:rPr>
          <w:rFonts w:ascii="Corbel" w:hAnsi="Corbel"/>
          <w:color w:val="585858"/>
        </w:rPr>
        <w:t>třetím osobám</w:t>
      </w:r>
      <w:r w:rsidR="00342B5B" w:rsidRPr="00EA55B9">
        <w:rPr>
          <w:rFonts w:ascii="Corbel" w:hAnsi="Corbel"/>
          <w:color w:val="585858"/>
        </w:rPr>
        <w:t xml:space="preserve"> a/nebo</w:t>
      </w:r>
      <w:r w:rsidR="008F4AEC" w:rsidRPr="00EA55B9">
        <w:rPr>
          <w:rFonts w:ascii="Corbel" w:hAnsi="Corbel"/>
          <w:color w:val="585858"/>
        </w:rPr>
        <w:t xml:space="preserve"> </w:t>
      </w:r>
      <w:r w:rsidR="00192045">
        <w:rPr>
          <w:rFonts w:ascii="Corbel" w:hAnsi="Corbel"/>
          <w:color w:val="585858"/>
        </w:rPr>
        <w:t xml:space="preserve">na </w:t>
      </w:r>
      <w:r w:rsidR="008F4AEC" w:rsidRPr="00EA55B9">
        <w:rPr>
          <w:rFonts w:ascii="Corbel" w:hAnsi="Corbel"/>
          <w:color w:val="585858"/>
        </w:rPr>
        <w:t>jejich majetku</w:t>
      </w:r>
      <w:r w:rsidR="001B22DB" w:rsidRPr="00EA55B9">
        <w:rPr>
          <w:rFonts w:ascii="Corbel" w:hAnsi="Corbel"/>
          <w:color w:val="585858"/>
        </w:rPr>
        <w:t>,</w:t>
      </w:r>
      <w:bookmarkEnd w:id="20"/>
    </w:p>
    <w:p w14:paraId="277105DD" w14:textId="12854174" w:rsidR="00342B5B" w:rsidRPr="00EA55B9" w:rsidRDefault="00342B5B" w:rsidP="001B22DB">
      <w:pPr>
        <w:pStyle w:val="Nadpis3"/>
        <w:numPr>
          <w:ilvl w:val="0"/>
          <w:numId w:val="0"/>
        </w:numPr>
        <w:ind w:left="1134"/>
        <w:rPr>
          <w:rFonts w:ascii="Corbel" w:hAnsi="Corbel"/>
          <w:color w:val="585858"/>
        </w:rPr>
      </w:pPr>
      <w:r w:rsidRPr="00EA55B9">
        <w:rPr>
          <w:rFonts w:ascii="Corbel" w:hAnsi="Corbel"/>
          <w:color w:val="585858"/>
        </w:rPr>
        <w:t>(dále společně jen „</w:t>
      </w:r>
      <w:r w:rsidRPr="00EA55B9">
        <w:rPr>
          <w:rFonts w:ascii="Corbel" w:hAnsi="Corbel"/>
          <w:b/>
          <w:bCs w:val="0"/>
          <w:color w:val="585858"/>
        </w:rPr>
        <w:t>Škoda</w:t>
      </w:r>
      <w:r w:rsidRPr="00EA55B9">
        <w:rPr>
          <w:rFonts w:ascii="Corbel" w:hAnsi="Corbel"/>
          <w:color w:val="585858"/>
        </w:rPr>
        <w:t>“)</w:t>
      </w:r>
    </w:p>
    <w:p w14:paraId="4C071583" w14:textId="7B50A50B" w:rsidR="009D76E6" w:rsidRPr="00EA55B9" w:rsidRDefault="001B22DB" w:rsidP="001B22DB">
      <w:pPr>
        <w:pStyle w:val="Nadpis3"/>
        <w:numPr>
          <w:ilvl w:val="0"/>
          <w:numId w:val="0"/>
        </w:numPr>
        <w:ind w:left="1134"/>
        <w:rPr>
          <w:rFonts w:ascii="Corbel" w:hAnsi="Corbel"/>
          <w:color w:val="585858"/>
        </w:rPr>
      </w:pPr>
      <w:r w:rsidRPr="00EA55B9">
        <w:rPr>
          <w:rFonts w:ascii="Corbel" w:hAnsi="Corbel"/>
          <w:color w:val="585858"/>
        </w:rPr>
        <w:t xml:space="preserve">a </w:t>
      </w:r>
      <w:r w:rsidR="0068255A" w:rsidRPr="00EA55B9">
        <w:rPr>
          <w:rFonts w:ascii="Corbel" w:hAnsi="Corbel"/>
          <w:color w:val="585858"/>
        </w:rPr>
        <w:t xml:space="preserve">za </w:t>
      </w:r>
      <w:r w:rsidRPr="00EA55B9">
        <w:rPr>
          <w:rFonts w:ascii="Corbel" w:hAnsi="Corbel"/>
          <w:color w:val="585858"/>
        </w:rPr>
        <w:t xml:space="preserve">tímto </w:t>
      </w:r>
      <w:r w:rsidR="0068255A" w:rsidRPr="00EA55B9">
        <w:rPr>
          <w:rFonts w:ascii="Corbel" w:hAnsi="Corbel"/>
          <w:color w:val="585858"/>
        </w:rPr>
        <w:t>účelem přijal veškerá možná opatření</w:t>
      </w:r>
      <w:r w:rsidRPr="00EA55B9">
        <w:rPr>
          <w:rFonts w:ascii="Corbel" w:hAnsi="Corbel"/>
          <w:color w:val="585858"/>
        </w:rPr>
        <w:t xml:space="preserve"> a</w:t>
      </w:r>
      <w:r w:rsidR="0068255A" w:rsidRPr="00EA55B9">
        <w:rPr>
          <w:rFonts w:ascii="Corbel" w:hAnsi="Corbel"/>
          <w:color w:val="585858"/>
        </w:rPr>
        <w:t xml:space="preserve"> zamezil jakýmkoli činnostem, které by mohly </w:t>
      </w:r>
      <w:r w:rsidR="001E0C69" w:rsidRPr="00EA55B9">
        <w:rPr>
          <w:rFonts w:ascii="Corbel" w:hAnsi="Corbel"/>
          <w:color w:val="585858"/>
        </w:rPr>
        <w:t>vést ke vzniku</w:t>
      </w:r>
      <w:r w:rsidR="00342B5B" w:rsidRPr="00EA55B9">
        <w:rPr>
          <w:rFonts w:ascii="Corbel" w:hAnsi="Corbel"/>
          <w:color w:val="585858"/>
        </w:rPr>
        <w:t xml:space="preserve"> Škody</w:t>
      </w:r>
      <w:bookmarkEnd w:id="17"/>
      <w:r w:rsidR="0068255A" w:rsidRPr="00EA55B9">
        <w:rPr>
          <w:rFonts w:ascii="Corbel" w:hAnsi="Corbel"/>
          <w:color w:val="585858"/>
        </w:rPr>
        <w:t>;</w:t>
      </w:r>
    </w:p>
    <w:p w14:paraId="53208905" w14:textId="03991664" w:rsidR="00290417" w:rsidRPr="00EA55B9" w:rsidRDefault="00290417" w:rsidP="00290417">
      <w:pPr>
        <w:pStyle w:val="Nadpis3"/>
        <w:ind w:left="1134" w:hanging="567"/>
        <w:rPr>
          <w:rFonts w:ascii="Corbel" w:hAnsi="Corbel"/>
          <w:color w:val="585858"/>
          <w:szCs w:val="22"/>
        </w:rPr>
      </w:pPr>
      <w:r w:rsidRPr="00EA55B9">
        <w:rPr>
          <w:rFonts w:ascii="Corbel" w:hAnsi="Corbel"/>
          <w:color w:val="585858"/>
        </w:rPr>
        <w:t xml:space="preserve">na své náklady a odpovědnost po ukončení těžby štěrkopísku dle čl. </w:t>
      </w:r>
      <w:r w:rsidRPr="00EA55B9">
        <w:rPr>
          <w:rFonts w:ascii="Corbel" w:hAnsi="Corbel"/>
          <w:color w:val="585858"/>
        </w:rPr>
        <w:fldChar w:fldCharType="begin"/>
      </w:r>
      <w:r w:rsidRPr="00EA55B9">
        <w:rPr>
          <w:rFonts w:ascii="Corbel" w:hAnsi="Corbel"/>
          <w:color w:val="585858"/>
        </w:rPr>
        <w:instrText xml:space="preserve"> REF _Ref100825827 \r \h </w:instrText>
      </w:r>
      <w:r w:rsidR="00351FEC" w:rsidRPr="00EA55B9">
        <w:rPr>
          <w:rFonts w:ascii="Corbel" w:hAnsi="Corbel"/>
          <w:color w:val="585858"/>
        </w:rPr>
        <w:instrText xml:space="preserve"> \* MERGEFORMAT </w:instrText>
      </w:r>
      <w:r w:rsidRPr="00EA55B9">
        <w:rPr>
          <w:rFonts w:ascii="Corbel" w:hAnsi="Corbel"/>
          <w:color w:val="585858"/>
        </w:rPr>
      </w:r>
      <w:r w:rsidRPr="00EA55B9">
        <w:rPr>
          <w:rFonts w:ascii="Corbel" w:hAnsi="Corbel"/>
          <w:color w:val="585858"/>
        </w:rPr>
        <w:fldChar w:fldCharType="separate"/>
      </w:r>
      <w:r w:rsidR="002E5D75">
        <w:rPr>
          <w:rFonts w:ascii="Corbel" w:hAnsi="Corbel"/>
          <w:color w:val="585858"/>
        </w:rPr>
        <w:t>4.2.2</w:t>
      </w:r>
      <w:r w:rsidRPr="00EA55B9">
        <w:rPr>
          <w:rFonts w:ascii="Corbel" w:hAnsi="Corbel"/>
          <w:color w:val="585858"/>
        </w:rPr>
        <w:fldChar w:fldCharType="end"/>
      </w:r>
      <w:r w:rsidRPr="00EA55B9">
        <w:rPr>
          <w:rFonts w:ascii="Corbel" w:hAnsi="Corbel"/>
          <w:color w:val="585858"/>
        </w:rPr>
        <w:t xml:space="preserve"> této Smlouvy Prodávající provedl </w:t>
      </w:r>
      <w:r w:rsidRPr="00EA55B9">
        <w:rPr>
          <w:rFonts w:ascii="Corbel" w:hAnsi="Corbel"/>
          <w:color w:val="585858"/>
          <w:u w:val="single"/>
        </w:rPr>
        <w:t>řádnou rekultivaci Pozemků</w:t>
      </w:r>
      <w:r w:rsidRPr="00EA55B9">
        <w:rPr>
          <w:rFonts w:ascii="Corbel" w:hAnsi="Corbel"/>
          <w:color w:val="585858"/>
        </w:rPr>
        <w:t xml:space="preserve"> do (obecně závaznými předpisy) požadovaného faktického a právního stavu, a to v souladu s </w:t>
      </w:r>
      <w:r w:rsidRPr="00691BF3">
        <w:rPr>
          <w:rFonts w:ascii="Corbel" w:hAnsi="Corbel"/>
          <w:color w:val="585858"/>
        </w:rPr>
        <w:t xml:space="preserve">plánem rekultivace Pozemků nebo v souladu jiným obdobným dokumentem, </w:t>
      </w:r>
      <w:r w:rsidR="001D2C83" w:rsidRPr="00691BF3">
        <w:rPr>
          <w:rFonts w:ascii="Corbel" w:hAnsi="Corbel"/>
          <w:color w:val="585858"/>
        </w:rPr>
        <w:t xml:space="preserve">(i) </w:t>
      </w:r>
      <w:r w:rsidRPr="00691BF3">
        <w:rPr>
          <w:rFonts w:ascii="Corbel" w:hAnsi="Corbel"/>
          <w:color w:val="585858"/>
        </w:rPr>
        <w:t>schváleným příslušnými orgány státní správy (je-li schválení třeba podle relevantních ustanovení obecně závazných předpisů v souvislosti s hornickou činností a těžbou štěrkopísku na Pozemcích a/nebo v souvislosti s povahou či druhem Pozemků nebo jejich okolí)</w:t>
      </w:r>
      <w:r w:rsidR="001D2C83" w:rsidRPr="00691BF3">
        <w:rPr>
          <w:rFonts w:ascii="Corbel" w:hAnsi="Corbel"/>
          <w:color w:val="585858"/>
        </w:rPr>
        <w:t xml:space="preserve"> a </w:t>
      </w:r>
      <w:r w:rsidR="004120C5" w:rsidRPr="00691BF3">
        <w:rPr>
          <w:rFonts w:ascii="Corbel" w:hAnsi="Corbel"/>
          <w:color w:val="585858"/>
        </w:rPr>
        <w:t xml:space="preserve">zároveň </w:t>
      </w:r>
      <w:r w:rsidR="001D2C83" w:rsidRPr="00691BF3">
        <w:rPr>
          <w:rFonts w:ascii="Corbel" w:hAnsi="Corbel"/>
          <w:color w:val="585858"/>
        </w:rPr>
        <w:t>(ii) schváleným Kupujícím</w:t>
      </w:r>
      <w:r w:rsidR="00E729B6" w:rsidRPr="00691BF3">
        <w:rPr>
          <w:rFonts w:ascii="Corbel" w:hAnsi="Corbel"/>
          <w:color w:val="585858"/>
        </w:rPr>
        <w:t>, ve lhůtě a termínech stanovených</w:t>
      </w:r>
      <w:r w:rsidR="00E729B6">
        <w:rPr>
          <w:rFonts w:ascii="Corbel" w:hAnsi="Corbel"/>
          <w:color w:val="585858"/>
        </w:rPr>
        <w:t xml:space="preserve"> v plánu rekultivace</w:t>
      </w:r>
      <w:bookmarkStart w:id="21" w:name="_Hlk104394749"/>
      <w:r w:rsidR="00E10DF4">
        <w:rPr>
          <w:rFonts w:ascii="Corbel" w:hAnsi="Corbel"/>
          <w:color w:val="585858"/>
        </w:rPr>
        <w:t>, resp. jiném obdobném dokumentu</w:t>
      </w:r>
      <w:bookmarkEnd w:id="21"/>
      <w:r w:rsidRPr="00EA55B9">
        <w:rPr>
          <w:rFonts w:ascii="Corbel" w:hAnsi="Corbel"/>
          <w:color w:val="585858"/>
          <w:szCs w:val="22"/>
        </w:rPr>
        <w:t>;</w:t>
      </w:r>
    </w:p>
    <w:p w14:paraId="13F3A847" w14:textId="71C281D0" w:rsidR="00290417" w:rsidRPr="00EA55B9" w:rsidRDefault="0099314F" w:rsidP="00290417">
      <w:pPr>
        <w:pStyle w:val="Nadpis3"/>
        <w:ind w:left="1134" w:hanging="567"/>
        <w:rPr>
          <w:rFonts w:ascii="Corbel" w:hAnsi="Corbel"/>
          <w:color w:val="585858"/>
        </w:rPr>
      </w:pPr>
      <w:bookmarkStart w:id="22" w:name="_Ref100836071"/>
      <w:r w:rsidRPr="00EA55B9">
        <w:rPr>
          <w:rFonts w:ascii="Corbel" w:hAnsi="Corbel"/>
          <w:color w:val="585858"/>
        </w:rPr>
        <w:t>všechny</w:t>
      </w:r>
      <w:r w:rsidR="00290417" w:rsidRPr="00EA55B9">
        <w:rPr>
          <w:rFonts w:ascii="Corbel" w:hAnsi="Corbel"/>
          <w:color w:val="585858"/>
        </w:rPr>
        <w:t xml:space="preserve"> Škody, které vznikly v důsledku a/nebo v souvislosti s hornickou činností na Pozemcích, Prodávající před uzavřením této Smlouvy již odčinil, napravil či jinak nahradil v souladu s obecně závaznými předpisy a/nebo se k jejich odčinění, nápravě či jinému nahrazení </w:t>
      </w:r>
      <w:r w:rsidRPr="00EA55B9">
        <w:rPr>
          <w:rFonts w:ascii="Corbel" w:hAnsi="Corbel"/>
          <w:color w:val="585858"/>
        </w:rPr>
        <w:t xml:space="preserve">smluvně </w:t>
      </w:r>
      <w:r w:rsidR="00290417" w:rsidRPr="00EA55B9">
        <w:rPr>
          <w:rFonts w:ascii="Corbel" w:hAnsi="Corbel"/>
          <w:color w:val="585858"/>
        </w:rPr>
        <w:t>zaváza</w:t>
      </w:r>
      <w:r w:rsidRPr="00EA55B9">
        <w:rPr>
          <w:rFonts w:ascii="Corbel" w:hAnsi="Corbel"/>
          <w:color w:val="585858"/>
        </w:rPr>
        <w:t>l</w:t>
      </w:r>
      <w:r w:rsidR="006B304D">
        <w:rPr>
          <w:rFonts w:ascii="Corbel" w:hAnsi="Corbel"/>
          <w:color w:val="585858"/>
        </w:rPr>
        <w:t xml:space="preserve"> a tyto své závazky Prodávající řádně a včas splní</w:t>
      </w:r>
      <w:r w:rsidR="00290417" w:rsidRPr="00EA55B9">
        <w:rPr>
          <w:rFonts w:ascii="Corbel" w:hAnsi="Corbel"/>
          <w:color w:val="585858"/>
        </w:rPr>
        <w:t>;</w:t>
      </w:r>
      <w:bookmarkEnd w:id="22"/>
    </w:p>
    <w:p w14:paraId="1A8670E1" w14:textId="5406199A" w:rsidR="00C04C6D" w:rsidRDefault="0099314F" w:rsidP="00300D09">
      <w:pPr>
        <w:pStyle w:val="Nadpis3"/>
        <w:ind w:left="1134" w:hanging="567"/>
        <w:rPr>
          <w:rFonts w:ascii="Corbel" w:hAnsi="Corbel"/>
          <w:color w:val="585858"/>
        </w:rPr>
      </w:pPr>
      <w:r w:rsidRPr="00EA55B9">
        <w:rPr>
          <w:rFonts w:ascii="Corbel" w:hAnsi="Corbel"/>
          <w:color w:val="585858"/>
        </w:rPr>
        <w:t xml:space="preserve">dle nejlepšího vědomí Prodávajícího </w:t>
      </w:r>
      <w:r w:rsidR="00325D44" w:rsidRPr="00EA55B9">
        <w:rPr>
          <w:rFonts w:ascii="Corbel" w:hAnsi="Corbel"/>
          <w:color w:val="585858"/>
        </w:rPr>
        <w:t>v důsledku hornické činnosti Prodávajícího na Pozemcích, zejména těžby štěrkopísku, a/nebo v jakékoli souvislosti s touto činností</w:t>
      </w:r>
      <w:r w:rsidR="00325D44">
        <w:rPr>
          <w:rFonts w:ascii="Corbel" w:hAnsi="Corbel"/>
          <w:color w:val="585858"/>
        </w:rPr>
        <w:t>,</w:t>
      </w:r>
      <w:r w:rsidR="00325D44" w:rsidRPr="00EA55B9">
        <w:rPr>
          <w:rFonts w:ascii="Corbel" w:hAnsi="Corbel"/>
          <w:color w:val="585858"/>
        </w:rPr>
        <w:t xml:space="preserve"> </w:t>
      </w:r>
      <w:r w:rsidRPr="00EA55B9">
        <w:rPr>
          <w:rFonts w:ascii="Corbel" w:hAnsi="Corbel"/>
          <w:color w:val="585858"/>
        </w:rPr>
        <w:t xml:space="preserve">nevznikly žádné jiné Škody než </w:t>
      </w:r>
      <w:r w:rsidR="00325D44">
        <w:rPr>
          <w:rFonts w:ascii="Corbel" w:hAnsi="Corbel"/>
          <w:color w:val="585858"/>
        </w:rPr>
        <w:t>ty</w:t>
      </w:r>
      <w:r w:rsidRPr="00EA55B9">
        <w:rPr>
          <w:rFonts w:ascii="Corbel" w:hAnsi="Corbel"/>
          <w:color w:val="585858"/>
        </w:rPr>
        <w:t xml:space="preserve"> uvedené v čl. </w:t>
      </w:r>
      <w:r w:rsidRPr="00EA55B9">
        <w:rPr>
          <w:rFonts w:ascii="Corbel" w:hAnsi="Corbel"/>
          <w:color w:val="585858"/>
        </w:rPr>
        <w:fldChar w:fldCharType="begin"/>
      </w:r>
      <w:r w:rsidRPr="00EA55B9">
        <w:rPr>
          <w:rFonts w:ascii="Corbel" w:hAnsi="Corbel"/>
          <w:color w:val="585858"/>
        </w:rPr>
        <w:instrText xml:space="preserve"> REF _Ref100836071 \r \h </w:instrText>
      </w:r>
      <w:r w:rsidR="00351FEC" w:rsidRPr="00EA55B9">
        <w:rPr>
          <w:rFonts w:ascii="Corbel" w:hAnsi="Corbel"/>
          <w:color w:val="585858"/>
        </w:rPr>
        <w:instrText xml:space="preserve"> \* MERGEFORMAT </w:instrText>
      </w:r>
      <w:r w:rsidRPr="00EA55B9">
        <w:rPr>
          <w:rFonts w:ascii="Corbel" w:hAnsi="Corbel"/>
          <w:color w:val="585858"/>
        </w:rPr>
      </w:r>
      <w:r w:rsidRPr="00EA55B9">
        <w:rPr>
          <w:rFonts w:ascii="Corbel" w:hAnsi="Corbel"/>
          <w:color w:val="585858"/>
        </w:rPr>
        <w:fldChar w:fldCharType="separate"/>
      </w:r>
      <w:r w:rsidR="002E5D75">
        <w:rPr>
          <w:rFonts w:ascii="Corbel" w:hAnsi="Corbel"/>
          <w:color w:val="585858"/>
        </w:rPr>
        <w:t>4.2.5</w:t>
      </w:r>
      <w:r w:rsidRPr="00EA55B9">
        <w:rPr>
          <w:rFonts w:ascii="Corbel" w:hAnsi="Corbel"/>
          <w:color w:val="585858"/>
        </w:rPr>
        <w:fldChar w:fldCharType="end"/>
      </w:r>
      <w:r w:rsidRPr="00EA55B9">
        <w:rPr>
          <w:rFonts w:ascii="Corbel" w:hAnsi="Corbel"/>
          <w:color w:val="585858"/>
        </w:rPr>
        <w:t xml:space="preserve"> této Smlouvy</w:t>
      </w:r>
      <w:r w:rsidR="00491FB0">
        <w:rPr>
          <w:rFonts w:ascii="Corbel" w:hAnsi="Corbel"/>
          <w:color w:val="585858"/>
        </w:rPr>
        <w:t>.</w:t>
      </w:r>
    </w:p>
    <w:p w14:paraId="765BE51D" w14:textId="3CE6CC24" w:rsidR="00B079FA" w:rsidRDefault="00566A40" w:rsidP="00566A40">
      <w:pPr>
        <w:pStyle w:val="Nadpis2"/>
        <w:rPr>
          <w:rFonts w:ascii="Corbel" w:hAnsi="Corbel"/>
          <w:color w:val="585858"/>
        </w:rPr>
      </w:pPr>
      <w:bookmarkStart w:id="23" w:name="_Ref100838366"/>
      <w:bookmarkStart w:id="24" w:name="_Ref100849948"/>
      <w:bookmarkStart w:id="25" w:name="_Ref100847610"/>
      <w:r w:rsidRPr="00EA55B9">
        <w:rPr>
          <w:rFonts w:ascii="Corbel" w:hAnsi="Corbel"/>
          <w:color w:val="585858"/>
        </w:rPr>
        <w:t>Prodávající se zavazuje, že veškerá prohlášení uvedená v této Smlouvě jsou ke dni uzavření této Smlouvy pravdivá, úplná, přesná a nikoli zavádějící a že taková zůstanou a budou i po uzavření této Smlouvy</w:t>
      </w:r>
      <w:bookmarkEnd w:id="23"/>
      <w:r w:rsidR="002F218E" w:rsidRPr="00EA55B9">
        <w:rPr>
          <w:rFonts w:ascii="Corbel" w:hAnsi="Corbel"/>
          <w:color w:val="585858"/>
        </w:rPr>
        <w:t>.</w:t>
      </w:r>
      <w:bookmarkEnd w:id="24"/>
      <w:r w:rsidR="002F218E" w:rsidRPr="00EA55B9">
        <w:rPr>
          <w:rFonts w:ascii="Corbel" w:hAnsi="Corbel"/>
          <w:color w:val="585858"/>
        </w:rPr>
        <w:t xml:space="preserve"> </w:t>
      </w:r>
    </w:p>
    <w:p w14:paraId="3934BE7C" w14:textId="392C5F97" w:rsidR="00566A40" w:rsidRPr="00EA55B9" w:rsidRDefault="002F218E" w:rsidP="00566A40">
      <w:pPr>
        <w:pStyle w:val="Nadpis2"/>
        <w:rPr>
          <w:rFonts w:ascii="Corbel" w:hAnsi="Corbel"/>
          <w:color w:val="585858"/>
        </w:rPr>
      </w:pPr>
      <w:bookmarkStart w:id="26" w:name="_Ref100849784"/>
      <w:r w:rsidRPr="00EA55B9">
        <w:rPr>
          <w:rFonts w:ascii="Corbel" w:hAnsi="Corbel"/>
          <w:color w:val="585858"/>
        </w:rPr>
        <w:t>Prodávající se zavazuje zjednat nápravu jakékoli vady svého prohlášení uvedeného v této Smlouv</w:t>
      </w:r>
      <w:r w:rsidR="00823453">
        <w:rPr>
          <w:rFonts w:ascii="Corbel" w:hAnsi="Corbel"/>
          <w:color w:val="585858"/>
        </w:rPr>
        <w:t>ě</w:t>
      </w:r>
      <w:r w:rsidRPr="00EA55B9">
        <w:rPr>
          <w:rFonts w:ascii="Corbel" w:hAnsi="Corbel"/>
          <w:color w:val="585858"/>
        </w:rPr>
        <w:t>, a to bezodkladně, nejpozději však do třiceti (30) kalendářních dnů poté, co se o vadě svého prohlášení dozví nebo do třiceti (30) kalendářních dnů od doručení písemné výzvy Kupujícího.</w:t>
      </w:r>
      <w:bookmarkEnd w:id="25"/>
      <w:bookmarkEnd w:id="26"/>
    </w:p>
    <w:p w14:paraId="776B214E" w14:textId="6C2BDAF0" w:rsidR="0099314F" w:rsidRPr="00EA55B9" w:rsidRDefault="00CC5F91" w:rsidP="00C325E1">
      <w:pPr>
        <w:pStyle w:val="Nadpis2"/>
        <w:rPr>
          <w:rFonts w:ascii="Corbel" w:hAnsi="Corbel"/>
          <w:color w:val="585858"/>
          <w:szCs w:val="22"/>
        </w:rPr>
      </w:pPr>
      <w:bookmarkStart w:id="27" w:name="_Ref100838367"/>
      <w:r w:rsidRPr="00EA55B9">
        <w:rPr>
          <w:rFonts w:ascii="Corbel" w:hAnsi="Corbel"/>
          <w:color w:val="585858"/>
          <w:szCs w:val="22"/>
        </w:rPr>
        <w:t>P</w:t>
      </w:r>
      <w:r w:rsidR="0099314F" w:rsidRPr="00EA55B9">
        <w:rPr>
          <w:rFonts w:ascii="Corbel" w:hAnsi="Corbel"/>
          <w:color w:val="585858"/>
          <w:szCs w:val="22"/>
        </w:rPr>
        <w:t>rodávající se zavazuje, že:</w:t>
      </w:r>
      <w:bookmarkEnd w:id="27"/>
    </w:p>
    <w:p w14:paraId="7E3A8191" w14:textId="77777777" w:rsidR="00E31DC4" w:rsidRPr="00EA55B9" w:rsidRDefault="0099314F" w:rsidP="0099314F">
      <w:pPr>
        <w:pStyle w:val="Nadpis3"/>
        <w:numPr>
          <w:ilvl w:val="2"/>
          <w:numId w:val="22"/>
        </w:numPr>
        <w:ind w:left="1134" w:hanging="567"/>
        <w:rPr>
          <w:rFonts w:ascii="Corbel" w:hAnsi="Corbel"/>
          <w:color w:val="585858"/>
        </w:rPr>
      </w:pPr>
      <w:r w:rsidRPr="00EA55B9">
        <w:rPr>
          <w:rFonts w:ascii="Corbel" w:hAnsi="Corbel"/>
          <w:color w:val="585858"/>
        </w:rPr>
        <w:t>po uzavření této Smlouvy Předmět koupě nepoškodí a nijak nezhorší jeho faktický stav</w:t>
      </w:r>
      <w:r w:rsidR="00E31DC4" w:rsidRPr="00EA55B9">
        <w:rPr>
          <w:rFonts w:ascii="Corbel" w:hAnsi="Corbel"/>
          <w:color w:val="585858"/>
        </w:rPr>
        <w:t>;</w:t>
      </w:r>
    </w:p>
    <w:p w14:paraId="3CF7E21D" w14:textId="6B5A1990" w:rsidR="0099314F" w:rsidRPr="00EA55B9" w:rsidRDefault="00E31DC4" w:rsidP="0099314F">
      <w:pPr>
        <w:pStyle w:val="Nadpis3"/>
        <w:numPr>
          <w:ilvl w:val="2"/>
          <w:numId w:val="22"/>
        </w:numPr>
        <w:ind w:left="1134" w:hanging="567"/>
        <w:rPr>
          <w:rFonts w:ascii="Corbel" w:hAnsi="Corbel"/>
          <w:color w:val="585858"/>
        </w:rPr>
      </w:pPr>
      <w:r w:rsidRPr="00EA55B9">
        <w:rPr>
          <w:rFonts w:ascii="Corbel" w:hAnsi="Corbel"/>
          <w:color w:val="585858"/>
        </w:rPr>
        <w:t>po uzavření této Smlouvy Předmět koupě</w:t>
      </w:r>
      <w:r w:rsidR="0099314F" w:rsidRPr="00EA55B9">
        <w:rPr>
          <w:rFonts w:ascii="Corbel" w:hAnsi="Corbel"/>
          <w:color w:val="585858"/>
        </w:rPr>
        <w:t xml:space="preserve"> </w:t>
      </w:r>
      <w:r w:rsidRPr="00EA55B9">
        <w:rPr>
          <w:rFonts w:ascii="Corbel" w:hAnsi="Corbel"/>
          <w:color w:val="585858"/>
        </w:rPr>
        <w:t xml:space="preserve">dále </w:t>
      </w:r>
      <w:r w:rsidR="0099314F" w:rsidRPr="00EA55B9">
        <w:rPr>
          <w:rFonts w:ascii="Corbel" w:hAnsi="Corbel"/>
          <w:color w:val="585858"/>
        </w:rPr>
        <w:t>nezcizí nebo žádným způsobem nezatíží, zejména že nezřídí a neumožní k Předmětu koupě zřídit žádná věcná či obligační práva třetích osob či povinnosti ve prospěch třetích osob, a to až do dne předání Předmětu koupě Kupujícímu dle čl.</w:t>
      </w:r>
      <w:r w:rsidR="008645E9" w:rsidRPr="00EA55B9">
        <w:rPr>
          <w:rFonts w:ascii="Corbel" w:hAnsi="Corbel"/>
          <w:color w:val="585858"/>
          <w:szCs w:val="22"/>
        </w:rPr>
        <w:t xml:space="preserve"> </w:t>
      </w:r>
      <w:r w:rsidR="008645E9" w:rsidRPr="00EA55B9">
        <w:rPr>
          <w:rFonts w:ascii="Corbel" w:hAnsi="Corbel"/>
          <w:color w:val="585858"/>
          <w:szCs w:val="22"/>
        </w:rPr>
        <w:fldChar w:fldCharType="begin"/>
      </w:r>
      <w:r w:rsidR="008645E9" w:rsidRPr="00EA55B9">
        <w:rPr>
          <w:rFonts w:ascii="Corbel" w:hAnsi="Corbel"/>
          <w:color w:val="585858"/>
          <w:szCs w:val="22"/>
        </w:rPr>
        <w:instrText xml:space="preserve"> REF _Ref100843127 \r \h  \* MERGEFORMAT </w:instrText>
      </w:r>
      <w:r w:rsidR="008645E9" w:rsidRPr="00EA55B9">
        <w:rPr>
          <w:rFonts w:ascii="Corbel" w:hAnsi="Corbel"/>
          <w:color w:val="585858"/>
          <w:szCs w:val="22"/>
        </w:rPr>
      </w:r>
      <w:r w:rsidR="008645E9" w:rsidRPr="00EA55B9">
        <w:rPr>
          <w:rFonts w:ascii="Corbel" w:hAnsi="Corbel"/>
          <w:color w:val="585858"/>
          <w:szCs w:val="22"/>
        </w:rPr>
        <w:fldChar w:fldCharType="separate"/>
      </w:r>
      <w:r w:rsidR="002E5D75">
        <w:rPr>
          <w:rFonts w:ascii="Corbel" w:hAnsi="Corbel"/>
          <w:color w:val="585858"/>
          <w:szCs w:val="22"/>
        </w:rPr>
        <w:t>7.1</w:t>
      </w:r>
      <w:r w:rsidR="008645E9" w:rsidRPr="00EA55B9">
        <w:rPr>
          <w:rFonts w:ascii="Corbel" w:hAnsi="Corbel"/>
          <w:color w:val="585858"/>
          <w:szCs w:val="22"/>
        </w:rPr>
        <w:fldChar w:fldCharType="end"/>
      </w:r>
      <w:r w:rsidR="008645E9">
        <w:rPr>
          <w:rFonts w:ascii="Corbel" w:hAnsi="Corbel"/>
          <w:color w:val="585858"/>
          <w:szCs w:val="22"/>
        </w:rPr>
        <w:t xml:space="preserve"> </w:t>
      </w:r>
      <w:r w:rsidR="0099314F" w:rsidRPr="00EA55B9">
        <w:rPr>
          <w:rFonts w:ascii="Corbel" w:hAnsi="Corbel"/>
          <w:color w:val="585858"/>
        </w:rPr>
        <w:t>této Smlouvy</w:t>
      </w:r>
      <w:r w:rsidRPr="00EA55B9">
        <w:rPr>
          <w:rFonts w:ascii="Corbel" w:hAnsi="Corbel"/>
          <w:color w:val="585858"/>
        </w:rPr>
        <w:t>;</w:t>
      </w:r>
    </w:p>
    <w:p w14:paraId="1F1BDB83" w14:textId="501FF2BA" w:rsidR="00566A40" w:rsidRPr="00EA55B9" w:rsidRDefault="008D3893" w:rsidP="0099314F">
      <w:pPr>
        <w:pStyle w:val="Nadpis3"/>
        <w:numPr>
          <w:ilvl w:val="2"/>
          <w:numId w:val="22"/>
        </w:numPr>
        <w:ind w:left="1134" w:hanging="567"/>
        <w:rPr>
          <w:rFonts w:ascii="Corbel" w:hAnsi="Corbel"/>
          <w:color w:val="585858"/>
        </w:rPr>
      </w:pPr>
      <w:r>
        <w:rPr>
          <w:rFonts w:ascii="Corbel" w:hAnsi="Corbel"/>
          <w:color w:val="585858"/>
        </w:rPr>
        <w:t>v případě</w:t>
      </w:r>
      <w:r w:rsidR="00E31DC4" w:rsidRPr="00EA55B9">
        <w:rPr>
          <w:rFonts w:ascii="Corbel" w:hAnsi="Corbel"/>
          <w:color w:val="585858"/>
        </w:rPr>
        <w:t xml:space="preserve"> vzniku Škody</w:t>
      </w:r>
      <w:r w:rsidR="0099314F" w:rsidRPr="00EA55B9">
        <w:rPr>
          <w:rFonts w:ascii="Corbel" w:hAnsi="Corbel"/>
          <w:color w:val="585858"/>
        </w:rPr>
        <w:t xml:space="preserve"> bude za takovou </w:t>
      </w:r>
      <w:r w:rsidR="00E31DC4" w:rsidRPr="00EA55B9">
        <w:rPr>
          <w:rFonts w:ascii="Corbel" w:hAnsi="Corbel"/>
          <w:color w:val="585858"/>
        </w:rPr>
        <w:t xml:space="preserve">Škodu </w:t>
      </w:r>
      <w:r>
        <w:rPr>
          <w:rFonts w:ascii="Corbel" w:hAnsi="Corbel"/>
          <w:color w:val="585858"/>
        </w:rPr>
        <w:t xml:space="preserve">Prodávající </w:t>
      </w:r>
      <w:r w:rsidR="00D637E5">
        <w:rPr>
          <w:rFonts w:ascii="Corbel" w:hAnsi="Corbel"/>
          <w:color w:val="585858"/>
        </w:rPr>
        <w:t xml:space="preserve">nadále </w:t>
      </w:r>
      <w:r>
        <w:rPr>
          <w:rFonts w:ascii="Corbel" w:hAnsi="Corbel"/>
          <w:color w:val="585858"/>
        </w:rPr>
        <w:t xml:space="preserve">plně </w:t>
      </w:r>
      <w:r w:rsidR="00D637E5">
        <w:rPr>
          <w:rFonts w:ascii="Corbel" w:hAnsi="Corbel"/>
          <w:color w:val="585858"/>
        </w:rPr>
        <w:t>odpovědný</w:t>
      </w:r>
      <w:r>
        <w:rPr>
          <w:rFonts w:ascii="Corbel" w:hAnsi="Corbel"/>
          <w:color w:val="585858"/>
        </w:rPr>
        <w:t xml:space="preserve"> a že Prodávající</w:t>
      </w:r>
      <w:r w:rsidR="00E31DC4" w:rsidRPr="00EA55B9">
        <w:rPr>
          <w:rFonts w:ascii="Corbel" w:hAnsi="Corbel"/>
          <w:color w:val="585858"/>
        </w:rPr>
        <w:t xml:space="preserve"> t</w:t>
      </w:r>
      <w:r>
        <w:rPr>
          <w:rFonts w:ascii="Corbel" w:hAnsi="Corbel"/>
          <w:color w:val="585858"/>
        </w:rPr>
        <w:t>akovou</w:t>
      </w:r>
      <w:r w:rsidR="00E31DC4" w:rsidRPr="00EA55B9">
        <w:rPr>
          <w:rFonts w:ascii="Corbel" w:hAnsi="Corbel"/>
          <w:color w:val="585858"/>
        </w:rPr>
        <w:t xml:space="preserve"> Škodu</w:t>
      </w:r>
      <w:r w:rsidR="0099314F" w:rsidRPr="00EA55B9">
        <w:rPr>
          <w:rFonts w:ascii="Corbel" w:hAnsi="Corbel"/>
          <w:color w:val="585858"/>
        </w:rPr>
        <w:t xml:space="preserve"> odčiní, napraví či jinak nahradí v souladu s obecně závaznými právními předpisy, a to i v případě že by v důsledku převodu Pozemků na </w:t>
      </w:r>
      <w:r w:rsidR="00E31DC4" w:rsidRPr="00EA55B9">
        <w:rPr>
          <w:rFonts w:ascii="Corbel" w:hAnsi="Corbel"/>
          <w:color w:val="585858"/>
        </w:rPr>
        <w:t>K</w:t>
      </w:r>
      <w:r w:rsidR="0099314F" w:rsidRPr="00EA55B9">
        <w:rPr>
          <w:rFonts w:ascii="Corbel" w:hAnsi="Corbel"/>
          <w:color w:val="585858"/>
        </w:rPr>
        <w:t>upujícího</w:t>
      </w:r>
      <w:r>
        <w:rPr>
          <w:rFonts w:ascii="Corbel" w:hAnsi="Corbel"/>
          <w:color w:val="585858"/>
        </w:rPr>
        <w:t xml:space="preserve"> podle této Smlouvy</w:t>
      </w:r>
      <w:r w:rsidR="0099314F" w:rsidRPr="00EA55B9">
        <w:rPr>
          <w:rFonts w:ascii="Corbel" w:hAnsi="Corbel"/>
          <w:color w:val="585858"/>
        </w:rPr>
        <w:t xml:space="preserve"> byl nebo se stal povinnou osobou k odčinění, nápravě nebo náhradě </w:t>
      </w:r>
      <w:r w:rsidR="00E31DC4" w:rsidRPr="00EA55B9">
        <w:rPr>
          <w:rFonts w:ascii="Corbel" w:hAnsi="Corbel"/>
          <w:color w:val="585858"/>
        </w:rPr>
        <w:t>Škody</w:t>
      </w:r>
      <w:r w:rsidR="0099314F" w:rsidRPr="00EA55B9">
        <w:rPr>
          <w:rFonts w:ascii="Corbel" w:hAnsi="Corbel"/>
          <w:color w:val="585858"/>
        </w:rPr>
        <w:t xml:space="preserve"> </w:t>
      </w:r>
      <w:r w:rsidR="00E31DC4" w:rsidRPr="00EA55B9">
        <w:rPr>
          <w:rFonts w:ascii="Corbel" w:hAnsi="Corbel"/>
          <w:color w:val="585858"/>
        </w:rPr>
        <w:t>K</w:t>
      </w:r>
      <w:r w:rsidR="0099314F" w:rsidRPr="00EA55B9">
        <w:rPr>
          <w:rFonts w:ascii="Corbel" w:hAnsi="Corbel"/>
          <w:color w:val="585858"/>
        </w:rPr>
        <w:t>upující</w:t>
      </w:r>
      <w:r w:rsidR="00EF3449">
        <w:rPr>
          <w:rFonts w:ascii="Corbel" w:hAnsi="Corbel"/>
          <w:color w:val="585858"/>
        </w:rPr>
        <w:t>.</w:t>
      </w:r>
    </w:p>
    <w:p w14:paraId="5DE22169" w14:textId="749264CB" w:rsidR="00566A40" w:rsidRPr="00EA55B9" w:rsidRDefault="00566A40" w:rsidP="00566A40">
      <w:pPr>
        <w:pStyle w:val="Nadpis1"/>
        <w:keepNext w:val="0"/>
        <w:widowControl w:val="0"/>
        <w:suppressLineNumbers w:val="0"/>
        <w:tabs>
          <w:tab w:val="num" w:pos="360"/>
        </w:tabs>
        <w:suppressAutoHyphens w:val="0"/>
        <w:ind w:left="0" w:firstLine="0"/>
        <w:rPr>
          <w:rFonts w:ascii="Corbel" w:hAnsi="Corbel"/>
          <w:color w:val="585858"/>
        </w:rPr>
      </w:pPr>
      <w:bookmarkStart w:id="28" w:name="_Ref100837821"/>
      <w:r w:rsidRPr="00EA55B9">
        <w:rPr>
          <w:rFonts w:ascii="Corbel" w:hAnsi="Corbel"/>
          <w:color w:val="585858"/>
        </w:rPr>
        <w:t>Prohlášení Kupujícího</w:t>
      </w:r>
      <w:bookmarkEnd w:id="28"/>
    </w:p>
    <w:p w14:paraId="0F7A2F79" w14:textId="3DBC1798" w:rsidR="001102A4" w:rsidRPr="00EA55B9" w:rsidRDefault="00566A40" w:rsidP="00C325E1">
      <w:pPr>
        <w:pStyle w:val="Nadpis2"/>
        <w:rPr>
          <w:rFonts w:ascii="Corbel" w:hAnsi="Corbel"/>
          <w:color w:val="585858"/>
          <w:szCs w:val="22"/>
        </w:rPr>
      </w:pPr>
      <w:r w:rsidRPr="00EA55B9">
        <w:rPr>
          <w:rFonts w:ascii="Corbel" w:hAnsi="Corbel"/>
          <w:color w:val="585858"/>
          <w:szCs w:val="22"/>
        </w:rPr>
        <w:t>Kupující</w:t>
      </w:r>
      <w:r w:rsidR="003F03D0" w:rsidRPr="00EA55B9">
        <w:rPr>
          <w:rFonts w:ascii="Corbel" w:hAnsi="Corbel"/>
          <w:color w:val="585858"/>
          <w:szCs w:val="22"/>
        </w:rPr>
        <w:t xml:space="preserve"> </w:t>
      </w:r>
      <w:r w:rsidR="00C325E1" w:rsidRPr="00EA55B9">
        <w:rPr>
          <w:rFonts w:ascii="Corbel" w:hAnsi="Corbel"/>
          <w:color w:val="585858"/>
          <w:szCs w:val="22"/>
        </w:rPr>
        <w:t>prohlašuje, že</w:t>
      </w:r>
      <w:r w:rsidRPr="00EA55B9">
        <w:rPr>
          <w:rFonts w:ascii="Corbel" w:hAnsi="Corbel"/>
          <w:color w:val="585858"/>
          <w:szCs w:val="22"/>
        </w:rPr>
        <w:t>:</w:t>
      </w:r>
    </w:p>
    <w:p w14:paraId="427DAA9A" w14:textId="58969812" w:rsidR="00801F08" w:rsidRPr="00EA55B9" w:rsidRDefault="00801F08" w:rsidP="00801F08">
      <w:pPr>
        <w:pStyle w:val="Nadpis3"/>
        <w:ind w:left="1134" w:hanging="567"/>
        <w:rPr>
          <w:rFonts w:ascii="Corbel" w:hAnsi="Corbel"/>
          <w:color w:val="585858"/>
          <w:szCs w:val="22"/>
        </w:rPr>
      </w:pPr>
      <w:r w:rsidRPr="00EA55B9">
        <w:rPr>
          <w:rFonts w:ascii="Corbel" w:hAnsi="Corbel"/>
          <w:color w:val="585858"/>
        </w:rPr>
        <w:t xml:space="preserve">je obchodní společností řádně založenou a platně existující podle práva České republiky a zápis v obchodním rejstříku ke dni uzavření této Smlouvy odpovídá skutečnému stavu </w:t>
      </w:r>
      <w:r w:rsidR="00117AE3" w:rsidRPr="00EA55B9">
        <w:rPr>
          <w:rFonts w:ascii="Corbel" w:hAnsi="Corbel"/>
          <w:color w:val="585858"/>
        </w:rPr>
        <w:t>K</w:t>
      </w:r>
      <w:r w:rsidRPr="00EA55B9">
        <w:rPr>
          <w:rFonts w:ascii="Corbel" w:hAnsi="Corbel"/>
          <w:color w:val="585858"/>
        </w:rPr>
        <w:t>upujícího;</w:t>
      </w:r>
      <w:r w:rsidRPr="00EA55B9">
        <w:rPr>
          <w:rFonts w:ascii="Corbel" w:hAnsi="Corbel"/>
          <w:color w:val="585858"/>
          <w:szCs w:val="22"/>
        </w:rPr>
        <w:t xml:space="preserve"> </w:t>
      </w:r>
    </w:p>
    <w:p w14:paraId="3D5856CB" w14:textId="66CD0311" w:rsidR="00DB56DF" w:rsidRPr="00EA55B9" w:rsidRDefault="00694B09" w:rsidP="00EE0793">
      <w:pPr>
        <w:pStyle w:val="Nadpis3"/>
        <w:ind w:left="1134" w:hanging="567"/>
        <w:rPr>
          <w:rFonts w:ascii="Corbel" w:hAnsi="Corbel"/>
          <w:color w:val="585858"/>
        </w:rPr>
      </w:pPr>
      <w:r w:rsidRPr="00EA55B9">
        <w:rPr>
          <w:rFonts w:ascii="Corbel" w:hAnsi="Corbel"/>
          <w:color w:val="585858"/>
        </w:rPr>
        <w:t xml:space="preserve">je plně oprávněn uzavřít tuto Smlouvu, plnit povinnosti a závazky z této Smlouvy plynoucí a učinit veškerá právní jednání a úkony předpokládané touto Smlouvou, uzavření a plnění této Smlouvy nepředstavuje porušení žádné povinnosti </w:t>
      </w:r>
      <w:r w:rsidR="00117AE3" w:rsidRPr="00EA55B9">
        <w:rPr>
          <w:rFonts w:ascii="Corbel" w:hAnsi="Corbel"/>
          <w:color w:val="585858"/>
        </w:rPr>
        <w:t>K</w:t>
      </w:r>
      <w:r w:rsidRPr="00EA55B9">
        <w:rPr>
          <w:rFonts w:ascii="Corbel" w:hAnsi="Corbel"/>
          <w:color w:val="585858"/>
        </w:rPr>
        <w:t>upujícího;</w:t>
      </w:r>
    </w:p>
    <w:p w14:paraId="57E1798C" w14:textId="30965B67" w:rsidR="008B4582" w:rsidRDefault="0098022A" w:rsidP="00AA58C2">
      <w:pPr>
        <w:pStyle w:val="Nadpis3"/>
        <w:ind w:left="1134" w:hanging="567"/>
        <w:rPr>
          <w:rFonts w:ascii="Corbel" w:hAnsi="Corbel"/>
          <w:color w:val="585858"/>
        </w:rPr>
      </w:pPr>
      <w:r w:rsidRPr="00EA55B9">
        <w:rPr>
          <w:rFonts w:ascii="Corbel" w:hAnsi="Corbel"/>
          <w:color w:val="585858"/>
        </w:rPr>
        <w:t xml:space="preserve">není v platební neschopnosti, úpadku, hrozícím úpadku či předlužen nebo jinak insolventní ve smyslu Insolvenčního zákona, a žádné insolvenční řízení nebylo iniciováno proti </w:t>
      </w:r>
      <w:r w:rsidR="00283A65" w:rsidRPr="00EA55B9">
        <w:rPr>
          <w:rFonts w:ascii="Corbel" w:hAnsi="Corbel"/>
          <w:color w:val="585858"/>
        </w:rPr>
        <w:t>K</w:t>
      </w:r>
      <w:r w:rsidRPr="00EA55B9">
        <w:rPr>
          <w:rFonts w:ascii="Corbel" w:hAnsi="Corbel"/>
          <w:color w:val="585858"/>
        </w:rPr>
        <w:t xml:space="preserve">upujícímu, dle nejlepšího vědomí </w:t>
      </w:r>
      <w:r w:rsidR="00283A65" w:rsidRPr="00EA55B9">
        <w:rPr>
          <w:rFonts w:ascii="Corbel" w:hAnsi="Corbel"/>
          <w:color w:val="585858"/>
        </w:rPr>
        <w:t>K</w:t>
      </w:r>
      <w:r w:rsidRPr="00EA55B9">
        <w:rPr>
          <w:rFonts w:ascii="Corbel" w:hAnsi="Corbel"/>
          <w:color w:val="585858"/>
        </w:rPr>
        <w:t xml:space="preserve">upujícího ani zahájení takového řízení nehrozí; nebyl podán návrh na moratorium před insolvenčním řízením a nebylo vydáno žádné soudní rozhodnutí o úpadku ani nebylo rozhodnuto o zamítnutí návrhu v důsledku nedostatečného majetku </w:t>
      </w:r>
      <w:r w:rsidR="00283A65" w:rsidRPr="00EA55B9">
        <w:rPr>
          <w:rFonts w:ascii="Corbel" w:hAnsi="Corbel"/>
          <w:color w:val="585858"/>
        </w:rPr>
        <w:t>K</w:t>
      </w:r>
      <w:r w:rsidRPr="00EA55B9">
        <w:rPr>
          <w:rFonts w:ascii="Corbel" w:hAnsi="Corbel"/>
          <w:color w:val="585858"/>
        </w:rPr>
        <w:t>upujícího</w:t>
      </w:r>
      <w:r w:rsidR="00AA58C2">
        <w:rPr>
          <w:rFonts w:ascii="Corbel" w:hAnsi="Corbel"/>
          <w:color w:val="585858"/>
        </w:rPr>
        <w:t>.</w:t>
      </w:r>
    </w:p>
    <w:p w14:paraId="209DDE1F" w14:textId="7C3D5554" w:rsidR="00D466E5" w:rsidRDefault="00D466E5" w:rsidP="00D466E5">
      <w:pPr>
        <w:pStyle w:val="Nadpis2"/>
        <w:rPr>
          <w:rFonts w:ascii="Corbel" w:hAnsi="Corbel"/>
          <w:color w:val="585858"/>
        </w:rPr>
      </w:pPr>
      <w:bookmarkStart w:id="29" w:name="_Ref122105201"/>
      <w:r>
        <w:rPr>
          <w:rFonts w:ascii="Corbel" w:hAnsi="Corbel"/>
          <w:color w:val="585858"/>
        </w:rPr>
        <w:t>Kupující</w:t>
      </w:r>
      <w:r w:rsidRPr="00EA55B9">
        <w:rPr>
          <w:rFonts w:ascii="Corbel" w:hAnsi="Corbel"/>
          <w:color w:val="585858"/>
        </w:rPr>
        <w:t xml:space="preserve"> se zavazuje, že veškerá prohlášení uvedená v této Smlouvě jsou ke dni uzavření této Smlouvy </w:t>
      </w:r>
      <w:r w:rsidRPr="00D466E5">
        <w:rPr>
          <w:rFonts w:ascii="Corbel" w:hAnsi="Corbel"/>
          <w:color w:val="585858"/>
          <w:szCs w:val="22"/>
        </w:rPr>
        <w:t>pravdivá</w:t>
      </w:r>
      <w:r w:rsidRPr="00EA55B9">
        <w:rPr>
          <w:rFonts w:ascii="Corbel" w:hAnsi="Corbel"/>
          <w:color w:val="585858"/>
        </w:rPr>
        <w:t>, úplná, přesná a nikoli zavádějící a že taková zůstanou a budou i po uzavření této Smlouvy</w:t>
      </w:r>
      <w:r>
        <w:rPr>
          <w:rFonts w:ascii="Corbel" w:hAnsi="Corbel"/>
          <w:color w:val="585858"/>
        </w:rPr>
        <w:t>.</w:t>
      </w:r>
      <w:bookmarkEnd w:id="29"/>
    </w:p>
    <w:p w14:paraId="0CC1A907" w14:textId="61D1F091" w:rsidR="005B1D8C" w:rsidRPr="00EA55B9" w:rsidRDefault="005B1D8C" w:rsidP="005B1D8C">
      <w:pPr>
        <w:pStyle w:val="Nadpis2"/>
        <w:rPr>
          <w:rFonts w:ascii="Corbel" w:hAnsi="Corbel"/>
          <w:color w:val="585858"/>
        </w:rPr>
      </w:pPr>
      <w:bookmarkStart w:id="30" w:name="_Ref156847529"/>
      <w:r>
        <w:rPr>
          <w:rFonts w:ascii="Corbel" w:hAnsi="Corbel"/>
          <w:color w:val="585858"/>
        </w:rPr>
        <w:t>Kupující</w:t>
      </w:r>
      <w:r w:rsidRPr="00EA55B9">
        <w:rPr>
          <w:rFonts w:ascii="Corbel" w:hAnsi="Corbel"/>
          <w:color w:val="585858"/>
        </w:rPr>
        <w:t xml:space="preserve"> se zavazuje zjednat nápravu jakékoli vady svého prohlášení uvedeného v této Smlouv</w:t>
      </w:r>
      <w:r>
        <w:rPr>
          <w:rFonts w:ascii="Corbel" w:hAnsi="Corbel"/>
          <w:color w:val="585858"/>
        </w:rPr>
        <w:t>ě</w:t>
      </w:r>
      <w:r w:rsidRPr="00EA55B9">
        <w:rPr>
          <w:rFonts w:ascii="Corbel" w:hAnsi="Corbel"/>
          <w:color w:val="585858"/>
        </w:rPr>
        <w:t xml:space="preserve">, a to bezodkladně, nejpozději však do třiceti (30) kalendářních dnů poté, co se o vadě svého prohlášení dozví nebo do třiceti (30) kalendářních dnů od doručení písemné výzvy </w:t>
      </w:r>
      <w:r>
        <w:rPr>
          <w:rFonts w:ascii="Corbel" w:hAnsi="Corbel"/>
          <w:color w:val="585858"/>
        </w:rPr>
        <w:t>Prodáva</w:t>
      </w:r>
      <w:r w:rsidRPr="00EA55B9">
        <w:rPr>
          <w:rFonts w:ascii="Corbel" w:hAnsi="Corbel"/>
          <w:color w:val="585858"/>
        </w:rPr>
        <w:t>jícího.</w:t>
      </w:r>
      <w:bookmarkEnd w:id="30"/>
    </w:p>
    <w:p w14:paraId="78849274" w14:textId="77777777" w:rsidR="005803BC" w:rsidRPr="00EA55B9" w:rsidRDefault="005803BC" w:rsidP="005803BC">
      <w:pPr>
        <w:pStyle w:val="Nadpis1"/>
        <w:keepNext w:val="0"/>
        <w:widowControl w:val="0"/>
        <w:numPr>
          <w:ilvl w:val="0"/>
          <w:numId w:val="0"/>
        </w:numPr>
        <w:suppressLineNumbers w:val="0"/>
        <w:suppressAutoHyphens w:val="0"/>
        <w:rPr>
          <w:rFonts w:ascii="Corbel" w:hAnsi="Corbel"/>
          <w:color w:val="585858"/>
        </w:rPr>
      </w:pPr>
    </w:p>
    <w:p w14:paraId="4DCA96D5" w14:textId="6331A4D3" w:rsidR="005803BC" w:rsidRPr="00EA55B9" w:rsidRDefault="005803BC" w:rsidP="005803BC">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Převod vlastnického práva a návrh na vklad</w:t>
      </w:r>
    </w:p>
    <w:p w14:paraId="5C01406D" w14:textId="746E851B" w:rsidR="005803BC" w:rsidRPr="00EA55B9" w:rsidRDefault="005803BC" w:rsidP="005803BC">
      <w:pPr>
        <w:pStyle w:val="Nadpis2"/>
        <w:rPr>
          <w:rFonts w:ascii="Corbel" w:hAnsi="Corbel"/>
          <w:color w:val="585858"/>
          <w:szCs w:val="22"/>
        </w:rPr>
      </w:pPr>
      <w:bookmarkStart w:id="31" w:name="_Ref93581050"/>
      <w:r w:rsidRPr="00EA55B9">
        <w:rPr>
          <w:rFonts w:ascii="Corbel" w:hAnsi="Corbel"/>
          <w:color w:val="585858"/>
          <w:szCs w:val="22"/>
        </w:rPr>
        <w:t>Smluvní strany současně s podpisem této Smlouvy podepsaly jedno (1) vyhotovení návrhu na vklad vlastnického práva k Předmětu koupě ve prospěch Kupujícího do katastru nemovitostí (dále jen „</w:t>
      </w:r>
      <w:r w:rsidRPr="00EA55B9">
        <w:rPr>
          <w:rFonts w:ascii="Corbel" w:hAnsi="Corbel"/>
          <w:b/>
          <w:color w:val="585858"/>
          <w:szCs w:val="22"/>
        </w:rPr>
        <w:t>Návrh na vklad</w:t>
      </w:r>
      <w:r w:rsidRPr="00EA55B9">
        <w:rPr>
          <w:rFonts w:ascii="Corbel" w:hAnsi="Corbel"/>
          <w:color w:val="585858"/>
          <w:szCs w:val="22"/>
        </w:rPr>
        <w:t>“) a tento předaly Schovateli do úschovy v souladu se Smlouvou o úschově. Za podmínek sjednaných ve Smlouvě o úschově Schovatel podá Návrh na vklad vlastnického práva (včetně příloh) příslušnému katastrálnímu úřadu nejpozději do deseti (10) dnů ode dne, kdy Kupující složí celou částku Kupní ceny do úschovy na Bankovní účet úschovy.</w:t>
      </w:r>
      <w:bookmarkEnd w:id="31"/>
    </w:p>
    <w:p w14:paraId="371189D0" w14:textId="13F004EA" w:rsidR="005803BC" w:rsidRPr="005803BC" w:rsidRDefault="00C97273" w:rsidP="005803BC">
      <w:pPr>
        <w:pStyle w:val="Nadpis2"/>
        <w:rPr>
          <w:rFonts w:ascii="Corbel" w:hAnsi="Corbel"/>
          <w:color w:val="585858"/>
          <w:szCs w:val="22"/>
        </w:rPr>
      </w:pPr>
      <w:bookmarkStart w:id="32" w:name="_Ref92913916"/>
      <w:r w:rsidRPr="00EA55B9">
        <w:rPr>
          <w:rFonts w:ascii="Corbel" w:hAnsi="Corbel"/>
          <w:color w:val="585858"/>
          <w:szCs w:val="22"/>
        </w:rPr>
        <w:t>Schovatel</w:t>
      </w:r>
      <w:r w:rsidR="005803BC" w:rsidRPr="005803BC">
        <w:rPr>
          <w:rFonts w:ascii="Corbel" w:hAnsi="Corbel"/>
          <w:color w:val="585858"/>
          <w:szCs w:val="22"/>
        </w:rPr>
        <w:t xml:space="preserve"> bude dle Smlouvy o úschově informovat Smluvní strany formou e-mailové zprávy o složení Kupní ceny na Bankovní účet úschovy a o podání Návrhu na vklad. </w:t>
      </w:r>
      <w:bookmarkEnd w:id="32"/>
    </w:p>
    <w:p w14:paraId="36E0BFD6" w14:textId="77777777" w:rsidR="005803BC" w:rsidRPr="005803BC" w:rsidRDefault="005803BC" w:rsidP="005803BC">
      <w:pPr>
        <w:pStyle w:val="Nadpis2"/>
        <w:rPr>
          <w:rFonts w:ascii="Corbel" w:hAnsi="Corbel"/>
          <w:color w:val="585858"/>
          <w:szCs w:val="22"/>
        </w:rPr>
      </w:pPr>
      <w:r w:rsidRPr="005803BC">
        <w:rPr>
          <w:rFonts w:ascii="Corbel" w:hAnsi="Corbel"/>
          <w:color w:val="585858"/>
          <w:szCs w:val="22"/>
        </w:rPr>
        <w:t>Správní poplatek spojený s podáním Návrhu na vklad nese Kupující.</w:t>
      </w:r>
    </w:p>
    <w:p w14:paraId="672C5553" w14:textId="77777777" w:rsidR="005803BC" w:rsidRPr="005803BC" w:rsidRDefault="005803BC" w:rsidP="005803BC">
      <w:pPr>
        <w:pStyle w:val="Nadpis2"/>
        <w:rPr>
          <w:rFonts w:ascii="Corbel" w:hAnsi="Corbel"/>
          <w:color w:val="585858"/>
          <w:szCs w:val="22"/>
        </w:rPr>
      </w:pPr>
      <w:r w:rsidRPr="005803BC">
        <w:rPr>
          <w:rFonts w:ascii="Corbel" w:hAnsi="Corbel"/>
          <w:color w:val="585858"/>
          <w:szCs w:val="22"/>
        </w:rPr>
        <w:t>Vlastnické právo k Předmětu koupě nabývá Kupující dnem povolení vkladu vlastnického práva, přičemž právní účinky vkladu nastanou k okamžiku, kdy byl Návrh na vklad doručen příslušnému katastrálnímu úřadu.</w:t>
      </w:r>
    </w:p>
    <w:p w14:paraId="2AD2302A" w14:textId="77777777" w:rsidR="005803BC" w:rsidRPr="005803BC" w:rsidRDefault="005803BC" w:rsidP="005803BC">
      <w:pPr>
        <w:pStyle w:val="Nadpis2"/>
        <w:rPr>
          <w:rFonts w:ascii="Corbel" w:hAnsi="Corbel"/>
          <w:color w:val="585858"/>
          <w:szCs w:val="22"/>
        </w:rPr>
      </w:pPr>
      <w:bookmarkStart w:id="33" w:name="_Ref100847398"/>
      <w:r w:rsidRPr="005803BC">
        <w:rPr>
          <w:rFonts w:ascii="Corbel" w:hAnsi="Corbel"/>
          <w:color w:val="585858"/>
          <w:szCs w:val="22"/>
        </w:rPr>
        <w:t>Smluvní strany se podpisem této Smlouvy zavazují vzájemně spolupracovat a vyvíjet vzájemnou nezbytnou součinnost během řízení o povolení vkladu vlastnického práva k Předmětu koupě ve prospěch Kupujícího, včetně doložení potřebných dokladů za účelem vkladu vlastnického práva dle této Smlouvy do katastru nemovitostí, jakož i v případě potřeby upřesnit znění této Smlouvy dodatkem pro opakovaný návrh na vklad vlastnického práva, a to vše bez zbytečného prodlení.</w:t>
      </w:r>
      <w:bookmarkEnd w:id="33"/>
    </w:p>
    <w:p w14:paraId="5C8E7B05" w14:textId="3B8B316F" w:rsidR="005803BC" w:rsidRDefault="005803BC" w:rsidP="005803BC">
      <w:pPr>
        <w:pStyle w:val="Nadpis2"/>
        <w:rPr>
          <w:rFonts w:ascii="Corbel" w:hAnsi="Corbel"/>
          <w:color w:val="585858"/>
          <w:szCs w:val="22"/>
        </w:rPr>
      </w:pPr>
      <w:bookmarkStart w:id="34" w:name="_Ref535943538"/>
      <w:r w:rsidRPr="005803BC">
        <w:rPr>
          <w:rFonts w:ascii="Corbel" w:hAnsi="Corbel"/>
          <w:color w:val="585858"/>
          <w:szCs w:val="22"/>
        </w:rPr>
        <w:t>Pro případ, že příslušný katastrální úřad rozhodne o zamítnutí Návrhu na vklad vlastnického práva k Předmětu koupě ve prospěch Kupujícího dle této Smlouvy, nebo v případě, že pravomocně rozhodne o zastavení řízení o Návrhu na vklad vlastnického práva k Předmětu koupě ve prospěch Kupujícího dle této Smlouvy či takové řízení přeruší, se Smluvní strany zavazují neprodleně odstranit případné vady či jiné překážky, pro které byl Návrh na vklad zamítnut, řízení přerušeno či zastaveno, a zejména (bude-li to pro provedení vkladu zapotřebí) uzavřít mezi sebou novou smlouvu o převodu vlastnického práva k Předmětu koupě s obsahem ve všech podstatných ohledech shodným s touto Smlouvou, která již nebude obsahovat vady nebo jiné skutečnosti, které byly příčinou zamítnutí Návrhu na vklad nebo zastavení či přerušení řízení, a to nejpozději ve lhůtě patnácti (15) dnů ode dne právní moci rozhodnutí katastrálního úřadu o zamítnutí návrhu nebo zastavení či přerušení řízení.</w:t>
      </w:r>
      <w:bookmarkEnd w:id="34"/>
      <w:r w:rsidRPr="005803BC">
        <w:rPr>
          <w:rFonts w:ascii="Corbel" w:hAnsi="Corbel"/>
          <w:color w:val="585858"/>
          <w:szCs w:val="22"/>
        </w:rPr>
        <w:t xml:space="preserve"> </w:t>
      </w:r>
    </w:p>
    <w:p w14:paraId="028D23E0" w14:textId="09970CF3" w:rsidR="005803BC" w:rsidRPr="00EA55B9" w:rsidRDefault="005803BC" w:rsidP="00C97273">
      <w:pPr>
        <w:pStyle w:val="Nadpis2"/>
        <w:numPr>
          <w:ilvl w:val="0"/>
          <w:numId w:val="0"/>
        </w:numPr>
        <w:ind w:left="718"/>
        <w:rPr>
          <w:rFonts w:ascii="Corbel" w:hAnsi="Corbel"/>
          <w:color w:val="585858"/>
        </w:rPr>
      </w:pPr>
    </w:p>
    <w:p w14:paraId="6598DD67" w14:textId="7793264F" w:rsidR="005803BC" w:rsidRPr="00EA55B9" w:rsidRDefault="005803BC" w:rsidP="005803BC">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Předání a převzetí Předmětu koupě</w:t>
      </w:r>
    </w:p>
    <w:p w14:paraId="701C7B10" w14:textId="0744A9DC" w:rsidR="00041BD7" w:rsidRPr="00EA55B9" w:rsidRDefault="00041BD7" w:rsidP="002644D8">
      <w:pPr>
        <w:pStyle w:val="Nadpis2"/>
        <w:rPr>
          <w:rFonts w:ascii="Corbel" w:hAnsi="Corbel"/>
          <w:color w:val="585858"/>
          <w:szCs w:val="22"/>
        </w:rPr>
      </w:pPr>
      <w:bookmarkStart w:id="35" w:name="_Ref100843127"/>
      <w:r w:rsidRPr="00EA55B9">
        <w:rPr>
          <w:rFonts w:ascii="Corbel" w:hAnsi="Corbel"/>
          <w:color w:val="585858"/>
          <w:szCs w:val="22"/>
        </w:rPr>
        <w:t xml:space="preserve">Prodávající se zavazuje předat Kupujícímu Předmět koupě nejpozději do deseti (10) </w:t>
      </w:r>
      <w:r w:rsidR="008658AC">
        <w:rPr>
          <w:rFonts w:ascii="Corbel" w:hAnsi="Corbel"/>
          <w:color w:val="585858"/>
          <w:szCs w:val="22"/>
        </w:rPr>
        <w:t xml:space="preserve">pracovních </w:t>
      </w:r>
      <w:r w:rsidRPr="00EA55B9">
        <w:rPr>
          <w:rFonts w:ascii="Corbel" w:hAnsi="Corbel"/>
          <w:color w:val="585858"/>
          <w:szCs w:val="22"/>
        </w:rPr>
        <w:t>dnů od vydání rozhodnutí o povolení vkladu vlastnického práva Kupujícího k Předmětu koupě do katastru nemovitostí a Kupující se zavazuje Předmět koupě od Prodávajícího v této lhůtě převzít. O předání a převzetí Předmětu koupě Smluvní strany vyhotoví a podepíšou předávací protokol.</w:t>
      </w:r>
      <w:bookmarkEnd w:id="35"/>
    </w:p>
    <w:p w14:paraId="60C20BCC" w14:textId="0464CA81" w:rsidR="004F3E71" w:rsidRPr="00EA55B9" w:rsidRDefault="00351FEC" w:rsidP="00351FEC">
      <w:pPr>
        <w:pStyle w:val="Nadpis2"/>
        <w:rPr>
          <w:rFonts w:ascii="Corbel" w:hAnsi="Corbel"/>
          <w:color w:val="585858"/>
          <w:szCs w:val="22"/>
        </w:rPr>
      </w:pPr>
      <w:r w:rsidRPr="00EA55B9">
        <w:rPr>
          <w:rFonts w:ascii="Corbel" w:hAnsi="Corbel"/>
          <w:color w:val="585858"/>
          <w:szCs w:val="22"/>
        </w:rPr>
        <w:t xml:space="preserve">Nebezpečí vzniku škody na Předmětu koupě přechází na Kupujícího okamžikem předání a převzetí Předmětu koupě dle čl. </w:t>
      </w:r>
      <w:r w:rsidRPr="00EA55B9">
        <w:rPr>
          <w:rFonts w:ascii="Corbel" w:hAnsi="Corbel"/>
          <w:color w:val="585858"/>
          <w:szCs w:val="22"/>
        </w:rPr>
        <w:fldChar w:fldCharType="begin"/>
      </w:r>
      <w:r w:rsidRPr="00EA55B9">
        <w:rPr>
          <w:rFonts w:ascii="Corbel" w:hAnsi="Corbel"/>
          <w:color w:val="585858"/>
          <w:szCs w:val="22"/>
        </w:rPr>
        <w:instrText xml:space="preserve"> REF _Ref100843127 \r \h </w:instrText>
      </w:r>
      <w:r w:rsidR="00EA55B9" w:rsidRPr="00EA55B9">
        <w:rPr>
          <w:rFonts w:ascii="Corbel" w:hAnsi="Corbel"/>
          <w:color w:val="585858"/>
          <w:szCs w:val="22"/>
        </w:rPr>
        <w:instrText xml:space="preserve"> \* MERGEFORMAT </w:instrText>
      </w:r>
      <w:r w:rsidRPr="00EA55B9">
        <w:rPr>
          <w:rFonts w:ascii="Corbel" w:hAnsi="Corbel"/>
          <w:color w:val="585858"/>
          <w:szCs w:val="22"/>
        </w:rPr>
      </w:r>
      <w:r w:rsidRPr="00EA55B9">
        <w:rPr>
          <w:rFonts w:ascii="Corbel" w:hAnsi="Corbel"/>
          <w:color w:val="585858"/>
          <w:szCs w:val="22"/>
        </w:rPr>
        <w:fldChar w:fldCharType="separate"/>
      </w:r>
      <w:r w:rsidR="002E5D75">
        <w:rPr>
          <w:rFonts w:ascii="Corbel" w:hAnsi="Corbel"/>
          <w:color w:val="585858"/>
          <w:szCs w:val="22"/>
        </w:rPr>
        <w:t>7.1</w:t>
      </w:r>
      <w:r w:rsidRPr="00EA55B9">
        <w:rPr>
          <w:rFonts w:ascii="Corbel" w:hAnsi="Corbel"/>
          <w:color w:val="585858"/>
          <w:szCs w:val="22"/>
        </w:rPr>
        <w:fldChar w:fldCharType="end"/>
      </w:r>
      <w:r w:rsidRPr="00EA55B9">
        <w:rPr>
          <w:rFonts w:ascii="Corbel" w:hAnsi="Corbel"/>
          <w:color w:val="585858"/>
          <w:szCs w:val="22"/>
        </w:rPr>
        <w:t xml:space="preserve"> této Smlouvy</w:t>
      </w:r>
      <w:r w:rsidR="00A222CA">
        <w:rPr>
          <w:rFonts w:ascii="Corbel" w:hAnsi="Corbel"/>
          <w:color w:val="585858"/>
          <w:szCs w:val="22"/>
        </w:rPr>
        <w:t xml:space="preserve">, nebo uplynutím lhůty pro předání a převzetí </w:t>
      </w:r>
      <w:r w:rsidR="00A222CA" w:rsidRPr="00EA55B9">
        <w:rPr>
          <w:rFonts w:ascii="Corbel" w:hAnsi="Corbel"/>
          <w:color w:val="585858"/>
          <w:szCs w:val="22"/>
        </w:rPr>
        <w:t xml:space="preserve">Předmětu koupě dle čl. </w:t>
      </w:r>
      <w:r w:rsidR="00A222CA" w:rsidRPr="00EA55B9">
        <w:rPr>
          <w:rFonts w:ascii="Corbel" w:hAnsi="Corbel"/>
          <w:color w:val="585858"/>
          <w:szCs w:val="22"/>
        </w:rPr>
        <w:fldChar w:fldCharType="begin"/>
      </w:r>
      <w:r w:rsidR="00A222CA" w:rsidRPr="00EA55B9">
        <w:rPr>
          <w:rFonts w:ascii="Corbel" w:hAnsi="Corbel"/>
          <w:color w:val="585858"/>
          <w:szCs w:val="22"/>
        </w:rPr>
        <w:instrText xml:space="preserve"> REF _Ref100843127 \r \h  \* MERGEFORMAT </w:instrText>
      </w:r>
      <w:r w:rsidR="00A222CA" w:rsidRPr="00EA55B9">
        <w:rPr>
          <w:rFonts w:ascii="Corbel" w:hAnsi="Corbel"/>
          <w:color w:val="585858"/>
          <w:szCs w:val="22"/>
        </w:rPr>
      </w:r>
      <w:r w:rsidR="00A222CA" w:rsidRPr="00EA55B9">
        <w:rPr>
          <w:rFonts w:ascii="Corbel" w:hAnsi="Corbel"/>
          <w:color w:val="585858"/>
          <w:szCs w:val="22"/>
        </w:rPr>
        <w:fldChar w:fldCharType="separate"/>
      </w:r>
      <w:r w:rsidR="002E5D75">
        <w:rPr>
          <w:rFonts w:ascii="Corbel" w:hAnsi="Corbel"/>
          <w:color w:val="585858"/>
          <w:szCs w:val="22"/>
        </w:rPr>
        <w:t>7.1</w:t>
      </w:r>
      <w:r w:rsidR="00A222CA" w:rsidRPr="00EA55B9">
        <w:rPr>
          <w:rFonts w:ascii="Corbel" w:hAnsi="Corbel"/>
          <w:color w:val="585858"/>
          <w:szCs w:val="22"/>
        </w:rPr>
        <w:fldChar w:fldCharType="end"/>
      </w:r>
      <w:r w:rsidR="00A222CA" w:rsidRPr="00EA55B9">
        <w:rPr>
          <w:rFonts w:ascii="Corbel" w:hAnsi="Corbel"/>
          <w:color w:val="585858"/>
          <w:szCs w:val="22"/>
        </w:rPr>
        <w:t xml:space="preserve"> této Smlouvy</w:t>
      </w:r>
      <w:r w:rsidR="00A222CA">
        <w:rPr>
          <w:rFonts w:ascii="Corbel" w:hAnsi="Corbel"/>
          <w:color w:val="585858"/>
          <w:szCs w:val="22"/>
        </w:rPr>
        <w:t>, pokud k němu nedojde z důvodů na straně Kupujícího</w:t>
      </w:r>
      <w:r w:rsidRPr="00EA55B9">
        <w:rPr>
          <w:rFonts w:ascii="Corbel" w:hAnsi="Corbel"/>
          <w:color w:val="585858"/>
          <w:szCs w:val="22"/>
        </w:rPr>
        <w:t>.</w:t>
      </w:r>
    </w:p>
    <w:p w14:paraId="380D6079" w14:textId="77777777" w:rsidR="00041BD7" w:rsidRPr="00EA55B9" w:rsidRDefault="00041BD7" w:rsidP="00041BD7">
      <w:pPr>
        <w:rPr>
          <w:rFonts w:ascii="Corbel" w:hAnsi="Corbel"/>
          <w:color w:val="585858"/>
        </w:rPr>
      </w:pPr>
    </w:p>
    <w:p w14:paraId="43690130" w14:textId="77777777" w:rsidR="00DB56DF" w:rsidRPr="00EA55B9"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Trvání Smlouvy a její ukončení</w:t>
      </w:r>
    </w:p>
    <w:p w14:paraId="1BBD6E26" w14:textId="5D21153B" w:rsidR="00DB56DF" w:rsidRPr="00EA55B9" w:rsidRDefault="00DB56DF" w:rsidP="009000C8">
      <w:pPr>
        <w:pStyle w:val="Nadpis2"/>
        <w:rPr>
          <w:rFonts w:ascii="Corbel" w:hAnsi="Corbel"/>
          <w:color w:val="585858"/>
        </w:rPr>
      </w:pPr>
      <w:r w:rsidRPr="00EA55B9">
        <w:rPr>
          <w:rFonts w:ascii="Corbel" w:hAnsi="Corbel"/>
          <w:color w:val="585858"/>
        </w:rPr>
        <w:t xml:space="preserve">Tato Smlouva nabývá platnosti dnem jejího podpisu </w:t>
      </w:r>
      <w:r w:rsidR="000301F2">
        <w:rPr>
          <w:rFonts w:ascii="Corbel" w:hAnsi="Corbel"/>
          <w:color w:val="585858"/>
        </w:rPr>
        <w:t>oběma</w:t>
      </w:r>
      <w:r w:rsidRPr="00EA55B9">
        <w:rPr>
          <w:rFonts w:ascii="Corbel" w:hAnsi="Corbel"/>
          <w:color w:val="585858"/>
        </w:rPr>
        <w:t xml:space="preserve"> Smluvními stranami</w:t>
      </w:r>
      <w:r w:rsidR="0059121A">
        <w:rPr>
          <w:rFonts w:ascii="Corbel" w:hAnsi="Corbel"/>
          <w:color w:val="585858"/>
        </w:rPr>
        <w:t xml:space="preserve"> a účinnosti uveřejněním v registru smluv</w:t>
      </w:r>
      <w:r w:rsidRPr="00EA55B9">
        <w:rPr>
          <w:rFonts w:ascii="Corbel" w:hAnsi="Corbel"/>
          <w:color w:val="585858"/>
        </w:rPr>
        <w:t xml:space="preserve">. </w:t>
      </w:r>
    </w:p>
    <w:p w14:paraId="4D377BB9" w14:textId="314BB8E3" w:rsidR="00DB56DF" w:rsidRPr="00EA55B9" w:rsidRDefault="00961FAD" w:rsidP="00245FA7">
      <w:pPr>
        <w:pStyle w:val="Nadpis2"/>
        <w:rPr>
          <w:rFonts w:ascii="Corbel" w:hAnsi="Corbel"/>
          <w:color w:val="585858"/>
        </w:rPr>
      </w:pPr>
      <w:r w:rsidRPr="00EA55B9">
        <w:rPr>
          <w:rFonts w:ascii="Corbel" w:hAnsi="Corbel"/>
          <w:color w:val="585858"/>
        </w:rPr>
        <w:t>Tato Smlouva může být ukončena pouze:</w:t>
      </w:r>
    </w:p>
    <w:p w14:paraId="5C807B10" w14:textId="1D712839" w:rsidR="00DB56DF" w:rsidRPr="00EA55B9" w:rsidRDefault="00DB56DF" w:rsidP="00EE0793">
      <w:pPr>
        <w:pStyle w:val="Nadpis3"/>
        <w:ind w:left="1134" w:hanging="567"/>
        <w:rPr>
          <w:rFonts w:ascii="Corbel" w:hAnsi="Corbel"/>
          <w:color w:val="585858"/>
        </w:rPr>
      </w:pPr>
      <w:r w:rsidRPr="00EA55B9">
        <w:rPr>
          <w:rFonts w:ascii="Corbel" w:hAnsi="Corbel"/>
          <w:color w:val="585858"/>
        </w:rPr>
        <w:t xml:space="preserve">písemnou dohodou Smluvních stran; </w:t>
      </w:r>
    </w:p>
    <w:p w14:paraId="5FF03566" w14:textId="3B2E8553" w:rsidR="007E7CC8" w:rsidRPr="00EA55B9" w:rsidRDefault="00DB56DF" w:rsidP="00EE0793">
      <w:pPr>
        <w:pStyle w:val="Nadpis3"/>
        <w:ind w:left="1134" w:hanging="567"/>
        <w:rPr>
          <w:rFonts w:ascii="Corbel" w:hAnsi="Corbel"/>
          <w:color w:val="585858"/>
        </w:rPr>
      </w:pPr>
      <w:r w:rsidRPr="00EA55B9">
        <w:rPr>
          <w:rFonts w:ascii="Corbel" w:hAnsi="Corbel"/>
          <w:color w:val="585858"/>
        </w:rPr>
        <w:t>odstoupením z důvodů uvedených v této Smlouvě</w:t>
      </w:r>
      <w:r w:rsidR="00BB2AF6">
        <w:rPr>
          <w:rFonts w:ascii="Corbel" w:hAnsi="Corbel"/>
          <w:color w:val="585858"/>
        </w:rPr>
        <w:t xml:space="preserve"> nebo </w:t>
      </w:r>
      <w:r w:rsidR="00716D21">
        <w:rPr>
          <w:rFonts w:ascii="Corbel" w:hAnsi="Corbel"/>
          <w:color w:val="585858"/>
        </w:rPr>
        <w:t>O</w:t>
      </w:r>
      <w:r w:rsidR="00BB2AF6">
        <w:rPr>
          <w:rFonts w:ascii="Corbel" w:hAnsi="Corbel"/>
          <w:color w:val="585858"/>
        </w:rPr>
        <w:t>bčanském zákoníku</w:t>
      </w:r>
      <w:r w:rsidR="00961FAD" w:rsidRPr="00EA55B9">
        <w:rPr>
          <w:rFonts w:ascii="Corbel" w:hAnsi="Corbel"/>
          <w:color w:val="585858"/>
        </w:rPr>
        <w:t>.</w:t>
      </w:r>
    </w:p>
    <w:p w14:paraId="488B8126" w14:textId="54E291C5" w:rsidR="00DB56DF" w:rsidRPr="00EA55B9" w:rsidRDefault="00961FAD" w:rsidP="00315FBE">
      <w:pPr>
        <w:pStyle w:val="Nadpis2"/>
        <w:rPr>
          <w:rFonts w:ascii="Corbel" w:hAnsi="Corbel"/>
          <w:color w:val="585858"/>
        </w:rPr>
      </w:pPr>
      <w:bookmarkStart w:id="36" w:name="_Ref122105540"/>
      <w:r w:rsidRPr="00EA55B9">
        <w:rPr>
          <w:rFonts w:ascii="Corbel" w:hAnsi="Corbel"/>
          <w:color w:val="585858"/>
        </w:rPr>
        <w:t>P</w:t>
      </w:r>
      <w:r w:rsidR="00DB56DF" w:rsidRPr="00EA55B9">
        <w:rPr>
          <w:rFonts w:ascii="Corbel" w:hAnsi="Corbel"/>
          <w:color w:val="585858"/>
        </w:rPr>
        <w:t>rodávající j</w:t>
      </w:r>
      <w:r w:rsidR="00730DBE" w:rsidRPr="00EA55B9">
        <w:rPr>
          <w:rFonts w:ascii="Corbel" w:hAnsi="Corbel"/>
          <w:color w:val="585858"/>
        </w:rPr>
        <w:t>e</w:t>
      </w:r>
      <w:r w:rsidR="00DB56DF" w:rsidRPr="00EA55B9">
        <w:rPr>
          <w:rFonts w:ascii="Corbel" w:hAnsi="Corbel"/>
          <w:color w:val="585858"/>
        </w:rPr>
        <w:t xml:space="preserve"> oprávněn odstoupit od této Smlouvy,</w:t>
      </w:r>
      <w:r w:rsidR="00D9643E" w:rsidRPr="00EA55B9">
        <w:rPr>
          <w:rFonts w:ascii="Corbel" w:hAnsi="Corbel"/>
          <w:color w:val="585858"/>
        </w:rPr>
        <w:t xml:space="preserve"> </w:t>
      </w:r>
      <w:r w:rsidR="00DB56DF" w:rsidRPr="00EA55B9">
        <w:rPr>
          <w:rFonts w:ascii="Corbel" w:hAnsi="Corbel"/>
          <w:color w:val="585858"/>
        </w:rPr>
        <w:t>pokud</w:t>
      </w:r>
      <w:r w:rsidR="00315FBE" w:rsidRPr="00EA55B9">
        <w:rPr>
          <w:rFonts w:ascii="Corbel" w:hAnsi="Corbel"/>
          <w:color w:val="585858"/>
        </w:rPr>
        <w:t xml:space="preserve"> </w:t>
      </w:r>
      <w:r w:rsidR="00DB56DF" w:rsidRPr="00EA55B9">
        <w:rPr>
          <w:rFonts w:ascii="Corbel" w:hAnsi="Corbel"/>
          <w:color w:val="585858"/>
        </w:rPr>
        <w:t xml:space="preserve">jakékoli prohlášení </w:t>
      </w:r>
      <w:r w:rsidR="00F21CDE" w:rsidRPr="00EA55B9">
        <w:rPr>
          <w:rFonts w:ascii="Corbel" w:hAnsi="Corbel"/>
          <w:color w:val="585858"/>
        </w:rPr>
        <w:t>K</w:t>
      </w:r>
      <w:r w:rsidR="00DB56DF" w:rsidRPr="00EA55B9">
        <w:rPr>
          <w:rFonts w:ascii="Corbel" w:hAnsi="Corbel"/>
          <w:color w:val="585858"/>
        </w:rPr>
        <w:t xml:space="preserve">upujícího </w:t>
      </w:r>
      <w:r w:rsidR="00CC43F0" w:rsidRPr="00EA55B9">
        <w:rPr>
          <w:rFonts w:ascii="Corbel" w:hAnsi="Corbel"/>
          <w:color w:val="585858"/>
        </w:rPr>
        <w:t>uvedené v</w:t>
      </w:r>
      <w:r w:rsidR="00F21CDE" w:rsidRPr="00EA55B9">
        <w:rPr>
          <w:rFonts w:ascii="Corbel" w:hAnsi="Corbel"/>
          <w:color w:val="585858"/>
        </w:rPr>
        <w:t xml:space="preserve"> čl. </w:t>
      </w:r>
      <w:r w:rsidR="00F21CDE" w:rsidRPr="00EA55B9">
        <w:rPr>
          <w:rFonts w:ascii="Corbel" w:hAnsi="Corbel"/>
          <w:color w:val="585858"/>
        </w:rPr>
        <w:fldChar w:fldCharType="begin"/>
      </w:r>
      <w:r w:rsidR="00F21CDE" w:rsidRPr="00EA55B9">
        <w:rPr>
          <w:rFonts w:ascii="Corbel" w:hAnsi="Corbel"/>
          <w:color w:val="585858"/>
        </w:rPr>
        <w:instrText xml:space="preserve"> REF _Ref100837821 \r \h </w:instrText>
      </w:r>
      <w:r w:rsidR="00351FEC" w:rsidRPr="00EA55B9">
        <w:rPr>
          <w:rFonts w:ascii="Corbel" w:hAnsi="Corbel"/>
          <w:color w:val="585858"/>
        </w:rPr>
        <w:instrText xml:space="preserve"> \* MERGEFORMAT </w:instrText>
      </w:r>
      <w:r w:rsidR="00F21CDE" w:rsidRPr="00EA55B9">
        <w:rPr>
          <w:rFonts w:ascii="Corbel" w:hAnsi="Corbel"/>
          <w:color w:val="585858"/>
        </w:rPr>
      </w:r>
      <w:r w:rsidR="00F21CDE" w:rsidRPr="00EA55B9">
        <w:rPr>
          <w:rFonts w:ascii="Corbel" w:hAnsi="Corbel"/>
          <w:color w:val="585858"/>
        </w:rPr>
        <w:fldChar w:fldCharType="separate"/>
      </w:r>
      <w:r w:rsidR="002E5D75">
        <w:rPr>
          <w:rFonts w:ascii="Corbel" w:hAnsi="Corbel"/>
          <w:color w:val="585858"/>
        </w:rPr>
        <w:t>5</w:t>
      </w:r>
      <w:r w:rsidR="00F21CDE" w:rsidRPr="00EA55B9">
        <w:rPr>
          <w:rFonts w:ascii="Corbel" w:hAnsi="Corbel"/>
          <w:color w:val="585858"/>
        </w:rPr>
        <w:fldChar w:fldCharType="end"/>
      </w:r>
      <w:r w:rsidR="00F21CDE" w:rsidRPr="00EA55B9">
        <w:rPr>
          <w:rFonts w:ascii="Corbel" w:hAnsi="Corbel"/>
          <w:color w:val="585858"/>
        </w:rPr>
        <w:t xml:space="preserve"> </w:t>
      </w:r>
      <w:r w:rsidR="00CC43F0" w:rsidRPr="00EA55B9">
        <w:rPr>
          <w:rFonts w:ascii="Corbel" w:hAnsi="Corbel"/>
          <w:color w:val="585858"/>
        </w:rPr>
        <w:t>této Smlouv</w:t>
      </w:r>
      <w:r w:rsidR="00F21CDE" w:rsidRPr="00EA55B9">
        <w:rPr>
          <w:rFonts w:ascii="Corbel" w:hAnsi="Corbel"/>
          <w:color w:val="585858"/>
        </w:rPr>
        <w:t>y</w:t>
      </w:r>
      <w:r w:rsidR="00CC43F0" w:rsidRPr="00EA55B9">
        <w:rPr>
          <w:rFonts w:ascii="Corbel" w:hAnsi="Corbel"/>
          <w:color w:val="585858"/>
        </w:rPr>
        <w:t xml:space="preserve"> </w:t>
      </w:r>
      <w:r w:rsidR="00DB56DF" w:rsidRPr="00EA55B9">
        <w:rPr>
          <w:rFonts w:ascii="Corbel" w:hAnsi="Corbel"/>
          <w:color w:val="585858"/>
        </w:rPr>
        <w:t>se ukáže být nepravdivé, neúplné, nepřesné či zavádějící</w:t>
      </w:r>
      <w:r w:rsidR="00A222CA">
        <w:rPr>
          <w:rFonts w:ascii="Corbel" w:hAnsi="Corbel"/>
        </w:rPr>
        <w:t>,</w:t>
      </w:r>
      <w:r w:rsidR="00717881" w:rsidRPr="00EA55B9">
        <w:rPr>
          <w:rFonts w:ascii="Corbel" w:hAnsi="Corbel"/>
          <w:color w:val="585858"/>
        </w:rPr>
        <w:t xml:space="preserve"> a </w:t>
      </w:r>
      <w:r w:rsidRPr="00EA55B9">
        <w:rPr>
          <w:rFonts w:ascii="Corbel" w:hAnsi="Corbel"/>
          <w:color w:val="585858"/>
        </w:rPr>
        <w:t>K</w:t>
      </w:r>
      <w:r w:rsidR="00717881" w:rsidRPr="00EA55B9">
        <w:rPr>
          <w:rFonts w:ascii="Corbel" w:hAnsi="Corbel"/>
          <w:color w:val="585858"/>
        </w:rPr>
        <w:t xml:space="preserve">upující nezjedná nápravu ani do třiceti (30) kalendářních dnů od doručení písemné výzvy </w:t>
      </w:r>
      <w:r w:rsidR="00F21CDE" w:rsidRPr="00EA55B9">
        <w:rPr>
          <w:rFonts w:ascii="Corbel" w:hAnsi="Corbel"/>
          <w:color w:val="585858"/>
        </w:rPr>
        <w:t>P</w:t>
      </w:r>
      <w:r w:rsidR="00717881" w:rsidRPr="00EA55B9">
        <w:rPr>
          <w:rFonts w:ascii="Corbel" w:hAnsi="Corbel"/>
          <w:color w:val="585858"/>
        </w:rPr>
        <w:t>rodávající</w:t>
      </w:r>
      <w:r w:rsidR="00730DBE" w:rsidRPr="00EA55B9">
        <w:rPr>
          <w:rFonts w:ascii="Corbel" w:hAnsi="Corbel"/>
          <w:color w:val="585858"/>
        </w:rPr>
        <w:t>ho</w:t>
      </w:r>
      <w:r w:rsidR="005B1D8C">
        <w:rPr>
          <w:rFonts w:ascii="Corbel" w:hAnsi="Corbel"/>
          <w:color w:val="585858"/>
        </w:rPr>
        <w:t xml:space="preserve"> dle čl. </w:t>
      </w:r>
      <w:r w:rsidR="005B1D8C">
        <w:rPr>
          <w:rFonts w:ascii="Corbel" w:hAnsi="Corbel"/>
          <w:color w:val="585858"/>
        </w:rPr>
        <w:fldChar w:fldCharType="begin"/>
      </w:r>
      <w:r w:rsidR="005B1D8C">
        <w:rPr>
          <w:rFonts w:ascii="Corbel" w:hAnsi="Corbel"/>
          <w:color w:val="585858"/>
        </w:rPr>
        <w:instrText xml:space="preserve"> REF _Ref156847529 \r \h </w:instrText>
      </w:r>
      <w:r w:rsidR="005B1D8C">
        <w:rPr>
          <w:rFonts w:ascii="Corbel" w:hAnsi="Corbel"/>
          <w:color w:val="585858"/>
        </w:rPr>
      </w:r>
      <w:r w:rsidR="005B1D8C">
        <w:rPr>
          <w:rFonts w:ascii="Corbel" w:hAnsi="Corbel"/>
          <w:color w:val="585858"/>
        </w:rPr>
        <w:fldChar w:fldCharType="separate"/>
      </w:r>
      <w:r w:rsidR="002E5D75">
        <w:rPr>
          <w:rFonts w:ascii="Corbel" w:hAnsi="Corbel"/>
          <w:color w:val="585858"/>
        </w:rPr>
        <w:t>5.3</w:t>
      </w:r>
      <w:r w:rsidR="005B1D8C">
        <w:rPr>
          <w:rFonts w:ascii="Corbel" w:hAnsi="Corbel"/>
          <w:color w:val="585858"/>
        </w:rPr>
        <w:fldChar w:fldCharType="end"/>
      </w:r>
      <w:r w:rsidR="005B1D8C">
        <w:rPr>
          <w:rFonts w:ascii="Corbel" w:hAnsi="Corbel"/>
          <w:color w:val="585858"/>
        </w:rPr>
        <w:t xml:space="preserve"> této Smlouvy</w:t>
      </w:r>
      <w:r w:rsidR="00995F66" w:rsidRPr="00EA55B9">
        <w:rPr>
          <w:rFonts w:ascii="Corbel" w:hAnsi="Corbel"/>
          <w:color w:val="585858"/>
        </w:rPr>
        <w:t>.</w:t>
      </w:r>
      <w:bookmarkEnd w:id="36"/>
    </w:p>
    <w:p w14:paraId="662C3DE2" w14:textId="1C141C9A" w:rsidR="00DB56DF" w:rsidRPr="00EA55B9" w:rsidRDefault="00F21CDE" w:rsidP="00EE0793">
      <w:pPr>
        <w:pStyle w:val="Nadpis2"/>
        <w:rPr>
          <w:rFonts w:ascii="Corbel" w:hAnsi="Corbel"/>
          <w:color w:val="585858"/>
        </w:rPr>
      </w:pPr>
      <w:r w:rsidRPr="00EA55B9">
        <w:rPr>
          <w:rFonts w:ascii="Corbel" w:hAnsi="Corbel"/>
          <w:color w:val="585858"/>
        </w:rPr>
        <w:t>K</w:t>
      </w:r>
      <w:r w:rsidR="00DB56DF" w:rsidRPr="00EA55B9">
        <w:rPr>
          <w:rFonts w:ascii="Corbel" w:hAnsi="Corbel"/>
          <w:color w:val="585858"/>
        </w:rPr>
        <w:t>upující je oprávněn odstoupit od této Smlouvy, pokud:</w:t>
      </w:r>
    </w:p>
    <w:p w14:paraId="4A4F050E" w14:textId="5EF11B5C" w:rsidR="00DB56DF" w:rsidRPr="00EA55B9" w:rsidRDefault="00DB56DF" w:rsidP="00981700">
      <w:pPr>
        <w:pStyle w:val="Nadpis3"/>
        <w:ind w:left="1134" w:hanging="567"/>
        <w:rPr>
          <w:rFonts w:ascii="Corbel" w:hAnsi="Corbel"/>
          <w:color w:val="585858"/>
        </w:rPr>
      </w:pPr>
      <w:r w:rsidRPr="00EA55B9">
        <w:rPr>
          <w:rFonts w:ascii="Corbel" w:hAnsi="Corbel"/>
          <w:color w:val="585858"/>
        </w:rPr>
        <w:t xml:space="preserve">jakékoli prohlášení </w:t>
      </w:r>
      <w:r w:rsidR="00F21CDE" w:rsidRPr="00EA55B9">
        <w:rPr>
          <w:rFonts w:ascii="Corbel" w:hAnsi="Corbel"/>
          <w:color w:val="585858"/>
        </w:rPr>
        <w:t>P</w:t>
      </w:r>
      <w:r w:rsidRPr="00EA55B9">
        <w:rPr>
          <w:rFonts w:ascii="Corbel" w:hAnsi="Corbel"/>
          <w:color w:val="585858"/>
        </w:rPr>
        <w:t>rodávající</w:t>
      </w:r>
      <w:r w:rsidR="00730DBE" w:rsidRPr="00EA55B9">
        <w:rPr>
          <w:rFonts w:ascii="Corbel" w:hAnsi="Corbel"/>
          <w:color w:val="585858"/>
        </w:rPr>
        <w:t xml:space="preserve">ho </w:t>
      </w:r>
      <w:r w:rsidRPr="00EA55B9">
        <w:rPr>
          <w:rFonts w:ascii="Corbel" w:hAnsi="Corbel"/>
          <w:color w:val="585858"/>
        </w:rPr>
        <w:t>uvedené</w:t>
      </w:r>
      <w:r w:rsidR="00D526F1" w:rsidRPr="00EA55B9">
        <w:rPr>
          <w:rFonts w:ascii="Corbel" w:hAnsi="Corbel"/>
          <w:color w:val="585858"/>
        </w:rPr>
        <w:t xml:space="preserve"> </w:t>
      </w:r>
      <w:r w:rsidR="0000701F" w:rsidRPr="00EA55B9">
        <w:rPr>
          <w:rFonts w:ascii="Corbel" w:hAnsi="Corbel"/>
          <w:color w:val="585858"/>
        </w:rPr>
        <w:t>v </w:t>
      </w:r>
      <w:r w:rsidRPr="00EA55B9">
        <w:rPr>
          <w:rFonts w:ascii="Corbel" w:hAnsi="Corbel"/>
          <w:color w:val="585858"/>
        </w:rPr>
        <w:t>této Smlouv</w:t>
      </w:r>
      <w:r w:rsidR="00CC43F0" w:rsidRPr="00EA55B9">
        <w:rPr>
          <w:rFonts w:ascii="Corbel" w:hAnsi="Corbel"/>
          <w:color w:val="585858"/>
        </w:rPr>
        <w:t>ě</w:t>
      </w:r>
      <w:r w:rsidR="00981700" w:rsidRPr="00EA55B9">
        <w:rPr>
          <w:rFonts w:ascii="Corbel" w:hAnsi="Corbel"/>
          <w:color w:val="585858"/>
        </w:rPr>
        <w:t>, zejména v čl.</w:t>
      </w:r>
      <w:r w:rsidR="00614FF9">
        <w:rPr>
          <w:rFonts w:ascii="Corbel" w:hAnsi="Corbel"/>
          <w:color w:val="585858"/>
        </w:rPr>
        <w:t xml:space="preserve"> </w:t>
      </w:r>
      <w:r w:rsidR="00981700" w:rsidRPr="00EA55B9">
        <w:rPr>
          <w:rFonts w:ascii="Corbel" w:hAnsi="Corbel"/>
          <w:color w:val="585858"/>
        </w:rPr>
        <w:fldChar w:fldCharType="begin"/>
      </w:r>
      <w:r w:rsidR="00981700" w:rsidRPr="00EA55B9">
        <w:rPr>
          <w:rFonts w:ascii="Corbel" w:hAnsi="Corbel"/>
          <w:color w:val="585858"/>
        </w:rPr>
        <w:instrText xml:space="preserve"> REF _Ref100838278 \r \h </w:instrText>
      </w:r>
      <w:r w:rsidR="00351FEC" w:rsidRPr="00EA55B9">
        <w:rPr>
          <w:rFonts w:ascii="Corbel" w:hAnsi="Corbel"/>
          <w:color w:val="585858"/>
        </w:rPr>
        <w:instrText xml:space="preserve"> \* MERGEFORMAT </w:instrText>
      </w:r>
      <w:r w:rsidR="00981700" w:rsidRPr="00EA55B9">
        <w:rPr>
          <w:rFonts w:ascii="Corbel" w:hAnsi="Corbel"/>
          <w:color w:val="585858"/>
        </w:rPr>
      </w:r>
      <w:r w:rsidR="00981700" w:rsidRPr="00EA55B9">
        <w:rPr>
          <w:rFonts w:ascii="Corbel" w:hAnsi="Corbel"/>
          <w:color w:val="585858"/>
        </w:rPr>
        <w:fldChar w:fldCharType="separate"/>
      </w:r>
      <w:r w:rsidR="002E5D75">
        <w:rPr>
          <w:rFonts w:ascii="Corbel" w:hAnsi="Corbel"/>
          <w:color w:val="585858"/>
        </w:rPr>
        <w:t>4.1</w:t>
      </w:r>
      <w:r w:rsidR="00981700" w:rsidRPr="00EA55B9">
        <w:rPr>
          <w:rFonts w:ascii="Corbel" w:hAnsi="Corbel"/>
          <w:color w:val="585858"/>
        </w:rPr>
        <w:fldChar w:fldCharType="end"/>
      </w:r>
      <w:r w:rsidR="00981700" w:rsidRPr="00EA55B9">
        <w:rPr>
          <w:rFonts w:ascii="Corbel" w:hAnsi="Corbel"/>
          <w:color w:val="585858"/>
        </w:rPr>
        <w:t xml:space="preserve"> a </w:t>
      </w:r>
      <w:r w:rsidR="00981700" w:rsidRPr="00EA55B9">
        <w:rPr>
          <w:rFonts w:ascii="Corbel" w:hAnsi="Corbel"/>
          <w:color w:val="585858"/>
        </w:rPr>
        <w:fldChar w:fldCharType="begin"/>
      </w:r>
      <w:r w:rsidR="00981700" w:rsidRPr="00EA55B9">
        <w:rPr>
          <w:rFonts w:ascii="Corbel" w:hAnsi="Corbel"/>
          <w:color w:val="585858"/>
        </w:rPr>
        <w:instrText xml:space="preserve"> REF _Ref100838282 \r \h </w:instrText>
      </w:r>
      <w:r w:rsidR="00351FEC" w:rsidRPr="00EA55B9">
        <w:rPr>
          <w:rFonts w:ascii="Corbel" w:hAnsi="Corbel"/>
          <w:color w:val="585858"/>
        </w:rPr>
        <w:instrText xml:space="preserve"> \* MERGEFORMAT </w:instrText>
      </w:r>
      <w:r w:rsidR="00981700" w:rsidRPr="00EA55B9">
        <w:rPr>
          <w:rFonts w:ascii="Corbel" w:hAnsi="Corbel"/>
          <w:color w:val="585858"/>
        </w:rPr>
      </w:r>
      <w:r w:rsidR="00981700" w:rsidRPr="00EA55B9">
        <w:rPr>
          <w:rFonts w:ascii="Corbel" w:hAnsi="Corbel"/>
          <w:color w:val="585858"/>
        </w:rPr>
        <w:fldChar w:fldCharType="separate"/>
      </w:r>
      <w:r w:rsidR="002E5D75">
        <w:rPr>
          <w:rFonts w:ascii="Corbel" w:hAnsi="Corbel"/>
          <w:color w:val="585858"/>
        </w:rPr>
        <w:t>4.2</w:t>
      </w:r>
      <w:r w:rsidR="00981700" w:rsidRPr="00EA55B9">
        <w:rPr>
          <w:rFonts w:ascii="Corbel" w:hAnsi="Corbel"/>
          <w:color w:val="585858"/>
        </w:rPr>
        <w:fldChar w:fldCharType="end"/>
      </w:r>
      <w:r w:rsidR="00981700" w:rsidRPr="00EA55B9">
        <w:rPr>
          <w:rFonts w:ascii="Corbel" w:hAnsi="Corbel"/>
          <w:color w:val="585858"/>
        </w:rPr>
        <w:t xml:space="preserve"> Smlouvy, </w:t>
      </w:r>
      <w:r w:rsidRPr="00EA55B9">
        <w:rPr>
          <w:rFonts w:ascii="Corbel" w:hAnsi="Corbel"/>
          <w:color w:val="585858"/>
        </w:rPr>
        <w:t>se ukáže být nepravdivé, neúplné, nepřesné či zavádějící</w:t>
      </w:r>
      <w:r w:rsidR="00D526F1" w:rsidRPr="00EA55B9">
        <w:rPr>
          <w:rFonts w:ascii="Corbel" w:hAnsi="Corbel"/>
          <w:color w:val="585858"/>
        </w:rPr>
        <w:t xml:space="preserve"> </w:t>
      </w:r>
      <w:r w:rsidR="00717881" w:rsidRPr="00EA55B9">
        <w:rPr>
          <w:rFonts w:ascii="Corbel" w:hAnsi="Corbel"/>
          <w:color w:val="585858"/>
        </w:rPr>
        <w:t xml:space="preserve">a </w:t>
      </w:r>
      <w:r w:rsidR="00F21CDE" w:rsidRPr="00EA55B9">
        <w:rPr>
          <w:rFonts w:ascii="Corbel" w:hAnsi="Corbel"/>
          <w:color w:val="585858"/>
        </w:rPr>
        <w:t>P</w:t>
      </w:r>
      <w:r w:rsidR="00717881" w:rsidRPr="00EA55B9">
        <w:rPr>
          <w:rFonts w:ascii="Corbel" w:hAnsi="Corbel"/>
          <w:color w:val="585858"/>
        </w:rPr>
        <w:t>rodávající nezjedn</w:t>
      </w:r>
      <w:r w:rsidR="00730DBE" w:rsidRPr="00EA55B9">
        <w:rPr>
          <w:rFonts w:ascii="Corbel" w:hAnsi="Corbel"/>
          <w:color w:val="585858"/>
        </w:rPr>
        <w:t>á</w:t>
      </w:r>
      <w:r w:rsidR="00717881" w:rsidRPr="00EA55B9">
        <w:rPr>
          <w:rFonts w:ascii="Corbel" w:hAnsi="Corbel"/>
          <w:color w:val="585858"/>
        </w:rPr>
        <w:t xml:space="preserve"> nápravu </w:t>
      </w:r>
      <w:r w:rsidR="001F583B">
        <w:rPr>
          <w:rFonts w:ascii="Corbel" w:hAnsi="Corbel"/>
          <w:color w:val="585858"/>
        </w:rPr>
        <w:t xml:space="preserve">v souladu s čl. </w:t>
      </w:r>
      <w:r w:rsidR="00F55D63">
        <w:rPr>
          <w:rFonts w:ascii="Corbel" w:hAnsi="Corbel"/>
          <w:color w:val="585858"/>
        </w:rPr>
        <w:fldChar w:fldCharType="begin"/>
      </w:r>
      <w:r w:rsidR="00F55D63">
        <w:rPr>
          <w:rFonts w:ascii="Corbel" w:hAnsi="Corbel"/>
          <w:color w:val="585858"/>
        </w:rPr>
        <w:instrText xml:space="preserve"> REF _Ref100849784 \r \h </w:instrText>
      </w:r>
      <w:r w:rsidR="00F55D63">
        <w:rPr>
          <w:rFonts w:ascii="Corbel" w:hAnsi="Corbel"/>
          <w:color w:val="585858"/>
        </w:rPr>
      </w:r>
      <w:r w:rsidR="00F55D63">
        <w:rPr>
          <w:rFonts w:ascii="Corbel" w:hAnsi="Corbel"/>
          <w:color w:val="585858"/>
        </w:rPr>
        <w:fldChar w:fldCharType="separate"/>
      </w:r>
      <w:r w:rsidR="002E5D75">
        <w:rPr>
          <w:rFonts w:ascii="Corbel" w:hAnsi="Corbel"/>
          <w:color w:val="585858"/>
        </w:rPr>
        <w:t>4.4</w:t>
      </w:r>
      <w:r w:rsidR="00F55D63">
        <w:rPr>
          <w:rFonts w:ascii="Corbel" w:hAnsi="Corbel"/>
          <w:color w:val="585858"/>
        </w:rPr>
        <w:fldChar w:fldCharType="end"/>
      </w:r>
      <w:r w:rsidR="00F55D63">
        <w:rPr>
          <w:rFonts w:ascii="Corbel" w:hAnsi="Corbel"/>
          <w:color w:val="585858"/>
        </w:rPr>
        <w:t xml:space="preserve"> </w:t>
      </w:r>
      <w:r w:rsidR="001F583B">
        <w:rPr>
          <w:rFonts w:ascii="Corbel" w:hAnsi="Corbel"/>
          <w:color w:val="585858"/>
        </w:rPr>
        <w:t>této Smlouvy</w:t>
      </w:r>
      <w:r w:rsidRPr="00EA55B9">
        <w:rPr>
          <w:rFonts w:ascii="Corbel" w:hAnsi="Corbel"/>
          <w:color w:val="585858"/>
        </w:rPr>
        <w:t>;</w:t>
      </w:r>
    </w:p>
    <w:p w14:paraId="5481D0E3" w14:textId="00BA6272" w:rsidR="00DB56DF" w:rsidRPr="00EA55B9" w:rsidRDefault="00F21CDE" w:rsidP="00EE0793">
      <w:pPr>
        <w:pStyle w:val="Nadpis3"/>
        <w:ind w:left="1134" w:hanging="567"/>
        <w:rPr>
          <w:rFonts w:ascii="Corbel" w:hAnsi="Corbel"/>
          <w:color w:val="585858"/>
        </w:rPr>
      </w:pPr>
      <w:bookmarkStart w:id="37" w:name="_Ref82181726"/>
      <w:r w:rsidRPr="00EA55B9">
        <w:rPr>
          <w:rFonts w:ascii="Corbel" w:hAnsi="Corbel"/>
          <w:color w:val="585858"/>
        </w:rPr>
        <w:t>P</w:t>
      </w:r>
      <w:r w:rsidR="00DB56DF" w:rsidRPr="00EA55B9">
        <w:rPr>
          <w:rFonts w:ascii="Corbel" w:hAnsi="Corbel"/>
          <w:color w:val="585858"/>
        </w:rPr>
        <w:t>rodávající poruší jakoukoli svou povinnost uvedenou v</w:t>
      </w:r>
      <w:r w:rsidR="00D9643E" w:rsidRPr="00EA55B9">
        <w:rPr>
          <w:rFonts w:ascii="Corbel" w:hAnsi="Corbel"/>
          <w:color w:val="585858"/>
        </w:rPr>
        <w:t> čl.</w:t>
      </w:r>
      <w:r w:rsidRPr="00EA55B9">
        <w:rPr>
          <w:rFonts w:ascii="Corbel" w:hAnsi="Corbel"/>
          <w:color w:val="585858"/>
        </w:rPr>
        <w:t xml:space="preserve"> </w:t>
      </w:r>
      <w:r w:rsidR="00981700" w:rsidRPr="00EA55B9">
        <w:rPr>
          <w:rFonts w:ascii="Corbel" w:hAnsi="Corbel"/>
          <w:color w:val="585858"/>
        </w:rPr>
        <w:fldChar w:fldCharType="begin"/>
      </w:r>
      <w:r w:rsidR="00981700" w:rsidRPr="00EA55B9">
        <w:rPr>
          <w:rFonts w:ascii="Corbel" w:hAnsi="Corbel"/>
          <w:color w:val="585858"/>
        </w:rPr>
        <w:instrText xml:space="preserve"> REF _Ref100838367 \r \h  \* MERGEFORMAT </w:instrText>
      </w:r>
      <w:r w:rsidR="00981700" w:rsidRPr="00EA55B9">
        <w:rPr>
          <w:rFonts w:ascii="Corbel" w:hAnsi="Corbel"/>
          <w:color w:val="585858"/>
        </w:rPr>
      </w:r>
      <w:r w:rsidR="00981700" w:rsidRPr="00EA55B9">
        <w:rPr>
          <w:rFonts w:ascii="Corbel" w:hAnsi="Corbel"/>
          <w:color w:val="585858"/>
        </w:rPr>
        <w:fldChar w:fldCharType="separate"/>
      </w:r>
      <w:r w:rsidR="002E5D75">
        <w:rPr>
          <w:rFonts w:ascii="Corbel" w:hAnsi="Corbel"/>
          <w:color w:val="585858"/>
        </w:rPr>
        <w:t>4.5</w:t>
      </w:r>
      <w:r w:rsidR="00981700" w:rsidRPr="00EA55B9">
        <w:rPr>
          <w:rFonts w:ascii="Corbel" w:hAnsi="Corbel"/>
          <w:color w:val="585858"/>
        </w:rPr>
        <w:fldChar w:fldCharType="end"/>
      </w:r>
      <w:r w:rsidR="00823453">
        <w:rPr>
          <w:rFonts w:ascii="Corbel" w:hAnsi="Corbel"/>
          <w:color w:val="585858"/>
        </w:rPr>
        <w:t xml:space="preserve">, </w:t>
      </w:r>
      <w:r w:rsidR="00823453">
        <w:rPr>
          <w:rFonts w:ascii="Corbel" w:hAnsi="Corbel"/>
          <w:color w:val="585858"/>
        </w:rPr>
        <w:fldChar w:fldCharType="begin"/>
      </w:r>
      <w:r w:rsidR="00823453">
        <w:rPr>
          <w:rFonts w:ascii="Corbel" w:hAnsi="Corbel"/>
          <w:color w:val="585858"/>
        </w:rPr>
        <w:instrText xml:space="preserve"> REF _Ref100847398 \r \h </w:instrText>
      </w:r>
      <w:r w:rsidR="00823453">
        <w:rPr>
          <w:rFonts w:ascii="Corbel" w:hAnsi="Corbel"/>
          <w:color w:val="585858"/>
        </w:rPr>
      </w:r>
      <w:r w:rsidR="00823453">
        <w:rPr>
          <w:rFonts w:ascii="Corbel" w:hAnsi="Corbel"/>
          <w:color w:val="585858"/>
        </w:rPr>
        <w:fldChar w:fldCharType="separate"/>
      </w:r>
      <w:r w:rsidR="002E5D75">
        <w:rPr>
          <w:rFonts w:ascii="Corbel" w:hAnsi="Corbel"/>
          <w:color w:val="585858"/>
        </w:rPr>
        <w:t>6.5</w:t>
      </w:r>
      <w:r w:rsidR="00823453">
        <w:rPr>
          <w:rFonts w:ascii="Corbel" w:hAnsi="Corbel"/>
          <w:color w:val="585858"/>
        </w:rPr>
        <w:fldChar w:fldCharType="end"/>
      </w:r>
      <w:r w:rsidR="00823453">
        <w:rPr>
          <w:rFonts w:ascii="Corbel" w:hAnsi="Corbel"/>
          <w:color w:val="585858"/>
        </w:rPr>
        <w:t xml:space="preserve"> a</w:t>
      </w:r>
      <w:r w:rsidR="001F583B">
        <w:rPr>
          <w:rFonts w:ascii="Corbel" w:hAnsi="Corbel"/>
          <w:color w:val="585858"/>
        </w:rPr>
        <w:t xml:space="preserve"> </w:t>
      </w:r>
      <w:r w:rsidR="00823453">
        <w:rPr>
          <w:rFonts w:ascii="Corbel" w:hAnsi="Corbel"/>
          <w:color w:val="585858"/>
        </w:rPr>
        <w:fldChar w:fldCharType="begin"/>
      </w:r>
      <w:r w:rsidR="00823453">
        <w:rPr>
          <w:rFonts w:ascii="Corbel" w:hAnsi="Corbel"/>
          <w:color w:val="585858"/>
        </w:rPr>
        <w:instrText xml:space="preserve"> REF _Ref535943538 \r \h </w:instrText>
      </w:r>
      <w:r w:rsidR="00823453">
        <w:rPr>
          <w:rFonts w:ascii="Corbel" w:hAnsi="Corbel"/>
          <w:color w:val="585858"/>
        </w:rPr>
      </w:r>
      <w:r w:rsidR="00823453">
        <w:rPr>
          <w:rFonts w:ascii="Corbel" w:hAnsi="Corbel"/>
          <w:color w:val="585858"/>
        </w:rPr>
        <w:fldChar w:fldCharType="separate"/>
      </w:r>
      <w:r w:rsidR="002E5D75">
        <w:rPr>
          <w:rFonts w:ascii="Corbel" w:hAnsi="Corbel"/>
          <w:color w:val="585858"/>
        </w:rPr>
        <w:t>6.6</w:t>
      </w:r>
      <w:r w:rsidR="00823453">
        <w:rPr>
          <w:rFonts w:ascii="Corbel" w:hAnsi="Corbel"/>
          <w:color w:val="585858"/>
        </w:rPr>
        <w:fldChar w:fldCharType="end"/>
      </w:r>
      <w:r w:rsidR="00D9643E" w:rsidRPr="00EA55B9">
        <w:rPr>
          <w:rFonts w:ascii="Corbel" w:hAnsi="Corbel"/>
          <w:color w:val="585858"/>
        </w:rPr>
        <w:t xml:space="preserve"> </w:t>
      </w:r>
      <w:r w:rsidR="00DB56DF" w:rsidRPr="00EA55B9">
        <w:rPr>
          <w:rFonts w:ascii="Corbel" w:hAnsi="Corbel"/>
          <w:color w:val="585858"/>
        </w:rPr>
        <w:t>této Smlouv</w:t>
      </w:r>
      <w:r w:rsidR="00F8496B" w:rsidRPr="00EA55B9">
        <w:rPr>
          <w:rFonts w:ascii="Corbel" w:hAnsi="Corbel"/>
          <w:color w:val="585858"/>
        </w:rPr>
        <w:t>y</w:t>
      </w:r>
      <w:r w:rsidR="00DB56DF" w:rsidRPr="00EA55B9">
        <w:rPr>
          <w:rFonts w:ascii="Corbel" w:hAnsi="Corbel"/>
          <w:color w:val="585858"/>
        </w:rPr>
        <w:t xml:space="preserve"> a nezjedn</w:t>
      </w:r>
      <w:r w:rsidR="00F8496B" w:rsidRPr="00EA55B9">
        <w:rPr>
          <w:rFonts w:ascii="Corbel" w:hAnsi="Corbel"/>
          <w:color w:val="585858"/>
        </w:rPr>
        <w:t>á</w:t>
      </w:r>
      <w:r w:rsidR="00DB56DF" w:rsidRPr="00EA55B9">
        <w:rPr>
          <w:rFonts w:ascii="Corbel" w:hAnsi="Corbel"/>
          <w:color w:val="585858"/>
        </w:rPr>
        <w:t xml:space="preserve"> nápravu ani do </w:t>
      </w:r>
      <w:r w:rsidR="001F583B">
        <w:rPr>
          <w:rFonts w:ascii="Corbel" w:hAnsi="Corbel"/>
          <w:color w:val="585858"/>
        </w:rPr>
        <w:t>třiceti</w:t>
      </w:r>
      <w:r w:rsidR="00952389" w:rsidRPr="00EA55B9">
        <w:rPr>
          <w:rFonts w:ascii="Corbel" w:hAnsi="Corbel"/>
          <w:color w:val="585858"/>
        </w:rPr>
        <w:t xml:space="preserve"> (</w:t>
      </w:r>
      <w:r w:rsidR="001F583B">
        <w:rPr>
          <w:rFonts w:ascii="Corbel" w:hAnsi="Corbel"/>
          <w:color w:val="585858"/>
        </w:rPr>
        <w:t>30</w:t>
      </w:r>
      <w:r w:rsidR="00952389" w:rsidRPr="00EA55B9">
        <w:rPr>
          <w:rFonts w:ascii="Corbel" w:hAnsi="Corbel"/>
          <w:color w:val="585858"/>
        </w:rPr>
        <w:t>)</w:t>
      </w:r>
      <w:r w:rsidR="00F436EB" w:rsidRPr="00EA55B9">
        <w:rPr>
          <w:rFonts w:ascii="Corbel" w:hAnsi="Corbel"/>
          <w:color w:val="585858"/>
        </w:rPr>
        <w:t xml:space="preserve"> kalendářních</w:t>
      </w:r>
      <w:r w:rsidR="00DB56DF" w:rsidRPr="00EA55B9">
        <w:rPr>
          <w:rFonts w:ascii="Corbel" w:hAnsi="Corbel"/>
          <w:color w:val="585858"/>
        </w:rPr>
        <w:t xml:space="preserve"> dnů od doručení písemné výzvy </w:t>
      </w:r>
      <w:r w:rsidRPr="00EA55B9">
        <w:rPr>
          <w:rFonts w:ascii="Corbel" w:hAnsi="Corbel"/>
          <w:color w:val="585858"/>
        </w:rPr>
        <w:t>K</w:t>
      </w:r>
      <w:r w:rsidR="00DB56DF" w:rsidRPr="00EA55B9">
        <w:rPr>
          <w:rFonts w:ascii="Corbel" w:hAnsi="Corbel"/>
          <w:color w:val="585858"/>
        </w:rPr>
        <w:t>upujícího</w:t>
      </w:r>
      <w:bookmarkEnd w:id="37"/>
      <w:r w:rsidRPr="00EA55B9">
        <w:rPr>
          <w:rFonts w:ascii="Corbel" w:hAnsi="Corbel"/>
          <w:color w:val="585858"/>
        </w:rPr>
        <w:t>.</w:t>
      </w:r>
    </w:p>
    <w:p w14:paraId="0FB2A246" w14:textId="351689AE" w:rsidR="00981700" w:rsidRPr="00EA55B9" w:rsidRDefault="00981700" w:rsidP="00981700">
      <w:pPr>
        <w:pStyle w:val="Nadpis2"/>
        <w:rPr>
          <w:rFonts w:ascii="Corbel" w:hAnsi="Corbel"/>
          <w:color w:val="585858"/>
        </w:rPr>
      </w:pPr>
      <w:r w:rsidRPr="00EA55B9">
        <w:rPr>
          <w:rFonts w:ascii="Corbel" w:hAnsi="Corbel"/>
          <w:color w:val="585858"/>
        </w:rPr>
        <w:t xml:space="preserve">Neuhradí-li Kupující z jakéhokoli </w:t>
      </w:r>
      <w:r w:rsidRPr="00691BF3">
        <w:rPr>
          <w:rFonts w:ascii="Corbel" w:hAnsi="Corbel"/>
          <w:color w:val="585858"/>
        </w:rPr>
        <w:t xml:space="preserve">důvodu Kupní cenu na Bankovní účet úschovy ve lhůtě dle čl. </w:t>
      </w:r>
      <w:r w:rsidRPr="00691BF3">
        <w:rPr>
          <w:rFonts w:ascii="Corbel" w:hAnsi="Corbel"/>
          <w:color w:val="585858"/>
        </w:rPr>
        <w:fldChar w:fldCharType="begin"/>
      </w:r>
      <w:r w:rsidRPr="00691BF3">
        <w:rPr>
          <w:rFonts w:ascii="Corbel" w:hAnsi="Corbel"/>
          <w:color w:val="585858"/>
        </w:rPr>
        <w:instrText xml:space="preserve"> REF _Ref92901024 \r \h </w:instrText>
      </w:r>
      <w:r w:rsidR="00351FEC" w:rsidRPr="00691BF3">
        <w:rPr>
          <w:rFonts w:ascii="Corbel" w:hAnsi="Corbel"/>
          <w:color w:val="585858"/>
        </w:rPr>
        <w:instrText xml:space="preserve"> \* MERGEFORMAT </w:instrText>
      </w:r>
      <w:r w:rsidRPr="00691BF3">
        <w:rPr>
          <w:rFonts w:ascii="Corbel" w:hAnsi="Corbel"/>
          <w:color w:val="585858"/>
        </w:rPr>
      </w:r>
      <w:r w:rsidRPr="00691BF3">
        <w:rPr>
          <w:rFonts w:ascii="Corbel" w:hAnsi="Corbel"/>
          <w:color w:val="585858"/>
        </w:rPr>
        <w:fldChar w:fldCharType="separate"/>
      </w:r>
      <w:r w:rsidR="002E5D75">
        <w:rPr>
          <w:rFonts w:ascii="Corbel" w:hAnsi="Corbel"/>
          <w:color w:val="585858"/>
        </w:rPr>
        <w:t>3.3</w:t>
      </w:r>
      <w:r w:rsidRPr="00691BF3">
        <w:rPr>
          <w:rFonts w:ascii="Corbel" w:hAnsi="Corbel"/>
          <w:color w:val="585858"/>
        </w:rPr>
        <w:fldChar w:fldCharType="end"/>
      </w:r>
      <w:r w:rsidRPr="00691BF3">
        <w:rPr>
          <w:rFonts w:ascii="Corbel" w:hAnsi="Corbel"/>
          <w:color w:val="585858"/>
        </w:rPr>
        <w:t xml:space="preserve"> této Smlouvy, a to ani v dodatečné lhůtě třiceti (30) dnů po uplynutí lhůty stanovené v čl. </w:t>
      </w:r>
      <w:r w:rsidRPr="00691BF3">
        <w:rPr>
          <w:rFonts w:ascii="Corbel" w:hAnsi="Corbel"/>
          <w:color w:val="585858"/>
        </w:rPr>
        <w:fldChar w:fldCharType="begin"/>
      </w:r>
      <w:r w:rsidRPr="00691BF3">
        <w:rPr>
          <w:rFonts w:ascii="Corbel" w:hAnsi="Corbel"/>
          <w:color w:val="585858"/>
        </w:rPr>
        <w:instrText xml:space="preserve"> REF _Ref92901024 \r \h </w:instrText>
      </w:r>
      <w:r w:rsidR="00351FEC" w:rsidRPr="00691BF3">
        <w:rPr>
          <w:rFonts w:ascii="Corbel" w:hAnsi="Corbel"/>
          <w:color w:val="585858"/>
        </w:rPr>
        <w:instrText xml:space="preserve"> \* MERGEFORMAT </w:instrText>
      </w:r>
      <w:r w:rsidRPr="00691BF3">
        <w:rPr>
          <w:rFonts w:ascii="Corbel" w:hAnsi="Corbel"/>
          <w:color w:val="585858"/>
        </w:rPr>
      </w:r>
      <w:r w:rsidRPr="00691BF3">
        <w:rPr>
          <w:rFonts w:ascii="Corbel" w:hAnsi="Corbel"/>
          <w:color w:val="585858"/>
        </w:rPr>
        <w:fldChar w:fldCharType="separate"/>
      </w:r>
      <w:r w:rsidR="002E5D75">
        <w:rPr>
          <w:rFonts w:ascii="Corbel" w:hAnsi="Corbel"/>
          <w:color w:val="585858"/>
        </w:rPr>
        <w:t>3.3</w:t>
      </w:r>
      <w:r w:rsidRPr="00691BF3">
        <w:rPr>
          <w:rFonts w:ascii="Corbel" w:hAnsi="Corbel"/>
          <w:color w:val="585858"/>
        </w:rPr>
        <w:fldChar w:fldCharType="end"/>
      </w:r>
      <w:r w:rsidRPr="00691BF3">
        <w:rPr>
          <w:rFonts w:ascii="Corbel" w:hAnsi="Corbel"/>
          <w:color w:val="585858"/>
        </w:rPr>
        <w:t xml:space="preserve"> této Smlouvy, vznikne oběma Smluvním stranám právo od této Smlouvy odstoupit. Pro vyloučení pochybností Smluvní strany uvádějí, že Smlouva</w:t>
      </w:r>
      <w:r w:rsidRPr="00EA55B9">
        <w:rPr>
          <w:rFonts w:ascii="Corbel" w:hAnsi="Corbel"/>
          <w:color w:val="585858"/>
        </w:rPr>
        <w:t xml:space="preserve"> o úschově je jednostranně závislá na této Smlouvě ve smyslu § 1727 </w:t>
      </w:r>
      <w:r w:rsidR="00716D21">
        <w:rPr>
          <w:rFonts w:ascii="Corbel" w:hAnsi="Corbel"/>
          <w:color w:val="585858"/>
        </w:rPr>
        <w:t>O</w:t>
      </w:r>
      <w:r w:rsidRPr="00EA55B9">
        <w:rPr>
          <w:rFonts w:ascii="Corbel" w:hAnsi="Corbel"/>
          <w:color w:val="585858"/>
        </w:rPr>
        <w:t xml:space="preserve">bčanského zákoníku, a proto odstoupení od </w:t>
      </w:r>
      <w:r w:rsidR="00F135D7">
        <w:rPr>
          <w:rFonts w:ascii="Corbel" w:hAnsi="Corbel"/>
          <w:color w:val="585858"/>
        </w:rPr>
        <w:t xml:space="preserve">této </w:t>
      </w:r>
      <w:r w:rsidRPr="00EA55B9">
        <w:rPr>
          <w:rFonts w:ascii="Corbel" w:hAnsi="Corbel"/>
          <w:color w:val="585858"/>
        </w:rPr>
        <w:t>Smlouvy má za následek zánik i Smlouvy o úschově.</w:t>
      </w:r>
    </w:p>
    <w:p w14:paraId="51C5EA0A" w14:textId="468841CB" w:rsidR="00DB56DF" w:rsidRPr="00EA55B9" w:rsidRDefault="00DB56DF" w:rsidP="00245FA7">
      <w:pPr>
        <w:pStyle w:val="Nadpis2"/>
        <w:rPr>
          <w:rFonts w:ascii="Corbel" w:hAnsi="Corbel"/>
          <w:color w:val="585858"/>
        </w:rPr>
      </w:pPr>
      <w:r w:rsidRPr="00EA55B9">
        <w:rPr>
          <w:rFonts w:ascii="Corbel" w:hAnsi="Corbel"/>
          <w:color w:val="585858"/>
        </w:rPr>
        <w:t xml:space="preserve">Odstoupení musí být písemné a nabývá účinnosti okamžikem doručení písemného oznámení o odstoupení </w:t>
      </w:r>
      <w:r w:rsidR="00730DBE" w:rsidRPr="00EA55B9">
        <w:rPr>
          <w:rFonts w:ascii="Corbel" w:hAnsi="Corbel"/>
          <w:color w:val="585858"/>
        </w:rPr>
        <w:t xml:space="preserve">druhé </w:t>
      </w:r>
      <w:r w:rsidRPr="00EA55B9">
        <w:rPr>
          <w:rFonts w:ascii="Corbel" w:hAnsi="Corbel"/>
          <w:color w:val="585858"/>
        </w:rPr>
        <w:t>Smluvní stran</w:t>
      </w:r>
      <w:r w:rsidR="00730DBE" w:rsidRPr="00EA55B9">
        <w:rPr>
          <w:rFonts w:ascii="Corbel" w:hAnsi="Corbel"/>
          <w:color w:val="585858"/>
        </w:rPr>
        <w:t>ě</w:t>
      </w:r>
      <w:r w:rsidR="0021624A">
        <w:rPr>
          <w:rFonts w:ascii="Corbel" w:hAnsi="Corbel"/>
          <w:color w:val="585858"/>
        </w:rPr>
        <w:t xml:space="preserve"> podle </w:t>
      </w:r>
      <w:r w:rsidR="0021624A" w:rsidRPr="00EA55B9">
        <w:rPr>
          <w:rFonts w:ascii="Corbel" w:hAnsi="Corbel"/>
          <w:color w:val="585858"/>
        </w:rPr>
        <w:t xml:space="preserve">čl. </w:t>
      </w:r>
      <w:r w:rsidR="0021624A" w:rsidRPr="00EA55B9">
        <w:rPr>
          <w:rFonts w:ascii="Corbel" w:hAnsi="Corbel"/>
          <w:color w:val="585858"/>
        </w:rPr>
        <w:fldChar w:fldCharType="begin"/>
      </w:r>
      <w:r w:rsidR="0021624A" w:rsidRPr="00EA55B9">
        <w:rPr>
          <w:rFonts w:ascii="Corbel" w:hAnsi="Corbel"/>
          <w:color w:val="585858"/>
        </w:rPr>
        <w:instrText xml:space="preserve"> REF _Ref62482306 \r \h  \* MERGEFORMAT </w:instrText>
      </w:r>
      <w:r w:rsidR="0021624A" w:rsidRPr="00EA55B9">
        <w:rPr>
          <w:rFonts w:ascii="Corbel" w:hAnsi="Corbel"/>
          <w:color w:val="585858"/>
        </w:rPr>
      </w:r>
      <w:r w:rsidR="0021624A" w:rsidRPr="00EA55B9">
        <w:rPr>
          <w:rFonts w:ascii="Corbel" w:hAnsi="Corbel"/>
          <w:color w:val="585858"/>
        </w:rPr>
        <w:fldChar w:fldCharType="separate"/>
      </w:r>
      <w:r w:rsidR="002E5D75">
        <w:rPr>
          <w:rFonts w:ascii="Corbel" w:hAnsi="Corbel"/>
          <w:color w:val="585858"/>
        </w:rPr>
        <w:t>10.4</w:t>
      </w:r>
      <w:r w:rsidR="0021624A" w:rsidRPr="00EA55B9">
        <w:rPr>
          <w:rFonts w:ascii="Corbel" w:hAnsi="Corbel"/>
          <w:color w:val="585858"/>
        </w:rPr>
        <w:fldChar w:fldCharType="end"/>
      </w:r>
      <w:r w:rsidR="0021624A" w:rsidRPr="00EA55B9">
        <w:rPr>
          <w:rFonts w:ascii="Corbel" w:hAnsi="Corbel"/>
          <w:color w:val="585858"/>
        </w:rPr>
        <w:t xml:space="preserve"> této Smlouvy</w:t>
      </w:r>
      <w:r w:rsidRPr="00EA55B9">
        <w:rPr>
          <w:rFonts w:ascii="Corbel" w:hAnsi="Corbel"/>
          <w:color w:val="585858"/>
        </w:rPr>
        <w:t>. V odstoupení musí být uveden důvod, na základě kterého příslušné Smluvní straně vzniklo právo odstoupit od Smlouvy.</w:t>
      </w:r>
    </w:p>
    <w:p w14:paraId="30B06A4F" w14:textId="77777777" w:rsidR="00DB56DF" w:rsidRPr="00EA55B9" w:rsidRDefault="00DB56DF" w:rsidP="00245FA7">
      <w:pPr>
        <w:pStyle w:val="Nadpis2"/>
        <w:rPr>
          <w:rFonts w:ascii="Corbel" w:hAnsi="Corbel"/>
          <w:color w:val="585858"/>
        </w:rPr>
      </w:pPr>
      <w:r w:rsidRPr="00EA55B9">
        <w:rPr>
          <w:rFonts w:ascii="Corbel" w:hAnsi="Corbel"/>
          <w:color w:val="585858"/>
        </w:rPr>
        <w:t>Odstoupení nebo jiné ukončení závazku z této Smlouvy se nedotýká práva na náhradu škody nebo jiné újmy vzniklé z porušení této Smlouvy, smluvních pokut ani ujednání, které má vzhledem ke své povaze zavazovat Smluvní strany i po zániku závazku z této Smlouvy.</w:t>
      </w:r>
    </w:p>
    <w:p w14:paraId="14E9AADA" w14:textId="24CBB06C" w:rsidR="007E7CC8" w:rsidRDefault="00DB56DF" w:rsidP="00245FA7">
      <w:pPr>
        <w:pStyle w:val="Nadpis2"/>
        <w:rPr>
          <w:rFonts w:ascii="Corbel" w:hAnsi="Corbel"/>
          <w:color w:val="585858"/>
        </w:rPr>
      </w:pPr>
      <w:r w:rsidRPr="00EA55B9">
        <w:rPr>
          <w:rFonts w:ascii="Corbel" w:hAnsi="Corbel"/>
          <w:color w:val="585858"/>
        </w:rPr>
        <w:t xml:space="preserve">Žádná ze Smluvních stran není oprávněna od této Smlouvy odstoupit, ani závazek z této Smlouvy ukončit </w:t>
      </w:r>
      <w:r w:rsidR="00524891" w:rsidRPr="00EA55B9">
        <w:rPr>
          <w:rFonts w:ascii="Corbel" w:hAnsi="Corbel"/>
          <w:color w:val="585858"/>
        </w:rPr>
        <w:t>jinak</w:t>
      </w:r>
      <w:r w:rsidRPr="00EA55B9">
        <w:rPr>
          <w:rFonts w:ascii="Corbel" w:hAnsi="Corbel"/>
          <w:color w:val="585858"/>
        </w:rPr>
        <w:t xml:space="preserve"> než z důvodů uvedených v této Smlouvě. Použití jakýchkoliv ustanovení Občanského zákoníku týkajících se možnosti jiného ukončení závazků z této Smlouvy ze zákonných důvodů se vylučuje</w:t>
      </w:r>
      <w:r w:rsidR="007E7CC8" w:rsidRPr="00EA55B9">
        <w:rPr>
          <w:rFonts w:ascii="Corbel" w:hAnsi="Corbel"/>
          <w:color w:val="585858"/>
        </w:rPr>
        <w:t>.</w:t>
      </w:r>
    </w:p>
    <w:p w14:paraId="3E607E63" w14:textId="5D99B19A" w:rsidR="00E341C4" w:rsidRPr="00EA55B9" w:rsidRDefault="00E341C4" w:rsidP="00BF12BF">
      <w:pPr>
        <w:rPr>
          <w:rFonts w:ascii="Corbel" w:hAnsi="Corbel"/>
          <w:color w:val="585858"/>
          <w:highlight w:val="yellow"/>
        </w:rPr>
      </w:pPr>
    </w:p>
    <w:p w14:paraId="79261E69" w14:textId="77777777" w:rsidR="00DB56DF" w:rsidRPr="00EA55B9"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Sankce</w:t>
      </w:r>
    </w:p>
    <w:p w14:paraId="603F0E6A" w14:textId="1E5C61F7" w:rsidR="00567823" w:rsidRPr="00691BF3" w:rsidRDefault="00FF78ED" w:rsidP="00853186">
      <w:pPr>
        <w:pStyle w:val="Nadpis2"/>
        <w:rPr>
          <w:rFonts w:ascii="Corbel" w:hAnsi="Corbel"/>
          <w:color w:val="585858"/>
        </w:rPr>
      </w:pPr>
      <w:bookmarkStart w:id="38" w:name="_Ref100759819"/>
      <w:bookmarkStart w:id="39" w:name="_Hlk81989626"/>
      <w:r w:rsidRPr="00EA55B9">
        <w:rPr>
          <w:rFonts w:ascii="Corbel" w:hAnsi="Corbel"/>
          <w:color w:val="585858"/>
        </w:rPr>
        <w:t>P</w:t>
      </w:r>
      <w:r w:rsidR="00DB56DF" w:rsidRPr="00EA55B9">
        <w:rPr>
          <w:rFonts w:ascii="Corbel" w:hAnsi="Corbel"/>
          <w:color w:val="585858"/>
        </w:rPr>
        <w:t>rodávající se zavazuj</w:t>
      </w:r>
      <w:r w:rsidR="00B85A15" w:rsidRPr="00EA55B9">
        <w:rPr>
          <w:rFonts w:ascii="Corbel" w:hAnsi="Corbel"/>
          <w:color w:val="585858"/>
        </w:rPr>
        <w:t>e</w:t>
      </w:r>
      <w:r w:rsidR="00DB56DF" w:rsidRPr="00EA55B9">
        <w:rPr>
          <w:rFonts w:ascii="Corbel" w:hAnsi="Corbel"/>
          <w:color w:val="585858"/>
        </w:rPr>
        <w:t xml:space="preserve"> </w:t>
      </w:r>
      <w:r w:rsidR="00DB56DF" w:rsidRPr="00691BF3">
        <w:rPr>
          <w:rFonts w:ascii="Corbel" w:hAnsi="Corbel"/>
          <w:color w:val="585858"/>
        </w:rPr>
        <w:t xml:space="preserve">zaplatit </w:t>
      </w:r>
      <w:r w:rsidRPr="00691BF3">
        <w:rPr>
          <w:rFonts w:ascii="Corbel" w:hAnsi="Corbel"/>
          <w:color w:val="585858"/>
        </w:rPr>
        <w:t>K</w:t>
      </w:r>
      <w:r w:rsidR="00DB56DF" w:rsidRPr="00691BF3">
        <w:rPr>
          <w:rFonts w:ascii="Corbel" w:hAnsi="Corbel"/>
          <w:color w:val="585858"/>
        </w:rPr>
        <w:t>upujícímu smluvní pokutu v</w:t>
      </w:r>
      <w:r w:rsidR="00C9198F" w:rsidRPr="00691BF3">
        <w:rPr>
          <w:rFonts w:ascii="Corbel" w:hAnsi="Corbel"/>
          <w:color w:val="585858"/>
        </w:rPr>
        <w:t> </w:t>
      </w:r>
      <w:r w:rsidR="00DB56DF" w:rsidRPr="00691BF3">
        <w:rPr>
          <w:rFonts w:ascii="Corbel" w:hAnsi="Corbel"/>
          <w:color w:val="585858"/>
        </w:rPr>
        <w:t>případě</w:t>
      </w:r>
      <w:r w:rsidR="00C9198F" w:rsidRPr="00691BF3">
        <w:rPr>
          <w:rFonts w:ascii="Corbel" w:hAnsi="Corbel"/>
          <w:color w:val="585858"/>
        </w:rPr>
        <w:t xml:space="preserve">, že </w:t>
      </w:r>
      <w:bookmarkStart w:id="40" w:name="_Hlk81989779"/>
      <w:r w:rsidRPr="00691BF3">
        <w:rPr>
          <w:rFonts w:ascii="Corbel" w:hAnsi="Corbel"/>
          <w:color w:val="585858"/>
        </w:rPr>
        <w:t>P</w:t>
      </w:r>
      <w:r w:rsidR="00B85A15" w:rsidRPr="00691BF3">
        <w:rPr>
          <w:rFonts w:ascii="Corbel" w:hAnsi="Corbel"/>
          <w:color w:val="585858"/>
        </w:rPr>
        <w:t>rodávající poruší jakoukoliv svou povinnost uvedenou</w:t>
      </w:r>
      <w:r w:rsidR="00567823" w:rsidRPr="00691BF3">
        <w:rPr>
          <w:rFonts w:ascii="Corbel" w:hAnsi="Corbel"/>
          <w:color w:val="585858"/>
        </w:rPr>
        <w:t>:</w:t>
      </w:r>
      <w:bookmarkEnd w:id="38"/>
      <w:r w:rsidR="00B85A15" w:rsidRPr="00691BF3">
        <w:rPr>
          <w:rFonts w:ascii="Corbel" w:hAnsi="Corbel"/>
          <w:color w:val="585858"/>
        </w:rPr>
        <w:t xml:space="preserve"> </w:t>
      </w:r>
    </w:p>
    <w:p w14:paraId="37E01127" w14:textId="7B7AB385" w:rsidR="00716D21" w:rsidRPr="00691BF3" w:rsidRDefault="00716D21" w:rsidP="00716D21">
      <w:pPr>
        <w:pStyle w:val="Nadpis3"/>
        <w:ind w:left="1276"/>
        <w:rPr>
          <w:rFonts w:ascii="Corbel" w:hAnsi="Corbel"/>
          <w:color w:val="585858"/>
        </w:rPr>
      </w:pPr>
      <w:r w:rsidRPr="00691BF3">
        <w:rPr>
          <w:rFonts w:ascii="Corbel" w:hAnsi="Corbel"/>
          <w:color w:val="585858"/>
        </w:rPr>
        <w:t xml:space="preserve">v čl. </w:t>
      </w:r>
      <w:r w:rsidR="00F60E4C" w:rsidRPr="00691BF3">
        <w:rPr>
          <w:rFonts w:ascii="Corbel" w:hAnsi="Corbel"/>
          <w:color w:val="585858"/>
        </w:rPr>
        <w:fldChar w:fldCharType="begin"/>
      </w:r>
      <w:r w:rsidR="00F60E4C" w:rsidRPr="00691BF3">
        <w:rPr>
          <w:rFonts w:ascii="Corbel" w:hAnsi="Corbel"/>
          <w:color w:val="585858"/>
        </w:rPr>
        <w:instrText xml:space="preserve"> REF _Ref100849948 \r \h </w:instrText>
      </w:r>
      <w:r w:rsidR="00691BF3">
        <w:rPr>
          <w:rFonts w:ascii="Corbel" w:hAnsi="Corbel"/>
          <w:color w:val="585858"/>
        </w:rPr>
        <w:instrText xml:space="preserve"> \* MERGEFORMAT </w:instrText>
      </w:r>
      <w:r w:rsidR="00F60E4C" w:rsidRPr="00691BF3">
        <w:rPr>
          <w:rFonts w:ascii="Corbel" w:hAnsi="Corbel"/>
          <w:color w:val="585858"/>
        </w:rPr>
      </w:r>
      <w:r w:rsidR="00F60E4C" w:rsidRPr="00691BF3">
        <w:rPr>
          <w:rFonts w:ascii="Corbel" w:hAnsi="Corbel"/>
          <w:color w:val="585858"/>
        </w:rPr>
        <w:fldChar w:fldCharType="separate"/>
      </w:r>
      <w:r w:rsidR="002E5D75">
        <w:rPr>
          <w:rFonts w:ascii="Corbel" w:hAnsi="Corbel"/>
          <w:color w:val="585858"/>
        </w:rPr>
        <w:t>4.3</w:t>
      </w:r>
      <w:r w:rsidR="00F60E4C" w:rsidRPr="00691BF3">
        <w:rPr>
          <w:rFonts w:ascii="Corbel" w:hAnsi="Corbel"/>
          <w:color w:val="585858"/>
        </w:rPr>
        <w:fldChar w:fldCharType="end"/>
      </w:r>
      <w:r w:rsidR="00F60E4C" w:rsidRPr="00691BF3">
        <w:rPr>
          <w:rFonts w:ascii="Corbel" w:hAnsi="Corbel"/>
          <w:color w:val="585858"/>
        </w:rPr>
        <w:t xml:space="preserve">, </w:t>
      </w:r>
      <w:r w:rsidRPr="00691BF3">
        <w:rPr>
          <w:rFonts w:ascii="Corbel" w:hAnsi="Corbel"/>
          <w:color w:val="585858"/>
        </w:rPr>
        <w:fldChar w:fldCharType="begin"/>
      </w:r>
      <w:r w:rsidRPr="00691BF3">
        <w:rPr>
          <w:rFonts w:ascii="Corbel" w:hAnsi="Corbel"/>
          <w:color w:val="585858"/>
        </w:rPr>
        <w:instrText xml:space="preserve"> REF _Ref100847398 \r \h </w:instrText>
      </w:r>
      <w:r w:rsidR="00691BF3">
        <w:rPr>
          <w:rFonts w:ascii="Corbel" w:hAnsi="Corbel"/>
          <w:color w:val="585858"/>
        </w:rPr>
        <w:instrText xml:space="preserve"> \* MERGEFORMAT </w:instrText>
      </w:r>
      <w:r w:rsidRPr="00691BF3">
        <w:rPr>
          <w:rFonts w:ascii="Corbel" w:hAnsi="Corbel"/>
          <w:color w:val="585858"/>
        </w:rPr>
      </w:r>
      <w:r w:rsidRPr="00691BF3">
        <w:rPr>
          <w:rFonts w:ascii="Corbel" w:hAnsi="Corbel"/>
          <w:color w:val="585858"/>
        </w:rPr>
        <w:fldChar w:fldCharType="separate"/>
      </w:r>
      <w:r w:rsidR="002E5D75">
        <w:rPr>
          <w:rFonts w:ascii="Corbel" w:hAnsi="Corbel"/>
          <w:color w:val="585858"/>
        </w:rPr>
        <w:t>6.5</w:t>
      </w:r>
      <w:r w:rsidRPr="00691BF3">
        <w:rPr>
          <w:rFonts w:ascii="Corbel" w:hAnsi="Corbel"/>
          <w:color w:val="585858"/>
        </w:rPr>
        <w:fldChar w:fldCharType="end"/>
      </w:r>
      <w:r w:rsidRPr="00691BF3">
        <w:rPr>
          <w:rFonts w:ascii="Corbel" w:hAnsi="Corbel"/>
          <w:color w:val="585858"/>
        </w:rPr>
        <w:t xml:space="preserve">, </w:t>
      </w:r>
      <w:r w:rsidRPr="00691BF3">
        <w:rPr>
          <w:rFonts w:ascii="Corbel" w:hAnsi="Corbel"/>
          <w:color w:val="585858"/>
        </w:rPr>
        <w:fldChar w:fldCharType="begin"/>
      </w:r>
      <w:r w:rsidRPr="00691BF3">
        <w:rPr>
          <w:rFonts w:ascii="Corbel" w:hAnsi="Corbel"/>
          <w:color w:val="585858"/>
        </w:rPr>
        <w:instrText xml:space="preserve"> REF _Ref535943538 \r \h </w:instrText>
      </w:r>
      <w:r w:rsidR="00691BF3">
        <w:rPr>
          <w:rFonts w:ascii="Corbel" w:hAnsi="Corbel"/>
          <w:color w:val="585858"/>
        </w:rPr>
        <w:instrText xml:space="preserve"> \* MERGEFORMAT </w:instrText>
      </w:r>
      <w:r w:rsidRPr="00691BF3">
        <w:rPr>
          <w:rFonts w:ascii="Corbel" w:hAnsi="Corbel"/>
          <w:color w:val="585858"/>
        </w:rPr>
      </w:r>
      <w:r w:rsidRPr="00691BF3">
        <w:rPr>
          <w:rFonts w:ascii="Corbel" w:hAnsi="Corbel"/>
          <w:color w:val="585858"/>
        </w:rPr>
        <w:fldChar w:fldCharType="separate"/>
      </w:r>
      <w:r w:rsidR="002E5D75">
        <w:rPr>
          <w:rFonts w:ascii="Corbel" w:hAnsi="Corbel"/>
          <w:color w:val="585858"/>
        </w:rPr>
        <w:t>6.6</w:t>
      </w:r>
      <w:r w:rsidRPr="00691BF3">
        <w:rPr>
          <w:rFonts w:ascii="Corbel" w:hAnsi="Corbel"/>
          <w:color w:val="585858"/>
        </w:rPr>
        <w:fldChar w:fldCharType="end"/>
      </w:r>
      <w:r w:rsidRPr="00691BF3">
        <w:rPr>
          <w:rFonts w:ascii="Corbel" w:hAnsi="Corbel"/>
          <w:color w:val="585858"/>
        </w:rPr>
        <w:t xml:space="preserve"> a </w:t>
      </w:r>
      <w:r w:rsidRPr="00691BF3">
        <w:rPr>
          <w:rFonts w:ascii="Corbel" w:hAnsi="Corbel"/>
          <w:color w:val="585858"/>
        </w:rPr>
        <w:fldChar w:fldCharType="begin"/>
      </w:r>
      <w:r w:rsidRPr="00691BF3">
        <w:rPr>
          <w:rFonts w:ascii="Corbel" w:hAnsi="Corbel"/>
          <w:color w:val="585858"/>
        </w:rPr>
        <w:instrText xml:space="preserve"> REF _Ref100843127 \r \h </w:instrText>
      </w:r>
      <w:r w:rsidR="00691BF3">
        <w:rPr>
          <w:rFonts w:ascii="Corbel" w:hAnsi="Corbel"/>
          <w:color w:val="585858"/>
        </w:rPr>
        <w:instrText xml:space="preserve"> \* MERGEFORMAT </w:instrText>
      </w:r>
      <w:r w:rsidRPr="00691BF3">
        <w:rPr>
          <w:rFonts w:ascii="Corbel" w:hAnsi="Corbel"/>
          <w:color w:val="585858"/>
        </w:rPr>
      </w:r>
      <w:r w:rsidRPr="00691BF3">
        <w:rPr>
          <w:rFonts w:ascii="Corbel" w:hAnsi="Corbel"/>
          <w:color w:val="585858"/>
        </w:rPr>
        <w:fldChar w:fldCharType="separate"/>
      </w:r>
      <w:r w:rsidR="002E5D75">
        <w:rPr>
          <w:rFonts w:ascii="Corbel" w:hAnsi="Corbel"/>
          <w:color w:val="585858"/>
        </w:rPr>
        <w:t>7.1</w:t>
      </w:r>
      <w:r w:rsidRPr="00691BF3">
        <w:rPr>
          <w:rFonts w:ascii="Corbel" w:hAnsi="Corbel"/>
          <w:color w:val="585858"/>
        </w:rPr>
        <w:fldChar w:fldCharType="end"/>
      </w:r>
      <w:r w:rsidRPr="00691BF3">
        <w:rPr>
          <w:rFonts w:ascii="Corbel" w:hAnsi="Corbel"/>
          <w:color w:val="585858"/>
        </w:rPr>
        <w:t xml:space="preserve"> této Smlouvy, a to ve výši </w:t>
      </w:r>
      <w:r w:rsidR="00216144">
        <w:rPr>
          <w:rFonts w:ascii="Corbel" w:hAnsi="Corbel"/>
          <w:color w:val="585858"/>
        </w:rPr>
        <w:t>2</w:t>
      </w:r>
      <w:r w:rsidR="00216144" w:rsidRPr="00691BF3">
        <w:rPr>
          <w:rFonts w:ascii="Corbel" w:hAnsi="Corbel"/>
          <w:color w:val="585858"/>
        </w:rPr>
        <w:t>00</w:t>
      </w:r>
      <w:r w:rsidRPr="00691BF3">
        <w:rPr>
          <w:rFonts w:ascii="Corbel" w:hAnsi="Corbel"/>
          <w:color w:val="585858"/>
        </w:rPr>
        <w:t>.000, - Kč za každý takový případ porušení povinnosti, a</w:t>
      </w:r>
    </w:p>
    <w:p w14:paraId="7BFA3050" w14:textId="251EDC5F" w:rsidR="00567823" w:rsidRPr="00691BF3" w:rsidRDefault="00567823" w:rsidP="00567823">
      <w:pPr>
        <w:pStyle w:val="Nadpis3"/>
        <w:ind w:left="1276"/>
        <w:rPr>
          <w:rFonts w:ascii="Corbel" w:hAnsi="Corbel"/>
          <w:color w:val="585858"/>
        </w:rPr>
      </w:pPr>
      <w:r w:rsidRPr="00691BF3">
        <w:rPr>
          <w:rFonts w:ascii="Corbel" w:hAnsi="Corbel"/>
          <w:color w:val="585858"/>
        </w:rPr>
        <w:t>v </w:t>
      </w:r>
      <w:r w:rsidR="00B85A15" w:rsidRPr="00691BF3">
        <w:rPr>
          <w:rFonts w:ascii="Corbel" w:hAnsi="Corbel"/>
          <w:color w:val="585858"/>
        </w:rPr>
        <w:t>čl.</w:t>
      </w:r>
      <w:bookmarkEnd w:id="40"/>
      <w:r w:rsidR="00853186" w:rsidRPr="00691BF3">
        <w:rPr>
          <w:rFonts w:ascii="Corbel" w:hAnsi="Corbel"/>
          <w:color w:val="585858"/>
        </w:rPr>
        <w:t xml:space="preserve"> </w:t>
      </w:r>
      <w:r w:rsidR="00F55D63" w:rsidRPr="00691BF3">
        <w:rPr>
          <w:rFonts w:ascii="Corbel" w:hAnsi="Corbel"/>
          <w:color w:val="585858"/>
        </w:rPr>
        <w:fldChar w:fldCharType="begin"/>
      </w:r>
      <w:r w:rsidR="00F55D63" w:rsidRPr="00691BF3">
        <w:rPr>
          <w:rFonts w:ascii="Corbel" w:hAnsi="Corbel"/>
          <w:color w:val="585858"/>
        </w:rPr>
        <w:instrText xml:space="preserve"> REF _Ref100849784 \r \h </w:instrText>
      </w:r>
      <w:r w:rsidR="00691BF3">
        <w:rPr>
          <w:rFonts w:ascii="Corbel" w:hAnsi="Corbel"/>
          <w:color w:val="585858"/>
        </w:rPr>
        <w:instrText xml:space="preserve"> \* MERGEFORMAT </w:instrText>
      </w:r>
      <w:r w:rsidR="00F55D63" w:rsidRPr="00691BF3">
        <w:rPr>
          <w:rFonts w:ascii="Corbel" w:hAnsi="Corbel"/>
          <w:color w:val="585858"/>
        </w:rPr>
      </w:r>
      <w:r w:rsidR="00F55D63" w:rsidRPr="00691BF3">
        <w:rPr>
          <w:rFonts w:ascii="Corbel" w:hAnsi="Corbel"/>
          <w:color w:val="585858"/>
        </w:rPr>
        <w:fldChar w:fldCharType="separate"/>
      </w:r>
      <w:r w:rsidR="002E5D75">
        <w:rPr>
          <w:rFonts w:ascii="Corbel" w:hAnsi="Corbel"/>
          <w:color w:val="585858"/>
        </w:rPr>
        <w:t>4.4</w:t>
      </w:r>
      <w:r w:rsidR="00F55D63" w:rsidRPr="00691BF3">
        <w:rPr>
          <w:rFonts w:ascii="Corbel" w:hAnsi="Corbel"/>
          <w:color w:val="585858"/>
        </w:rPr>
        <w:fldChar w:fldCharType="end"/>
      </w:r>
      <w:r w:rsidR="00F55D63" w:rsidRPr="00691BF3">
        <w:rPr>
          <w:rFonts w:ascii="Corbel" w:hAnsi="Corbel"/>
          <w:color w:val="585858"/>
        </w:rPr>
        <w:t xml:space="preserve"> </w:t>
      </w:r>
      <w:r w:rsidR="000C5BDF" w:rsidRPr="00691BF3">
        <w:rPr>
          <w:rFonts w:ascii="Corbel" w:hAnsi="Corbel"/>
          <w:color w:val="585858"/>
        </w:rPr>
        <w:t xml:space="preserve">a </w:t>
      </w:r>
      <w:r w:rsidR="000C5BDF" w:rsidRPr="00691BF3">
        <w:rPr>
          <w:rFonts w:ascii="Corbel" w:hAnsi="Corbel"/>
          <w:color w:val="585858"/>
        </w:rPr>
        <w:fldChar w:fldCharType="begin"/>
      </w:r>
      <w:r w:rsidR="000C5BDF" w:rsidRPr="00691BF3">
        <w:rPr>
          <w:rFonts w:ascii="Corbel" w:hAnsi="Corbel"/>
          <w:color w:val="585858"/>
        </w:rPr>
        <w:instrText xml:space="preserve"> REF _Ref100838367 \r \h  \* MERGEFORMAT </w:instrText>
      </w:r>
      <w:r w:rsidR="000C5BDF" w:rsidRPr="00691BF3">
        <w:rPr>
          <w:rFonts w:ascii="Corbel" w:hAnsi="Corbel"/>
          <w:color w:val="585858"/>
        </w:rPr>
      </w:r>
      <w:r w:rsidR="000C5BDF" w:rsidRPr="00691BF3">
        <w:rPr>
          <w:rFonts w:ascii="Corbel" w:hAnsi="Corbel"/>
          <w:color w:val="585858"/>
        </w:rPr>
        <w:fldChar w:fldCharType="separate"/>
      </w:r>
      <w:r w:rsidR="002E5D75">
        <w:rPr>
          <w:rFonts w:ascii="Corbel" w:hAnsi="Corbel"/>
          <w:color w:val="585858"/>
        </w:rPr>
        <w:t>4.5</w:t>
      </w:r>
      <w:r w:rsidR="000C5BDF" w:rsidRPr="00691BF3">
        <w:rPr>
          <w:rFonts w:ascii="Corbel" w:hAnsi="Corbel"/>
          <w:color w:val="585858"/>
        </w:rPr>
        <w:fldChar w:fldCharType="end"/>
      </w:r>
      <w:r w:rsidR="000C5BDF" w:rsidRPr="00691BF3">
        <w:rPr>
          <w:rFonts w:ascii="Corbel" w:hAnsi="Corbel"/>
          <w:color w:val="585858"/>
        </w:rPr>
        <w:t xml:space="preserve"> této Smlouvy</w:t>
      </w:r>
      <w:r w:rsidR="00C9198F" w:rsidRPr="00691BF3">
        <w:rPr>
          <w:rFonts w:ascii="Corbel" w:hAnsi="Corbel"/>
          <w:color w:val="585858"/>
        </w:rPr>
        <w:t xml:space="preserve">, </w:t>
      </w:r>
      <w:r w:rsidR="00DB56DF" w:rsidRPr="00691BF3">
        <w:rPr>
          <w:rFonts w:ascii="Corbel" w:hAnsi="Corbel"/>
          <w:color w:val="585858"/>
        </w:rPr>
        <w:t xml:space="preserve">a to ve výši </w:t>
      </w:r>
      <w:r w:rsidR="008D3C25">
        <w:rPr>
          <w:rFonts w:ascii="Corbel" w:hAnsi="Corbel"/>
          <w:color w:val="585858"/>
        </w:rPr>
        <w:t>5</w:t>
      </w:r>
      <w:r w:rsidR="00216144" w:rsidRPr="00691BF3">
        <w:rPr>
          <w:rFonts w:ascii="Corbel" w:hAnsi="Corbel"/>
          <w:color w:val="585858"/>
        </w:rPr>
        <w:t>00</w:t>
      </w:r>
      <w:r w:rsidR="000C5BDF" w:rsidRPr="00691BF3">
        <w:rPr>
          <w:rFonts w:ascii="Corbel" w:hAnsi="Corbel"/>
          <w:color w:val="585858"/>
        </w:rPr>
        <w:t>.000, - Kč</w:t>
      </w:r>
      <w:r w:rsidR="00DB56DF" w:rsidRPr="00691BF3">
        <w:rPr>
          <w:rFonts w:ascii="Corbel" w:hAnsi="Corbel"/>
          <w:color w:val="585858"/>
        </w:rPr>
        <w:t xml:space="preserve"> za každý takový případ porušení povinnosti</w:t>
      </w:r>
      <w:r w:rsidR="002114BC" w:rsidRPr="00691BF3">
        <w:rPr>
          <w:rFonts w:ascii="Corbel" w:hAnsi="Corbel"/>
          <w:color w:val="585858"/>
        </w:rPr>
        <w:t>.</w:t>
      </w:r>
    </w:p>
    <w:p w14:paraId="3E805ED2" w14:textId="19140FE0" w:rsidR="00D466E5" w:rsidRPr="00691BF3" w:rsidRDefault="00D466E5" w:rsidP="00D466E5">
      <w:pPr>
        <w:pStyle w:val="Nadpis2"/>
        <w:rPr>
          <w:rFonts w:ascii="Corbel" w:hAnsi="Corbel"/>
          <w:color w:val="585858"/>
        </w:rPr>
      </w:pPr>
      <w:bookmarkStart w:id="41" w:name="_Ref156847181"/>
      <w:bookmarkEnd w:id="39"/>
      <w:r>
        <w:rPr>
          <w:rFonts w:ascii="Corbel" w:hAnsi="Corbel"/>
          <w:color w:val="585858"/>
        </w:rPr>
        <w:t>Kupující</w:t>
      </w:r>
      <w:r w:rsidRPr="00EA55B9">
        <w:rPr>
          <w:rFonts w:ascii="Corbel" w:hAnsi="Corbel"/>
          <w:color w:val="585858"/>
        </w:rPr>
        <w:t xml:space="preserve"> se zavazuje </w:t>
      </w:r>
      <w:r w:rsidRPr="00691BF3">
        <w:rPr>
          <w:rFonts w:ascii="Corbel" w:hAnsi="Corbel"/>
          <w:color w:val="585858"/>
        </w:rPr>
        <w:t xml:space="preserve">zaplatit </w:t>
      </w:r>
      <w:r>
        <w:rPr>
          <w:rFonts w:ascii="Corbel" w:hAnsi="Corbel"/>
          <w:color w:val="585858"/>
        </w:rPr>
        <w:t>Prodávajícímu</w:t>
      </w:r>
      <w:r w:rsidRPr="00691BF3">
        <w:rPr>
          <w:rFonts w:ascii="Corbel" w:hAnsi="Corbel"/>
          <w:color w:val="585858"/>
        </w:rPr>
        <w:t xml:space="preserve"> smluvní pokutu v případě, že </w:t>
      </w:r>
      <w:r>
        <w:rPr>
          <w:rFonts w:ascii="Corbel" w:hAnsi="Corbel"/>
          <w:color w:val="585858"/>
        </w:rPr>
        <w:t>Kupující</w:t>
      </w:r>
      <w:r w:rsidRPr="00691BF3">
        <w:rPr>
          <w:rFonts w:ascii="Corbel" w:hAnsi="Corbel"/>
          <w:color w:val="585858"/>
        </w:rPr>
        <w:t xml:space="preserve"> poruší jakoukoliv svou povinnost uvedenou:</w:t>
      </w:r>
      <w:bookmarkEnd w:id="41"/>
      <w:r w:rsidRPr="00691BF3">
        <w:rPr>
          <w:rFonts w:ascii="Corbel" w:hAnsi="Corbel"/>
          <w:color w:val="585858"/>
        </w:rPr>
        <w:t xml:space="preserve"> </w:t>
      </w:r>
    </w:p>
    <w:p w14:paraId="5B4C9836" w14:textId="3EA342D1" w:rsidR="00BC2FC9" w:rsidRDefault="00D466E5" w:rsidP="000B2641">
      <w:pPr>
        <w:pStyle w:val="Nadpis3"/>
        <w:ind w:left="1276"/>
        <w:rPr>
          <w:rFonts w:ascii="Corbel" w:hAnsi="Corbel"/>
          <w:color w:val="585858"/>
        </w:rPr>
      </w:pPr>
      <w:r w:rsidRPr="00BC5DB5">
        <w:rPr>
          <w:rFonts w:ascii="Corbel" w:hAnsi="Corbel"/>
          <w:color w:val="585858"/>
        </w:rPr>
        <w:t xml:space="preserve">v čl. </w:t>
      </w:r>
      <w:r w:rsidR="00E04CBF">
        <w:rPr>
          <w:rFonts w:ascii="Corbel" w:hAnsi="Corbel"/>
          <w:color w:val="585858"/>
        </w:rPr>
        <w:fldChar w:fldCharType="begin"/>
      </w:r>
      <w:r w:rsidR="00E04CBF">
        <w:rPr>
          <w:rFonts w:ascii="Corbel" w:hAnsi="Corbel"/>
          <w:color w:val="585858"/>
        </w:rPr>
        <w:instrText xml:space="preserve"> REF _Ref156847529 \r \h </w:instrText>
      </w:r>
      <w:r w:rsidR="00E04CBF">
        <w:rPr>
          <w:rFonts w:ascii="Corbel" w:hAnsi="Corbel"/>
          <w:color w:val="585858"/>
        </w:rPr>
      </w:r>
      <w:r w:rsidR="00E04CBF">
        <w:rPr>
          <w:rFonts w:ascii="Corbel" w:hAnsi="Corbel"/>
          <w:color w:val="585858"/>
        </w:rPr>
        <w:fldChar w:fldCharType="separate"/>
      </w:r>
      <w:r w:rsidR="002E5D75">
        <w:rPr>
          <w:rFonts w:ascii="Corbel" w:hAnsi="Corbel"/>
          <w:color w:val="585858"/>
        </w:rPr>
        <w:t>5.3</w:t>
      </w:r>
      <w:r w:rsidR="00E04CBF">
        <w:rPr>
          <w:rFonts w:ascii="Corbel" w:hAnsi="Corbel"/>
          <w:color w:val="585858"/>
        </w:rPr>
        <w:fldChar w:fldCharType="end"/>
      </w:r>
      <w:r w:rsidR="00E04CBF">
        <w:rPr>
          <w:rFonts w:ascii="Corbel" w:hAnsi="Corbel"/>
          <w:color w:val="585858"/>
        </w:rPr>
        <w:t xml:space="preserve"> </w:t>
      </w:r>
      <w:r w:rsidRPr="00BC5DB5">
        <w:rPr>
          <w:rFonts w:ascii="Corbel" w:hAnsi="Corbel"/>
          <w:color w:val="585858"/>
        </w:rPr>
        <w:t xml:space="preserve">této Smlouvy, a to ve výši </w:t>
      </w:r>
      <w:r w:rsidR="00216144" w:rsidRPr="00BC5DB5">
        <w:rPr>
          <w:rFonts w:ascii="Corbel" w:hAnsi="Corbel"/>
          <w:color w:val="585858"/>
        </w:rPr>
        <w:t>2</w:t>
      </w:r>
      <w:r w:rsidRPr="00BC5DB5">
        <w:rPr>
          <w:rFonts w:ascii="Corbel" w:hAnsi="Corbel"/>
          <w:color w:val="585858"/>
        </w:rPr>
        <w:t>00.000, - Kč za každý takový případ porušení povinnosti</w:t>
      </w:r>
      <w:r w:rsidR="00E4317B">
        <w:rPr>
          <w:rFonts w:ascii="Corbel" w:hAnsi="Corbel"/>
          <w:color w:val="585858"/>
        </w:rPr>
        <w:t>.</w:t>
      </w:r>
    </w:p>
    <w:p w14:paraId="0C946E42" w14:textId="0AF3BA4F" w:rsidR="00DB56DF" w:rsidRPr="00EA55B9" w:rsidRDefault="00DB56DF" w:rsidP="000B2641">
      <w:pPr>
        <w:pStyle w:val="Nadpis2"/>
        <w:rPr>
          <w:rFonts w:ascii="Corbel" w:hAnsi="Corbel"/>
          <w:color w:val="585858"/>
        </w:rPr>
      </w:pPr>
      <w:r w:rsidRPr="00691BF3">
        <w:rPr>
          <w:rFonts w:ascii="Corbel" w:hAnsi="Corbel"/>
          <w:color w:val="585858"/>
        </w:rPr>
        <w:t>Smluvní pokuta je splatná na písemnou výzvu oprávněné Smluvní strany k její úhradě, a to do čtrnácti (14)</w:t>
      </w:r>
      <w:r w:rsidR="00A4662D" w:rsidRPr="00691BF3">
        <w:rPr>
          <w:rFonts w:ascii="Corbel" w:hAnsi="Corbel"/>
          <w:color w:val="585858"/>
        </w:rPr>
        <w:t xml:space="preserve"> kalendářních</w:t>
      </w:r>
      <w:r w:rsidRPr="00691BF3">
        <w:rPr>
          <w:rFonts w:ascii="Corbel" w:hAnsi="Corbel"/>
          <w:color w:val="585858"/>
        </w:rPr>
        <w:t xml:space="preserve"> dnů od doručení této výzvy povinné</w:t>
      </w:r>
      <w:r w:rsidRPr="00EA55B9">
        <w:rPr>
          <w:rFonts w:ascii="Corbel" w:hAnsi="Corbel"/>
          <w:color w:val="585858"/>
        </w:rPr>
        <w:t xml:space="preserve"> Smluvní straně.</w:t>
      </w:r>
    </w:p>
    <w:p w14:paraId="7C73122F" w14:textId="0FF9AF9E" w:rsidR="00DE5138" w:rsidRPr="00EA55B9" w:rsidRDefault="00DB56DF" w:rsidP="00245FA7">
      <w:pPr>
        <w:pStyle w:val="Nadpis2"/>
        <w:rPr>
          <w:rFonts w:ascii="Corbel" w:hAnsi="Corbel"/>
          <w:color w:val="585858"/>
        </w:rPr>
      </w:pPr>
      <w:r w:rsidRPr="00EA55B9">
        <w:rPr>
          <w:rFonts w:ascii="Corbel" w:hAnsi="Corbel"/>
          <w:color w:val="585858"/>
        </w:rPr>
        <w:t>Uplatnění</w:t>
      </w:r>
      <w:r w:rsidR="002E24E3" w:rsidRPr="00EA55B9">
        <w:rPr>
          <w:rFonts w:ascii="Corbel" w:hAnsi="Corbel"/>
          <w:color w:val="585858"/>
        </w:rPr>
        <w:t>m</w:t>
      </w:r>
      <w:r w:rsidRPr="00EA55B9">
        <w:rPr>
          <w:rFonts w:ascii="Corbel" w:hAnsi="Corbel"/>
          <w:color w:val="585858"/>
        </w:rPr>
        <w:t xml:space="preserve"> nároku na smluvní pokutu není jakkoli dotčeno právo </w:t>
      </w:r>
      <w:r w:rsidR="00933D82">
        <w:rPr>
          <w:rFonts w:ascii="Corbel" w:hAnsi="Corbel"/>
          <w:color w:val="585858"/>
        </w:rPr>
        <w:t>poškozené Smluvní strany</w:t>
      </w:r>
      <w:r w:rsidR="00933D82" w:rsidRPr="00EA55B9">
        <w:rPr>
          <w:rFonts w:ascii="Corbel" w:hAnsi="Corbel"/>
          <w:color w:val="585858"/>
        </w:rPr>
        <w:t xml:space="preserve"> </w:t>
      </w:r>
      <w:r w:rsidRPr="00EA55B9">
        <w:rPr>
          <w:rFonts w:ascii="Corbel" w:hAnsi="Corbel"/>
          <w:color w:val="585858"/>
        </w:rPr>
        <w:t xml:space="preserve">požadovat </w:t>
      </w:r>
      <w:r w:rsidR="002E24E3" w:rsidRPr="00EA55B9">
        <w:rPr>
          <w:rFonts w:ascii="Corbel" w:hAnsi="Corbel"/>
          <w:color w:val="585858"/>
        </w:rPr>
        <w:t xml:space="preserve">vedle smluvní pokuty </w:t>
      </w:r>
      <w:r w:rsidRPr="00EA55B9">
        <w:rPr>
          <w:rFonts w:ascii="Corbel" w:hAnsi="Corbel"/>
          <w:color w:val="585858"/>
        </w:rPr>
        <w:t xml:space="preserve">náhradu škody v plné výši, jež </w:t>
      </w:r>
      <w:r w:rsidR="00933D82">
        <w:rPr>
          <w:rFonts w:ascii="Corbel" w:hAnsi="Corbel"/>
          <w:color w:val="585858"/>
        </w:rPr>
        <w:t>jí</w:t>
      </w:r>
      <w:r w:rsidR="00933D82" w:rsidRPr="00EA55B9">
        <w:rPr>
          <w:rFonts w:ascii="Corbel" w:hAnsi="Corbel"/>
          <w:color w:val="585858"/>
        </w:rPr>
        <w:t xml:space="preserve"> </w:t>
      </w:r>
      <w:r w:rsidRPr="00EA55B9">
        <w:rPr>
          <w:rFonts w:ascii="Corbel" w:hAnsi="Corbel"/>
          <w:color w:val="585858"/>
        </w:rPr>
        <w:t xml:space="preserve">vznikne v důsledku porušení povinnosti </w:t>
      </w:r>
      <w:r w:rsidR="00933D82">
        <w:rPr>
          <w:rFonts w:ascii="Corbel" w:hAnsi="Corbel"/>
          <w:color w:val="585858"/>
        </w:rPr>
        <w:t>druhou Smluvní stranou</w:t>
      </w:r>
      <w:r w:rsidR="00DE5138" w:rsidRPr="00EA55B9">
        <w:rPr>
          <w:rFonts w:ascii="Corbel" w:hAnsi="Corbel"/>
          <w:color w:val="585858"/>
        </w:rPr>
        <w:t>.</w:t>
      </w:r>
    </w:p>
    <w:p w14:paraId="355684D6" w14:textId="51977B44" w:rsidR="00DB56DF" w:rsidRPr="00EA55B9" w:rsidRDefault="00DE5138" w:rsidP="00245FA7">
      <w:pPr>
        <w:pStyle w:val="Nadpis2"/>
        <w:rPr>
          <w:rFonts w:ascii="Corbel" w:hAnsi="Corbel"/>
          <w:color w:val="585858"/>
        </w:rPr>
      </w:pPr>
      <w:r w:rsidRPr="00EA55B9">
        <w:rPr>
          <w:rFonts w:ascii="Corbel" w:hAnsi="Corbel"/>
          <w:color w:val="585858"/>
        </w:rPr>
        <w:t>Smluvní strany prohlašují a potvrzují, že výš</w:t>
      </w:r>
      <w:r w:rsidR="006572BF" w:rsidRPr="00EA55B9">
        <w:rPr>
          <w:rFonts w:ascii="Corbel" w:hAnsi="Corbel"/>
          <w:color w:val="585858"/>
        </w:rPr>
        <w:t>e jednotlivých</w:t>
      </w:r>
      <w:r w:rsidRPr="00EA55B9">
        <w:rPr>
          <w:rFonts w:ascii="Corbel" w:hAnsi="Corbel"/>
          <w:color w:val="585858"/>
        </w:rPr>
        <w:t xml:space="preserve"> smluvních pokut stanoven</w:t>
      </w:r>
      <w:r w:rsidR="00B667DC" w:rsidRPr="00EA55B9">
        <w:rPr>
          <w:rFonts w:ascii="Corbel" w:hAnsi="Corbel"/>
          <w:color w:val="585858"/>
        </w:rPr>
        <w:t>ých</w:t>
      </w:r>
      <w:r w:rsidRPr="00EA55B9">
        <w:rPr>
          <w:rFonts w:ascii="Corbel" w:hAnsi="Corbel"/>
          <w:color w:val="585858"/>
        </w:rPr>
        <w:t xml:space="preserve"> v čl. </w:t>
      </w:r>
      <w:r w:rsidRPr="00EA55B9">
        <w:rPr>
          <w:rFonts w:ascii="Corbel" w:hAnsi="Corbel"/>
          <w:color w:val="585858"/>
        </w:rPr>
        <w:fldChar w:fldCharType="begin"/>
      </w:r>
      <w:r w:rsidRPr="00EA55B9">
        <w:rPr>
          <w:rFonts w:ascii="Corbel" w:hAnsi="Corbel"/>
          <w:color w:val="585858"/>
        </w:rPr>
        <w:instrText xml:space="preserve"> REF _Ref100759819 \r \h </w:instrText>
      </w:r>
      <w:r w:rsidR="00351FEC" w:rsidRPr="00EA55B9">
        <w:rPr>
          <w:rFonts w:ascii="Corbel" w:hAnsi="Corbel"/>
          <w:color w:val="585858"/>
        </w:rPr>
        <w:instrText xml:space="preserve"> \* MERGEFORMAT </w:instrText>
      </w:r>
      <w:r w:rsidRPr="00EA55B9">
        <w:rPr>
          <w:rFonts w:ascii="Corbel" w:hAnsi="Corbel"/>
          <w:color w:val="585858"/>
        </w:rPr>
      </w:r>
      <w:r w:rsidRPr="00EA55B9">
        <w:rPr>
          <w:rFonts w:ascii="Corbel" w:hAnsi="Corbel"/>
          <w:color w:val="585858"/>
        </w:rPr>
        <w:fldChar w:fldCharType="separate"/>
      </w:r>
      <w:r w:rsidR="002E5D75">
        <w:rPr>
          <w:rFonts w:ascii="Corbel" w:hAnsi="Corbel"/>
          <w:color w:val="585858"/>
        </w:rPr>
        <w:t>9.1</w:t>
      </w:r>
      <w:r w:rsidRPr="00EA55B9">
        <w:rPr>
          <w:rFonts w:ascii="Corbel" w:hAnsi="Corbel"/>
          <w:color w:val="585858"/>
        </w:rPr>
        <w:fldChar w:fldCharType="end"/>
      </w:r>
      <w:r w:rsidR="000B2641">
        <w:rPr>
          <w:rFonts w:ascii="Corbel" w:hAnsi="Corbel"/>
          <w:color w:val="585858"/>
        </w:rPr>
        <w:t xml:space="preserve"> a čl. </w:t>
      </w:r>
      <w:r w:rsidR="000B2641">
        <w:rPr>
          <w:rFonts w:ascii="Corbel" w:hAnsi="Corbel"/>
          <w:color w:val="585858"/>
        </w:rPr>
        <w:fldChar w:fldCharType="begin"/>
      </w:r>
      <w:r w:rsidR="000B2641">
        <w:rPr>
          <w:rFonts w:ascii="Corbel" w:hAnsi="Corbel"/>
          <w:color w:val="585858"/>
        </w:rPr>
        <w:instrText xml:space="preserve"> REF _Ref156847181 \r \h </w:instrText>
      </w:r>
      <w:r w:rsidR="000B2641">
        <w:rPr>
          <w:rFonts w:ascii="Corbel" w:hAnsi="Corbel"/>
          <w:color w:val="585858"/>
        </w:rPr>
      </w:r>
      <w:r w:rsidR="000B2641">
        <w:rPr>
          <w:rFonts w:ascii="Corbel" w:hAnsi="Corbel"/>
          <w:color w:val="585858"/>
        </w:rPr>
        <w:fldChar w:fldCharType="separate"/>
      </w:r>
      <w:r w:rsidR="002E5D75">
        <w:rPr>
          <w:rFonts w:ascii="Corbel" w:hAnsi="Corbel"/>
          <w:color w:val="585858"/>
        </w:rPr>
        <w:t>9.2</w:t>
      </w:r>
      <w:r w:rsidR="000B2641">
        <w:rPr>
          <w:rFonts w:ascii="Corbel" w:hAnsi="Corbel"/>
          <w:color w:val="585858"/>
        </w:rPr>
        <w:fldChar w:fldCharType="end"/>
      </w:r>
      <w:r w:rsidRPr="00EA55B9">
        <w:rPr>
          <w:rFonts w:ascii="Corbel" w:hAnsi="Corbel"/>
          <w:color w:val="585858"/>
        </w:rPr>
        <w:t xml:space="preserve"> této Smlouvy nepovažují vzhledem k hodnotě a významu zajišťovan</w:t>
      </w:r>
      <w:r w:rsidR="00E80B41" w:rsidRPr="00EA55B9">
        <w:rPr>
          <w:rFonts w:ascii="Corbel" w:hAnsi="Corbel"/>
          <w:color w:val="585858"/>
        </w:rPr>
        <w:t xml:space="preserve">ých </w:t>
      </w:r>
      <w:r w:rsidRPr="00EA55B9">
        <w:rPr>
          <w:rFonts w:ascii="Corbel" w:hAnsi="Corbel"/>
          <w:color w:val="585858"/>
        </w:rPr>
        <w:t>povinnost</w:t>
      </w:r>
      <w:r w:rsidR="00E80B41" w:rsidRPr="00EA55B9">
        <w:rPr>
          <w:rFonts w:ascii="Corbel" w:hAnsi="Corbel"/>
          <w:color w:val="585858"/>
        </w:rPr>
        <w:t>í</w:t>
      </w:r>
      <w:r w:rsidRPr="00EA55B9">
        <w:rPr>
          <w:rFonts w:ascii="Corbel" w:hAnsi="Corbel"/>
          <w:color w:val="585858"/>
        </w:rPr>
        <w:t xml:space="preserve"> za nepřiměřen</w:t>
      </w:r>
      <w:r w:rsidR="006572BF" w:rsidRPr="00EA55B9">
        <w:rPr>
          <w:rFonts w:ascii="Corbel" w:hAnsi="Corbel"/>
          <w:color w:val="585858"/>
        </w:rPr>
        <w:t>é</w:t>
      </w:r>
      <w:r w:rsidR="00DB56DF" w:rsidRPr="00EA55B9">
        <w:rPr>
          <w:rFonts w:ascii="Corbel" w:hAnsi="Corbel"/>
          <w:color w:val="585858"/>
        </w:rPr>
        <w:t>.</w:t>
      </w:r>
    </w:p>
    <w:p w14:paraId="5332DBAF" w14:textId="77777777" w:rsidR="00DB56DF" w:rsidRPr="00EA55B9" w:rsidRDefault="00DB56DF" w:rsidP="00DB56DF">
      <w:pPr>
        <w:pStyle w:val="Styl1"/>
        <w:numPr>
          <w:ilvl w:val="0"/>
          <w:numId w:val="0"/>
        </w:numPr>
        <w:tabs>
          <w:tab w:val="left" w:pos="1276"/>
        </w:tabs>
        <w:ind w:left="1276" w:hanging="567"/>
        <w:rPr>
          <w:rFonts w:ascii="Corbel" w:hAnsi="Corbel"/>
          <w:color w:val="585858"/>
        </w:rPr>
      </w:pPr>
    </w:p>
    <w:p w14:paraId="6122AF86" w14:textId="77777777" w:rsidR="00DB56DF" w:rsidRPr="00EA55B9"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Ostatní ujednání</w:t>
      </w:r>
    </w:p>
    <w:p w14:paraId="0AB4978D" w14:textId="77777777" w:rsidR="00DB56DF" w:rsidRPr="00EA55B9" w:rsidRDefault="00DB56DF" w:rsidP="00245FA7">
      <w:pPr>
        <w:pStyle w:val="Nadpis2"/>
        <w:rPr>
          <w:rFonts w:ascii="Corbel" w:hAnsi="Corbel"/>
          <w:color w:val="585858"/>
        </w:rPr>
      </w:pPr>
      <w:r w:rsidRPr="00EA55B9">
        <w:rPr>
          <w:rFonts w:ascii="Corbel" w:hAnsi="Corbel"/>
          <w:color w:val="585858"/>
        </w:rPr>
        <w:t>Každá ze Smluvních stran nese své vlastní náklady a výdaje, jakož i odměny za své právní poradce, konzultanty, účetní a další odborné poradce či zástupce, vzniklé v souvislosti se sjednáváním a realizací transakcí předpokládaných touto Smlouvou. Tato Smlouva byla uzavřena na základě obchodní dohody Smluvních stran a její uzavření ani zahájení o jejím jednání nebylo zprostředkováno žádnou třetí osobou.</w:t>
      </w:r>
    </w:p>
    <w:p w14:paraId="4D26B6F7" w14:textId="2021695F" w:rsidR="00DB56DF" w:rsidRPr="00EA55B9" w:rsidRDefault="00DB56DF" w:rsidP="00245FA7">
      <w:pPr>
        <w:pStyle w:val="Nadpis2"/>
        <w:rPr>
          <w:rFonts w:ascii="Corbel" w:hAnsi="Corbel"/>
          <w:color w:val="585858"/>
        </w:rPr>
      </w:pPr>
      <w:r w:rsidRPr="00EA55B9">
        <w:rPr>
          <w:rFonts w:ascii="Corbel" w:hAnsi="Corbel"/>
          <w:color w:val="585858"/>
        </w:rPr>
        <w:t>Žádné změny nebo úpravy této Smlouvy nenabydou účinnosti, pokud nebudou učiněny písemn</w:t>
      </w:r>
      <w:r w:rsidR="002806B2" w:rsidRPr="00EA55B9">
        <w:rPr>
          <w:rFonts w:ascii="Corbel" w:hAnsi="Corbel"/>
          <w:color w:val="585858"/>
        </w:rPr>
        <w:t>ým dodatkem k této Smlouvě</w:t>
      </w:r>
      <w:r w:rsidRPr="00EA55B9">
        <w:rPr>
          <w:rFonts w:ascii="Corbel" w:hAnsi="Corbel"/>
          <w:color w:val="585858"/>
        </w:rPr>
        <w:t xml:space="preserve"> řádně podeps</w:t>
      </w:r>
      <w:r w:rsidR="002806B2" w:rsidRPr="00EA55B9">
        <w:rPr>
          <w:rFonts w:ascii="Corbel" w:hAnsi="Corbel"/>
          <w:color w:val="585858"/>
        </w:rPr>
        <w:t>aným všemi</w:t>
      </w:r>
      <w:r w:rsidRPr="00EA55B9">
        <w:rPr>
          <w:rFonts w:ascii="Corbel" w:hAnsi="Corbel"/>
          <w:color w:val="585858"/>
        </w:rPr>
        <w:t xml:space="preserve"> Smluvními stranami. Za písemnou formu se pro tento účel nepovažuje výměna e-mailových či jiných elektronických zpráv. Změna Smlouvy jakoukoli jinou než písemnou formou se vylučuje.</w:t>
      </w:r>
    </w:p>
    <w:p w14:paraId="61460B27" w14:textId="222F8C23" w:rsidR="00DB56DF" w:rsidRPr="00A955F8" w:rsidRDefault="00DB56DF" w:rsidP="00245FA7">
      <w:pPr>
        <w:pStyle w:val="Nadpis2"/>
        <w:rPr>
          <w:rFonts w:ascii="Corbel" w:hAnsi="Corbel"/>
          <w:color w:val="585858"/>
        </w:rPr>
      </w:pPr>
      <w:r w:rsidRPr="00A955F8">
        <w:rPr>
          <w:rFonts w:ascii="Corbel" w:hAnsi="Corbel"/>
          <w:color w:val="585858"/>
        </w:rPr>
        <w:t xml:space="preserve">Smluvní strany se dohodly, že pro účely této Smlouvy vylučují použití </w:t>
      </w:r>
      <w:r w:rsidR="003944FD" w:rsidRPr="00A955F8">
        <w:rPr>
          <w:rFonts w:ascii="Corbel" w:hAnsi="Corbel"/>
          <w:color w:val="585858"/>
        </w:rPr>
        <w:t xml:space="preserve">ustanovení </w:t>
      </w:r>
      <w:r w:rsidRPr="00A955F8">
        <w:rPr>
          <w:rFonts w:ascii="Corbel" w:hAnsi="Corbel"/>
          <w:color w:val="585858"/>
        </w:rPr>
        <w:t xml:space="preserve">§ 557, § 558 odst. 2 věta druhá, § 1727, § 1740 odst. 3 věta první, </w:t>
      </w:r>
      <w:r w:rsidR="00350C76" w:rsidRPr="00A955F8">
        <w:rPr>
          <w:rFonts w:ascii="Corbel" w:hAnsi="Corbel"/>
          <w:color w:val="585858"/>
        </w:rPr>
        <w:t xml:space="preserve">§ 1765, § 1766, </w:t>
      </w:r>
      <w:r w:rsidRPr="00A955F8">
        <w:rPr>
          <w:rFonts w:ascii="Corbel" w:hAnsi="Corbel"/>
          <w:color w:val="585858"/>
        </w:rPr>
        <w:t>§ 1793</w:t>
      </w:r>
      <w:r w:rsidR="00C271DE" w:rsidRPr="00A955F8">
        <w:rPr>
          <w:rFonts w:ascii="Corbel" w:hAnsi="Corbel"/>
          <w:color w:val="585858"/>
        </w:rPr>
        <w:t xml:space="preserve"> a § 1796</w:t>
      </w:r>
      <w:r w:rsidRPr="00A955F8">
        <w:rPr>
          <w:rFonts w:ascii="Corbel" w:hAnsi="Corbel"/>
          <w:color w:val="585858"/>
        </w:rPr>
        <w:t xml:space="preserve"> Občanského zákoníku na vztahy založené touto Smlouvou</w:t>
      </w:r>
      <w:r w:rsidR="00FB6D6C" w:rsidRPr="00A955F8">
        <w:rPr>
          <w:rFonts w:ascii="Corbel" w:hAnsi="Corbel"/>
          <w:color w:val="585858"/>
        </w:rPr>
        <w:t>.</w:t>
      </w:r>
    </w:p>
    <w:p w14:paraId="5726C6CF" w14:textId="77777777" w:rsidR="00DB56DF" w:rsidRPr="00EA55B9" w:rsidRDefault="00DB56DF" w:rsidP="00245FA7">
      <w:pPr>
        <w:pStyle w:val="Nadpis2"/>
        <w:rPr>
          <w:rFonts w:ascii="Corbel" w:hAnsi="Corbel"/>
          <w:color w:val="585858"/>
        </w:rPr>
      </w:pPr>
      <w:bookmarkStart w:id="42" w:name="_Ref62482306"/>
      <w:r w:rsidRPr="00EA55B9">
        <w:rPr>
          <w:rFonts w:ascii="Corbel" w:hAnsi="Corbel"/>
          <w:color w:val="585858"/>
        </w:rPr>
        <w:t>Veškerá oznámení, žádosti nebo jiná sdělení podle této Smlouvy („</w:t>
      </w:r>
      <w:r w:rsidRPr="00EA55B9">
        <w:rPr>
          <w:rFonts w:ascii="Corbel" w:hAnsi="Corbel"/>
          <w:b/>
          <w:color w:val="585858"/>
        </w:rPr>
        <w:t>Oznámení</w:t>
      </w:r>
      <w:r w:rsidRPr="00EA55B9">
        <w:rPr>
          <w:rFonts w:ascii="Corbel" w:hAnsi="Corbel"/>
          <w:color w:val="585858"/>
        </w:rPr>
        <w:t>“) budou, pokud je to možné, činěna na níže uvedené kontaktní adresy Smluvních stran:</w:t>
      </w:r>
      <w:bookmarkEnd w:id="42"/>
    </w:p>
    <w:p w14:paraId="05A5E5C5" w14:textId="1C2CD25B" w:rsidR="00DB56DF" w:rsidRPr="00EA55B9" w:rsidRDefault="00DB56DF" w:rsidP="00245FA7">
      <w:pPr>
        <w:pStyle w:val="Nadpis3"/>
        <w:rPr>
          <w:rFonts w:ascii="Corbel" w:hAnsi="Corbel"/>
          <w:color w:val="585858"/>
        </w:rPr>
      </w:pPr>
      <w:r w:rsidRPr="00EA55B9">
        <w:rPr>
          <w:rFonts w:ascii="Corbel" w:hAnsi="Corbel"/>
          <w:color w:val="585858"/>
        </w:rPr>
        <w:t xml:space="preserve">Oznámení určená </w:t>
      </w:r>
      <w:r w:rsidR="00150B37" w:rsidRPr="00EA55B9">
        <w:rPr>
          <w:rFonts w:ascii="Corbel" w:hAnsi="Corbel"/>
          <w:color w:val="585858"/>
        </w:rPr>
        <w:t>P</w:t>
      </w:r>
      <w:r w:rsidRPr="00EA55B9">
        <w:rPr>
          <w:rFonts w:ascii="Corbel" w:hAnsi="Corbel"/>
          <w:color w:val="585858"/>
        </w:rPr>
        <w:t>rodávajícím</w:t>
      </w:r>
      <w:r w:rsidR="00FC4427" w:rsidRPr="00EA55B9">
        <w:rPr>
          <w:rFonts w:ascii="Corbel" w:hAnsi="Corbel"/>
          <w:color w:val="585858"/>
        </w:rPr>
        <w:t>u</w:t>
      </w:r>
      <w:r w:rsidRPr="00EA55B9">
        <w:rPr>
          <w:rFonts w:ascii="Corbel" w:hAnsi="Corbel"/>
          <w:color w:val="585858"/>
        </w:rPr>
        <w:t>:</w:t>
      </w:r>
    </w:p>
    <w:p w14:paraId="486C5FA0" w14:textId="3CD41D4E" w:rsidR="00DB56DF" w:rsidRPr="00EA55B9" w:rsidRDefault="00DB56DF" w:rsidP="002F2D9C">
      <w:pPr>
        <w:ind w:left="2836" w:hanging="1560"/>
        <w:rPr>
          <w:rFonts w:ascii="Corbel" w:hAnsi="Corbel"/>
          <w:color w:val="585858"/>
          <w:szCs w:val="21"/>
        </w:rPr>
      </w:pPr>
      <w:r w:rsidRPr="00EA55B9">
        <w:rPr>
          <w:rFonts w:ascii="Corbel" w:hAnsi="Corbel"/>
          <w:color w:val="585858"/>
          <w:szCs w:val="21"/>
        </w:rPr>
        <w:t xml:space="preserve">Adresa: </w:t>
      </w:r>
      <w:r w:rsidRPr="00EA55B9">
        <w:rPr>
          <w:rFonts w:ascii="Corbel" w:hAnsi="Corbel"/>
          <w:color w:val="585858"/>
          <w:szCs w:val="21"/>
        </w:rPr>
        <w:tab/>
      </w:r>
      <w:r w:rsidR="00AC2942" w:rsidRPr="00EA55B9">
        <w:rPr>
          <w:rFonts w:ascii="Corbel" w:hAnsi="Corbel"/>
          <w:bCs/>
          <w:color w:val="585858"/>
          <w:szCs w:val="21"/>
        </w:rPr>
        <w:t>[</w:t>
      </w:r>
      <w:r w:rsidR="00AC2942" w:rsidRPr="00EA55B9">
        <w:rPr>
          <w:rFonts w:ascii="Corbel" w:hAnsi="Corbel"/>
          <w:bCs/>
          <w:color w:val="585858"/>
          <w:szCs w:val="21"/>
          <w:highlight w:val="yellow"/>
        </w:rPr>
        <w:t>doplnit</w:t>
      </w:r>
      <w:r w:rsidR="00AC2942" w:rsidRPr="00EA55B9">
        <w:rPr>
          <w:rFonts w:ascii="Corbel" w:hAnsi="Corbel"/>
          <w:bCs/>
          <w:color w:val="585858"/>
          <w:szCs w:val="21"/>
        </w:rPr>
        <w:t>]</w:t>
      </w:r>
    </w:p>
    <w:p w14:paraId="009D6BA6" w14:textId="3075113A" w:rsidR="00DB56DF" w:rsidRPr="00EA55B9" w:rsidRDefault="00DB56DF" w:rsidP="00DB56DF">
      <w:pPr>
        <w:ind w:left="568" w:firstLine="708"/>
        <w:rPr>
          <w:rFonts w:ascii="Corbel" w:hAnsi="Corbel"/>
          <w:color w:val="585858"/>
          <w:szCs w:val="21"/>
        </w:rPr>
      </w:pPr>
      <w:r w:rsidRPr="00EA55B9">
        <w:rPr>
          <w:rFonts w:ascii="Corbel" w:hAnsi="Corbel"/>
          <w:color w:val="585858"/>
          <w:szCs w:val="21"/>
        </w:rPr>
        <w:t xml:space="preserve">E-mail: </w:t>
      </w:r>
      <w:r w:rsidRPr="00EA55B9">
        <w:rPr>
          <w:rFonts w:ascii="Corbel" w:hAnsi="Corbel"/>
          <w:color w:val="585858"/>
          <w:szCs w:val="21"/>
        </w:rPr>
        <w:tab/>
      </w:r>
      <w:r w:rsidRPr="00EA55B9">
        <w:rPr>
          <w:rFonts w:ascii="Corbel" w:hAnsi="Corbel"/>
          <w:color w:val="585858"/>
          <w:szCs w:val="21"/>
        </w:rPr>
        <w:tab/>
      </w:r>
      <w:r w:rsidR="00AC2942" w:rsidRPr="00EA55B9">
        <w:rPr>
          <w:rFonts w:ascii="Corbel" w:hAnsi="Corbel"/>
          <w:bCs/>
          <w:color w:val="585858"/>
          <w:szCs w:val="21"/>
        </w:rPr>
        <w:t>[</w:t>
      </w:r>
      <w:r w:rsidR="00AC2942" w:rsidRPr="00EA55B9">
        <w:rPr>
          <w:rFonts w:ascii="Corbel" w:hAnsi="Corbel"/>
          <w:bCs/>
          <w:color w:val="585858"/>
          <w:szCs w:val="21"/>
          <w:highlight w:val="yellow"/>
        </w:rPr>
        <w:t>doplnit</w:t>
      </w:r>
      <w:r w:rsidR="00AC2942" w:rsidRPr="00EA55B9">
        <w:rPr>
          <w:rFonts w:ascii="Corbel" w:hAnsi="Corbel"/>
          <w:bCs/>
          <w:color w:val="585858"/>
          <w:szCs w:val="21"/>
        </w:rPr>
        <w:t>]</w:t>
      </w:r>
    </w:p>
    <w:p w14:paraId="797EC43F" w14:textId="62392323" w:rsidR="002A247E" w:rsidRPr="00EA55B9" w:rsidRDefault="002A247E" w:rsidP="00DB56DF">
      <w:pPr>
        <w:ind w:left="568" w:firstLine="708"/>
        <w:rPr>
          <w:rFonts w:ascii="Corbel" w:hAnsi="Corbel"/>
          <w:color w:val="585858"/>
          <w:szCs w:val="21"/>
        </w:rPr>
      </w:pPr>
      <w:r w:rsidRPr="00EA55B9">
        <w:rPr>
          <w:rFonts w:ascii="Corbel" w:hAnsi="Corbel"/>
          <w:color w:val="585858"/>
          <w:szCs w:val="21"/>
        </w:rPr>
        <w:t>ID DS:</w:t>
      </w:r>
      <w:r w:rsidRPr="00EA55B9">
        <w:rPr>
          <w:rFonts w:ascii="Corbel" w:hAnsi="Corbel"/>
          <w:color w:val="585858"/>
          <w:szCs w:val="21"/>
        </w:rPr>
        <w:tab/>
      </w:r>
      <w:r w:rsidRPr="00EA55B9">
        <w:rPr>
          <w:rFonts w:ascii="Corbel" w:hAnsi="Corbel"/>
          <w:color w:val="585858"/>
          <w:szCs w:val="21"/>
        </w:rPr>
        <w:tab/>
      </w:r>
      <w:r w:rsidR="002D3C97" w:rsidRPr="00EA55B9">
        <w:rPr>
          <w:rFonts w:ascii="Corbel" w:hAnsi="Corbel"/>
          <w:bCs/>
          <w:color w:val="585858"/>
          <w:szCs w:val="21"/>
        </w:rPr>
        <w:t>4r6ximd</w:t>
      </w:r>
    </w:p>
    <w:p w14:paraId="32376FB6" w14:textId="2DED08FE" w:rsidR="00DB56DF" w:rsidRPr="00EA55B9" w:rsidRDefault="00DB56DF" w:rsidP="00DB56DF">
      <w:pPr>
        <w:ind w:left="568" w:firstLine="708"/>
        <w:rPr>
          <w:rFonts w:ascii="Corbel" w:hAnsi="Corbel"/>
          <w:color w:val="585858"/>
          <w:szCs w:val="21"/>
        </w:rPr>
      </w:pPr>
      <w:r w:rsidRPr="00EA55B9">
        <w:rPr>
          <w:rFonts w:ascii="Corbel" w:hAnsi="Corbel"/>
          <w:color w:val="585858"/>
          <w:szCs w:val="21"/>
        </w:rPr>
        <w:t xml:space="preserve">K rukám: </w:t>
      </w:r>
      <w:r w:rsidRPr="00EA55B9">
        <w:rPr>
          <w:rFonts w:ascii="Corbel" w:hAnsi="Corbel"/>
          <w:color w:val="585858"/>
          <w:szCs w:val="21"/>
        </w:rPr>
        <w:tab/>
      </w:r>
      <w:r w:rsidR="00AC2942" w:rsidRPr="00EA55B9">
        <w:rPr>
          <w:rFonts w:ascii="Corbel" w:hAnsi="Corbel"/>
          <w:bCs/>
          <w:color w:val="585858"/>
          <w:szCs w:val="21"/>
        </w:rPr>
        <w:t>[</w:t>
      </w:r>
      <w:r w:rsidR="00AC2942" w:rsidRPr="00EA55B9">
        <w:rPr>
          <w:rFonts w:ascii="Corbel" w:hAnsi="Corbel"/>
          <w:bCs/>
          <w:color w:val="585858"/>
          <w:szCs w:val="21"/>
          <w:highlight w:val="yellow"/>
        </w:rPr>
        <w:t>doplnit</w:t>
      </w:r>
      <w:r w:rsidR="00AC2942" w:rsidRPr="00EA55B9">
        <w:rPr>
          <w:rFonts w:ascii="Corbel" w:hAnsi="Corbel"/>
          <w:bCs/>
          <w:color w:val="585858"/>
          <w:szCs w:val="21"/>
        </w:rPr>
        <w:t>]</w:t>
      </w:r>
    </w:p>
    <w:p w14:paraId="00CD7820" w14:textId="404FBDD7" w:rsidR="00DB56DF" w:rsidRPr="00EA55B9" w:rsidRDefault="00DB56DF" w:rsidP="00245FA7">
      <w:pPr>
        <w:pStyle w:val="Nadpis3"/>
        <w:rPr>
          <w:rFonts w:ascii="Corbel" w:hAnsi="Corbel"/>
          <w:color w:val="585858"/>
        </w:rPr>
      </w:pPr>
      <w:r w:rsidRPr="00EA55B9">
        <w:rPr>
          <w:rFonts w:ascii="Corbel" w:hAnsi="Corbel"/>
          <w:color w:val="585858"/>
        </w:rPr>
        <w:t xml:space="preserve">Oznámení určená </w:t>
      </w:r>
      <w:r w:rsidR="00150B37" w:rsidRPr="00EA55B9">
        <w:rPr>
          <w:rFonts w:ascii="Corbel" w:hAnsi="Corbel"/>
          <w:color w:val="585858"/>
        </w:rPr>
        <w:t>K</w:t>
      </w:r>
      <w:r w:rsidRPr="00EA55B9">
        <w:rPr>
          <w:rFonts w:ascii="Corbel" w:hAnsi="Corbel"/>
          <w:color w:val="585858"/>
        </w:rPr>
        <w:t>upujícímu:</w:t>
      </w:r>
    </w:p>
    <w:p w14:paraId="65861A8C" w14:textId="4D55130C" w:rsidR="00DB56DF" w:rsidRPr="00EA55B9" w:rsidRDefault="00DB56DF" w:rsidP="00DB56DF">
      <w:pPr>
        <w:ind w:left="568" w:firstLine="708"/>
        <w:rPr>
          <w:rFonts w:ascii="Corbel" w:hAnsi="Corbel"/>
          <w:color w:val="585858"/>
          <w:szCs w:val="21"/>
        </w:rPr>
      </w:pPr>
      <w:r w:rsidRPr="00EA55B9">
        <w:rPr>
          <w:rFonts w:ascii="Corbel" w:hAnsi="Corbel"/>
          <w:color w:val="585858"/>
          <w:szCs w:val="21"/>
        </w:rPr>
        <w:t xml:space="preserve">Adresa: </w:t>
      </w:r>
      <w:r w:rsidRPr="00EA55B9">
        <w:rPr>
          <w:rFonts w:ascii="Corbel" w:hAnsi="Corbel"/>
          <w:color w:val="585858"/>
          <w:szCs w:val="21"/>
        </w:rPr>
        <w:tab/>
      </w:r>
      <w:r w:rsidRPr="00EA55B9">
        <w:rPr>
          <w:rFonts w:ascii="Corbel" w:hAnsi="Corbel"/>
          <w:color w:val="585858"/>
          <w:szCs w:val="21"/>
        </w:rPr>
        <w:tab/>
      </w:r>
      <w:r w:rsidR="00AC2942" w:rsidRPr="00EA55B9">
        <w:rPr>
          <w:rFonts w:ascii="Corbel" w:hAnsi="Corbel"/>
          <w:bCs/>
          <w:color w:val="585858"/>
          <w:szCs w:val="21"/>
        </w:rPr>
        <w:t>[</w:t>
      </w:r>
      <w:r w:rsidR="00AC2942" w:rsidRPr="00EA55B9">
        <w:rPr>
          <w:rFonts w:ascii="Corbel" w:hAnsi="Corbel"/>
          <w:bCs/>
          <w:color w:val="585858"/>
          <w:szCs w:val="21"/>
          <w:highlight w:val="yellow"/>
        </w:rPr>
        <w:t>doplnit</w:t>
      </w:r>
      <w:r w:rsidR="00AC2942" w:rsidRPr="00EA55B9">
        <w:rPr>
          <w:rFonts w:ascii="Corbel" w:hAnsi="Corbel"/>
          <w:bCs/>
          <w:color w:val="585858"/>
          <w:szCs w:val="21"/>
        </w:rPr>
        <w:t>]</w:t>
      </w:r>
    </w:p>
    <w:p w14:paraId="64B54C2B" w14:textId="53C89E35" w:rsidR="00DB56DF" w:rsidRPr="00EA55B9" w:rsidRDefault="00DB56DF" w:rsidP="00DB56DF">
      <w:pPr>
        <w:ind w:left="568" w:firstLine="708"/>
        <w:rPr>
          <w:rFonts w:ascii="Corbel" w:hAnsi="Corbel"/>
          <w:color w:val="585858"/>
          <w:szCs w:val="21"/>
        </w:rPr>
      </w:pPr>
      <w:r w:rsidRPr="00EA55B9">
        <w:rPr>
          <w:rFonts w:ascii="Corbel" w:hAnsi="Corbel"/>
          <w:color w:val="585858"/>
          <w:szCs w:val="21"/>
        </w:rPr>
        <w:t xml:space="preserve">E-mail: </w:t>
      </w:r>
      <w:r w:rsidRPr="00EA55B9">
        <w:rPr>
          <w:rFonts w:ascii="Corbel" w:hAnsi="Corbel"/>
          <w:color w:val="585858"/>
          <w:szCs w:val="21"/>
        </w:rPr>
        <w:tab/>
      </w:r>
      <w:r w:rsidRPr="00EA55B9">
        <w:rPr>
          <w:rFonts w:ascii="Corbel" w:hAnsi="Corbel"/>
          <w:color w:val="585858"/>
          <w:szCs w:val="21"/>
        </w:rPr>
        <w:tab/>
      </w:r>
      <w:r w:rsidR="00AC2942" w:rsidRPr="00EA55B9">
        <w:rPr>
          <w:rFonts w:ascii="Corbel" w:hAnsi="Corbel"/>
          <w:bCs/>
          <w:color w:val="585858"/>
          <w:szCs w:val="21"/>
        </w:rPr>
        <w:t>[</w:t>
      </w:r>
      <w:r w:rsidR="00AC2942" w:rsidRPr="00EA55B9">
        <w:rPr>
          <w:rFonts w:ascii="Corbel" w:hAnsi="Corbel"/>
          <w:bCs/>
          <w:color w:val="585858"/>
          <w:szCs w:val="21"/>
          <w:highlight w:val="yellow"/>
        </w:rPr>
        <w:t>doplnit</w:t>
      </w:r>
      <w:r w:rsidR="00AC2942" w:rsidRPr="00EA55B9">
        <w:rPr>
          <w:rFonts w:ascii="Corbel" w:hAnsi="Corbel"/>
          <w:bCs/>
          <w:color w:val="585858"/>
          <w:szCs w:val="21"/>
        </w:rPr>
        <w:t>]</w:t>
      </w:r>
    </w:p>
    <w:p w14:paraId="38F470BD" w14:textId="393C0392" w:rsidR="002A247E" w:rsidRPr="00EA55B9" w:rsidRDefault="002A247E" w:rsidP="002A247E">
      <w:pPr>
        <w:ind w:left="568" w:firstLine="708"/>
        <w:rPr>
          <w:rFonts w:ascii="Corbel" w:hAnsi="Corbel"/>
          <w:color w:val="585858"/>
          <w:szCs w:val="21"/>
        </w:rPr>
      </w:pPr>
      <w:r w:rsidRPr="00EA55B9">
        <w:rPr>
          <w:rFonts w:ascii="Corbel" w:hAnsi="Corbel"/>
          <w:color w:val="585858"/>
          <w:szCs w:val="21"/>
        </w:rPr>
        <w:t>ID DS:</w:t>
      </w:r>
      <w:r w:rsidRPr="00EA55B9">
        <w:rPr>
          <w:rFonts w:ascii="Corbel" w:hAnsi="Corbel"/>
          <w:color w:val="585858"/>
          <w:szCs w:val="21"/>
        </w:rPr>
        <w:tab/>
      </w:r>
      <w:r w:rsidRPr="00EA55B9">
        <w:rPr>
          <w:rFonts w:ascii="Corbel" w:hAnsi="Corbel"/>
          <w:color w:val="585858"/>
          <w:szCs w:val="21"/>
        </w:rPr>
        <w:tab/>
      </w:r>
      <w:r w:rsidR="002D3C97" w:rsidRPr="00EA55B9">
        <w:rPr>
          <w:rFonts w:ascii="Corbel" w:hAnsi="Corbel"/>
          <w:bCs/>
          <w:color w:val="585858"/>
          <w:szCs w:val="21"/>
        </w:rPr>
        <w:t>ihfg4mj</w:t>
      </w:r>
    </w:p>
    <w:p w14:paraId="1A37F4BA" w14:textId="04003996" w:rsidR="00DB56DF" w:rsidRPr="00EA55B9" w:rsidRDefault="00DB56DF" w:rsidP="00DB56DF">
      <w:pPr>
        <w:ind w:left="568" w:firstLine="708"/>
        <w:rPr>
          <w:rFonts w:ascii="Corbel" w:hAnsi="Corbel"/>
          <w:color w:val="585858"/>
          <w:szCs w:val="21"/>
        </w:rPr>
      </w:pPr>
      <w:r w:rsidRPr="00EA55B9">
        <w:rPr>
          <w:rFonts w:ascii="Corbel" w:hAnsi="Corbel"/>
          <w:color w:val="585858"/>
          <w:szCs w:val="21"/>
        </w:rPr>
        <w:t>K rukám:</w:t>
      </w:r>
      <w:r w:rsidR="00534D99" w:rsidRPr="00EA55B9">
        <w:rPr>
          <w:rFonts w:ascii="Corbel" w:hAnsi="Corbel"/>
          <w:color w:val="585858"/>
          <w:szCs w:val="21"/>
        </w:rPr>
        <w:tab/>
      </w:r>
      <w:r w:rsidRPr="00EA55B9">
        <w:rPr>
          <w:rFonts w:ascii="Corbel" w:hAnsi="Corbel"/>
          <w:color w:val="585858"/>
          <w:szCs w:val="21"/>
        </w:rPr>
        <w:tab/>
      </w:r>
      <w:r w:rsidR="00AC2942" w:rsidRPr="00EA55B9">
        <w:rPr>
          <w:rFonts w:ascii="Corbel" w:hAnsi="Corbel"/>
          <w:bCs/>
          <w:color w:val="585858"/>
          <w:szCs w:val="21"/>
        </w:rPr>
        <w:t>[</w:t>
      </w:r>
      <w:r w:rsidR="00AC2942" w:rsidRPr="00EA55B9">
        <w:rPr>
          <w:rFonts w:ascii="Corbel" w:hAnsi="Corbel"/>
          <w:bCs/>
          <w:color w:val="585858"/>
          <w:szCs w:val="21"/>
          <w:highlight w:val="yellow"/>
        </w:rPr>
        <w:t>doplnit</w:t>
      </w:r>
      <w:r w:rsidR="00AC2942" w:rsidRPr="00EA55B9">
        <w:rPr>
          <w:rFonts w:ascii="Corbel" w:hAnsi="Corbel"/>
          <w:bCs/>
          <w:color w:val="585858"/>
          <w:szCs w:val="21"/>
        </w:rPr>
        <w:t>]</w:t>
      </w:r>
    </w:p>
    <w:p w14:paraId="6FB434A5" w14:textId="1BE85B6B" w:rsidR="00DB56DF" w:rsidRPr="00EA55B9" w:rsidRDefault="00DB56DF" w:rsidP="00245FA7">
      <w:pPr>
        <w:pStyle w:val="Nadpis2"/>
        <w:rPr>
          <w:rFonts w:ascii="Corbel" w:hAnsi="Corbel"/>
          <w:color w:val="585858"/>
        </w:rPr>
      </w:pPr>
      <w:bookmarkStart w:id="43" w:name="_Ref62482265"/>
      <w:r w:rsidRPr="00EA55B9">
        <w:rPr>
          <w:rFonts w:ascii="Corbel" w:hAnsi="Corbel"/>
          <w:color w:val="585858"/>
        </w:rPr>
        <w:t>Veškerá Oznámení určená Smluvní straně budou považována za řádně učiněná, pokud budou doručena osobně, doporučenou poštou</w:t>
      </w:r>
      <w:r w:rsidR="002A247E" w:rsidRPr="00EA55B9">
        <w:rPr>
          <w:rFonts w:ascii="Corbel" w:hAnsi="Corbel"/>
          <w:color w:val="585858"/>
        </w:rPr>
        <w:t>, do datové schránky</w:t>
      </w:r>
      <w:r w:rsidRPr="00EA55B9">
        <w:rPr>
          <w:rFonts w:ascii="Corbel" w:hAnsi="Corbel"/>
          <w:color w:val="585858"/>
        </w:rPr>
        <w:t xml:space="preserve"> nebo e-mailem</w:t>
      </w:r>
      <w:r w:rsidR="009C40D9" w:rsidRPr="00EA55B9">
        <w:rPr>
          <w:rFonts w:ascii="Corbel" w:hAnsi="Corbel"/>
          <w:color w:val="585858"/>
        </w:rPr>
        <w:t xml:space="preserve"> s potvrzením o přijetí</w:t>
      </w:r>
      <w:r w:rsidRPr="00EA55B9">
        <w:rPr>
          <w:rFonts w:ascii="Corbel" w:hAnsi="Corbel"/>
          <w:color w:val="585858"/>
        </w:rPr>
        <w:t xml:space="preserve">, a to na kontaktní adresy uvedené v této Smlouvě nebo na jinou adresu, kterou příslušná Smluvní strana písemně sdělí ostatním Smluvním stranám; oznámení o změně kontaktních údajů nabývá účinnosti </w:t>
      </w:r>
      <w:r w:rsidR="00245FA7" w:rsidRPr="00EA55B9">
        <w:rPr>
          <w:rFonts w:ascii="Corbel" w:hAnsi="Corbel"/>
          <w:color w:val="585858"/>
        </w:rPr>
        <w:t>třetí (</w:t>
      </w:r>
      <w:r w:rsidRPr="00EA55B9">
        <w:rPr>
          <w:rFonts w:ascii="Corbel" w:hAnsi="Corbel"/>
          <w:color w:val="585858"/>
        </w:rPr>
        <w:t>3.</w:t>
      </w:r>
      <w:r w:rsidR="00245FA7" w:rsidRPr="00EA55B9">
        <w:rPr>
          <w:rFonts w:ascii="Corbel" w:hAnsi="Corbel"/>
          <w:color w:val="585858"/>
        </w:rPr>
        <w:t>)</w:t>
      </w:r>
      <w:r w:rsidR="002D116B" w:rsidRPr="00EA55B9">
        <w:rPr>
          <w:rFonts w:ascii="Corbel" w:hAnsi="Corbel"/>
          <w:color w:val="585858"/>
        </w:rPr>
        <w:t xml:space="preserve"> kalendářní</w:t>
      </w:r>
      <w:r w:rsidRPr="00EA55B9">
        <w:rPr>
          <w:rFonts w:ascii="Corbel" w:hAnsi="Corbel"/>
          <w:color w:val="585858"/>
        </w:rPr>
        <w:t xml:space="preserve"> den po jeho doručení ostatním Smluvním stranám, nebo v pozdější den uvedený v takovém </w:t>
      </w:r>
      <w:r w:rsidR="00824D77" w:rsidRPr="00EA55B9">
        <w:rPr>
          <w:rFonts w:ascii="Corbel" w:hAnsi="Corbel"/>
          <w:color w:val="585858"/>
        </w:rPr>
        <w:t>o</w:t>
      </w:r>
      <w:r w:rsidRPr="00EA55B9">
        <w:rPr>
          <w:rFonts w:ascii="Corbel" w:hAnsi="Corbel"/>
          <w:color w:val="585858"/>
        </w:rPr>
        <w:t>známení.</w:t>
      </w:r>
      <w:bookmarkEnd w:id="43"/>
    </w:p>
    <w:p w14:paraId="4C7E5A81" w14:textId="0C909B14" w:rsidR="00FB6D6C" w:rsidRPr="00EA55B9" w:rsidRDefault="009C40D9" w:rsidP="00FB6D6C">
      <w:pPr>
        <w:pStyle w:val="Nadpis2"/>
        <w:rPr>
          <w:rFonts w:ascii="Corbel" w:hAnsi="Corbel"/>
          <w:color w:val="585858"/>
        </w:rPr>
      </w:pPr>
      <w:r w:rsidRPr="00EA55B9">
        <w:rPr>
          <w:rFonts w:ascii="Corbel" w:hAnsi="Corbel"/>
          <w:color w:val="585858"/>
        </w:rPr>
        <w:t>Má se za to, že veškerá o</w:t>
      </w:r>
      <w:r w:rsidR="00DB56DF" w:rsidRPr="00EA55B9">
        <w:rPr>
          <w:rFonts w:ascii="Corbel" w:hAnsi="Corbel"/>
          <w:color w:val="585858"/>
        </w:rPr>
        <w:t xml:space="preserve">známení určená a došlá příslušné Smluvní straně </w:t>
      </w:r>
      <w:r w:rsidRPr="00EA55B9">
        <w:rPr>
          <w:rFonts w:ascii="Corbel" w:hAnsi="Corbel"/>
          <w:color w:val="585858"/>
        </w:rPr>
        <w:t>jsou doručena</w:t>
      </w:r>
      <w:r w:rsidR="00DB56DF" w:rsidRPr="00EA55B9">
        <w:rPr>
          <w:rFonts w:ascii="Corbel" w:hAnsi="Corbel"/>
          <w:color w:val="585858"/>
        </w:rPr>
        <w:t xml:space="preserve"> </w:t>
      </w:r>
      <w:r w:rsidRPr="00EA55B9">
        <w:rPr>
          <w:rFonts w:ascii="Corbel" w:hAnsi="Corbel"/>
          <w:color w:val="585858"/>
        </w:rPr>
        <w:t xml:space="preserve">nejpozději desátý </w:t>
      </w:r>
      <w:r w:rsidR="002D116B" w:rsidRPr="00EA55B9">
        <w:rPr>
          <w:rFonts w:ascii="Corbel" w:hAnsi="Corbel"/>
          <w:color w:val="585858"/>
        </w:rPr>
        <w:t>(</w:t>
      </w:r>
      <w:r w:rsidRPr="00EA55B9">
        <w:rPr>
          <w:rFonts w:ascii="Corbel" w:hAnsi="Corbel"/>
          <w:color w:val="585858"/>
        </w:rPr>
        <w:t>10</w:t>
      </w:r>
      <w:r w:rsidR="00DB56DF" w:rsidRPr="00EA55B9">
        <w:rPr>
          <w:rFonts w:ascii="Corbel" w:hAnsi="Corbel"/>
          <w:color w:val="585858"/>
        </w:rPr>
        <w:t>.</w:t>
      </w:r>
      <w:r w:rsidR="002D116B" w:rsidRPr="00EA55B9">
        <w:rPr>
          <w:rFonts w:ascii="Corbel" w:hAnsi="Corbel"/>
          <w:color w:val="585858"/>
        </w:rPr>
        <w:t>) kalendářní</w:t>
      </w:r>
      <w:r w:rsidR="00DB56DF" w:rsidRPr="00EA55B9">
        <w:rPr>
          <w:rFonts w:ascii="Corbel" w:hAnsi="Corbel"/>
          <w:color w:val="585858"/>
        </w:rPr>
        <w:t xml:space="preserve"> den po jejich odeslání, byla-li odeslána některým ze způsobů uvedených v čl. </w:t>
      </w:r>
      <w:r w:rsidR="00DB56DF" w:rsidRPr="00EA55B9">
        <w:rPr>
          <w:rFonts w:ascii="Corbel" w:hAnsi="Corbel"/>
          <w:color w:val="585858"/>
        </w:rPr>
        <w:fldChar w:fldCharType="begin"/>
      </w:r>
      <w:r w:rsidR="00DB56DF" w:rsidRPr="00EA55B9">
        <w:rPr>
          <w:rFonts w:ascii="Corbel" w:hAnsi="Corbel"/>
          <w:color w:val="585858"/>
        </w:rPr>
        <w:instrText xml:space="preserve"> REF _Ref62482265 \r \h </w:instrText>
      </w:r>
      <w:r w:rsidR="006B02EC" w:rsidRPr="00EA55B9">
        <w:rPr>
          <w:rFonts w:ascii="Corbel" w:hAnsi="Corbel"/>
          <w:color w:val="585858"/>
        </w:rPr>
        <w:instrText xml:space="preserve"> \* MERGEFORMAT </w:instrText>
      </w:r>
      <w:r w:rsidR="00DB56DF" w:rsidRPr="00EA55B9">
        <w:rPr>
          <w:rFonts w:ascii="Corbel" w:hAnsi="Corbel"/>
          <w:color w:val="585858"/>
        </w:rPr>
      </w:r>
      <w:r w:rsidR="00DB56DF" w:rsidRPr="00EA55B9">
        <w:rPr>
          <w:rFonts w:ascii="Corbel" w:hAnsi="Corbel"/>
          <w:color w:val="585858"/>
        </w:rPr>
        <w:fldChar w:fldCharType="separate"/>
      </w:r>
      <w:r w:rsidR="002E5D75">
        <w:rPr>
          <w:rFonts w:ascii="Corbel" w:hAnsi="Corbel"/>
          <w:color w:val="585858"/>
        </w:rPr>
        <w:t>10.5</w:t>
      </w:r>
      <w:r w:rsidR="00DB56DF" w:rsidRPr="00EA55B9">
        <w:rPr>
          <w:rFonts w:ascii="Corbel" w:hAnsi="Corbel"/>
          <w:color w:val="585858"/>
        </w:rPr>
        <w:fldChar w:fldCharType="end"/>
      </w:r>
      <w:r w:rsidR="00DB56DF" w:rsidRPr="00EA55B9">
        <w:rPr>
          <w:rFonts w:ascii="Corbel" w:hAnsi="Corbel"/>
          <w:color w:val="585858"/>
        </w:rPr>
        <w:t xml:space="preserve"> této Smlouvy na adresu příslušné Smluvní strany uvedenou v</w:t>
      </w:r>
      <w:r w:rsidR="00D33FC5">
        <w:rPr>
          <w:rFonts w:ascii="Corbel" w:hAnsi="Corbel"/>
          <w:color w:val="585858"/>
        </w:rPr>
        <w:t xml:space="preserve"> čl. </w:t>
      </w:r>
      <w:r w:rsidR="00D33FC5">
        <w:rPr>
          <w:rFonts w:ascii="Corbel" w:hAnsi="Corbel"/>
          <w:color w:val="585858"/>
        </w:rPr>
        <w:fldChar w:fldCharType="begin"/>
      </w:r>
      <w:r w:rsidR="00D33FC5">
        <w:rPr>
          <w:rFonts w:ascii="Corbel" w:hAnsi="Corbel"/>
          <w:color w:val="585858"/>
        </w:rPr>
        <w:instrText xml:space="preserve"> REF _Ref62482306 \r \h </w:instrText>
      </w:r>
      <w:r w:rsidR="00D33FC5">
        <w:rPr>
          <w:rFonts w:ascii="Corbel" w:hAnsi="Corbel"/>
          <w:color w:val="585858"/>
        </w:rPr>
      </w:r>
      <w:r w:rsidR="00D33FC5">
        <w:rPr>
          <w:rFonts w:ascii="Corbel" w:hAnsi="Corbel"/>
          <w:color w:val="585858"/>
        </w:rPr>
        <w:fldChar w:fldCharType="separate"/>
      </w:r>
      <w:r w:rsidR="002E5D75">
        <w:rPr>
          <w:rFonts w:ascii="Corbel" w:hAnsi="Corbel"/>
          <w:color w:val="585858"/>
        </w:rPr>
        <w:t>10.4</w:t>
      </w:r>
      <w:r w:rsidR="00D33FC5">
        <w:rPr>
          <w:rFonts w:ascii="Corbel" w:hAnsi="Corbel"/>
          <w:color w:val="585858"/>
        </w:rPr>
        <w:fldChar w:fldCharType="end"/>
      </w:r>
      <w:r w:rsidR="00D33FC5">
        <w:rPr>
          <w:rFonts w:ascii="Corbel" w:hAnsi="Corbel"/>
          <w:color w:val="585858"/>
        </w:rPr>
        <w:t xml:space="preserve"> této Smlouvy</w:t>
      </w:r>
      <w:r w:rsidR="00DB56DF" w:rsidRPr="00EA55B9">
        <w:rPr>
          <w:rFonts w:ascii="Corbel" w:hAnsi="Corbel"/>
          <w:color w:val="585858"/>
        </w:rPr>
        <w:t xml:space="preserve">, ledaže bylo </w:t>
      </w:r>
      <w:r w:rsidR="00824D77" w:rsidRPr="00EA55B9">
        <w:rPr>
          <w:rFonts w:ascii="Corbel" w:hAnsi="Corbel"/>
          <w:color w:val="585858"/>
        </w:rPr>
        <w:t>o</w:t>
      </w:r>
      <w:r w:rsidR="00DB56DF" w:rsidRPr="00EA55B9">
        <w:rPr>
          <w:rFonts w:ascii="Corbel" w:hAnsi="Corbel"/>
          <w:color w:val="585858"/>
        </w:rPr>
        <w:t>známení prokazatelně doručeno v jiný okamžik</w:t>
      </w:r>
      <w:r w:rsidR="00FB6D6C" w:rsidRPr="00EA55B9">
        <w:rPr>
          <w:rFonts w:ascii="Corbel" w:hAnsi="Corbel"/>
          <w:color w:val="585858"/>
        </w:rPr>
        <w:t>.</w:t>
      </w:r>
    </w:p>
    <w:p w14:paraId="6E27BB42" w14:textId="1D32322B" w:rsidR="00FB6D6C" w:rsidRPr="00EA55B9" w:rsidRDefault="00150B37" w:rsidP="00FB6D6C">
      <w:pPr>
        <w:pStyle w:val="Nadpis2"/>
        <w:rPr>
          <w:rFonts w:ascii="Corbel" w:hAnsi="Corbel"/>
          <w:color w:val="585858"/>
        </w:rPr>
      </w:pPr>
      <w:r w:rsidRPr="00EA55B9">
        <w:rPr>
          <w:rFonts w:ascii="Corbel" w:hAnsi="Corbel"/>
          <w:color w:val="585858"/>
        </w:rPr>
        <w:t>S</w:t>
      </w:r>
      <w:r w:rsidR="00FB6D6C" w:rsidRPr="00EA55B9">
        <w:rPr>
          <w:rFonts w:ascii="Corbel" w:hAnsi="Corbel"/>
          <w:color w:val="585858"/>
        </w:rPr>
        <w:t>mluvní strany s ohledem na ust</w:t>
      </w:r>
      <w:r w:rsidR="003E7EAD">
        <w:rPr>
          <w:rFonts w:ascii="Corbel" w:hAnsi="Corbel"/>
          <w:color w:val="585858"/>
        </w:rPr>
        <w:t>anovení</w:t>
      </w:r>
      <w:r w:rsidR="00FB6D6C" w:rsidRPr="00EA55B9">
        <w:rPr>
          <w:rFonts w:ascii="Corbel" w:hAnsi="Corbel"/>
          <w:color w:val="585858"/>
        </w:rPr>
        <w:t xml:space="preserve"> § 1888 odst. 2 Občanského zákoníku </w:t>
      </w:r>
      <w:r w:rsidR="005B552D" w:rsidRPr="00EA55B9">
        <w:rPr>
          <w:rFonts w:ascii="Corbel" w:hAnsi="Corbel"/>
          <w:color w:val="585858"/>
        </w:rPr>
        <w:t xml:space="preserve">sjednávají, že </w:t>
      </w:r>
      <w:r w:rsidR="00FB6D6C" w:rsidRPr="00EA55B9">
        <w:rPr>
          <w:rFonts w:ascii="Corbel" w:hAnsi="Corbel"/>
          <w:color w:val="585858"/>
        </w:rPr>
        <w:t>při převodu vlastnického práva k</w:t>
      </w:r>
      <w:r w:rsidRPr="00EA55B9">
        <w:rPr>
          <w:rFonts w:ascii="Corbel" w:hAnsi="Corbel"/>
          <w:color w:val="585858"/>
        </w:rPr>
        <w:t> </w:t>
      </w:r>
      <w:r w:rsidR="00FB6D6C" w:rsidRPr="00EA55B9">
        <w:rPr>
          <w:rFonts w:ascii="Corbel" w:hAnsi="Corbel"/>
          <w:color w:val="585858"/>
        </w:rPr>
        <w:t>P</w:t>
      </w:r>
      <w:r w:rsidRPr="00EA55B9">
        <w:rPr>
          <w:rFonts w:ascii="Corbel" w:hAnsi="Corbel"/>
          <w:color w:val="585858"/>
        </w:rPr>
        <w:t>ředmětu koupě</w:t>
      </w:r>
      <w:r w:rsidR="00FB6D6C" w:rsidRPr="00EA55B9">
        <w:rPr>
          <w:rFonts w:ascii="Corbel" w:hAnsi="Corbel"/>
          <w:color w:val="585858"/>
        </w:rPr>
        <w:t xml:space="preserve"> na </w:t>
      </w:r>
      <w:r w:rsidRPr="00EA55B9">
        <w:rPr>
          <w:rFonts w:ascii="Corbel" w:hAnsi="Corbel"/>
          <w:color w:val="585858"/>
        </w:rPr>
        <w:t>K</w:t>
      </w:r>
      <w:r w:rsidR="00FB6D6C" w:rsidRPr="00EA55B9">
        <w:rPr>
          <w:rFonts w:ascii="Corbel" w:hAnsi="Corbel"/>
          <w:color w:val="585858"/>
        </w:rPr>
        <w:t xml:space="preserve">upujícího </w:t>
      </w:r>
      <w:r w:rsidR="005B552D" w:rsidRPr="00EA55B9">
        <w:rPr>
          <w:rFonts w:ascii="Corbel" w:hAnsi="Corbel"/>
          <w:color w:val="585858"/>
        </w:rPr>
        <w:t>nepřechází</w:t>
      </w:r>
      <w:r w:rsidR="00FB6D6C" w:rsidRPr="00EA55B9">
        <w:rPr>
          <w:rFonts w:ascii="Corbel" w:hAnsi="Corbel"/>
          <w:color w:val="585858"/>
        </w:rPr>
        <w:t xml:space="preserve"> </w:t>
      </w:r>
      <w:r w:rsidR="005B552D" w:rsidRPr="00EA55B9">
        <w:rPr>
          <w:rFonts w:ascii="Corbel" w:hAnsi="Corbel"/>
          <w:color w:val="585858"/>
        </w:rPr>
        <w:t xml:space="preserve">na </w:t>
      </w:r>
      <w:r w:rsidRPr="00EA55B9">
        <w:rPr>
          <w:rFonts w:ascii="Corbel" w:hAnsi="Corbel"/>
          <w:color w:val="585858"/>
        </w:rPr>
        <w:t>K</w:t>
      </w:r>
      <w:r w:rsidR="005B552D" w:rsidRPr="00EA55B9">
        <w:rPr>
          <w:rFonts w:ascii="Corbel" w:hAnsi="Corbel"/>
          <w:color w:val="585858"/>
        </w:rPr>
        <w:t xml:space="preserve">upujícího </w:t>
      </w:r>
      <w:r w:rsidR="00FB6D6C" w:rsidRPr="00EA55B9">
        <w:rPr>
          <w:rFonts w:ascii="Corbel" w:hAnsi="Corbel"/>
          <w:color w:val="585858"/>
        </w:rPr>
        <w:t xml:space="preserve">jakékoli dluhy zajištěné </w:t>
      </w:r>
      <w:r w:rsidR="00442C50" w:rsidRPr="00EA55B9">
        <w:rPr>
          <w:rFonts w:ascii="Corbel" w:hAnsi="Corbel"/>
          <w:color w:val="585858"/>
        </w:rPr>
        <w:t xml:space="preserve">zástavním právem nebo jinou jistotou váznoucí na </w:t>
      </w:r>
      <w:r w:rsidRPr="00EA55B9">
        <w:rPr>
          <w:rFonts w:ascii="Corbel" w:hAnsi="Corbel"/>
          <w:color w:val="585858"/>
        </w:rPr>
        <w:t>Předmětu koupě</w:t>
      </w:r>
      <w:r w:rsidR="00442C50" w:rsidRPr="00EA55B9">
        <w:rPr>
          <w:rFonts w:ascii="Corbel" w:hAnsi="Corbel"/>
          <w:color w:val="585858"/>
        </w:rPr>
        <w:t>.</w:t>
      </w:r>
    </w:p>
    <w:p w14:paraId="7745C7FF" w14:textId="77777777" w:rsidR="00DB56DF" w:rsidRPr="00EA55B9" w:rsidRDefault="00DB56DF" w:rsidP="00DB56DF">
      <w:pPr>
        <w:rPr>
          <w:rFonts w:ascii="Corbel" w:hAnsi="Corbel"/>
          <w:color w:val="585858"/>
        </w:rPr>
      </w:pPr>
    </w:p>
    <w:p w14:paraId="4B1673AD" w14:textId="77777777" w:rsidR="00DB56DF" w:rsidRPr="00EA55B9" w:rsidRDefault="00DB56DF" w:rsidP="00DB56DF">
      <w:pPr>
        <w:pStyle w:val="Nadpis1"/>
        <w:keepNext w:val="0"/>
        <w:widowControl w:val="0"/>
        <w:suppressLineNumbers w:val="0"/>
        <w:tabs>
          <w:tab w:val="num" w:pos="360"/>
        </w:tabs>
        <w:suppressAutoHyphens w:val="0"/>
        <w:ind w:left="0" w:firstLine="0"/>
        <w:rPr>
          <w:rFonts w:ascii="Corbel" w:hAnsi="Corbel"/>
          <w:color w:val="585858"/>
        </w:rPr>
      </w:pPr>
      <w:r w:rsidRPr="00EA55B9">
        <w:rPr>
          <w:rFonts w:ascii="Corbel" w:hAnsi="Corbel"/>
          <w:color w:val="585858"/>
        </w:rPr>
        <w:t>Závěrečná ustanovení</w:t>
      </w:r>
    </w:p>
    <w:p w14:paraId="37609F39" w14:textId="77777777" w:rsidR="00DB56DF" w:rsidRPr="00EA55B9" w:rsidRDefault="00DB56DF" w:rsidP="00245FA7">
      <w:pPr>
        <w:pStyle w:val="Nadpis2"/>
        <w:rPr>
          <w:rFonts w:ascii="Corbel" w:hAnsi="Corbel"/>
          <w:color w:val="585858"/>
        </w:rPr>
      </w:pPr>
      <w:r w:rsidRPr="00EA55B9">
        <w:rPr>
          <w:rFonts w:ascii="Corbel" w:hAnsi="Corbel"/>
          <w:color w:val="585858"/>
        </w:rPr>
        <w:t>Tato Smlouva a veškeré její dodatky se řídí právním řádem České republiky.</w:t>
      </w:r>
    </w:p>
    <w:p w14:paraId="10C90C5A" w14:textId="4500BA3A" w:rsidR="00DB56DF" w:rsidRPr="00EA55B9" w:rsidRDefault="00DB56DF" w:rsidP="00245FA7">
      <w:pPr>
        <w:pStyle w:val="Nadpis2"/>
        <w:rPr>
          <w:rFonts w:ascii="Corbel" w:hAnsi="Corbel"/>
          <w:color w:val="585858"/>
        </w:rPr>
      </w:pPr>
      <w:r w:rsidRPr="00EA55B9">
        <w:rPr>
          <w:rFonts w:ascii="Corbel" w:hAnsi="Corbel"/>
          <w:color w:val="585858"/>
        </w:rPr>
        <w:t>Práva a povinnosti podle této Smlouvy přecházejí i na právní nástupce Smluvních stran.</w:t>
      </w:r>
      <w:r w:rsidR="00856B58" w:rsidRPr="00EA55B9">
        <w:rPr>
          <w:rFonts w:ascii="Corbel" w:hAnsi="Corbel"/>
          <w:color w:val="585858"/>
        </w:rPr>
        <w:t xml:space="preserve"> </w:t>
      </w:r>
    </w:p>
    <w:p w14:paraId="17DD3BDB" w14:textId="03784E82" w:rsidR="00F42404" w:rsidRPr="00EA55B9" w:rsidRDefault="00F42404" w:rsidP="00F42404">
      <w:pPr>
        <w:pStyle w:val="Nadpis2"/>
        <w:rPr>
          <w:rFonts w:ascii="Corbel" w:hAnsi="Corbel"/>
          <w:color w:val="585858"/>
        </w:rPr>
      </w:pPr>
      <w:r w:rsidRPr="00EA55B9">
        <w:rPr>
          <w:rFonts w:ascii="Corbel" w:hAnsi="Corbel"/>
          <w:color w:val="585858"/>
        </w:rPr>
        <w:t>Nedílnou součást této Smlouvy tvoří její příloha č. 1 (</w:t>
      </w:r>
      <w:r w:rsidR="00E33CB8">
        <w:rPr>
          <w:rFonts w:ascii="Corbel" w:hAnsi="Corbel"/>
          <w:color w:val="585858"/>
        </w:rPr>
        <w:t>[</w:t>
      </w:r>
      <w:r w:rsidRPr="00E33CB8">
        <w:rPr>
          <w:rFonts w:ascii="Corbel" w:hAnsi="Corbel"/>
          <w:color w:val="585858"/>
          <w:highlight w:val="yellow"/>
        </w:rPr>
        <w:t>List</w:t>
      </w:r>
      <w:r w:rsidR="00E33CB8" w:rsidRPr="00E33CB8">
        <w:rPr>
          <w:rFonts w:ascii="Corbel" w:hAnsi="Corbel"/>
          <w:color w:val="585858"/>
          <w:highlight w:val="yellow"/>
        </w:rPr>
        <w:t>/y</w:t>
      </w:r>
      <w:r w:rsidR="00E33CB8" w:rsidRPr="00E33CB8">
        <w:rPr>
          <w:rFonts w:ascii="Corbel" w:hAnsi="Corbel"/>
          <w:color w:val="585858"/>
        </w:rPr>
        <w:t>]</w:t>
      </w:r>
      <w:r w:rsidRPr="00EA55B9">
        <w:rPr>
          <w:rFonts w:ascii="Corbel" w:hAnsi="Corbel"/>
          <w:color w:val="585858"/>
        </w:rPr>
        <w:t xml:space="preserve"> vlastnictví).</w:t>
      </w:r>
    </w:p>
    <w:p w14:paraId="0BEB867B" w14:textId="7DA0AB6C" w:rsidR="00DB56DF" w:rsidRPr="00EA55B9" w:rsidRDefault="00DB56DF" w:rsidP="00245FA7">
      <w:pPr>
        <w:pStyle w:val="Nadpis2"/>
        <w:rPr>
          <w:rFonts w:ascii="Corbel" w:hAnsi="Corbel"/>
          <w:color w:val="585858"/>
        </w:rPr>
      </w:pPr>
      <w:r w:rsidRPr="00EA55B9">
        <w:rPr>
          <w:rFonts w:ascii="Corbel" w:hAnsi="Corbel"/>
          <w:color w:val="585858"/>
        </w:rPr>
        <w:t>V případě, že jakékoli ujednání této Smlouvy je či se v budoucnu stane neplatným, neúčinným nebo nevymahatelným, zůstávají ostatní ujednání této Smlouvy v platnosti a účinnosti, pokud z povahy takového neplatného, neúčinného či nevymahatelného ujednání nebo z jeho obsahu anebo z okolností, za nichž bylo uzavřeno, nevyplývá, že je nelze oddělit od ostatního obsahu této Smlouvy. Smluvní strany se pro takový případ zavazují nahradit neplatné, neúčinné nebo nevymahatelné ujednání této Smlouvy jiným ujednáním, které svým obsahem, účelem a smyslem odpovídá nejlépe původnímu ujednání a této Smlouvě jako celku. V této souvislosti se Smluvní strany zavazují v dobré víře a účinně jednat za účelem dosažení dohody o takovém nahrazení neplatného, neúčinného či nevymahatelného ujednání a uzavřít k tomu potřebný dodatek k této Smlouvě.</w:t>
      </w:r>
    </w:p>
    <w:p w14:paraId="6592CF7C" w14:textId="77777777" w:rsidR="00DB56DF" w:rsidRPr="00EA55B9" w:rsidRDefault="00DB56DF" w:rsidP="00245FA7">
      <w:pPr>
        <w:pStyle w:val="Nadpis2"/>
        <w:rPr>
          <w:rFonts w:ascii="Corbel" w:hAnsi="Corbel"/>
          <w:color w:val="585858"/>
        </w:rPr>
      </w:pPr>
      <w:r w:rsidRPr="00EA55B9">
        <w:rPr>
          <w:rFonts w:ascii="Corbel" w:hAnsi="Corbel"/>
          <w:color w:val="585858"/>
        </w:rPr>
        <w:t>Smluvní strany se zavazují případné spory z této Smlouvy řešit níže uvedeným způsobem:</w:t>
      </w:r>
    </w:p>
    <w:p w14:paraId="4C2EA7BB" w14:textId="77777777" w:rsidR="00DB56DF" w:rsidRPr="00EA55B9" w:rsidRDefault="00DB56DF" w:rsidP="00415027">
      <w:pPr>
        <w:pStyle w:val="Nadpis3"/>
        <w:ind w:left="1134" w:hanging="567"/>
        <w:rPr>
          <w:rFonts w:ascii="Corbel" w:hAnsi="Corbel"/>
          <w:color w:val="585858"/>
        </w:rPr>
      </w:pPr>
      <w:r w:rsidRPr="00EA55B9">
        <w:rPr>
          <w:rFonts w:ascii="Corbel" w:hAnsi="Corbel"/>
          <w:color w:val="585858"/>
        </w:rPr>
        <w:t>Smluvní strany se zavazují vynaložit maximální úsilí, které na nich lze spravedlivě požadovat, k tomu, aby byly jakékoli spory, neshody nebo nesrovnalosti vzniklé z této Smlouvy nebo v souvislosti s touto Smlouvou, včetně jejího domnělého porušení, ukončení nebo neplatnosti, vyřešeny smírem přijatelným pro Smluvní strany;</w:t>
      </w:r>
    </w:p>
    <w:p w14:paraId="34E5890D" w14:textId="095B311B" w:rsidR="00DB56DF" w:rsidRPr="00EA55B9" w:rsidRDefault="00DB56DF" w:rsidP="00415027">
      <w:pPr>
        <w:pStyle w:val="Nadpis3"/>
        <w:ind w:left="1134" w:hanging="567"/>
        <w:rPr>
          <w:rFonts w:ascii="Corbel" w:hAnsi="Corbel"/>
          <w:color w:val="585858"/>
        </w:rPr>
      </w:pPr>
      <w:r w:rsidRPr="00EA55B9">
        <w:rPr>
          <w:rFonts w:ascii="Corbel" w:hAnsi="Corbel"/>
          <w:color w:val="585858"/>
        </w:rPr>
        <w:t xml:space="preserve">pokud se Smluvním stranám nepodaří dosáhnout dohody nebo pokud některá z nich odmítne takovou dohodu uzavřít či se účastnit příslušných jednání anebo v případě, že jakýkoli spor, neshoda či nesrovnalost nebudou vyřešeny do </w:t>
      </w:r>
      <w:r w:rsidR="00423834" w:rsidRPr="00EA55B9">
        <w:rPr>
          <w:rFonts w:ascii="Corbel" w:hAnsi="Corbel"/>
          <w:color w:val="585858"/>
        </w:rPr>
        <w:t>třiceti (</w:t>
      </w:r>
      <w:r w:rsidRPr="00EA55B9">
        <w:rPr>
          <w:rFonts w:ascii="Corbel" w:hAnsi="Corbel"/>
          <w:color w:val="585858"/>
        </w:rPr>
        <w:t>30</w:t>
      </w:r>
      <w:r w:rsidR="00423834" w:rsidRPr="00EA55B9">
        <w:rPr>
          <w:rFonts w:ascii="Corbel" w:hAnsi="Corbel"/>
          <w:color w:val="585858"/>
        </w:rPr>
        <w:t>) kalendářních</w:t>
      </w:r>
      <w:r w:rsidRPr="00EA55B9">
        <w:rPr>
          <w:rFonts w:ascii="Corbel" w:hAnsi="Corbel"/>
          <w:color w:val="585858"/>
        </w:rPr>
        <w:t xml:space="preserve"> dnů od jejich vzniku ke spokojenosti Smluvních stran, budou takové spory, neshody či nesrovnalosti rozhodovány s konečnou platností u obecných soudů České republiky.</w:t>
      </w:r>
    </w:p>
    <w:p w14:paraId="64C78293" w14:textId="47F52C45" w:rsidR="00DB56DF" w:rsidRPr="00EA55B9" w:rsidRDefault="00DB56DF" w:rsidP="00245FA7">
      <w:pPr>
        <w:pStyle w:val="Nadpis2"/>
        <w:rPr>
          <w:rFonts w:ascii="Corbel" w:hAnsi="Corbel"/>
          <w:color w:val="585858"/>
        </w:rPr>
      </w:pPr>
      <w:r w:rsidRPr="00EA55B9">
        <w:rPr>
          <w:rFonts w:ascii="Corbel" w:hAnsi="Corbel"/>
          <w:color w:val="585858"/>
        </w:rPr>
        <w:t>Pojmy definované v této Smlouvě v množném čísle mají shodný význam i v jednotném čísle, a naopak.</w:t>
      </w:r>
    </w:p>
    <w:p w14:paraId="4FD3E337" w14:textId="0B808DD5" w:rsidR="00F42404" w:rsidRPr="00EA55B9" w:rsidRDefault="00F42404" w:rsidP="00F42404">
      <w:pPr>
        <w:pStyle w:val="Nadpis2"/>
        <w:rPr>
          <w:rFonts w:ascii="Corbel" w:hAnsi="Corbel"/>
          <w:color w:val="585858"/>
        </w:rPr>
      </w:pPr>
      <w:r w:rsidRPr="00EA55B9">
        <w:rPr>
          <w:rFonts w:ascii="Corbel" w:hAnsi="Corbel"/>
          <w:color w:val="585858"/>
        </w:rPr>
        <w:t xml:space="preserve">Tato Smlouva je sepsána ve třech (3) vyhotoveních, z nichž po jednom (1) vyhotovení je určeno každé ze Smluvních stran a jedno (1) vyhotovení s úředně ověřenými podpisy Smluvních stran je určeno příslušnému katastrálnímu úřadu. Všechny stejnopisy Smlouvy budou při jejich podpisu složeny do úschovy u Schovatele. Schovatel jedno (1) vyhotovení Smlouvy s úředně ověřenými podpisy Smluvních stran podá spolu s Návrhem na vklad příslušnému katastrálnímu úřadu dle podmínek čl. </w:t>
      </w:r>
      <w:r w:rsidRPr="00EA55B9">
        <w:rPr>
          <w:rFonts w:ascii="Corbel" w:hAnsi="Corbel"/>
          <w:color w:val="585858"/>
        </w:rPr>
        <w:fldChar w:fldCharType="begin"/>
      </w:r>
      <w:r w:rsidRPr="00EA55B9">
        <w:rPr>
          <w:rFonts w:ascii="Corbel" w:hAnsi="Corbel"/>
          <w:color w:val="585858"/>
        </w:rPr>
        <w:instrText xml:space="preserve"> REF _Ref93581050 \r \h </w:instrText>
      </w:r>
      <w:r w:rsidR="00EA55B9" w:rsidRPr="00EA55B9">
        <w:rPr>
          <w:rFonts w:ascii="Corbel" w:hAnsi="Corbel"/>
          <w:color w:val="585858"/>
        </w:rPr>
        <w:instrText xml:space="preserve"> \* MERGEFORMAT </w:instrText>
      </w:r>
      <w:r w:rsidRPr="00EA55B9">
        <w:rPr>
          <w:rFonts w:ascii="Corbel" w:hAnsi="Corbel"/>
          <w:color w:val="585858"/>
        </w:rPr>
      </w:r>
      <w:r w:rsidRPr="00EA55B9">
        <w:rPr>
          <w:rFonts w:ascii="Corbel" w:hAnsi="Corbel"/>
          <w:color w:val="585858"/>
        </w:rPr>
        <w:fldChar w:fldCharType="separate"/>
      </w:r>
      <w:r w:rsidR="002E5D75">
        <w:rPr>
          <w:rFonts w:ascii="Corbel" w:hAnsi="Corbel"/>
          <w:color w:val="585858"/>
        </w:rPr>
        <w:t>6.1</w:t>
      </w:r>
      <w:r w:rsidRPr="00EA55B9">
        <w:rPr>
          <w:rFonts w:ascii="Corbel" w:hAnsi="Corbel"/>
          <w:color w:val="585858"/>
        </w:rPr>
        <w:fldChar w:fldCharType="end"/>
      </w:r>
      <w:r w:rsidRPr="00EA55B9">
        <w:rPr>
          <w:rFonts w:ascii="Corbel" w:hAnsi="Corbel"/>
          <w:color w:val="585858"/>
        </w:rPr>
        <w:t xml:space="preserve"> této Smlouvy. Zbývající dvě (2) vyhotovení Smlouvy vydá ve stejné lhůtě Schovatel z úschovy jednotlivým Smluvním stranám.</w:t>
      </w:r>
    </w:p>
    <w:p w14:paraId="6E9B59B8" w14:textId="6B4E3AF0" w:rsidR="00245FA7" w:rsidRDefault="00DB56DF" w:rsidP="00DB56DF">
      <w:pPr>
        <w:pStyle w:val="Nadpis2"/>
        <w:rPr>
          <w:rFonts w:ascii="Corbel" w:hAnsi="Corbel"/>
          <w:color w:val="585858"/>
        </w:rPr>
      </w:pPr>
      <w:r w:rsidRPr="00EA55B9">
        <w:rPr>
          <w:rFonts w:ascii="Corbel" w:hAnsi="Corbel"/>
          <w:color w:val="585858"/>
        </w:rPr>
        <w:t>Každá ze Smluvních stran prohlašuje, že si tuto Smlouvu řádně přečetla, jejímu obsahu plně porozuměla, že tato Smlouva je projevem její pravé a svobodné vůle a na důkaz svého souhlasu s obsahem této Smlouvy připojuje sama či její oprávněný zástupce níže svůj vlastnoruční podpis.</w:t>
      </w:r>
    </w:p>
    <w:p w14:paraId="65D0241C" w14:textId="77777777" w:rsidR="00A54543" w:rsidRPr="003743E8" w:rsidRDefault="00A54543" w:rsidP="00A54543">
      <w:pPr>
        <w:ind w:left="709"/>
        <w:rPr>
          <w:rFonts w:ascii="Corbel" w:hAnsi="Corbel"/>
          <w:i/>
          <w:iCs/>
          <w:color w:val="585858"/>
        </w:rPr>
      </w:pPr>
      <w:r w:rsidRPr="003743E8">
        <w:rPr>
          <w:rFonts w:ascii="Corbel" w:hAnsi="Corbel"/>
          <w:i/>
          <w:iCs/>
          <w:color w:val="585858"/>
        </w:rPr>
        <w:t>(podpisy Smluvní</w:t>
      </w:r>
      <w:r>
        <w:rPr>
          <w:rFonts w:ascii="Corbel" w:hAnsi="Corbel"/>
          <w:i/>
          <w:iCs/>
          <w:color w:val="585858"/>
        </w:rPr>
        <w:t>ch</w:t>
      </w:r>
      <w:r w:rsidRPr="003743E8">
        <w:rPr>
          <w:rFonts w:ascii="Corbel" w:hAnsi="Corbel"/>
          <w:i/>
          <w:iCs/>
          <w:color w:val="585858"/>
        </w:rPr>
        <w:t xml:space="preserve"> stran následují na další straně)</w:t>
      </w:r>
    </w:p>
    <w:p w14:paraId="1F47CEBA" w14:textId="77777777" w:rsidR="00D41424" w:rsidRPr="00EA55B9" w:rsidRDefault="00D41424" w:rsidP="00423834">
      <w:pPr>
        <w:rPr>
          <w:rFonts w:ascii="Corbel" w:hAnsi="Corbel"/>
          <w:color w:val="585858"/>
        </w:rPr>
      </w:pPr>
    </w:p>
    <w:p w14:paraId="3033BAAA" w14:textId="742B7722" w:rsidR="00DB56DF" w:rsidRPr="00EA55B9" w:rsidRDefault="00A54543" w:rsidP="00FC4427">
      <w:pPr>
        <w:widowControl w:val="0"/>
        <w:suppressLineNumbers/>
        <w:tabs>
          <w:tab w:val="left" w:pos="4820"/>
        </w:tabs>
        <w:suppressAutoHyphens/>
        <w:spacing w:line="300" w:lineRule="atLeast"/>
        <w:rPr>
          <w:rFonts w:ascii="Corbel" w:hAnsi="Corbel"/>
          <w:color w:val="585858"/>
          <w:szCs w:val="21"/>
        </w:rPr>
      </w:pPr>
      <w:r>
        <w:rPr>
          <w:rFonts w:ascii="Corbel" w:hAnsi="Corbel"/>
          <w:color w:val="585858"/>
          <w:szCs w:val="21"/>
        </w:rPr>
        <w:br w:type="column"/>
      </w:r>
      <w:r w:rsidR="00F76059" w:rsidRPr="00EA55B9">
        <w:rPr>
          <w:rFonts w:ascii="Corbel" w:hAnsi="Corbel"/>
          <w:color w:val="585858"/>
          <w:szCs w:val="21"/>
        </w:rPr>
        <w:t>V Praze dne</w:t>
      </w:r>
      <w:r w:rsidR="00FC4427" w:rsidRPr="00EA55B9">
        <w:rPr>
          <w:rFonts w:ascii="Corbel" w:hAnsi="Corbel"/>
          <w:color w:val="585858"/>
          <w:szCs w:val="21"/>
        </w:rPr>
        <w:t xml:space="preserve"> _______________</w:t>
      </w:r>
      <w:r w:rsidR="00FC4427" w:rsidRPr="00EA55B9">
        <w:rPr>
          <w:rFonts w:ascii="Corbel" w:hAnsi="Corbel"/>
          <w:color w:val="585858"/>
          <w:szCs w:val="21"/>
        </w:rPr>
        <w:tab/>
      </w:r>
      <w:r w:rsidR="00F76059" w:rsidRPr="00EA55B9">
        <w:rPr>
          <w:rFonts w:ascii="Corbel" w:hAnsi="Corbel"/>
          <w:color w:val="585858"/>
          <w:szCs w:val="21"/>
        </w:rPr>
        <w:t xml:space="preserve">V Praze dne </w:t>
      </w:r>
      <w:r w:rsidR="00FC4427" w:rsidRPr="00EA55B9">
        <w:rPr>
          <w:rFonts w:ascii="Corbel" w:hAnsi="Corbel"/>
          <w:color w:val="585858"/>
          <w:szCs w:val="21"/>
        </w:rPr>
        <w:t>_______________</w:t>
      </w:r>
    </w:p>
    <w:p w14:paraId="4B8CDC28" w14:textId="77777777" w:rsidR="00DB56DF" w:rsidRPr="00EA55B9" w:rsidRDefault="00DB56DF" w:rsidP="00DB56DF">
      <w:pPr>
        <w:widowControl w:val="0"/>
        <w:suppressLineNumbers/>
        <w:suppressAutoHyphens/>
        <w:spacing w:line="300" w:lineRule="atLeast"/>
        <w:rPr>
          <w:rFonts w:ascii="Corbel" w:hAnsi="Corbel"/>
          <w:color w:val="585858"/>
          <w:szCs w:val="21"/>
        </w:rPr>
      </w:pPr>
    </w:p>
    <w:tbl>
      <w:tblPr>
        <w:tblW w:w="9394" w:type="dxa"/>
        <w:tblLook w:val="01E0" w:firstRow="1" w:lastRow="1" w:firstColumn="1" w:lastColumn="1" w:noHBand="0" w:noVBand="0"/>
      </w:tblPr>
      <w:tblGrid>
        <w:gridCol w:w="4697"/>
        <w:gridCol w:w="4697"/>
      </w:tblGrid>
      <w:tr w:rsidR="00EA55B9" w:rsidRPr="00EA55B9" w14:paraId="2D759513" w14:textId="77777777" w:rsidTr="00671730">
        <w:trPr>
          <w:trHeight w:val="2312"/>
        </w:trPr>
        <w:tc>
          <w:tcPr>
            <w:tcW w:w="4697" w:type="dxa"/>
          </w:tcPr>
          <w:p w14:paraId="0EFDBEEA" w14:textId="57B7656E" w:rsidR="00867F0A" w:rsidRPr="00EA55B9" w:rsidRDefault="00867F0A" w:rsidP="00865956">
            <w:pPr>
              <w:widowControl w:val="0"/>
              <w:spacing w:before="0" w:after="0" w:line="300" w:lineRule="atLeast"/>
              <w:rPr>
                <w:rFonts w:ascii="Corbel" w:hAnsi="Corbel"/>
                <w:color w:val="585858"/>
                <w:szCs w:val="21"/>
              </w:rPr>
            </w:pPr>
            <w:r w:rsidRPr="00EA55B9">
              <w:rPr>
                <w:rFonts w:ascii="Corbel" w:hAnsi="Corbel"/>
                <w:b/>
                <w:color w:val="585858"/>
                <w:szCs w:val="21"/>
              </w:rPr>
              <w:t>České štěrkopísky spol. s</w:t>
            </w:r>
            <w:r w:rsidR="007D731B">
              <w:rPr>
                <w:rFonts w:ascii="Corbel" w:hAnsi="Corbel"/>
                <w:b/>
                <w:color w:val="585858"/>
                <w:szCs w:val="21"/>
              </w:rPr>
              <w:t xml:space="preserve"> </w:t>
            </w:r>
            <w:r w:rsidRPr="00EA55B9">
              <w:rPr>
                <w:rFonts w:ascii="Corbel" w:hAnsi="Corbel"/>
                <w:b/>
                <w:color w:val="585858"/>
                <w:szCs w:val="21"/>
              </w:rPr>
              <w:t>r.o.</w:t>
            </w:r>
          </w:p>
          <w:p w14:paraId="2CD8C61E" w14:textId="27548F71" w:rsidR="00DB56DF" w:rsidRPr="00EA55B9" w:rsidRDefault="00DB56DF" w:rsidP="00865956">
            <w:pPr>
              <w:widowControl w:val="0"/>
              <w:suppressLineNumbers/>
              <w:suppressAutoHyphens/>
              <w:spacing w:before="0" w:after="0" w:line="300" w:lineRule="atLeast"/>
              <w:rPr>
                <w:rFonts w:ascii="Corbel" w:hAnsi="Corbel"/>
                <w:color w:val="585858"/>
                <w:szCs w:val="21"/>
              </w:rPr>
            </w:pPr>
          </w:p>
          <w:p w14:paraId="720FA974" w14:textId="77777777" w:rsidR="00865956" w:rsidRPr="00EA55B9" w:rsidRDefault="00865956" w:rsidP="00865956">
            <w:pPr>
              <w:widowControl w:val="0"/>
              <w:suppressLineNumbers/>
              <w:suppressAutoHyphens/>
              <w:spacing w:before="0" w:after="0" w:line="300" w:lineRule="atLeast"/>
              <w:rPr>
                <w:rFonts w:ascii="Corbel" w:hAnsi="Corbel"/>
                <w:color w:val="585858"/>
                <w:szCs w:val="21"/>
              </w:rPr>
            </w:pPr>
          </w:p>
          <w:p w14:paraId="13352EFD" w14:textId="42959B42" w:rsidR="00DB56DF" w:rsidRPr="00EA55B9" w:rsidRDefault="004C13AC"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Podpis: _</w:t>
            </w:r>
            <w:r w:rsidR="00DB56DF" w:rsidRPr="00EA55B9">
              <w:rPr>
                <w:rFonts w:ascii="Corbel" w:hAnsi="Corbel"/>
                <w:color w:val="585858"/>
                <w:szCs w:val="21"/>
              </w:rPr>
              <w:t>___________________________</w:t>
            </w:r>
          </w:p>
          <w:p w14:paraId="15AF6A5D" w14:textId="53C8A86E" w:rsidR="00867F0A" w:rsidRPr="00EA55B9" w:rsidRDefault="00DB56DF" w:rsidP="00865956">
            <w:pPr>
              <w:widowControl w:val="0"/>
              <w:suppressLineNumbers/>
              <w:suppressAutoHyphens/>
              <w:spacing w:before="0" w:after="0" w:line="300" w:lineRule="atLeast"/>
              <w:rPr>
                <w:rFonts w:ascii="Corbel" w:hAnsi="Corbel"/>
                <w:bCs/>
                <w:color w:val="585858"/>
                <w:szCs w:val="21"/>
              </w:rPr>
            </w:pPr>
            <w:r w:rsidRPr="00EA55B9">
              <w:rPr>
                <w:rFonts w:ascii="Corbel" w:hAnsi="Corbel"/>
                <w:color w:val="585858"/>
                <w:szCs w:val="21"/>
              </w:rPr>
              <w:t xml:space="preserve">Jméno: </w:t>
            </w:r>
            <w:r w:rsidR="000C2F77" w:rsidRPr="00EA55B9">
              <w:rPr>
                <w:rFonts w:ascii="Corbel" w:hAnsi="Corbel"/>
                <w:color w:val="585858"/>
                <w:szCs w:val="21"/>
              </w:rPr>
              <w:t>[</w:t>
            </w:r>
            <w:r w:rsidR="000C2F77" w:rsidRPr="00EA55B9">
              <w:rPr>
                <w:rFonts w:ascii="Corbel" w:hAnsi="Corbel"/>
                <w:color w:val="585858"/>
                <w:szCs w:val="21"/>
                <w:highlight w:val="yellow"/>
              </w:rPr>
              <w:t>doplnit</w:t>
            </w:r>
            <w:r w:rsidR="000C2F77" w:rsidRPr="00EA55B9">
              <w:rPr>
                <w:rFonts w:ascii="Corbel" w:hAnsi="Corbel"/>
                <w:color w:val="585858"/>
                <w:szCs w:val="21"/>
              </w:rPr>
              <w:t>]</w:t>
            </w:r>
          </w:p>
          <w:p w14:paraId="7A585B53" w14:textId="5D349E4E" w:rsidR="00DB56DF" w:rsidRPr="00EA55B9" w:rsidRDefault="00867F0A"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Funkce:</w:t>
            </w:r>
            <w:r w:rsidR="000C2F77" w:rsidRPr="00EA55B9">
              <w:rPr>
                <w:rFonts w:ascii="Corbel" w:hAnsi="Corbel"/>
                <w:color w:val="585858"/>
                <w:szCs w:val="21"/>
              </w:rPr>
              <w:t xml:space="preserve"> [</w:t>
            </w:r>
            <w:r w:rsidR="000C2F77" w:rsidRPr="00EA55B9">
              <w:rPr>
                <w:rFonts w:ascii="Corbel" w:hAnsi="Corbel"/>
                <w:color w:val="585858"/>
                <w:szCs w:val="21"/>
                <w:highlight w:val="yellow"/>
              </w:rPr>
              <w:t>doplnit</w:t>
            </w:r>
            <w:r w:rsidR="000C2F77" w:rsidRPr="00EA55B9">
              <w:rPr>
                <w:rFonts w:ascii="Corbel" w:hAnsi="Corbel"/>
                <w:color w:val="585858"/>
                <w:szCs w:val="21"/>
              </w:rPr>
              <w:t>]</w:t>
            </w:r>
          </w:p>
          <w:p w14:paraId="2AB480EE" w14:textId="59BDE81B" w:rsidR="00DB56DF" w:rsidRPr="00EA55B9" w:rsidRDefault="00865956" w:rsidP="00865956">
            <w:pPr>
              <w:widowControl w:val="0"/>
              <w:suppressLineNumbers/>
              <w:suppressAutoHyphens/>
              <w:spacing w:before="0" w:after="0" w:line="300" w:lineRule="atLeast"/>
              <w:rPr>
                <w:rFonts w:ascii="Corbel" w:hAnsi="Corbel"/>
                <w:i/>
                <w:iCs/>
                <w:color w:val="585858"/>
                <w:szCs w:val="21"/>
              </w:rPr>
            </w:pPr>
            <w:r w:rsidRPr="00EA55B9">
              <w:rPr>
                <w:rFonts w:ascii="Corbel" w:hAnsi="Corbel"/>
                <w:i/>
                <w:iCs/>
                <w:color w:val="585858"/>
                <w:szCs w:val="21"/>
              </w:rPr>
              <w:t>Úředně ověřený podpis</w:t>
            </w:r>
          </w:p>
        </w:tc>
        <w:tc>
          <w:tcPr>
            <w:tcW w:w="4697" w:type="dxa"/>
          </w:tcPr>
          <w:p w14:paraId="5ADD77F6" w14:textId="77777777" w:rsidR="00867F0A" w:rsidRPr="00EA55B9" w:rsidRDefault="00867F0A" w:rsidP="00865956">
            <w:pPr>
              <w:widowControl w:val="0"/>
              <w:suppressLineNumbers/>
              <w:suppressAutoHyphens/>
              <w:spacing w:before="0" w:after="0" w:line="300" w:lineRule="atLeast"/>
              <w:rPr>
                <w:rFonts w:ascii="Corbel" w:hAnsi="Corbel"/>
                <w:b/>
                <w:color w:val="585858"/>
                <w:szCs w:val="21"/>
              </w:rPr>
            </w:pPr>
            <w:r w:rsidRPr="00EA55B9">
              <w:rPr>
                <w:rFonts w:ascii="Corbel" w:hAnsi="Corbel"/>
                <w:b/>
                <w:color w:val="585858"/>
                <w:szCs w:val="21"/>
              </w:rPr>
              <w:t>Zdroj pitné vody Káraný, a.s.</w:t>
            </w:r>
            <w:r w:rsidRPr="00EA55B9" w:rsidDel="00102A17">
              <w:rPr>
                <w:rFonts w:ascii="Corbel" w:hAnsi="Corbel"/>
                <w:b/>
                <w:color w:val="585858"/>
                <w:szCs w:val="21"/>
              </w:rPr>
              <w:t xml:space="preserve"> </w:t>
            </w:r>
          </w:p>
          <w:p w14:paraId="307664A3" w14:textId="3CDCF52C" w:rsidR="00DB56DF" w:rsidRPr="00EA55B9" w:rsidRDefault="00DB56DF" w:rsidP="00865956">
            <w:pPr>
              <w:widowControl w:val="0"/>
              <w:suppressLineNumbers/>
              <w:suppressAutoHyphens/>
              <w:spacing w:before="0" w:after="0" w:line="300" w:lineRule="atLeast"/>
              <w:rPr>
                <w:rFonts w:ascii="Corbel" w:hAnsi="Corbel"/>
                <w:color w:val="585858"/>
                <w:szCs w:val="21"/>
              </w:rPr>
            </w:pPr>
          </w:p>
          <w:p w14:paraId="03B67B12" w14:textId="77777777" w:rsidR="00865956" w:rsidRPr="00EA55B9" w:rsidRDefault="00865956" w:rsidP="00865956">
            <w:pPr>
              <w:widowControl w:val="0"/>
              <w:suppressLineNumbers/>
              <w:suppressAutoHyphens/>
              <w:spacing w:before="0" w:after="0" w:line="300" w:lineRule="atLeast"/>
              <w:rPr>
                <w:rFonts w:ascii="Corbel" w:hAnsi="Corbel"/>
                <w:color w:val="585858"/>
                <w:szCs w:val="21"/>
              </w:rPr>
            </w:pPr>
          </w:p>
          <w:p w14:paraId="48FF8FD0" w14:textId="2913F7EA" w:rsidR="00DB56DF" w:rsidRPr="00EA55B9" w:rsidRDefault="004C13AC"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Podpis: _</w:t>
            </w:r>
            <w:r w:rsidR="00DB56DF" w:rsidRPr="00EA55B9">
              <w:rPr>
                <w:rFonts w:ascii="Corbel" w:hAnsi="Corbel"/>
                <w:color w:val="585858"/>
                <w:szCs w:val="21"/>
              </w:rPr>
              <w:t>___________________________</w:t>
            </w:r>
          </w:p>
          <w:p w14:paraId="0F3D0D29" w14:textId="11F558C4" w:rsidR="00DB56DF" w:rsidRPr="00EA55B9" w:rsidRDefault="00DB56DF"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 xml:space="preserve">Jméno: </w:t>
            </w:r>
            <w:r w:rsidR="005D660B" w:rsidRPr="00EA55B9">
              <w:rPr>
                <w:rFonts w:ascii="Corbel" w:hAnsi="Corbel"/>
                <w:color w:val="585858"/>
                <w:szCs w:val="21"/>
              </w:rPr>
              <w:t>[</w:t>
            </w:r>
            <w:r w:rsidR="005D660B" w:rsidRPr="00EA55B9">
              <w:rPr>
                <w:rFonts w:ascii="Corbel" w:hAnsi="Corbel"/>
                <w:color w:val="585858"/>
                <w:szCs w:val="21"/>
                <w:highlight w:val="yellow"/>
              </w:rPr>
              <w:t>doplnit</w:t>
            </w:r>
            <w:r w:rsidR="005D660B" w:rsidRPr="00EA55B9">
              <w:rPr>
                <w:rFonts w:ascii="Corbel" w:hAnsi="Corbel"/>
                <w:color w:val="585858"/>
                <w:szCs w:val="21"/>
              </w:rPr>
              <w:t>]</w:t>
            </w:r>
          </w:p>
          <w:p w14:paraId="7A213475" w14:textId="394855CE" w:rsidR="00DB56DF" w:rsidRPr="00EA55B9" w:rsidRDefault="00DB56DF"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 xml:space="preserve">Funkce: </w:t>
            </w:r>
            <w:r w:rsidR="005D660B" w:rsidRPr="00EA55B9">
              <w:rPr>
                <w:rFonts w:ascii="Corbel" w:hAnsi="Corbel"/>
                <w:color w:val="585858"/>
                <w:szCs w:val="21"/>
              </w:rPr>
              <w:t>[</w:t>
            </w:r>
            <w:r w:rsidR="00867F0A" w:rsidRPr="00EA55B9">
              <w:rPr>
                <w:rFonts w:ascii="Corbel" w:hAnsi="Corbel"/>
                <w:color w:val="585858"/>
                <w:szCs w:val="21"/>
                <w:highlight w:val="yellow"/>
              </w:rPr>
              <w:t>předseda/místopředseda/člen představenstva</w:t>
            </w:r>
            <w:r w:rsidR="005D660B" w:rsidRPr="00EA55B9">
              <w:rPr>
                <w:rFonts w:ascii="Corbel" w:hAnsi="Corbel"/>
                <w:color w:val="585858"/>
                <w:szCs w:val="21"/>
              </w:rPr>
              <w:t>]</w:t>
            </w:r>
          </w:p>
          <w:p w14:paraId="41B27699" w14:textId="77777777" w:rsidR="00DB56DF" w:rsidRPr="00EA55B9" w:rsidRDefault="00865956" w:rsidP="00865956">
            <w:pPr>
              <w:widowControl w:val="0"/>
              <w:suppressLineNumbers/>
              <w:suppressAutoHyphens/>
              <w:spacing w:before="0" w:after="0" w:line="300" w:lineRule="atLeast"/>
              <w:rPr>
                <w:rFonts w:ascii="Corbel" w:hAnsi="Corbel"/>
                <w:i/>
                <w:iCs/>
                <w:color w:val="585858"/>
                <w:szCs w:val="21"/>
              </w:rPr>
            </w:pPr>
            <w:r w:rsidRPr="00EA55B9">
              <w:rPr>
                <w:rFonts w:ascii="Corbel" w:hAnsi="Corbel"/>
                <w:i/>
                <w:iCs/>
                <w:color w:val="585858"/>
                <w:szCs w:val="21"/>
              </w:rPr>
              <w:t>Úředně ověřený podpis</w:t>
            </w:r>
          </w:p>
          <w:p w14:paraId="2656183F" w14:textId="77777777" w:rsidR="00865956" w:rsidRPr="00EA55B9" w:rsidRDefault="00865956" w:rsidP="00865956">
            <w:pPr>
              <w:widowControl w:val="0"/>
              <w:suppressLineNumbers/>
              <w:suppressAutoHyphens/>
              <w:spacing w:before="0" w:after="0" w:line="300" w:lineRule="atLeast"/>
              <w:rPr>
                <w:rFonts w:ascii="Corbel" w:hAnsi="Corbel"/>
                <w:b/>
                <w:color w:val="585858"/>
                <w:szCs w:val="21"/>
              </w:rPr>
            </w:pPr>
          </w:p>
          <w:p w14:paraId="66E655C7" w14:textId="767CA1BF" w:rsidR="00865956" w:rsidRPr="00EA55B9" w:rsidRDefault="00865956" w:rsidP="00865956">
            <w:pPr>
              <w:widowControl w:val="0"/>
              <w:suppressLineNumbers/>
              <w:suppressAutoHyphens/>
              <w:spacing w:before="0" w:after="0" w:line="300" w:lineRule="atLeast"/>
              <w:rPr>
                <w:rFonts w:ascii="Corbel" w:hAnsi="Corbel"/>
                <w:b/>
                <w:color w:val="585858"/>
                <w:szCs w:val="21"/>
              </w:rPr>
            </w:pPr>
          </w:p>
        </w:tc>
      </w:tr>
      <w:tr w:rsidR="00EA55B9" w:rsidRPr="00EA55B9" w14:paraId="014926FD" w14:textId="77777777" w:rsidTr="00671730">
        <w:trPr>
          <w:trHeight w:val="2312"/>
        </w:trPr>
        <w:tc>
          <w:tcPr>
            <w:tcW w:w="4697" w:type="dxa"/>
          </w:tcPr>
          <w:p w14:paraId="65109CC2" w14:textId="5646597A" w:rsidR="00867F0A" w:rsidRPr="00EA55B9" w:rsidRDefault="00867F0A" w:rsidP="00865956">
            <w:pPr>
              <w:widowControl w:val="0"/>
              <w:spacing w:before="0" w:after="0" w:line="300" w:lineRule="atLeast"/>
              <w:rPr>
                <w:rFonts w:ascii="Corbel" w:hAnsi="Corbel"/>
                <w:color w:val="585858"/>
                <w:szCs w:val="21"/>
              </w:rPr>
            </w:pPr>
            <w:bookmarkStart w:id="44" w:name="_Hlk26878956"/>
            <w:r w:rsidRPr="00EA55B9">
              <w:rPr>
                <w:rFonts w:ascii="Corbel" w:hAnsi="Corbel"/>
                <w:b/>
                <w:color w:val="585858"/>
                <w:szCs w:val="21"/>
              </w:rPr>
              <w:t>České štěrkopísky spol. s</w:t>
            </w:r>
            <w:r w:rsidR="009B2BBC">
              <w:rPr>
                <w:rFonts w:ascii="Corbel" w:hAnsi="Corbel"/>
                <w:b/>
                <w:color w:val="585858"/>
                <w:szCs w:val="21"/>
              </w:rPr>
              <w:t xml:space="preserve"> </w:t>
            </w:r>
            <w:r w:rsidR="005512BF">
              <w:rPr>
                <w:rFonts w:ascii="Corbel" w:hAnsi="Corbel"/>
                <w:b/>
                <w:color w:val="585858"/>
                <w:szCs w:val="21"/>
              </w:rPr>
              <w:t xml:space="preserve"> </w:t>
            </w:r>
            <w:r w:rsidRPr="00EA55B9">
              <w:rPr>
                <w:rFonts w:ascii="Corbel" w:hAnsi="Corbel"/>
                <w:b/>
                <w:color w:val="585858"/>
                <w:szCs w:val="21"/>
              </w:rPr>
              <w:t>r.o.</w:t>
            </w:r>
          </w:p>
          <w:p w14:paraId="495AA67A" w14:textId="0A9C0C1A" w:rsidR="00867F0A" w:rsidRPr="00EA55B9" w:rsidRDefault="00867F0A" w:rsidP="00865956">
            <w:pPr>
              <w:widowControl w:val="0"/>
              <w:suppressLineNumbers/>
              <w:suppressAutoHyphens/>
              <w:spacing w:before="0" w:after="0" w:line="300" w:lineRule="atLeast"/>
              <w:rPr>
                <w:rFonts w:ascii="Corbel" w:hAnsi="Corbel"/>
                <w:color w:val="585858"/>
                <w:szCs w:val="21"/>
              </w:rPr>
            </w:pPr>
          </w:p>
          <w:p w14:paraId="1F88FB84" w14:textId="77777777" w:rsidR="00865956" w:rsidRPr="00EA55B9" w:rsidRDefault="00865956" w:rsidP="00865956">
            <w:pPr>
              <w:widowControl w:val="0"/>
              <w:suppressLineNumbers/>
              <w:suppressAutoHyphens/>
              <w:spacing w:before="0" w:after="0" w:line="300" w:lineRule="atLeast"/>
              <w:rPr>
                <w:rFonts w:ascii="Corbel" w:hAnsi="Corbel"/>
                <w:color w:val="585858"/>
                <w:szCs w:val="21"/>
              </w:rPr>
            </w:pPr>
          </w:p>
          <w:p w14:paraId="35B174A8" w14:textId="6AF624A3" w:rsidR="00867F0A" w:rsidRPr="00EA55B9" w:rsidRDefault="004C13AC"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Podpis: _</w:t>
            </w:r>
            <w:r w:rsidR="00867F0A" w:rsidRPr="00EA55B9">
              <w:rPr>
                <w:rFonts w:ascii="Corbel" w:hAnsi="Corbel"/>
                <w:color w:val="585858"/>
                <w:szCs w:val="21"/>
              </w:rPr>
              <w:t>___________________________</w:t>
            </w:r>
          </w:p>
          <w:p w14:paraId="73D51ECE" w14:textId="148D8E99" w:rsidR="00867F0A" w:rsidRPr="00EA55B9" w:rsidRDefault="00867F0A" w:rsidP="00865956">
            <w:pPr>
              <w:widowControl w:val="0"/>
              <w:suppressLineNumbers/>
              <w:suppressAutoHyphens/>
              <w:spacing w:before="0" w:after="0" w:line="300" w:lineRule="atLeast"/>
              <w:rPr>
                <w:rFonts w:ascii="Corbel" w:hAnsi="Corbel"/>
                <w:bCs/>
                <w:color w:val="585858"/>
                <w:szCs w:val="21"/>
              </w:rPr>
            </w:pPr>
            <w:r w:rsidRPr="00EA55B9">
              <w:rPr>
                <w:rFonts w:ascii="Corbel" w:hAnsi="Corbel"/>
                <w:color w:val="585858"/>
                <w:szCs w:val="21"/>
              </w:rPr>
              <w:t xml:space="preserve">Jméno: </w:t>
            </w:r>
            <w:r w:rsidR="000C2F77" w:rsidRPr="00EA55B9">
              <w:rPr>
                <w:rFonts w:ascii="Corbel" w:hAnsi="Corbel"/>
                <w:color w:val="585858"/>
                <w:szCs w:val="21"/>
              </w:rPr>
              <w:t>[</w:t>
            </w:r>
            <w:r w:rsidR="000C2F77" w:rsidRPr="00EA55B9">
              <w:rPr>
                <w:rFonts w:ascii="Corbel" w:hAnsi="Corbel"/>
                <w:color w:val="585858"/>
                <w:szCs w:val="21"/>
                <w:highlight w:val="yellow"/>
              </w:rPr>
              <w:t>doplnit</w:t>
            </w:r>
            <w:r w:rsidR="000C2F77" w:rsidRPr="00EA55B9">
              <w:rPr>
                <w:rFonts w:ascii="Corbel" w:hAnsi="Corbel"/>
                <w:color w:val="585858"/>
                <w:szCs w:val="21"/>
              </w:rPr>
              <w:t>]</w:t>
            </w:r>
          </w:p>
          <w:p w14:paraId="6B2285CB" w14:textId="11E066DA" w:rsidR="00867F0A" w:rsidRPr="00EA55B9" w:rsidRDefault="00867F0A"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 xml:space="preserve">Funkce: </w:t>
            </w:r>
            <w:r w:rsidR="000C2F77" w:rsidRPr="00EA55B9">
              <w:rPr>
                <w:rFonts w:ascii="Corbel" w:hAnsi="Corbel"/>
                <w:color w:val="585858"/>
                <w:szCs w:val="21"/>
              </w:rPr>
              <w:t>[</w:t>
            </w:r>
            <w:r w:rsidR="000C2F77" w:rsidRPr="00EA55B9">
              <w:rPr>
                <w:rFonts w:ascii="Corbel" w:hAnsi="Corbel"/>
                <w:color w:val="585858"/>
                <w:szCs w:val="21"/>
                <w:highlight w:val="yellow"/>
              </w:rPr>
              <w:t>doplnit</w:t>
            </w:r>
            <w:r w:rsidR="000C2F77" w:rsidRPr="00EA55B9">
              <w:rPr>
                <w:rFonts w:ascii="Corbel" w:hAnsi="Corbel"/>
                <w:color w:val="585858"/>
                <w:szCs w:val="21"/>
              </w:rPr>
              <w:t>]</w:t>
            </w:r>
          </w:p>
          <w:p w14:paraId="31F04F64" w14:textId="4FECE61A" w:rsidR="00867F0A" w:rsidRPr="00EA55B9" w:rsidRDefault="00865956" w:rsidP="00865956">
            <w:pPr>
              <w:widowControl w:val="0"/>
              <w:suppressLineNumbers/>
              <w:suppressAutoHyphens/>
              <w:spacing w:before="0" w:after="0" w:line="300" w:lineRule="atLeast"/>
              <w:rPr>
                <w:rFonts w:ascii="Corbel" w:hAnsi="Corbel"/>
                <w:color w:val="585858"/>
                <w:szCs w:val="21"/>
              </w:rPr>
            </w:pPr>
            <w:r w:rsidRPr="00EA55B9">
              <w:rPr>
                <w:rFonts w:ascii="Corbel" w:hAnsi="Corbel"/>
                <w:i/>
                <w:iCs/>
                <w:color w:val="585858"/>
                <w:szCs w:val="21"/>
              </w:rPr>
              <w:t>Úředně ověřený podpis</w:t>
            </w:r>
          </w:p>
          <w:p w14:paraId="729FD90B" w14:textId="403E7BC1" w:rsidR="00867F0A" w:rsidRPr="00EA55B9" w:rsidRDefault="00867F0A" w:rsidP="00865956">
            <w:pPr>
              <w:widowControl w:val="0"/>
              <w:suppressLineNumbers/>
              <w:suppressAutoHyphens/>
              <w:spacing w:before="0" w:after="0" w:line="300" w:lineRule="atLeast"/>
              <w:rPr>
                <w:rFonts w:ascii="Corbel" w:hAnsi="Corbel"/>
                <w:color w:val="585858"/>
                <w:szCs w:val="21"/>
              </w:rPr>
            </w:pPr>
          </w:p>
        </w:tc>
        <w:tc>
          <w:tcPr>
            <w:tcW w:w="4697" w:type="dxa"/>
          </w:tcPr>
          <w:p w14:paraId="7F84DCF9" w14:textId="77777777" w:rsidR="00867F0A" w:rsidRPr="00EA55B9" w:rsidRDefault="00867F0A" w:rsidP="00865956">
            <w:pPr>
              <w:widowControl w:val="0"/>
              <w:suppressLineNumbers/>
              <w:suppressAutoHyphens/>
              <w:spacing w:before="0" w:after="0" w:line="300" w:lineRule="atLeast"/>
              <w:rPr>
                <w:rFonts w:ascii="Corbel" w:hAnsi="Corbel"/>
                <w:b/>
                <w:color w:val="585858"/>
                <w:szCs w:val="21"/>
              </w:rPr>
            </w:pPr>
            <w:r w:rsidRPr="00EA55B9">
              <w:rPr>
                <w:rFonts w:ascii="Corbel" w:hAnsi="Corbel"/>
                <w:b/>
                <w:color w:val="585858"/>
                <w:szCs w:val="21"/>
              </w:rPr>
              <w:t>Zdroj pitné vody Káraný, a.s.</w:t>
            </w:r>
            <w:r w:rsidRPr="00EA55B9" w:rsidDel="00102A17">
              <w:rPr>
                <w:rFonts w:ascii="Corbel" w:hAnsi="Corbel"/>
                <w:b/>
                <w:color w:val="585858"/>
                <w:szCs w:val="21"/>
              </w:rPr>
              <w:t xml:space="preserve"> </w:t>
            </w:r>
          </w:p>
          <w:p w14:paraId="271E40C8" w14:textId="6525C806" w:rsidR="00867F0A" w:rsidRPr="00EA55B9" w:rsidRDefault="00867F0A" w:rsidP="00865956">
            <w:pPr>
              <w:widowControl w:val="0"/>
              <w:suppressLineNumbers/>
              <w:suppressAutoHyphens/>
              <w:spacing w:before="0" w:after="0" w:line="300" w:lineRule="atLeast"/>
              <w:rPr>
                <w:rFonts w:ascii="Corbel" w:hAnsi="Corbel"/>
                <w:color w:val="585858"/>
                <w:szCs w:val="21"/>
              </w:rPr>
            </w:pPr>
          </w:p>
          <w:p w14:paraId="75777C8C" w14:textId="77777777" w:rsidR="00865956" w:rsidRPr="00EA55B9" w:rsidRDefault="00865956" w:rsidP="00865956">
            <w:pPr>
              <w:widowControl w:val="0"/>
              <w:suppressLineNumbers/>
              <w:suppressAutoHyphens/>
              <w:spacing w:before="0" w:after="0" w:line="300" w:lineRule="atLeast"/>
              <w:rPr>
                <w:rFonts w:ascii="Corbel" w:hAnsi="Corbel"/>
                <w:color w:val="585858"/>
                <w:szCs w:val="21"/>
              </w:rPr>
            </w:pPr>
          </w:p>
          <w:p w14:paraId="4EA80A1A" w14:textId="1EED3128" w:rsidR="00867F0A" w:rsidRPr="00EA55B9" w:rsidRDefault="004C13AC"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Podpis: _</w:t>
            </w:r>
            <w:r w:rsidR="00867F0A" w:rsidRPr="00EA55B9">
              <w:rPr>
                <w:rFonts w:ascii="Corbel" w:hAnsi="Corbel"/>
                <w:color w:val="585858"/>
                <w:szCs w:val="21"/>
              </w:rPr>
              <w:t>___________________________</w:t>
            </w:r>
          </w:p>
          <w:p w14:paraId="1F98724C" w14:textId="77777777" w:rsidR="00867F0A" w:rsidRPr="00EA55B9" w:rsidRDefault="00867F0A"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Jméno: [</w:t>
            </w:r>
            <w:r w:rsidRPr="00EA55B9">
              <w:rPr>
                <w:rFonts w:ascii="Corbel" w:hAnsi="Corbel"/>
                <w:color w:val="585858"/>
                <w:szCs w:val="21"/>
                <w:highlight w:val="yellow"/>
              </w:rPr>
              <w:t>doplnit</w:t>
            </w:r>
            <w:r w:rsidRPr="00EA55B9">
              <w:rPr>
                <w:rFonts w:ascii="Corbel" w:hAnsi="Corbel"/>
                <w:color w:val="585858"/>
                <w:szCs w:val="21"/>
              </w:rPr>
              <w:t>]</w:t>
            </w:r>
          </w:p>
          <w:p w14:paraId="366581D6" w14:textId="3325B4B8" w:rsidR="00867F0A" w:rsidRPr="00EA55B9" w:rsidRDefault="00867F0A" w:rsidP="00865956">
            <w:pPr>
              <w:widowControl w:val="0"/>
              <w:suppressLineNumbers/>
              <w:suppressAutoHyphens/>
              <w:spacing w:before="0" w:after="0" w:line="300" w:lineRule="atLeast"/>
              <w:rPr>
                <w:rFonts w:ascii="Corbel" w:hAnsi="Corbel"/>
                <w:color w:val="585858"/>
                <w:szCs w:val="21"/>
              </w:rPr>
            </w:pPr>
            <w:r w:rsidRPr="00EA55B9">
              <w:rPr>
                <w:rFonts w:ascii="Corbel" w:hAnsi="Corbel"/>
                <w:color w:val="585858"/>
                <w:szCs w:val="21"/>
              </w:rPr>
              <w:t>Funkce: [</w:t>
            </w:r>
            <w:r w:rsidRPr="00EA55B9">
              <w:rPr>
                <w:rFonts w:ascii="Corbel" w:hAnsi="Corbel"/>
                <w:color w:val="585858"/>
                <w:szCs w:val="21"/>
                <w:highlight w:val="yellow"/>
              </w:rPr>
              <w:t>předseda/místopředseda/člen představenstva</w:t>
            </w:r>
            <w:r w:rsidRPr="00EA55B9">
              <w:rPr>
                <w:rFonts w:ascii="Corbel" w:hAnsi="Corbel"/>
                <w:color w:val="585858"/>
                <w:szCs w:val="21"/>
              </w:rPr>
              <w:t>]</w:t>
            </w:r>
          </w:p>
          <w:p w14:paraId="79565D60" w14:textId="4E445CA5" w:rsidR="00867F0A" w:rsidRPr="00EA55B9" w:rsidRDefault="00865956" w:rsidP="00865956">
            <w:pPr>
              <w:widowControl w:val="0"/>
              <w:suppressLineNumbers/>
              <w:suppressAutoHyphens/>
              <w:spacing w:before="0" w:after="0" w:line="300" w:lineRule="atLeast"/>
              <w:rPr>
                <w:rFonts w:ascii="Corbel" w:hAnsi="Corbel"/>
                <w:b/>
                <w:color w:val="585858"/>
                <w:szCs w:val="21"/>
              </w:rPr>
            </w:pPr>
            <w:r w:rsidRPr="00EA55B9">
              <w:rPr>
                <w:rFonts w:ascii="Corbel" w:hAnsi="Corbel"/>
                <w:i/>
                <w:iCs/>
                <w:color w:val="585858"/>
                <w:szCs w:val="21"/>
              </w:rPr>
              <w:t>Úředně ověřený podpis</w:t>
            </w:r>
          </w:p>
        </w:tc>
      </w:tr>
      <w:bookmarkEnd w:id="44"/>
    </w:tbl>
    <w:p w14:paraId="191B3F45" w14:textId="5BAE13E6" w:rsidR="00DB56DF" w:rsidRPr="00EA55B9" w:rsidRDefault="00DB56DF" w:rsidP="00DB56DF">
      <w:pPr>
        <w:pStyle w:val="Nadpis2"/>
        <w:numPr>
          <w:ilvl w:val="0"/>
          <w:numId w:val="0"/>
        </w:numPr>
        <w:ind w:left="576" w:hanging="576"/>
        <w:rPr>
          <w:rStyle w:val="Zdraznn"/>
          <w:rFonts w:ascii="Corbel" w:hAnsi="Corbel"/>
          <w:i w:val="0"/>
          <w:color w:val="585858"/>
        </w:rPr>
      </w:pPr>
    </w:p>
    <w:p w14:paraId="403E54DE" w14:textId="324A9B38" w:rsidR="00EA55B9" w:rsidRPr="00EA55B9" w:rsidRDefault="00EA55B9" w:rsidP="00EA55B9">
      <w:pPr>
        <w:rPr>
          <w:rFonts w:ascii="Corbel" w:hAnsi="Corbel"/>
          <w:color w:val="585858"/>
        </w:rPr>
      </w:pPr>
    </w:p>
    <w:p w14:paraId="733193A0" w14:textId="7B784D38" w:rsidR="00EA55B9" w:rsidRPr="00283628" w:rsidRDefault="00EA55B9" w:rsidP="00EA55B9">
      <w:pPr>
        <w:jc w:val="center"/>
        <w:rPr>
          <w:rFonts w:ascii="Corbel" w:hAnsi="Corbel"/>
          <w:b/>
          <w:bCs/>
          <w:color w:val="585858"/>
        </w:rPr>
      </w:pPr>
      <w:r>
        <w:rPr>
          <w:rFonts w:ascii="Corbel" w:hAnsi="Corbel"/>
          <w:color w:val="585858"/>
        </w:rPr>
        <w:br w:type="column"/>
      </w:r>
      <w:r w:rsidRPr="00283628">
        <w:rPr>
          <w:rFonts w:ascii="Corbel" w:hAnsi="Corbel"/>
          <w:b/>
          <w:bCs/>
          <w:color w:val="585858"/>
        </w:rPr>
        <w:t xml:space="preserve">Příloha č. 1 – </w:t>
      </w:r>
      <w:r w:rsidR="00283628" w:rsidRPr="00283628">
        <w:rPr>
          <w:rFonts w:ascii="Corbel" w:hAnsi="Corbel"/>
          <w:b/>
          <w:bCs/>
          <w:color w:val="585858"/>
        </w:rPr>
        <w:t>[</w:t>
      </w:r>
      <w:r w:rsidRPr="00283628">
        <w:rPr>
          <w:rFonts w:ascii="Corbel" w:hAnsi="Corbel"/>
          <w:b/>
          <w:bCs/>
          <w:color w:val="585858"/>
          <w:highlight w:val="yellow"/>
        </w:rPr>
        <w:t>List</w:t>
      </w:r>
      <w:r w:rsidR="00283628" w:rsidRPr="00283628">
        <w:rPr>
          <w:rFonts w:ascii="Corbel" w:hAnsi="Corbel"/>
          <w:b/>
          <w:bCs/>
          <w:color w:val="585858"/>
          <w:highlight w:val="yellow"/>
        </w:rPr>
        <w:t>/y</w:t>
      </w:r>
      <w:r w:rsidR="00283628" w:rsidRPr="00283628">
        <w:rPr>
          <w:rFonts w:ascii="Corbel" w:hAnsi="Corbel"/>
          <w:b/>
          <w:bCs/>
          <w:color w:val="585858"/>
        </w:rPr>
        <w:t>]</w:t>
      </w:r>
      <w:r w:rsidRPr="00283628">
        <w:rPr>
          <w:rFonts w:ascii="Corbel" w:hAnsi="Corbel"/>
          <w:b/>
          <w:bCs/>
          <w:color w:val="585858"/>
        </w:rPr>
        <w:t xml:space="preserve"> vlastnictví</w:t>
      </w:r>
    </w:p>
    <w:sectPr w:rsidR="00EA55B9" w:rsidRPr="00283628" w:rsidSect="000F3E82">
      <w:footerReference w:type="default" r:id="rId8"/>
      <w:headerReference w:type="first" r:id="rId9"/>
      <w:pgSz w:w="11906" w:h="16838"/>
      <w:pgMar w:top="1440" w:right="1440" w:bottom="1440" w:left="1440"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1170" w14:textId="77777777" w:rsidR="000F3E82" w:rsidRDefault="000F3E82" w:rsidP="00F01E37">
      <w:pPr>
        <w:spacing w:before="0" w:after="0" w:line="240" w:lineRule="auto"/>
      </w:pPr>
      <w:r>
        <w:separator/>
      </w:r>
    </w:p>
  </w:endnote>
  <w:endnote w:type="continuationSeparator" w:id="0">
    <w:p w14:paraId="26BF5783" w14:textId="77777777" w:rsidR="000F3E82" w:rsidRDefault="000F3E82" w:rsidP="00F01E37">
      <w:pPr>
        <w:spacing w:before="0" w:after="0" w:line="240" w:lineRule="auto"/>
      </w:pPr>
      <w:r>
        <w:continuationSeparator/>
      </w:r>
    </w:p>
  </w:endnote>
  <w:endnote w:type="continuationNotice" w:id="1">
    <w:p w14:paraId="5F381BED" w14:textId="77777777" w:rsidR="000F3E82" w:rsidRDefault="000F3E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1E17" w14:textId="4C863A2A" w:rsidR="00DC4723" w:rsidRPr="006B02EC" w:rsidRDefault="00DC4723" w:rsidP="00EE3F5B">
    <w:pPr>
      <w:tabs>
        <w:tab w:val="right" w:pos="9354"/>
      </w:tabs>
      <w:rPr>
        <w:rFonts w:ascii="Corbel" w:hAnsi="Corbel"/>
        <w:color w:val="595959" w:themeColor="text1" w:themeTint="A6"/>
      </w:rPr>
    </w:pPr>
    <w:r w:rsidRPr="006B02EC">
      <w:rPr>
        <w:rFonts w:ascii="Corbel" w:hAnsi="Corbel"/>
        <w:color w:val="595959" w:themeColor="text1" w:themeTint="A6"/>
      </w:rPr>
      <w:fldChar w:fldCharType="begin"/>
    </w:r>
    <w:r w:rsidRPr="006B02EC">
      <w:rPr>
        <w:rFonts w:ascii="Corbel" w:hAnsi="Corbel"/>
        <w:color w:val="595959" w:themeColor="text1" w:themeTint="A6"/>
      </w:rPr>
      <w:instrText>PAGE</w:instrText>
    </w:r>
    <w:r w:rsidRPr="006B02EC">
      <w:rPr>
        <w:rFonts w:ascii="Corbel" w:hAnsi="Corbel"/>
        <w:color w:val="595959" w:themeColor="text1" w:themeTint="A6"/>
      </w:rPr>
      <w:fldChar w:fldCharType="separate"/>
    </w:r>
    <w:r w:rsidR="00F76059">
      <w:rPr>
        <w:rFonts w:ascii="Corbel" w:hAnsi="Corbel"/>
        <w:noProof/>
        <w:color w:val="595959" w:themeColor="text1" w:themeTint="A6"/>
      </w:rPr>
      <w:t>15</w:t>
    </w:r>
    <w:r w:rsidRPr="006B02EC">
      <w:rPr>
        <w:rFonts w:ascii="Corbel" w:hAnsi="Corbel"/>
        <w:color w:val="595959" w:themeColor="text1" w:themeTint="A6"/>
      </w:rPr>
      <w:fldChar w:fldCharType="end"/>
    </w:r>
    <w:r w:rsidRPr="006B02EC">
      <w:rPr>
        <w:rFonts w:ascii="Corbel" w:hAnsi="Corbel"/>
        <w:color w:val="595959" w:themeColor="text1" w:themeTint="A6"/>
      </w:rPr>
      <w:t xml:space="preserve"> / </w:t>
    </w:r>
    <w:r w:rsidRPr="006B02EC">
      <w:rPr>
        <w:rFonts w:ascii="Corbel" w:hAnsi="Corbel"/>
        <w:color w:val="595959" w:themeColor="text1" w:themeTint="A6"/>
      </w:rPr>
      <w:fldChar w:fldCharType="begin"/>
    </w:r>
    <w:r w:rsidRPr="006B02EC">
      <w:rPr>
        <w:rFonts w:ascii="Corbel" w:hAnsi="Corbel"/>
        <w:color w:val="595959" w:themeColor="text1" w:themeTint="A6"/>
      </w:rPr>
      <w:instrText>NUMPAGES</w:instrText>
    </w:r>
    <w:r w:rsidRPr="006B02EC">
      <w:rPr>
        <w:rFonts w:ascii="Corbel" w:hAnsi="Corbel"/>
        <w:color w:val="595959" w:themeColor="text1" w:themeTint="A6"/>
      </w:rPr>
      <w:fldChar w:fldCharType="separate"/>
    </w:r>
    <w:r w:rsidR="00F76059">
      <w:rPr>
        <w:rFonts w:ascii="Corbel" w:hAnsi="Corbel"/>
        <w:noProof/>
        <w:color w:val="595959" w:themeColor="text1" w:themeTint="A6"/>
      </w:rPr>
      <w:t>15</w:t>
    </w:r>
    <w:r w:rsidRPr="006B02EC">
      <w:rPr>
        <w:rFonts w:ascii="Corbel" w:hAnsi="Corbel"/>
        <w:color w:val="595959" w:themeColor="text1" w:themeTint="A6"/>
      </w:rPr>
      <w:fldChar w:fldCharType="end"/>
    </w:r>
    <w:bookmarkStart w:id="45" w:name="_Ref100767438"/>
    <w:bookmarkStart w:id="46" w:name="_Ref482266859"/>
    <w:bookmarkEnd w:id="45"/>
    <w:bookmarkEnd w:id="4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92F5E" w14:textId="77777777" w:rsidR="000F3E82" w:rsidRDefault="000F3E82" w:rsidP="00F01E37">
      <w:pPr>
        <w:spacing w:before="0" w:after="0" w:line="240" w:lineRule="auto"/>
      </w:pPr>
      <w:r>
        <w:separator/>
      </w:r>
    </w:p>
  </w:footnote>
  <w:footnote w:type="continuationSeparator" w:id="0">
    <w:p w14:paraId="6A419184" w14:textId="77777777" w:rsidR="000F3E82" w:rsidRDefault="000F3E82" w:rsidP="00F01E37">
      <w:pPr>
        <w:spacing w:before="0" w:after="0" w:line="240" w:lineRule="auto"/>
      </w:pPr>
      <w:r>
        <w:continuationSeparator/>
      </w:r>
    </w:p>
  </w:footnote>
  <w:footnote w:type="continuationNotice" w:id="1">
    <w:p w14:paraId="538D46BE" w14:textId="77777777" w:rsidR="000F3E82" w:rsidRDefault="000F3E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16A45" w14:textId="157DE6DB" w:rsidR="00A32377" w:rsidRPr="00622E0C" w:rsidRDefault="00622E0C">
    <w:pPr>
      <w:pStyle w:val="Zhlav"/>
      <w:rPr>
        <w:rFonts w:ascii="Corbel" w:hAnsi="Corbel"/>
        <w:i/>
        <w:iCs/>
        <w:color w:val="585858"/>
      </w:rPr>
    </w:pPr>
    <w:r w:rsidRPr="00622E0C">
      <w:rPr>
        <w:rFonts w:ascii="Corbel" w:hAnsi="Corbel"/>
        <w:i/>
        <w:iCs/>
        <w:color w:val="585858"/>
      </w:rPr>
      <w:t xml:space="preserve">Příloha č. 1 smlouvy o smlouvě budoucí kupní ze dne </w:t>
    </w:r>
    <w:r w:rsidRPr="00622E0C">
      <w:rPr>
        <w:rFonts w:ascii="Corbel" w:hAnsi="Corbel"/>
        <w:i/>
        <w:iCs/>
        <w:color w:val="585858"/>
        <w:szCs w:val="21"/>
      </w:rPr>
      <w:t>[</w:t>
    </w:r>
    <w:r w:rsidRPr="00622E0C">
      <w:rPr>
        <w:rFonts w:ascii="Corbel" w:hAnsi="Corbel"/>
        <w:i/>
        <w:iCs/>
        <w:color w:val="585858"/>
        <w:szCs w:val="21"/>
        <w:highlight w:val="yellow"/>
      </w:rPr>
      <w:t>doplnit</w:t>
    </w:r>
    <w:r w:rsidRPr="00622E0C">
      <w:rPr>
        <w:rFonts w:ascii="Corbel" w:hAnsi="Corbel"/>
        <w:i/>
        <w:iCs/>
        <w:color w:val="585858"/>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7240"/>
    <w:multiLevelType w:val="hybridMultilevel"/>
    <w:tmpl w:val="94DAF950"/>
    <w:lvl w:ilvl="0" w:tplc="4BF0A7BC">
      <w:start w:val="1"/>
      <w:numFmt w:val="upperLetter"/>
      <w:lvlText w:val="(%1)"/>
      <w:lvlJc w:val="left"/>
      <w:rPr>
        <w:rFonts w:hint="default"/>
      </w:rPr>
    </w:lvl>
    <w:lvl w:ilvl="1" w:tplc="04050017">
      <w:start w:val="1"/>
      <w:numFmt w:val="lowerLetter"/>
      <w:lvlText w:val="%2)"/>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1" w15:restartNumberingAfterBreak="0">
    <w:nsid w:val="095B1C77"/>
    <w:multiLevelType w:val="hybridMultilevel"/>
    <w:tmpl w:val="B11C0612"/>
    <w:lvl w:ilvl="0" w:tplc="99F6F954">
      <w:numFmt w:val="bullet"/>
      <w:lvlText w:val="-"/>
      <w:lvlJc w:val="left"/>
      <w:pPr>
        <w:ind w:left="1078" w:hanging="360"/>
      </w:pPr>
      <w:rPr>
        <w:rFonts w:ascii="Corbel" w:eastAsiaTheme="majorEastAsia" w:hAnsi="Corbel" w:cstheme="majorBidi" w:hint="default"/>
      </w:rPr>
    </w:lvl>
    <w:lvl w:ilvl="1" w:tplc="04050003" w:tentative="1">
      <w:start w:val="1"/>
      <w:numFmt w:val="bullet"/>
      <w:lvlText w:val="o"/>
      <w:lvlJc w:val="left"/>
      <w:pPr>
        <w:ind w:left="1798" w:hanging="360"/>
      </w:pPr>
      <w:rPr>
        <w:rFonts w:ascii="Courier New" w:hAnsi="Courier New" w:cs="Courier New" w:hint="default"/>
      </w:rPr>
    </w:lvl>
    <w:lvl w:ilvl="2" w:tplc="04050005" w:tentative="1">
      <w:start w:val="1"/>
      <w:numFmt w:val="bullet"/>
      <w:lvlText w:val=""/>
      <w:lvlJc w:val="left"/>
      <w:pPr>
        <w:ind w:left="2518" w:hanging="360"/>
      </w:pPr>
      <w:rPr>
        <w:rFonts w:ascii="Wingdings" w:hAnsi="Wingdings" w:hint="default"/>
      </w:rPr>
    </w:lvl>
    <w:lvl w:ilvl="3" w:tplc="04050001" w:tentative="1">
      <w:start w:val="1"/>
      <w:numFmt w:val="bullet"/>
      <w:lvlText w:val=""/>
      <w:lvlJc w:val="left"/>
      <w:pPr>
        <w:ind w:left="3238" w:hanging="360"/>
      </w:pPr>
      <w:rPr>
        <w:rFonts w:ascii="Symbol" w:hAnsi="Symbol" w:hint="default"/>
      </w:rPr>
    </w:lvl>
    <w:lvl w:ilvl="4" w:tplc="04050003" w:tentative="1">
      <w:start w:val="1"/>
      <w:numFmt w:val="bullet"/>
      <w:lvlText w:val="o"/>
      <w:lvlJc w:val="left"/>
      <w:pPr>
        <w:ind w:left="3958" w:hanging="360"/>
      </w:pPr>
      <w:rPr>
        <w:rFonts w:ascii="Courier New" w:hAnsi="Courier New" w:cs="Courier New" w:hint="default"/>
      </w:rPr>
    </w:lvl>
    <w:lvl w:ilvl="5" w:tplc="04050005" w:tentative="1">
      <w:start w:val="1"/>
      <w:numFmt w:val="bullet"/>
      <w:lvlText w:val=""/>
      <w:lvlJc w:val="left"/>
      <w:pPr>
        <w:ind w:left="4678" w:hanging="360"/>
      </w:pPr>
      <w:rPr>
        <w:rFonts w:ascii="Wingdings" w:hAnsi="Wingdings" w:hint="default"/>
      </w:rPr>
    </w:lvl>
    <w:lvl w:ilvl="6" w:tplc="04050001" w:tentative="1">
      <w:start w:val="1"/>
      <w:numFmt w:val="bullet"/>
      <w:lvlText w:val=""/>
      <w:lvlJc w:val="left"/>
      <w:pPr>
        <w:ind w:left="5398" w:hanging="360"/>
      </w:pPr>
      <w:rPr>
        <w:rFonts w:ascii="Symbol" w:hAnsi="Symbol" w:hint="default"/>
      </w:rPr>
    </w:lvl>
    <w:lvl w:ilvl="7" w:tplc="04050003" w:tentative="1">
      <w:start w:val="1"/>
      <w:numFmt w:val="bullet"/>
      <w:lvlText w:val="o"/>
      <w:lvlJc w:val="left"/>
      <w:pPr>
        <w:ind w:left="6118" w:hanging="360"/>
      </w:pPr>
      <w:rPr>
        <w:rFonts w:ascii="Courier New" w:hAnsi="Courier New" w:cs="Courier New" w:hint="default"/>
      </w:rPr>
    </w:lvl>
    <w:lvl w:ilvl="8" w:tplc="04050005" w:tentative="1">
      <w:start w:val="1"/>
      <w:numFmt w:val="bullet"/>
      <w:lvlText w:val=""/>
      <w:lvlJc w:val="left"/>
      <w:pPr>
        <w:ind w:left="6838" w:hanging="360"/>
      </w:pPr>
      <w:rPr>
        <w:rFonts w:ascii="Wingdings" w:hAnsi="Wingdings" w:hint="default"/>
      </w:rPr>
    </w:lvl>
  </w:abstractNum>
  <w:abstractNum w:abstractNumId="2" w15:restartNumberingAfterBreak="0">
    <w:nsid w:val="0B933EC0"/>
    <w:multiLevelType w:val="multilevel"/>
    <w:tmpl w:val="2A6E139A"/>
    <w:lvl w:ilvl="0">
      <w:start w:val="1"/>
      <w:numFmt w:val="decimal"/>
      <w:pStyle w:val="Nadpis1"/>
      <w:lvlText w:val="%1"/>
      <w:lvlJc w:val="left"/>
      <w:pPr>
        <w:ind w:left="432" w:hanging="432"/>
      </w:pPr>
      <w:rPr>
        <w:sz w:val="24"/>
      </w:rPr>
    </w:lvl>
    <w:lvl w:ilvl="1">
      <w:start w:val="1"/>
      <w:numFmt w:val="decimal"/>
      <w:pStyle w:val="Nadpis2"/>
      <w:lvlText w:val="%1.%2"/>
      <w:lvlJc w:val="left"/>
      <w:pPr>
        <w:ind w:left="718" w:hanging="576"/>
      </w:pPr>
      <w:rPr>
        <w:rFonts w:ascii="Corbel" w:hAnsi="Corbel" w:hint="default"/>
        <w:b w:val="0"/>
        <w:color w:val="595959" w:themeColor="text1" w:themeTint="A6"/>
        <w:sz w:val="22"/>
        <w:szCs w:val="22"/>
      </w:rPr>
    </w:lvl>
    <w:lvl w:ilvl="2">
      <w:start w:val="1"/>
      <w:numFmt w:val="decimal"/>
      <w:pStyle w:val="Nadpis3"/>
      <w:lvlText w:val="%1.%2.%3"/>
      <w:lvlJc w:val="left"/>
      <w:pPr>
        <w:ind w:left="720" w:hanging="720"/>
      </w:pPr>
      <w:rPr>
        <w:rFonts w:ascii="Corbel" w:hAnsi="Corbel" w:cs="Times New Roman" w:hint="default"/>
        <w:b w:val="0"/>
        <w:bCs w:val="0"/>
        <w:i w:val="0"/>
        <w:iCs w:val="0"/>
        <w:caps w:val="0"/>
        <w:smallCaps w:val="0"/>
        <w:strike w:val="0"/>
        <w:dstrike w:val="0"/>
        <w:noProof w:val="0"/>
        <w:vanish w:val="0"/>
        <w:color w:val="595959" w:themeColor="text1" w:themeTint="A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48645C"/>
    <w:multiLevelType w:val="hybridMultilevel"/>
    <w:tmpl w:val="AF20F470"/>
    <w:lvl w:ilvl="0" w:tplc="2C7C081A">
      <w:start w:val="1"/>
      <w:numFmt w:val="decimal"/>
      <w:pStyle w:val="Parties"/>
      <w:lvlText w:val="(%1)"/>
      <w:lvlJc w:val="left"/>
      <w:pPr>
        <w:tabs>
          <w:tab w:val="num" w:pos="567"/>
        </w:tabs>
        <w:ind w:left="567" w:hanging="567"/>
      </w:pPr>
      <w:rPr>
        <w:rFonts w:ascii="Georgia" w:hAnsi="Georgia" w:cs="Times New Roman" w:hint="default"/>
        <w:b w:val="0"/>
        <w:i w:val="0"/>
        <w:sz w:val="21"/>
        <w:szCs w:val="21"/>
      </w:rPr>
    </w:lvl>
    <w:lvl w:ilvl="1" w:tplc="12104A92" w:tentative="1">
      <w:start w:val="1"/>
      <w:numFmt w:val="lowerLetter"/>
      <w:lvlText w:val="%2."/>
      <w:lvlJc w:val="left"/>
      <w:pPr>
        <w:tabs>
          <w:tab w:val="num" w:pos="1440"/>
        </w:tabs>
        <w:ind w:left="1440" w:hanging="360"/>
      </w:pPr>
    </w:lvl>
    <w:lvl w:ilvl="2" w:tplc="574A47DE" w:tentative="1">
      <w:start w:val="1"/>
      <w:numFmt w:val="lowerRoman"/>
      <w:lvlText w:val="%3."/>
      <w:lvlJc w:val="right"/>
      <w:pPr>
        <w:tabs>
          <w:tab w:val="num" w:pos="2160"/>
        </w:tabs>
        <w:ind w:left="2160" w:hanging="180"/>
      </w:pPr>
    </w:lvl>
    <w:lvl w:ilvl="3" w:tplc="7E3C4C7E" w:tentative="1">
      <w:start w:val="1"/>
      <w:numFmt w:val="decimal"/>
      <w:lvlText w:val="%4."/>
      <w:lvlJc w:val="left"/>
      <w:pPr>
        <w:tabs>
          <w:tab w:val="num" w:pos="2880"/>
        </w:tabs>
        <w:ind w:left="2880" w:hanging="360"/>
      </w:pPr>
    </w:lvl>
    <w:lvl w:ilvl="4" w:tplc="F1E803A8" w:tentative="1">
      <w:start w:val="1"/>
      <w:numFmt w:val="lowerLetter"/>
      <w:lvlText w:val="%5."/>
      <w:lvlJc w:val="left"/>
      <w:pPr>
        <w:tabs>
          <w:tab w:val="num" w:pos="3600"/>
        </w:tabs>
        <w:ind w:left="3600" w:hanging="360"/>
      </w:pPr>
    </w:lvl>
    <w:lvl w:ilvl="5" w:tplc="86BEC098" w:tentative="1">
      <w:start w:val="1"/>
      <w:numFmt w:val="lowerRoman"/>
      <w:lvlText w:val="%6."/>
      <w:lvlJc w:val="right"/>
      <w:pPr>
        <w:tabs>
          <w:tab w:val="num" w:pos="4320"/>
        </w:tabs>
        <w:ind w:left="4320" w:hanging="180"/>
      </w:pPr>
    </w:lvl>
    <w:lvl w:ilvl="6" w:tplc="1326F724" w:tentative="1">
      <w:start w:val="1"/>
      <w:numFmt w:val="decimal"/>
      <w:lvlText w:val="%7."/>
      <w:lvlJc w:val="left"/>
      <w:pPr>
        <w:tabs>
          <w:tab w:val="num" w:pos="5040"/>
        </w:tabs>
        <w:ind w:left="5040" w:hanging="360"/>
      </w:pPr>
    </w:lvl>
    <w:lvl w:ilvl="7" w:tplc="E01E9258" w:tentative="1">
      <w:start w:val="1"/>
      <w:numFmt w:val="lowerLetter"/>
      <w:lvlText w:val="%8."/>
      <w:lvlJc w:val="left"/>
      <w:pPr>
        <w:tabs>
          <w:tab w:val="num" w:pos="5760"/>
        </w:tabs>
        <w:ind w:left="5760" w:hanging="360"/>
      </w:pPr>
    </w:lvl>
    <w:lvl w:ilvl="8" w:tplc="CF9C1DC8" w:tentative="1">
      <w:start w:val="1"/>
      <w:numFmt w:val="lowerRoman"/>
      <w:lvlText w:val="%9."/>
      <w:lvlJc w:val="right"/>
      <w:pPr>
        <w:tabs>
          <w:tab w:val="num" w:pos="6480"/>
        </w:tabs>
        <w:ind w:left="6480" w:hanging="180"/>
      </w:pPr>
    </w:lvl>
  </w:abstractNum>
  <w:abstractNum w:abstractNumId="4" w15:restartNumberingAfterBreak="0">
    <w:nsid w:val="0DA240CE"/>
    <w:multiLevelType w:val="multilevel"/>
    <w:tmpl w:val="EDB61452"/>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i w:val="0"/>
        <w:color w:val="575757"/>
        <w:u w:val="no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B814A80"/>
    <w:multiLevelType w:val="hybridMultilevel"/>
    <w:tmpl w:val="1598D258"/>
    <w:lvl w:ilvl="0" w:tplc="9CDE6A44">
      <w:start w:val="1"/>
      <w:numFmt w:val="upperLetter"/>
      <w:lvlText w:val="(%1)"/>
      <w:lvlJc w:val="left"/>
      <w:pPr>
        <w:ind w:left="720" w:hanging="360"/>
      </w:pPr>
      <w:rPr>
        <w:rFonts w:hint="default"/>
      </w:rPr>
    </w:lvl>
    <w:lvl w:ilvl="1" w:tplc="16449784">
      <w:start w:val="1"/>
      <w:numFmt w:val="lowerLetter"/>
      <w:pStyle w:val="Styl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683D6B"/>
    <w:multiLevelType w:val="hybridMultilevel"/>
    <w:tmpl w:val="07CC6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B31ACC"/>
    <w:multiLevelType w:val="hybridMultilevel"/>
    <w:tmpl w:val="8562736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76A4EB9"/>
    <w:multiLevelType w:val="hybridMultilevel"/>
    <w:tmpl w:val="C79052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100108"/>
    <w:multiLevelType w:val="hybridMultilevel"/>
    <w:tmpl w:val="16A069CC"/>
    <w:lvl w:ilvl="0" w:tplc="2612C964">
      <w:start w:val="1"/>
      <w:numFmt w:val="decimal"/>
      <w:pStyle w:val="Styl1"/>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637484"/>
    <w:multiLevelType w:val="hybridMultilevel"/>
    <w:tmpl w:val="5A5272B4"/>
    <w:lvl w:ilvl="0" w:tplc="3AAE959C">
      <w:start w:val="1"/>
      <w:numFmt w:val="bullet"/>
      <w:lvlText w:val="­"/>
      <w:lvlJc w:val="left"/>
      <w:pPr>
        <w:ind w:left="1996" w:hanging="360"/>
      </w:pPr>
      <w:rPr>
        <w:rFonts w:ascii="Calibri" w:hAnsi="Calibri"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1" w15:restartNumberingAfterBreak="0">
    <w:nsid w:val="463E7556"/>
    <w:multiLevelType w:val="hybridMultilevel"/>
    <w:tmpl w:val="417A72A0"/>
    <w:lvl w:ilvl="0" w:tplc="E0A23A7C">
      <w:start w:val="1"/>
      <w:numFmt w:val="decimal"/>
      <w:lvlText w:val="(%1)"/>
      <w:lvlJc w:val="left"/>
      <w:rPr>
        <w:rFonts w:hint="default"/>
        <w:b w:val="0"/>
        <w:i w:val="0"/>
      </w:rPr>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12" w15:restartNumberingAfterBreak="0">
    <w:nsid w:val="4DA505EE"/>
    <w:multiLevelType w:val="multilevel"/>
    <w:tmpl w:val="4068372A"/>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54BE5479"/>
    <w:multiLevelType w:val="hybridMultilevel"/>
    <w:tmpl w:val="9CC6EE1A"/>
    <w:lvl w:ilvl="0" w:tplc="A0AA3FDC">
      <w:start w:val="1"/>
      <w:numFmt w:val="lowerLetter"/>
      <w:lvlText w:val="(%1)"/>
      <w:lvlJc w:val="left"/>
      <w:pPr>
        <w:ind w:left="1438" w:hanging="360"/>
      </w:pPr>
      <w:rPr>
        <w:rFonts w:hint="default"/>
      </w:r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14" w15:restartNumberingAfterBreak="0">
    <w:nsid w:val="58061925"/>
    <w:multiLevelType w:val="hybridMultilevel"/>
    <w:tmpl w:val="49E0A1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CB4379"/>
    <w:multiLevelType w:val="hybridMultilevel"/>
    <w:tmpl w:val="9B82447C"/>
    <w:lvl w:ilvl="0" w:tplc="2A10254E">
      <w:start w:val="1"/>
      <w:numFmt w:val="upperLetter"/>
      <w:pStyle w:val="Recitals"/>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55E55CC" w:tentative="1">
      <w:start w:val="1"/>
      <w:numFmt w:val="lowerLetter"/>
      <w:lvlText w:val="%2."/>
      <w:lvlJc w:val="left"/>
      <w:pPr>
        <w:tabs>
          <w:tab w:val="num" w:pos="1440"/>
        </w:tabs>
        <w:ind w:left="1440" w:hanging="360"/>
      </w:pPr>
    </w:lvl>
    <w:lvl w:ilvl="2" w:tplc="E64A5280" w:tentative="1">
      <w:start w:val="1"/>
      <w:numFmt w:val="lowerRoman"/>
      <w:lvlText w:val="%3."/>
      <w:lvlJc w:val="right"/>
      <w:pPr>
        <w:tabs>
          <w:tab w:val="num" w:pos="2160"/>
        </w:tabs>
        <w:ind w:left="2160" w:hanging="180"/>
      </w:pPr>
    </w:lvl>
    <w:lvl w:ilvl="3" w:tplc="527E30D8" w:tentative="1">
      <w:start w:val="1"/>
      <w:numFmt w:val="decimal"/>
      <w:lvlText w:val="%4."/>
      <w:lvlJc w:val="left"/>
      <w:pPr>
        <w:tabs>
          <w:tab w:val="num" w:pos="2880"/>
        </w:tabs>
        <w:ind w:left="2880" w:hanging="360"/>
      </w:pPr>
    </w:lvl>
    <w:lvl w:ilvl="4" w:tplc="33AA7598" w:tentative="1">
      <w:start w:val="1"/>
      <w:numFmt w:val="lowerLetter"/>
      <w:lvlText w:val="%5."/>
      <w:lvlJc w:val="left"/>
      <w:pPr>
        <w:tabs>
          <w:tab w:val="num" w:pos="3600"/>
        </w:tabs>
        <w:ind w:left="3600" w:hanging="360"/>
      </w:pPr>
    </w:lvl>
    <w:lvl w:ilvl="5" w:tplc="B052C5DC" w:tentative="1">
      <w:start w:val="1"/>
      <w:numFmt w:val="lowerRoman"/>
      <w:lvlText w:val="%6."/>
      <w:lvlJc w:val="right"/>
      <w:pPr>
        <w:tabs>
          <w:tab w:val="num" w:pos="4320"/>
        </w:tabs>
        <w:ind w:left="4320" w:hanging="180"/>
      </w:pPr>
    </w:lvl>
    <w:lvl w:ilvl="6" w:tplc="FD1243EA" w:tentative="1">
      <w:start w:val="1"/>
      <w:numFmt w:val="decimal"/>
      <w:lvlText w:val="%7."/>
      <w:lvlJc w:val="left"/>
      <w:pPr>
        <w:tabs>
          <w:tab w:val="num" w:pos="5040"/>
        </w:tabs>
        <w:ind w:left="5040" w:hanging="360"/>
      </w:pPr>
    </w:lvl>
    <w:lvl w:ilvl="7" w:tplc="BFA840DA" w:tentative="1">
      <w:start w:val="1"/>
      <w:numFmt w:val="lowerLetter"/>
      <w:lvlText w:val="%8."/>
      <w:lvlJc w:val="left"/>
      <w:pPr>
        <w:tabs>
          <w:tab w:val="num" w:pos="5760"/>
        </w:tabs>
        <w:ind w:left="5760" w:hanging="360"/>
      </w:pPr>
    </w:lvl>
    <w:lvl w:ilvl="8" w:tplc="422859EA" w:tentative="1">
      <w:start w:val="1"/>
      <w:numFmt w:val="lowerRoman"/>
      <w:lvlText w:val="%9."/>
      <w:lvlJc w:val="right"/>
      <w:pPr>
        <w:tabs>
          <w:tab w:val="num" w:pos="6480"/>
        </w:tabs>
        <w:ind w:left="6480" w:hanging="180"/>
      </w:pPr>
    </w:lvl>
  </w:abstractNum>
  <w:abstractNum w:abstractNumId="16" w15:restartNumberingAfterBreak="0">
    <w:nsid w:val="6172142C"/>
    <w:multiLevelType w:val="hybridMultilevel"/>
    <w:tmpl w:val="260CFDCC"/>
    <w:lvl w:ilvl="0" w:tplc="A0AA3FDC">
      <w:start w:val="1"/>
      <w:numFmt w:val="lowerLetter"/>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785A5B88"/>
    <w:multiLevelType w:val="singleLevel"/>
    <w:tmpl w:val="6EE8320A"/>
    <w:lvl w:ilvl="0">
      <w:start w:val="1"/>
      <w:numFmt w:val="lowerRoman"/>
      <w:pStyle w:val="Roman2"/>
      <w:lvlText w:val="(%1)"/>
      <w:lvlJc w:val="left"/>
      <w:pPr>
        <w:tabs>
          <w:tab w:val="num" w:pos="1247"/>
        </w:tabs>
        <w:ind w:left="1247" w:hanging="680"/>
      </w:pPr>
      <w:rPr>
        <w:rFonts w:ascii="Times New Roman" w:hAnsi="Times New Roman" w:cs="Times New Roman" w:hint="default"/>
        <w:b w:val="0"/>
        <w:i w:val="0"/>
        <w:sz w:val="22"/>
        <w:szCs w:val="22"/>
      </w:rPr>
    </w:lvl>
  </w:abstractNum>
  <w:num w:numId="1" w16cid:durableId="1009866497">
    <w:abstractNumId w:val="5"/>
  </w:num>
  <w:num w:numId="2" w16cid:durableId="906189228">
    <w:abstractNumId w:val="2"/>
  </w:num>
  <w:num w:numId="3" w16cid:durableId="1200822732">
    <w:abstractNumId w:val="12"/>
  </w:num>
  <w:num w:numId="4" w16cid:durableId="1571114255">
    <w:abstractNumId w:val="9"/>
  </w:num>
  <w:num w:numId="5" w16cid:durableId="562446827">
    <w:abstractNumId w:val="3"/>
  </w:num>
  <w:num w:numId="6" w16cid:durableId="785582924">
    <w:abstractNumId w:val="15"/>
  </w:num>
  <w:num w:numId="7" w16cid:durableId="947813251">
    <w:abstractNumId w:val="17"/>
  </w:num>
  <w:num w:numId="8" w16cid:durableId="619000036">
    <w:abstractNumId w:val="11"/>
  </w:num>
  <w:num w:numId="9" w16cid:durableId="136381908">
    <w:abstractNumId w:val="8"/>
  </w:num>
  <w:num w:numId="10" w16cid:durableId="1708792309">
    <w:abstractNumId w:val="0"/>
  </w:num>
  <w:num w:numId="11" w16cid:durableId="1224681337">
    <w:abstractNumId w:val="6"/>
  </w:num>
  <w:num w:numId="12" w16cid:durableId="642194026">
    <w:abstractNumId w:val="7"/>
  </w:num>
  <w:num w:numId="13" w16cid:durableId="525291672">
    <w:abstractNumId w:val="2"/>
  </w:num>
  <w:num w:numId="14" w16cid:durableId="48113983">
    <w:abstractNumId w:val="2"/>
  </w:num>
  <w:num w:numId="15" w16cid:durableId="576786241">
    <w:abstractNumId w:val="2"/>
  </w:num>
  <w:num w:numId="16" w16cid:durableId="1982030139">
    <w:abstractNumId w:val="2"/>
  </w:num>
  <w:num w:numId="17" w16cid:durableId="1151948856">
    <w:abstractNumId w:val="2"/>
  </w:num>
  <w:num w:numId="18" w16cid:durableId="703287657">
    <w:abstractNumId w:val="14"/>
  </w:num>
  <w:num w:numId="19" w16cid:durableId="1702784602">
    <w:abstractNumId w:val="2"/>
  </w:num>
  <w:num w:numId="20" w16cid:durableId="860238331">
    <w:abstractNumId w:val="2"/>
  </w:num>
  <w:num w:numId="21" w16cid:durableId="1849710565">
    <w:abstractNumId w:val="2"/>
  </w:num>
  <w:num w:numId="22" w16cid:durableId="1087337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629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384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1734344">
    <w:abstractNumId w:val="10"/>
  </w:num>
  <w:num w:numId="26" w16cid:durableId="1343775673">
    <w:abstractNumId w:val="4"/>
  </w:num>
  <w:num w:numId="27" w16cid:durableId="573514252">
    <w:abstractNumId w:val="13"/>
  </w:num>
  <w:num w:numId="28" w16cid:durableId="355540862">
    <w:abstractNumId w:val="16"/>
  </w:num>
  <w:num w:numId="29" w16cid:durableId="294409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2608892">
    <w:abstractNumId w:val="2"/>
  </w:num>
  <w:num w:numId="31" w16cid:durableId="1485316016">
    <w:abstractNumId w:val="2"/>
  </w:num>
  <w:num w:numId="32" w16cid:durableId="1311445752">
    <w:abstractNumId w:val="2"/>
  </w:num>
  <w:num w:numId="33" w16cid:durableId="670717449">
    <w:abstractNumId w:val="2"/>
  </w:num>
  <w:num w:numId="34" w16cid:durableId="951518763">
    <w:abstractNumId w:val="2"/>
  </w:num>
  <w:num w:numId="35" w16cid:durableId="399712416">
    <w:abstractNumId w:val="1"/>
  </w:num>
  <w:num w:numId="36" w16cid:durableId="1770613144">
    <w:abstractNumId w:val="2"/>
  </w:num>
  <w:num w:numId="37" w16cid:durableId="6246950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FA"/>
    <w:rsid w:val="00001A56"/>
    <w:rsid w:val="000041F0"/>
    <w:rsid w:val="000047A5"/>
    <w:rsid w:val="00005D48"/>
    <w:rsid w:val="00006E2D"/>
    <w:rsid w:val="0000701F"/>
    <w:rsid w:val="000131A6"/>
    <w:rsid w:val="000204E2"/>
    <w:rsid w:val="00022FA8"/>
    <w:rsid w:val="00026677"/>
    <w:rsid w:val="000301F2"/>
    <w:rsid w:val="00032947"/>
    <w:rsid w:val="000336B2"/>
    <w:rsid w:val="000344D7"/>
    <w:rsid w:val="000357B6"/>
    <w:rsid w:val="00035DED"/>
    <w:rsid w:val="00037B9F"/>
    <w:rsid w:val="00041BD7"/>
    <w:rsid w:val="0004507A"/>
    <w:rsid w:val="00045C66"/>
    <w:rsid w:val="00046530"/>
    <w:rsid w:val="00051767"/>
    <w:rsid w:val="00051A18"/>
    <w:rsid w:val="000545C8"/>
    <w:rsid w:val="00054829"/>
    <w:rsid w:val="00055356"/>
    <w:rsid w:val="00056D52"/>
    <w:rsid w:val="00066033"/>
    <w:rsid w:val="000660FF"/>
    <w:rsid w:val="00067223"/>
    <w:rsid w:val="00071282"/>
    <w:rsid w:val="0007313D"/>
    <w:rsid w:val="00073188"/>
    <w:rsid w:val="00075F21"/>
    <w:rsid w:val="00081A35"/>
    <w:rsid w:val="0008390F"/>
    <w:rsid w:val="00090541"/>
    <w:rsid w:val="0009389C"/>
    <w:rsid w:val="00093A2B"/>
    <w:rsid w:val="000A1298"/>
    <w:rsid w:val="000A36D2"/>
    <w:rsid w:val="000B2641"/>
    <w:rsid w:val="000B2923"/>
    <w:rsid w:val="000B313A"/>
    <w:rsid w:val="000B4535"/>
    <w:rsid w:val="000B724B"/>
    <w:rsid w:val="000B7385"/>
    <w:rsid w:val="000C0F35"/>
    <w:rsid w:val="000C1BD0"/>
    <w:rsid w:val="000C2F77"/>
    <w:rsid w:val="000C3FD8"/>
    <w:rsid w:val="000C51BE"/>
    <w:rsid w:val="000C5BDF"/>
    <w:rsid w:val="000C6A2E"/>
    <w:rsid w:val="000D0556"/>
    <w:rsid w:val="000D2BC0"/>
    <w:rsid w:val="000D6184"/>
    <w:rsid w:val="000E0950"/>
    <w:rsid w:val="000E179E"/>
    <w:rsid w:val="000E2CD7"/>
    <w:rsid w:val="000E49D9"/>
    <w:rsid w:val="000E4CE3"/>
    <w:rsid w:val="000E4D2B"/>
    <w:rsid w:val="000E7526"/>
    <w:rsid w:val="000E7A56"/>
    <w:rsid w:val="000F2EC8"/>
    <w:rsid w:val="000F3E82"/>
    <w:rsid w:val="00102A17"/>
    <w:rsid w:val="00103809"/>
    <w:rsid w:val="00104238"/>
    <w:rsid w:val="00107C8F"/>
    <w:rsid w:val="001102A4"/>
    <w:rsid w:val="00113EFB"/>
    <w:rsid w:val="00114D1B"/>
    <w:rsid w:val="00116FAD"/>
    <w:rsid w:val="00117AE3"/>
    <w:rsid w:val="00121203"/>
    <w:rsid w:val="001217B9"/>
    <w:rsid w:val="00123AD2"/>
    <w:rsid w:val="001244CE"/>
    <w:rsid w:val="00124755"/>
    <w:rsid w:val="00124BED"/>
    <w:rsid w:val="00125A39"/>
    <w:rsid w:val="00125DA1"/>
    <w:rsid w:val="00125E38"/>
    <w:rsid w:val="001274AE"/>
    <w:rsid w:val="00135D6C"/>
    <w:rsid w:val="00140006"/>
    <w:rsid w:val="00140210"/>
    <w:rsid w:val="00140E3F"/>
    <w:rsid w:val="001429B6"/>
    <w:rsid w:val="00145663"/>
    <w:rsid w:val="001457FA"/>
    <w:rsid w:val="001474CD"/>
    <w:rsid w:val="0015070C"/>
    <w:rsid w:val="00150B37"/>
    <w:rsid w:val="00154E98"/>
    <w:rsid w:val="0015559C"/>
    <w:rsid w:val="00156AAA"/>
    <w:rsid w:val="00161209"/>
    <w:rsid w:val="00163E37"/>
    <w:rsid w:val="00165AEB"/>
    <w:rsid w:val="001706EB"/>
    <w:rsid w:val="00172400"/>
    <w:rsid w:val="00172417"/>
    <w:rsid w:val="00172EE5"/>
    <w:rsid w:val="001811CD"/>
    <w:rsid w:val="00183AFC"/>
    <w:rsid w:val="001845C6"/>
    <w:rsid w:val="0018568D"/>
    <w:rsid w:val="00186465"/>
    <w:rsid w:val="00187513"/>
    <w:rsid w:val="0019162D"/>
    <w:rsid w:val="00191AFE"/>
    <w:rsid w:val="00192045"/>
    <w:rsid w:val="00194D4C"/>
    <w:rsid w:val="0019511F"/>
    <w:rsid w:val="00195EF4"/>
    <w:rsid w:val="00197AD4"/>
    <w:rsid w:val="001A3ACD"/>
    <w:rsid w:val="001A75F3"/>
    <w:rsid w:val="001B22DB"/>
    <w:rsid w:val="001B2D26"/>
    <w:rsid w:val="001B7808"/>
    <w:rsid w:val="001C2637"/>
    <w:rsid w:val="001C2BC2"/>
    <w:rsid w:val="001C30EE"/>
    <w:rsid w:val="001C37E4"/>
    <w:rsid w:val="001C3C10"/>
    <w:rsid w:val="001C417F"/>
    <w:rsid w:val="001C4956"/>
    <w:rsid w:val="001C4B41"/>
    <w:rsid w:val="001C6FAF"/>
    <w:rsid w:val="001D1125"/>
    <w:rsid w:val="001D1374"/>
    <w:rsid w:val="001D28E8"/>
    <w:rsid w:val="001D2C83"/>
    <w:rsid w:val="001D3BD5"/>
    <w:rsid w:val="001D3CF2"/>
    <w:rsid w:val="001D4816"/>
    <w:rsid w:val="001D5E0C"/>
    <w:rsid w:val="001D7FCD"/>
    <w:rsid w:val="001E0C69"/>
    <w:rsid w:val="001E1759"/>
    <w:rsid w:val="001E52F5"/>
    <w:rsid w:val="001E545F"/>
    <w:rsid w:val="001E5601"/>
    <w:rsid w:val="001F00CE"/>
    <w:rsid w:val="001F01AD"/>
    <w:rsid w:val="001F1897"/>
    <w:rsid w:val="001F1EAB"/>
    <w:rsid w:val="001F2784"/>
    <w:rsid w:val="001F2ACF"/>
    <w:rsid w:val="001F411E"/>
    <w:rsid w:val="001F583B"/>
    <w:rsid w:val="001F614E"/>
    <w:rsid w:val="001F63E0"/>
    <w:rsid w:val="001F6426"/>
    <w:rsid w:val="00202231"/>
    <w:rsid w:val="002114BC"/>
    <w:rsid w:val="00211544"/>
    <w:rsid w:val="00211838"/>
    <w:rsid w:val="00212E48"/>
    <w:rsid w:val="00215AC4"/>
    <w:rsid w:val="00215CE5"/>
    <w:rsid w:val="00216144"/>
    <w:rsid w:val="0021624A"/>
    <w:rsid w:val="00220D8C"/>
    <w:rsid w:val="002219CF"/>
    <w:rsid w:val="002249C1"/>
    <w:rsid w:val="00224A84"/>
    <w:rsid w:val="0023535D"/>
    <w:rsid w:val="0023589F"/>
    <w:rsid w:val="00240718"/>
    <w:rsid w:val="00240C9E"/>
    <w:rsid w:val="00245DE2"/>
    <w:rsid w:val="00245FA7"/>
    <w:rsid w:val="0024709F"/>
    <w:rsid w:val="00250DBB"/>
    <w:rsid w:val="0025120C"/>
    <w:rsid w:val="0025122E"/>
    <w:rsid w:val="00251B1A"/>
    <w:rsid w:val="00254015"/>
    <w:rsid w:val="0025417F"/>
    <w:rsid w:val="00257BC7"/>
    <w:rsid w:val="00266B35"/>
    <w:rsid w:val="00267F4F"/>
    <w:rsid w:val="0027595C"/>
    <w:rsid w:val="002803B2"/>
    <w:rsid w:val="002806B2"/>
    <w:rsid w:val="00282ABB"/>
    <w:rsid w:val="00283628"/>
    <w:rsid w:val="00283A65"/>
    <w:rsid w:val="00286EEC"/>
    <w:rsid w:val="00287CF0"/>
    <w:rsid w:val="00290417"/>
    <w:rsid w:val="00290CE2"/>
    <w:rsid w:val="0029295B"/>
    <w:rsid w:val="00294481"/>
    <w:rsid w:val="00295D31"/>
    <w:rsid w:val="00296590"/>
    <w:rsid w:val="00297760"/>
    <w:rsid w:val="00297AD1"/>
    <w:rsid w:val="002A0B9C"/>
    <w:rsid w:val="002A247E"/>
    <w:rsid w:val="002A43C2"/>
    <w:rsid w:val="002A4F1B"/>
    <w:rsid w:val="002A69AF"/>
    <w:rsid w:val="002A759B"/>
    <w:rsid w:val="002B6DD8"/>
    <w:rsid w:val="002C23E6"/>
    <w:rsid w:val="002C42BF"/>
    <w:rsid w:val="002C665B"/>
    <w:rsid w:val="002C7AC1"/>
    <w:rsid w:val="002D116B"/>
    <w:rsid w:val="002D237A"/>
    <w:rsid w:val="002D3C97"/>
    <w:rsid w:val="002D3FDB"/>
    <w:rsid w:val="002D6258"/>
    <w:rsid w:val="002E170A"/>
    <w:rsid w:val="002E24E3"/>
    <w:rsid w:val="002E325E"/>
    <w:rsid w:val="002E5392"/>
    <w:rsid w:val="002E5D75"/>
    <w:rsid w:val="002E6C41"/>
    <w:rsid w:val="002E6D12"/>
    <w:rsid w:val="002E746D"/>
    <w:rsid w:val="002F218E"/>
    <w:rsid w:val="002F2D9C"/>
    <w:rsid w:val="002F3D97"/>
    <w:rsid w:val="002F7746"/>
    <w:rsid w:val="00300D09"/>
    <w:rsid w:val="00307D26"/>
    <w:rsid w:val="003105B3"/>
    <w:rsid w:val="00311EFC"/>
    <w:rsid w:val="00312121"/>
    <w:rsid w:val="003127F3"/>
    <w:rsid w:val="00312B6F"/>
    <w:rsid w:val="00315300"/>
    <w:rsid w:val="00315A58"/>
    <w:rsid w:val="00315B23"/>
    <w:rsid w:val="00315FBE"/>
    <w:rsid w:val="00316A62"/>
    <w:rsid w:val="00317776"/>
    <w:rsid w:val="003200E5"/>
    <w:rsid w:val="003247EA"/>
    <w:rsid w:val="003249A8"/>
    <w:rsid w:val="00325D44"/>
    <w:rsid w:val="0033137A"/>
    <w:rsid w:val="00331CF6"/>
    <w:rsid w:val="00333ECD"/>
    <w:rsid w:val="0033435C"/>
    <w:rsid w:val="00335835"/>
    <w:rsid w:val="00336251"/>
    <w:rsid w:val="003362D0"/>
    <w:rsid w:val="003368F8"/>
    <w:rsid w:val="00341DA6"/>
    <w:rsid w:val="0034221B"/>
    <w:rsid w:val="00342B5B"/>
    <w:rsid w:val="003442A1"/>
    <w:rsid w:val="00346C62"/>
    <w:rsid w:val="00350C76"/>
    <w:rsid w:val="00351FEC"/>
    <w:rsid w:val="00352F37"/>
    <w:rsid w:val="00353635"/>
    <w:rsid w:val="00361374"/>
    <w:rsid w:val="00373A5E"/>
    <w:rsid w:val="003748D1"/>
    <w:rsid w:val="003762AD"/>
    <w:rsid w:val="003764ED"/>
    <w:rsid w:val="0038025F"/>
    <w:rsid w:val="00383C13"/>
    <w:rsid w:val="00390863"/>
    <w:rsid w:val="00391ABB"/>
    <w:rsid w:val="00392AB4"/>
    <w:rsid w:val="0039402D"/>
    <w:rsid w:val="003944FD"/>
    <w:rsid w:val="00395686"/>
    <w:rsid w:val="003964F7"/>
    <w:rsid w:val="00397FF3"/>
    <w:rsid w:val="003A104B"/>
    <w:rsid w:val="003A1F45"/>
    <w:rsid w:val="003A1FA0"/>
    <w:rsid w:val="003A5286"/>
    <w:rsid w:val="003A6205"/>
    <w:rsid w:val="003A7A3E"/>
    <w:rsid w:val="003B00A1"/>
    <w:rsid w:val="003B0FB6"/>
    <w:rsid w:val="003B6B32"/>
    <w:rsid w:val="003C047D"/>
    <w:rsid w:val="003C1445"/>
    <w:rsid w:val="003C23E4"/>
    <w:rsid w:val="003C27C6"/>
    <w:rsid w:val="003C4A7F"/>
    <w:rsid w:val="003D4D91"/>
    <w:rsid w:val="003E0581"/>
    <w:rsid w:val="003E268C"/>
    <w:rsid w:val="003E48F7"/>
    <w:rsid w:val="003E4B57"/>
    <w:rsid w:val="003E7BC8"/>
    <w:rsid w:val="003E7EAD"/>
    <w:rsid w:val="003F03D0"/>
    <w:rsid w:val="003F3052"/>
    <w:rsid w:val="003F4839"/>
    <w:rsid w:val="003F57A3"/>
    <w:rsid w:val="004076A3"/>
    <w:rsid w:val="004120C5"/>
    <w:rsid w:val="004136F7"/>
    <w:rsid w:val="004144E6"/>
    <w:rsid w:val="004147A1"/>
    <w:rsid w:val="00414EC4"/>
    <w:rsid w:val="00415027"/>
    <w:rsid w:val="004161B5"/>
    <w:rsid w:val="00417671"/>
    <w:rsid w:val="004209AA"/>
    <w:rsid w:val="00421533"/>
    <w:rsid w:val="00423834"/>
    <w:rsid w:val="00426129"/>
    <w:rsid w:val="004331F3"/>
    <w:rsid w:val="00434467"/>
    <w:rsid w:val="00437F73"/>
    <w:rsid w:val="00440659"/>
    <w:rsid w:val="00441D34"/>
    <w:rsid w:val="00441EF6"/>
    <w:rsid w:val="00442C50"/>
    <w:rsid w:val="00443B31"/>
    <w:rsid w:val="004458FC"/>
    <w:rsid w:val="00445B5B"/>
    <w:rsid w:val="00447283"/>
    <w:rsid w:val="00450E12"/>
    <w:rsid w:val="0045133B"/>
    <w:rsid w:val="0045351B"/>
    <w:rsid w:val="004570AB"/>
    <w:rsid w:val="00457953"/>
    <w:rsid w:val="00460437"/>
    <w:rsid w:val="00467C62"/>
    <w:rsid w:val="004710FA"/>
    <w:rsid w:val="00475D0A"/>
    <w:rsid w:val="00481743"/>
    <w:rsid w:val="00481AAE"/>
    <w:rsid w:val="004844C3"/>
    <w:rsid w:val="00484E52"/>
    <w:rsid w:val="00486A8A"/>
    <w:rsid w:val="00491FB0"/>
    <w:rsid w:val="004923A6"/>
    <w:rsid w:val="00492915"/>
    <w:rsid w:val="00493EC9"/>
    <w:rsid w:val="0049798C"/>
    <w:rsid w:val="004A122F"/>
    <w:rsid w:val="004A2926"/>
    <w:rsid w:val="004A3AF4"/>
    <w:rsid w:val="004A60CB"/>
    <w:rsid w:val="004B0234"/>
    <w:rsid w:val="004B2537"/>
    <w:rsid w:val="004B3891"/>
    <w:rsid w:val="004B75F3"/>
    <w:rsid w:val="004C09D7"/>
    <w:rsid w:val="004C13AC"/>
    <w:rsid w:val="004C3759"/>
    <w:rsid w:val="004C553C"/>
    <w:rsid w:val="004C5B86"/>
    <w:rsid w:val="004D089E"/>
    <w:rsid w:val="004D0DBB"/>
    <w:rsid w:val="004D24EC"/>
    <w:rsid w:val="004D74A2"/>
    <w:rsid w:val="004E2B4B"/>
    <w:rsid w:val="004E594D"/>
    <w:rsid w:val="004F1D77"/>
    <w:rsid w:val="004F2D4D"/>
    <w:rsid w:val="004F3E71"/>
    <w:rsid w:val="004F50BA"/>
    <w:rsid w:val="004F542C"/>
    <w:rsid w:val="004F5480"/>
    <w:rsid w:val="004F6AF6"/>
    <w:rsid w:val="004F73BD"/>
    <w:rsid w:val="00502497"/>
    <w:rsid w:val="005032EC"/>
    <w:rsid w:val="00505A3B"/>
    <w:rsid w:val="00510820"/>
    <w:rsid w:val="00516A4F"/>
    <w:rsid w:val="00517D99"/>
    <w:rsid w:val="005200B6"/>
    <w:rsid w:val="00523618"/>
    <w:rsid w:val="00524778"/>
    <w:rsid w:val="00524891"/>
    <w:rsid w:val="00524F14"/>
    <w:rsid w:val="00525EA0"/>
    <w:rsid w:val="005271B8"/>
    <w:rsid w:val="0053107B"/>
    <w:rsid w:val="00532854"/>
    <w:rsid w:val="00533E10"/>
    <w:rsid w:val="00534D99"/>
    <w:rsid w:val="005365AC"/>
    <w:rsid w:val="00537E0F"/>
    <w:rsid w:val="0054238F"/>
    <w:rsid w:val="00544473"/>
    <w:rsid w:val="005469D0"/>
    <w:rsid w:val="005512BF"/>
    <w:rsid w:val="00551EEF"/>
    <w:rsid w:val="00555328"/>
    <w:rsid w:val="00556BAB"/>
    <w:rsid w:val="00562C50"/>
    <w:rsid w:val="00562E35"/>
    <w:rsid w:val="00565DE9"/>
    <w:rsid w:val="00566A40"/>
    <w:rsid w:val="00567823"/>
    <w:rsid w:val="00572168"/>
    <w:rsid w:val="005803BC"/>
    <w:rsid w:val="00581645"/>
    <w:rsid w:val="00585239"/>
    <w:rsid w:val="0059121A"/>
    <w:rsid w:val="005921DA"/>
    <w:rsid w:val="005A41EE"/>
    <w:rsid w:val="005A78E3"/>
    <w:rsid w:val="005B0B81"/>
    <w:rsid w:val="005B1D8C"/>
    <w:rsid w:val="005B2150"/>
    <w:rsid w:val="005B2A3D"/>
    <w:rsid w:val="005B552D"/>
    <w:rsid w:val="005B580C"/>
    <w:rsid w:val="005C1E60"/>
    <w:rsid w:val="005C2B7B"/>
    <w:rsid w:val="005C3C7C"/>
    <w:rsid w:val="005C7A2E"/>
    <w:rsid w:val="005D19E9"/>
    <w:rsid w:val="005D500A"/>
    <w:rsid w:val="005D660B"/>
    <w:rsid w:val="005D74C5"/>
    <w:rsid w:val="005E4F7C"/>
    <w:rsid w:val="005F4202"/>
    <w:rsid w:val="005F5AA0"/>
    <w:rsid w:val="005F6D71"/>
    <w:rsid w:val="005F7190"/>
    <w:rsid w:val="0060110E"/>
    <w:rsid w:val="00601C78"/>
    <w:rsid w:val="00602060"/>
    <w:rsid w:val="00610065"/>
    <w:rsid w:val="006104C6"/>
    <w:rsid w:val="00614FF9"/>
    <w:rsid w:val="00615961"/>
    <w:rsid w:val="00622E0C"/>
    <w:rsid w:val="0062505D"/>
    <w:rsid w:val="006267E2"/>
    <w:rsid w:val="00634F6A"/>
    <w:rsid w:val="00636EEB"/>
    <w:rsid w:val="0064150C"/>
    <w:rsid w:val="00643C82"/>
    <w:rsid w:val="00650433"/>
    <w:rsid w:val="00651E36"/>
    <w:rsid w:val="00651FFA"/>
    <w:rsid w:val="00652580"/>
    <w:rsid w:val="006572BF"/>
    <w:rsid w:val="00657C12"/>
    <w:rsid w:val="00660B34"/>
    <w:rsid w:val="00660D3A"/>
    <w:rsid w:val="006632FE"/>
    <w:rsid w:val="00664D9B"/>
    <w:rsid w:val="00671730"/>
    <w:rsid w:val="00677BC0"/>
    <w:rsid w:val="006816F0"/>
    <w:rsid w:val="0068255A"/>
    <w:rsid w:val="00687964"/>
    <w:rsid w:val="00691BF3"/>
    <w:rsid w:val="00691DF7"/>
    <w:rsid w:val="00691F11"/>
    <w:rsid w:val="0069247F"/>
    <w:rsid w:val="00694B09"/>
    <w:rsid w:val="006968C8"/>
    <w:rsid w:val="006A13A8"/>
    <w:rsid w:val="006A1BDA"/>
    <w:rsid w:val="006A2027"/>
    <w:rsid w:val="006A243F"/>
    <w:rsid w:val="006A547E"/>
    <w:rsid w:val="006A6FBD"/>
    <w:rsid w:val="006A7482"/>
    <w:rsid w:val="006B02EC"/>
    <w:rsid w:val="006B17DB"/>
    <w:rsid w:val="006B3029"/>
    <w:rsid w:val="006B304D"/>
    <w:rsid w:val="006B47E3"/>
    <w:rsid w:val="006B669F"/>
    <w:rsid w:val="006C0202"/>
    <w:rsid w:val="006C1A9D"/>
    <w:rsid w:val="006C784F"/>
    <w:rsid w:val="006D29F8"/>
    <w:rsid w:val="006D396E"/>
    <w:rsid w:val="006E09B2"/>
    <w:rsid w:val="006E2BC1"/>
    <w:rsid w:val="006E4688"/>
    <w:rsid w:val="006E7DED"/>
    <w:rsid w:val="006F02E7"/>
    <w:rsid w:val="006F4006"/>
    <w:rsid w:val="006F74BC"/>
    <w:rsid w:val="007007EB"/>
    <w:rsid w:val="00703B24"/>
    <w:rsid w:val="00710B01"/>
    <w:rsid w:val="007155BA"/>
    <w:rsid w:val="00716D21"/>
    <w:rsid w:val="00716EE1"/>
    <w:rsid w:val="00717881"/>
    <w:rsid w:val="00720D64"/>
    <w:rsid w:val="007210E5"/>
    <w:rsid w:val="00723509"/>
    <w:rsid w:val="00723D15"/>
    <w:rsid w:val="0072431F"/>
    <w:rsid w:val="007302AE"/>
    <w:rsid w:val="00730DBE"/>
    <w:rsid w:val="00734601"/>
    <w:rsid w:val="007376F4"/>
    <w:rsid w:val="00741DFF"/>
    <w:rsid w:val="0074318A"/>
    <w:rsid w:val="00744668"/>
    <w:rsid w:val="00747C42"/>
    <w:rsid w:val="00750F41"/>
    <w:rsid w:val="007532CF"/>
    <w:rsid w:val="007533E3"/>
    <w:rsid w:val="007541A6"/>
    <w:rsid w:val="00755F5B"/>
    <w:rsid w:val="00760522"/>
    <w:rsid w:val="0076467A"/>
    <w:rsid w:val="00764B92"/>
    <w:rsid w:val="007658CB"/>
    <w:rsid w:val="00770FBC"/>
    <w:rsid w:val="00771D6F"/>
    <w:rsid w:val="00772832"/>
    <w:rsid w:val="0078012D"/>
    <w:rsid w:val="0078069A"/>
    <w:rsid w:val="0078311D"/>
    <w:rsid w:val="00783360"/>
    <w:rsid w:val="00783C11"/>
    <w:rsid w:val="0078523E"/>
    <w:rsid w:val="007863FF"/>
    <w:rsid w:val="007A1781"/>
    <w:rsid w:val="007A3DCD"/>
    <w:rsid w:val="007A57E5"/>
    <w:rsid w:val="007B33BF"/>
    <w:rsid w:val="007B5991"/>
    <w:rsid w:val="007B7360"/>
    <w:rsid w:val="007B73B4"/>
    <w:rsid w:val="007B7E3B"/>
    <w:rsid w:val="007C0EAD"/>
    <w:rsid w:val="007C793E"/>
    <w:rsid w:val="007D0A8F"/>
    <w:rsid w:val="007D11B0"/>
    <w:rsid w:val="007D31BE"/>
    <w:rsid w:val="007D367C"/>
    <w:rsid w:val="007D731B"/>
    <w:rsid w:val="007D77C1"/>
    <w:rsid w:val="007E0300"/>
    <w:rsid w:val="007E1706"/>
    <w:rsid w:val="007E1D91"/>
    <w:rsid w:val="007E25DF"/>
    <w:rsid w:val="007E26C5"/>
    <w:rsid w:val="007E3FE5"/>
    <w:rsid w:val="007E4995"/>
    <w:rsid w:val="007E7CC8"/>
    <w:rsid w:val="007F0CBB"/>
    <w:rsid w:val="007F4362"/>
    <w:rsid w:val="007F4A18"/>
    <w:rsid w:val="007F7642"/>
    <w:rsid w:val="007F78E6"/>
    <w:rsid w:val="008008FD"/>
    <w:rsid w:val="00801F08"/>
    <w:rsid w:val="00802DFE"/>
    <w:rsid w:val="00805BF7"/>
    <w:rsid w:val="00812396"/>
    <w:rsid w:val="00815E10"/>
    <w:rsid w:val="008176D9"/>
    <w:rsid w:val="008201F1"/>
    <w:rsid w:val="008229B3"/>
    <w:rsid w:val="00823453"/>
    <w:rsid w:val="00823D1C"/>
    <w:rsid w:val="00824D77"/>
    <w:rsid w:val="008269F6"/>
    <w:rsid w:val="00827EDD"/>
    <w:rsid w:val="00830AE7"/>
    <w:rsid w:val="00831266"/>
    <w:rsid w:val="00835B2C"/>
    <w:rsid w:val="00835B48"/>
    <w:rsid w:val="00835CDF"/>
    <w:rsid w:val="00837E9C"/>
    <w:rsid w:val="00840169"/>
    <w:rsid w:val="0084497B"/>
    <w:rsid w:val="008506D4"/>
    <w:rsid w:val="0085184B"/>
    <w:rsid w:val="0085223D"/>
    <w:rsid w:val="00852DA8"/>
    <w:rsid w:val="00853186"/>
    <w:rsid w:val="00855F1F"/>
    <w:rsid w:val="00856B58"/>
    <w:rsid w:val="0086023E"/>
    <w:rsid w:val="00862560"/>
    <w:rsid w:val="00863500"/>
    <w:rsid w:val="008645E9"/>
    <w:rsid w:val="00865128"/>
    <w:rsid w:val="008658AC"/>
    <w:rsid w:val="00865956"/>
    <w:rsid w:val="00867F0A"/>
    <w:rsid w:val="00872043"/>
    <w:rsid w:val="008753D9"/>
    <w:rsid w:val="008764EE"/>
    <w:rsid w:val="00876ABC"/>
    <w:rsid w:val="00880F48"/>
    <w:rsid w:val="00883FF7"/>
    <w:rsid w:val="00887C23"/>
    <w:rsid w:val="00890F78"/>
    <w:rsid w:val="00891EC2"/>
    <w:rsid w:val="00893F49"/>
    <w:rsid w:val="00895C8C"/>
    <w:rsid w:val="008A0404"/>
    <w:rsid w:val="008A1F7A"/>
    <w:rsid w:val="008A2A3C"/>
    <w:rsid w:val="008A5692"/>
    <w:rsid w:val="008A7B0D"/>
    <w:rsid w:val="008B026B"/>
    <w:rsid w:val="008B3990"/>
    <w:rsid w:val="008B4582"/>
    <w:rsid w:val="008C1CD8"/>
    <w:rsid w:val="008C7772"/>
    <w:rsid w:val="008D106C"/>
    <w:rsid w:val="008D3893"/>
    <w:rsid w:val="008D3C25"/>
    <w:rsid w:val="008E0CFA"/>
    <w:rsid w:val="008E144B"/>
    <w:rsid w:val="008E1575"/>
    <w:rsid w:val="008E3F36"/>
    <w:rsid w:val="008E5714"/>
    <w:rsid w:val="008E6D63"/>
    <w:rsid w:val="008E75EE"/>
    <w:rsid w:val="008F0CD7"/>
    <w:rsid w:val="008F4AEC"/>
    <w:rsid w:val="008F6C7E"/>
    <w:rsid w:val="009000C8"/>
    <w:rsid w:val="00900C8E"/>
    <w:rsid w:val="00904A42"/>
    <w:rsid w:val="00906A28"/>
    <w:rsid w:val="00912353"/>
    <w:rsid w:val="00912D78"/>
    <w:rsid w:val="00913705"/>
    <w:rsid w:val="00916688"/>
    <w:rsid w:val="009178F2"/>
    <w:rsid w:val="009208EC"/>
    <w:rsid w:val="00920CB3"/>
    <w:rsid w:val="00922B71"/>
    <w:rsid w:val="00926D16"/>
    <w:rsid w:val="0093305E"/>
    <w:rsid w:val="00933D82"/>
    <w:rsid w:val="00934B4B"/>
    <w:rsid w:val="00935385"/>
    <w:rsid w:val="00935C00"/>
    <w:rsid w:val="00935DAB"/>
    <w:rsid w:val="00941227"/>
    <w:rsid w:val="009414FC"/>
    <w:rsid w:val="00941F0D"/>
    <w:rsid w:val="00950DB1"/>
    <w:rsid w:val="00950EFA"/>
    <w:rsid w:val="009511E4"/>
    <w:rsid w:val="00952389"/>
    <w:rsid w:val="0095430E"/>
    <w:rsid w:val="00955683"/>
    <w:rsid w:val="00957460"/>
    <w:rsid w:val="00957498"/>
    <w:rsid w:val="00960C5E"/>
    <w:rsid w:val="00961FAD"/>
    <w:rsid w:val="00962483"/>
    <w:rsid w:val="009735EF"/>
    <w:rsid w:val="009801AD"/>
    <w:rsid w:val="0098022A"/>
    <w:rsid w:val="00981700"/>
    <w:rsid w:val="00981777"/>
    <w:rsid w:val="0098400D"/>
    <w:rsid w:val="009875F8"/>
    <w:rsid w:val="00987FAF"/>
    <w:rsid w:val="00991967"/>
    <w:rsid w:val="0099314F"/>
    <w:rsid w:val="00993AA9"/>
    <w:rsid w:val="00995F66"/>
    <w:rsid w:val="00996033"/>
    <w:rsid w:val="009A02F5"/>
    <w:rsid w:val="009A24BA"/>
    <w:rsid w:val="009A2898"/>
    <w:rsid w:val="009A614C"/>
    <w:rsid w:val="009A7258"/>
    <w:rsid w:val="009B2BBC"/>
    <w:rsid w:val="009B5894"/>
    <w:rsid w:val="009B66A3"/>
    <w:rsid w:val="009C40D9"/>
    <w:rsid w:val="009C58C0"/>
    <w:rsid w:val="009C62C4"/>
    <w:rsid w:val="009C760E"/>
    <w:rsid w:val="009D05EA"/>
    <w:rsid w:val="009D1F64"/>
    <w:rsid w:val="009D356E"/>
    <w:rsid w:val="009D5357"/>
    <w:rsid w:val="009D76E6"/>
    <w:rsid w:val="009E0FF2"/>
    <w:rsid w:val="009E44B0"/>
    <w:rsid w:val="009E4D88"/>
    <w:rsid w:val="009E5145"/>
    <w:rsid w:val="009F0C90"/>
    <w:rsid w:val="009F1418"/>
    <w:rsid w:val="009F1FB8"/>
    <w:rsid w:val="009F206D"/>
    <w:rsid w:val="009F4F0E"/>
    <w:rsid w:val="009F66C3"/>
    <w:rsid w:val="009F69B6"/>
    <w:rsid w:val="00A01BCC"/>
    <w:rsid w:val="00A03FA2"/>
    <w:rsid w:val="00A1048A"/>
    <w:rsid w:val="00A10BCF"/>
    <w:rsid w:val="00A10D02"/>
    <w:rsid w:val="00A11623"/>
    <w:rsid w:val="00A137BC"/>
    <w:rsid w:val="00A13D6A"/>
    <w:rsid w:val="00A16AF2"/>
    <w:rsid w:val="00A16AF8"/>
    <w:rsid w:val="00A222CA"/>
    <w:rsid w:val="00A25471"/>
    <w:rsid w:val="00A2645A"/>
    <w:rsid w:val="00A27D0B"/>
    <w:rsid w:val="00A305D9"/>
    <w:rsid w:val="00A321ED"/>
    <w:rsid w:val="00A32377"/>
    <w:rsid w:val="00A325D6"/>
    <w:rsid w:val="00A335FF"/>
    <w:rsid w:val="00A431E9"/>
    <w:rsid w:val="00A43224"/>
    <w:rsid w:val="00A438DD"/>
    <w:rsid w:val="00A45837"/>
    <w:rsid w:val="00A4662D"/>
    <w:rsid w:val="00A469EF"/>
    <w:rsid w:val="00A5195E"/>
    <w:rsid w:val="00A51B3E"/>
    <w:rsid w:val="00A54543"/>
    <w:rsid w:val="00A54925"/>
    <w:rsid w:val="00A55A21"/>
    <w:rsid w:val="00A55EC6"/>
    <w:rsid w:val="00A57A7D"/>
    <w:rsid w:val="00A6594F"/>
    <w:rsid w:val="00A65D0B"/>
    <w:rsid w:val="00A6658F"/>
    <w:rsid w:val="00A705DB"/>
    <w:rsid w:val="00A710A1"/>
    <w:rsid w:val="00A7389D"/>
    <w:rsid w:val="00A7431A"/>
    <w:rsid w:val="00A74E6B"/>
    <w:rsid w:val="00A75C6B"/>
    <w:rsid w:val="00A76325"/>
    <w:rsid w:val="00A80B64"/>
    <w:rsid w:val="00A80FDA"/>
    <w:rsid w:val="00A8637F"/>
    <w:rsid w:val="00A90B85"/>
    <w:rsid w:val="00A918E7"/>
    <w:rsid w:val="00A94AE0"/>
    <w:rsid w:val="00A955F8"/>
    <w:rsid w:val="00A95DAF"/>
    <w:rsid w:val="00AA3A24"/>
    <w:rsid w:val="00AA3CC2"/>
    <w:rsid w:val="00AA43C2"/>
    <w:rsid w:val="00AA4C85"/>
    <w:rsid w:val="00AA58C2"/>
    <w:rsid w:val="00AA617D"/>
    <w:rsid w:val="00AB0250"/>
    <w:rsid w:val="00AB1C1D"/>
    <w:rsid w:val="00AB2EC7"/>
    <w:rsid w:val="00AB54DD"/>
    <w:rsid w:val="00AC00B1"/>
    <w:rsid w:val="00AC0FE8"/>
    <w:rsid w:val="00AC2733"/>
    <w:rsid w:val="00AC2942"/>
    <w:rsid w:val="00AC2CC2"/>
    <w:rsid w:val="00AC4998"/>
    <w:rsid w:val="00AC6340"/>
    <w:rsid w:val="00AD15C7"/>
    <w:rsid w:val="00AD3313"/>
    <w:rsid w:val="00AE29FA"/>
    <w:rsid w:val="00AE433D"/>
    <w:rsid w:val="00AE43A7"/>
    <w:rsid w:val="00AE4DEE"/>
    <w:rsid w:val="00AF5465"/>
    <w:rsid w:val="00B05418"/>
    <w:rsid w:val="00B06DC2"/>
    <w:rsid w:val="00B078B8"/>
    <w:rsid w:val="00B079FA"/>
    <w:rsid w:val="00B07BF8"/>
    <w:rsid w:val="00B13FC9"/>
    <w:rsid w:val="00B165BE"/>
    <w:rsid w:val="00B212F6"/>
    <w:rsid w:val="00B232BF"/>
    <w:rsid w:val="00B251A9"/>
    <w:rsid w:val="00B31FB9"/>
    <w:rsid w:val="00B32F0E"/>
    <w:rsid w:val="00B33881"/>
    <w:rsid w:val="00B34164"/>
    <w:rsid w:val="00B34871"/>
    <w:rsid w:val="00B34E41"/>
    <w:rsid w:val="00B3555A"/>
    <w:rsid w:val="00B41081"/>
    <w:rsid w:val="00B460B8"/>
    <w:rsid w:val="00B4685D"/>
    <w:rsid w:val="00B470CB"/>
    <w:rsid w:val="00B47931"/>
    <w:rsid w:val="00B51250"/>
    <w:rsid w:val="00B51F5B"/>
    <w:rsid w:val="00B5351E"/>
    <w:rsid w:val="00B57510"/>
    <w:rsid w:val="00B61744"/>
    <w:rsid w:val="00B63832"/>
    <w:rsid w:val="00B667DC"/>
    <w:rsid w:val="00B71BB1"/>
    <w:rsid w:val="00B7637E"/>
    <w:rsid w:val="00B8007A"/>
    <w:rsid w:val="00B813E9"/>
    <w:rsid w:val="00B85797"/>
    <w:rsid w:val="00B85A15"/>
    <w:rsid w:val="00B91CB9"/>
    <w:rsid w:val="00B93CF6"/>
    <w:rsid w:val="00BA134F"/>
    <w:rsid w:val="00BA1D8C"/>
    <w:rsid w:val="00BA4B06"/>
    <w:rsid w:val="00BA63C2"/>
    <w:rsid w:val="00BB13F1"/>
    <w:rsid w:val="00BB2AF6"/>
    <w:rsid w:val="00BB60B0"/>
    <w:rsid w:val="00BB725B"/>
    <w:rsid w:val="00BC1154"/>
    <w:rsid w:val="00BC22C9"/>
    <w:rsid w:val="00BC2FC9"/>
    <w:rsid w:val="00BC5DB5"/>
    <w:rsid w:val="00BC6564"/>
    <w:rsid w:val="00BD6B02"/>
    <w:rsid w:val="00BE2A63"/>
    <w:rsid w:val="00BE3AA5"/>
    <w:rsid w:val="00BE3AF1"/>
    <w:rsid w:val="00BE7728"/>
    <w:rsid w:val="00BF1494"/>
    <w:rsid w:val="00BF1E4F"/>
    <w:rsid w:val="00BF34EA"/>
    <w:rsid w:val="00BF3AAC"/>
    <w:rsid w:val="00BF4219"/>
    <w:rsid w:val="00BF7A0F"/>
    <w:rsid w:val="00C004BC"/>
    <w:rsid w:val="00C0118E"/>
    <w:rsid w:val="00C01D8D"/>
    <w:rsid w:val="00C049DF"/>
    <w:rsid w:val="00C04C6D"/>
    <w:rsid w:val="00C05000"/>
    <w:rsid w:val="00C0635F"/>
    <w:rsid w:val="00C074C1"/>
    <w:rsid w:val="00C124C0"/>
    <w:rsid w:val="00C212C9"/>
    <w:rsid w:val="00C236E5"/>
    <w:rsid w:val="00C271DE"/>
    <w:rsid w:val="00C307E1"/>
    <w:rsid w:val="00C325E1"/>
    <w:rsid w:val="00C349BA"/>
    <w:rsid w:val="00C424B8"/>
    <w:rsid w:val="00C436AC"/>
    <w:rsid w:val="00C43FA2"/>
    <w:rsid w:val="00C452F3"/>
    <w:rsid w:val="00C455C2"/>
    <w:rsid w:val="00C53735"/>
    <w:rsid w:val="00C5559F"/>
    <w:rsid w:val="00C61B28"/>
    <w:rsid w:val="00C62D16"/>
    <w:rsid w:val="00C65410"/>
    <w:rsid w:val="00C67BB0"/>
    <w:rsid w:val="00C718EB"/>
    <w:rsid w:val="00C73C8E"/>
    <w:rsid w:val="00C7441B"/>
    <w:rsid w:val="00C82573"/>
    <w:rsid w:val="00C82BC0"/>
    <w:rsid w:val="00C8400C"/>
    <w:rsid w:val="00C864F8"/>
    <w:rsid w:val="00C9198F"/>
    <w:rsid w:val="00C94AD8"/>
    <w:rsid w:val="00C94E18"/>
    <w:rsid w:val="00C9543F"/>
    <w:rsid w:val="00C97273"/>
    <w:rsid w:val="00C9761E"/>
    <w:rsid w:val="00C97B78"/>
    <w:rsid w:val="00CA05BB"/>
    <w:rsid w:val="00CA74C4"/>
    <w:rsid w:val="00CB06A8"/>
    <w:rsid w:val="00CB0FD5"/>
    <w:rsid w:val="00CB26C7"/>
    <w:rsid w:val="00CB6629"/>
    <w:rsid w:val="00CB7DFF"/>
    <w:rsid w:val="00CC2AAF"/>
    <w:rsid w:val="00CC43F0"/>
    <w:rsid w:val="00CC5F91"/>
    <w:rsid w:val="00CC6C3D"/>
    <w:rsid w:val="00CD1C9C"/>
    <w:rsid w:val="00CD6121"/>
    <w:rsid w:val="00CE1061"/>
    <w:rsid w:val="00CE2461"/>
    <w:rsid w:val="00CE4E03"/>
    <w:rsid w:val="00CF547C"/>
    <w:rsid w:val="00D024A9"/>
    <w:rsid w:val="00D03489"/>
    <w:rsid w:val="00D0357C"/>
    <w:rsid w:val="00D0380C"/>
    <w:rsid w:val="00D043FF"/>
    <w:rsid w:val="00D056C0"/>
    <w:rsid w:val="00D06580"/>
    <w:rsid w:val="00D10F66"/>
    <w:rsid w:val="00D1107A"/>
    <w:rsid w:val="00D11D9E"/>
    <w:rsid w:val="00D1245D"/>
    <w:rsid w:val="00D137FD"/>
    <w:rsid w:val="00D13D8A"/>
    <w:rsid w:val="00D15395"/>
    <w:rsid w:val="00D176C8"/>
    <w:rsid w:val="00D31498"/>
    <w:rsid w:val="00D33FC5"/>
    <w:rsid w:val="00D34A75"/>
    <w:rsid w:val="00D40B05"/>
    <w:rsid w:val="00D41424"/>
    <w:rsid w:val="00D41648"/>
    <w:rsid w:val="00D427A1"/>
    <w:rsid w:val="00D45452"/>
    <w:rsid w:val="00D466E5"/>
    <w:rsid w:val="00D51291"/>
    <w:rsid w:val="00D526F1"/>
    <w:rsid w:val="00D574C1"/>
    <w:rsid w:val="00D57AF0"/>
    <w:rsid w:val="00D6052B"/>
    <w:rsid w:val="00D621B3"/>
    <w:rsid w:val="00D625A6"/>
    <w:rsid w:val="00D6293D"/>
    <w:rsid w:val="00D63053"/>
    <w:rsid w:val="00D637E5"/>
    <w:rsid w:val="00D65A43"/>
    <w:rsid w:val="00D65E40"/>
    <w:rsid w:val="00D65FD0"/>
    <w:rsid w:val="00D67C21"/>
    <w:rsid w:val="00D704DB"/>
    <w:rsid w:val="00D73BE4"/>
    <w:rsid w:val="00D73CFE"/>
    <w:rsid w:val="00D77E7C"/>
    <w:rsid w:val="00D80DED"/>
    <w:rsid w:val="00D813EC"/>
    <w:rsid w:val="00D8278A"/>
    <w:rsid w:val="00D835A8"/>
    <w:rsid w:val="00D902A7"/>
    <w:rsid w:val="00D9643E"/>
    <w:rsid w:val="00D97C7C"/>
    <w:rsid w:val="00DA23D4"/>
    <w:rsid w:val="00DA2C44"/>
    <w:rsid w:val="00DA2DA1"/>
    <w:rsid w:val="00DA31D0"/>
    <w:rsid w:val="00DA3804"/>
    <w:rsid w:val="00DB0635"/>
    <w:rsid w:val="00DB1D05"/>
    <w:rsid w:val="00DB2132"/>
    <w:rsid w:val="00DB26F6"/>
    <w:rsid w:val="00DB28CD"/>
    <w:rsid w:val="00DB56DF"/>
    <w:rsid w:val="00DC0E01"/>
    <w:rsid w:val="00DC1F7F"/>
    <w:rsid w:val="00DC3EC5"/>
    <w:rsid w:val="00DC4723"/>
    <w:rsid w:val="00DC4D83"/>
    <w:rsid w:val="00DC7126"/>
    <w:rsid w:val="00DD0C34"/>
    <w:rsid w:val="00DD163D"/>
    <w:rsid w:val="00DD205A"/>
    <w:rsid w:val="00DD6571"/>
    <w:rsid w:val="00DD665E"/>
    <w:rsid w:val="00DE5138"/>
    <w:rsid w:val="00DE5E11"/>
    <w:rsid w:val="00DE6237"/>
    <w:rsid w:val="00DF2530"/>
    <w:rsid w:val="00DF7462"/>
    <w:rsid w:val="00E01D59"/>
    <w:rsid w:val="00E04CBF"/>
    <w:rsid w:val="00E10DF4"/>
    <w:rsid w:val="00E13829"/>
    <w:rsid w:val="00E151A9"/>
    <w:rsid w:val="00E1627F"/>
    <w:rsid w:val="00E202FB"/>
    <w:rsid w:val="00E203B3"/>
    <w:rsid w:val="00E203F4"/>
    <w:rsid w:val="00E20554"/>
    <w:rsid w:val="00E209F4"/>
    <w:rsid w:val="00E217AE"/>
    <w:rsid w:val="00E222FD"/>
    <w:rsid w:val="00E228D2"/>
    <w:rsid w:val="00E26004"/>
    <w:rsid w:val="00E31DC4"/>
    <w:rsid w:val="00E33CB8"/>
    <w:rsid w:val="00E341C4"/>
    <w:rsid w:val="00E3735D"/>
    <w:rsid w:val="00E41EB5"/>
    <w:rsid w:val="00E42633"/>
    <w:rsid w:val="00E4317B"/>
    <w:rsid w:val="00E43631"/>
    <w:rsid w:val="00E46399"/>
    <w:rsid w:val="00E5160A"/>
    <w:rsid w:val="00E53697"/>
    <w:rsid w:val="00E56B8E"/>
    <w:rsid w:val="00E61B2A"/>
    <w:rsid w:val="00E6278E"/>
    <w:rsid w:val="00E6423E"/>
    <w:rsid w:val="00E6545E"/>
    <w:rsid w:val="00E65E3B"/>
    <w:rsid w:val="00E716DA"/>
    <w:rsid w:val="00E729B6"/>
    <w:rsid w:val="00E74363"/>
    <w:rsid w:val="00E77808"/>
    <w:rsid w:val="00E80B41"/>
    <w:rsid w:val="00E82215"/>
    <w:rsid w:val="00E83F16"/>
    <w:rsid w:val="00E83FAD"/>
    <w:rsid w:val="00E85452"/>
    <w:rsid w:val="00E86C1C"/>
    <w:rsid w:val="00E86F8D"/>
    <w:rsid w:val="00E910DA"/>
    <w:rsid w:val="00E93B1E"/>
    <w:rsid w:val="00E93CC4"/>
    <w:rsid w:val="00E96043"/>
    <w:rsid w:val="00E961E6"/>
    <w:rsid w:val="00E962CC"/>
    <w:rsid w:val="00E96EDB"/>
    <w:rsid w:val="00EA0EF5"/>
    <w:rsid w:val="00EA55B9"/>
    <w:rsid w:val="00EA5B1D"/>
    <w:rsid w:val="00EA5C32"/>
    <w:rsid w:val="00EA5DDA"/>
    <w:rsid w:val="00EB479E"/>
    <w:rsid w:val="00EB732A"/>
    <w:rsid w:val="00EB754D"/>
    <w:rsid w:val="00EC15B6"/>
    <w:rsid w:val="00EC1DD2"/>
    <w:rsid w:val="00EC73B8"/>
    <w:rsid w:val="00EC7D92"/>
    <w:rsid w:val="00ED003A"/>
    <w:rsid w:val="00ED1BD6"/>
    <w:rsid w:val="00EE0793"/>
    <w:rsid w:val="00EE3F5B"/>
    <w:rsid w:val="00EF205E"/>
    <w:rsid w:val="00EF307B"/>
    <w:rsid w:val="00EF3449"/>
    <w:rsid w:val="00EF6A27"/>
    <w:rsid w:val="00EF7963"/>
    <w:rsid w:val="00F0007C"/>
    <w:rsid w:val="00F00B9F"/>
    <w:rsid w:val="00F01E37"/>
    <w:rsid w:val="00F04103"/>
    <w:rsid w:val="00F0521C"/>
    <w:rsid w:val="00F05551"/>
    <w:rsid w:val="00F06C77"/>
    <w:rsid w:val="00F0721E"/>
    <w:rsid w:val="00F07B93"/>
    <w:rsid w:val="00F07DFB"/>
    <w:rsid w:val="00F135D7"/>
    <w:rsid w:val="00F13F6B"/>
    <w:rsid w:val="00F1719D"/>
    <w:rsid w:val="00F20D2A"/>
    <w:rsid w:val="00F21CDE"/>
    <w:rsid w:val="00F26233"/>
    <w:rsid w:val="00F26E25"/>
    <w:rsid w:val="00F3246A"/>
    <w:rsid w:val="00F337B8"/>
    <w:rsid w:val="00F349DD"/>
    <w:rsid w:val="00F40147"/>
    <w:rsid w:val="00F42404"/>
    <w:rsid w:val="00F42668"/>
    <w:rsid w:val="00F42F74"/>
    <w:rsid w:val="00F436EB"/>
    <w:rsid w:val="00F446D6"/>
    <w:rsid w:val="00F5289D"/>
    <w:rsid w:val="00F53384"/>
    <w:rsid w:val="00F53476"/>
    <w:rsid w:val="00F53DC8"/>
    <w:rsid w:val="00F54F13"/>
    <w:rsid w:val="00F55281"/>
    <w:rsid w:val="00F55D63"/>
    <w:rsid w:val="00F60E4C"/>
    <w:rsid w:val="00F61296"/>
    <w:rsid w:val="00F6618A"/>
    <w:rsid w:val="00F70E8E"/>
    <w:rsid w:val="00F71A06"/>
    <w:rsid w:val="00F71C74"/>
    <w:rsid w:val="00F7276D"/>
    <w:rsid w:val="00F74E35"/>
    <w:rsid w:val="00F7591E"/>
    <w:rsid w:val="00F76059"/>
    <w:rsid w:val="00F76C98"/>
    <w:rsid w:val="00F772C0"/>
    <w:rsid w:val="00F82332"/>
    <w:rsid w:val="00F8490C"/>
    <w:rsid w:val="00F8496B"/>
    <w:rsid w:val="00F857C1"/>
    <w:rsid w:val="00F87E40"/>
    <w:rsid w:val="00F90B30"/>
    <w:rsid w:val="00F90C2E"/>
    <w:rsid w:val="00F944E1"/>
    <w:rsid w:val="00F95BD3"/>
    <w:rsid w:val="00F95C25"/>
    <w:rsid w:val="00F9618A"/>
    <w:rsid w:val="00FA1219"/>
    <w:rsid w:val="00FA220C"/>
    <w:rsid w:val="00FA286E"/>
    <w:rsid w:val="00FA3603"/>
    <w:rsid w:val="00FA6759"/>
    <w:rsid w:val="00FA6D2C"/>
    <w:rsid w:val="00FA7EBD"/>
    <w:rsid w:val="00FB2A7E"/>
    <w:rsid w:val="00FB408E"/>
    <w:rsid w:val="00FB576F"/>
    <w:rsid w:val="00FB6B96"/>
    <w:rsid w:val="00FB6D6C"/>
    <w:rsid w:val="00FC0DD2"/>
    <w:rsid w:val="00FC4427"/>
    <w:rsid w:val="00FC4CFC"/>
    <w:rsid w:val="00FC4E82"/>
    <w:rsid w:val="00FC532C"/>
    <w:rsid w:val="00FC6712"/>
    <w:rsid w:val="00FC7152"/>
    <w:rsid w:val="00FD1CCB"/>
    <w:rsid w:val="00FD3911"/>
    <w:rsid w:val="00FD4C06"/>
    <w:rsid w:val="00FD7D83"/>
    <w:rsid w:val="00FE146E"/>
    <w:rsid w:val="00FE2B3C"/>
    <w:rsid w:val="00FE2E6D"/>
    <w:rsid w:val="00FE3BBD"/>
    <w:rsid w:val="00FE5950"/>
    <w:rsid w:val="00FF607A"/>
    <w:rsid w:val="00FF68E4"/>
    <w:rsid w:val="00FF6DEF"/>
    <w:rsid w:val="00FF7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A63F"/>
  <w15:docId w15:val="{CBB5B720-C8F5-49A0-A562-9CEB6C03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2EC"/>
    <w:pPr>
      <w:spacing w:before="120" w:after="120" w:line="300" w:lineRule="exact"/>
    </w:pPr>
    <w:rPr>
      <w:rFonts w:ascii="Georgia" w:eastAsia="Times New Roman" w:hAnsi="Georgia" w:cs="Times New Roman"/>
      <w:szCs w:val="20"/>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1429B6"/>
    <w:pPr>
      <w:keepNext/>
      <w:numPr>
        <w:numId w:val="2"/>
      </w:numPr>
      <w:suppressLineNumbers/>
      <w:suppressAutoHyphens/>
      <w:spacing w:line="300" w:lineRule="atLeast"/>
      <w:outlineLvl w:val="0"/>
    </w:pPr>
    <w:rPr>
      <w:rFonts w:eastAsiaTheme="majorEastAsia" w:cstheme="majorBidi"/>
      <w:b/>
      <w:bCs/>
      <w:sz w:val="24"/>
      <w:szCs w:val="24"/>
    </w:rPr>
  </w:style>
  <w:style w:type="paragraph" w:styleId="Nadpis2">
    <w:name w:val="heading 2"/>
    <w:aliases w:val="BSWW Nagłówek 2,BWW Nagłówek 2,H2,Paragraafkop,- 1,2,3,Para n.n,Nagłówek 1 zm,Praterm 2,Praterm 21,- 11,21,31,- 12,22,32,- 111,211,311,- 13,23,33,- 112,212,312,- 14,24,34,- 113,213,313,- 15,25,35,- 114,214,314,- 16,26,36,- 115,215,315,- 17,27"/>
    <w:basedOn w:val="Normln"/>
    <w:next w:val="Normln"/>
    <w:link w:val="Nadpis2Char"/>
    <w:unhideWhenUsed/>
    <w:qFormat/>
    <w:rsid w:val="00AE29FA"/>
    <w:pPr>
      <w:widowControl w:val="0"/>
      <w:numPr>
        <w:ilvl w:val="1"/>
        <w:numId w:val="2"/>
      </w:numPr>
      <w:spacing w:line="300" w:lineRule="atLeast"/>
      <w:outlineLvl w:val="1"/>
    </w:pPr>
    <w:rPr>
      <w:rFonts w:eastAsiaTheme="majorEastAsia" w:cstheme="majorBidi"/>
      <w:bCs/>
      <w:szCs w:val="21"/>
    </w:rPr>
  </w:style>
  <w:style w:type="paragraph" w:styleId="Nadpis3">
    <w:name w:val="heading 3"/>
    <w:basedOn w:val="Normln"/>
    <w:next w:val="Normln"/>
    <w:link w:val="Nadpis3Char"/>
    <w:unhideWhenUsed/>
    <w:qFormat/>
    <w:rsid w:val="00051767"/>
    <w:pPr>
      <w:widowControl w:val="0"/>
      <w:numPr>
        <w:ilvl w:val="2"/>
        <w:numId w:val="2"/>
      </w:numPr>
      <w:spacing w:line="300" w:lineRule="atLeast"/>
      <w:outlineLvl w:val="2"/>
    </w:pPr>
    <w:rPr>
      <w:rFonts w:eastAsiaTheme="majorEastAsia" w:cstheme="majorBidi"/>
      <w:bCs/>
      <w:szCs w:val="21"/>
    </w:rPr>
  </w:style>
  <w:style w:type="paragraph" w:styleId="Nadpis4">
    <w:name w:val="heading 4"/>
    <w:basedOn w:val="Normln"/>
    <w:next w:val="Normln"/>
    <w:link w:val="Nadpis4Char"/>
    <w:unhideWhenUsed/>
    <w:qFormat/>
    <w:rsid w:val="009A7258"/>
    <w:pPr>
      <w:keepNext/>
      <w:spacing w:before="240" w:after="60"/>
      <w:ind w:left="864" w:hanging="864"/>
      <w:outlineLvl w:val="3"/>
    </w:pPr>
    <w:rPr>
      <w:rFonts w:ascii="Calibri" w:hAnsi="Calibri"/>
      <w:b/>
      <w:bCs/>
      <w:sz w:val="28"/>
      <w:szCs w:val="28"/>
    </w:rPr>
  </w:style>
  <w:style w:type="paragraph" w:styleId="Nadpis5">
    <w:name w:val="heading 5"/>
    <w:basedOn w:val="Normln"/>
    <w:next w:val="Normln"/>
    <w:link w:val="Nadpis5Char"/>
    <w:semiHidden/>
    <w:unhideWhenUsed/>
    <w:qFormat/>
    <w:rsid w:val="009A7258"/>
    <w:pPr>
      <w:spacing w:before="240" w:after="60"/>
      <w:ind w:left="1008" w:hanging="1008"/>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9A7258"/>
    <w:pPr>
      <w:spacing w:before="240" w:after="60"/>
      <w:ind w:left="1152" w:hanging="1152"/>
      <w:outlineLvl w:val="5"/>
    </w:pPr>
    <w:rPr>
      <w:rFonts w:ascii="Calibri" w:hAnsi="Calibri"/>
      <w:b/>
      <w:bCs/>
      <w:szCs w:val="22"/>
    </w:rPr>
  </w:style>
  <w:style w:type="paragraph" w:styleId="Nadpis7">
    <w:name w:val="heading 7"/>
    <w:basedOn w:val="Normln"/>
    <w:next w:val="Normln"/>
    <w:link w:val="Nadpis7Char"/>
    <w:semiHidden/>
    <w:unhideWhenUsed/>
    <w:qFormat/>
    <w:rsid w:val="009A7258"/>
    <w:pPr>
      <w:spacing w:before="240" w:after="60"/>
      <w:ind w:left="1296" w:hanging="1296"/>
      <w:outlineLvl w:val="6"/>
    </w:pPr>
    <w:rPr>
      <w:rFonts w:ascii="Calibri" w:hAnsi="Calibri"/>
      <w:sz w:val="24"/>
      <w:szCs w:val="24"/>
    </w:rPr>
  </w:style>
  <w:style w:type="paragraph" w:styleId="Nadpis8">
    <w:name w:val="heading 8"/>
    <w:basedOn w:val="Normln"/>
    <w:next w:val="Normln"/>
    <w:link w:val="Nadpis8Char"/>
    <w:semiHidden/>
    <w:unhideWhenUsed/>
    <w:qFormat/>
    <w:rsid w:val="009A7258"/>
    <w:pPr>
      <w:spacing w:before="240" w:after="60"/>
      <w:ind w:left="1440" w:hanging="1440"/>
      <w:outlineLvl w:val="7"/>
    </w:pPr>
    <w:rPr>
      <w:rFonts w:ascii="Calibri" w:hAnsi="Calibri"/>
      <w:i/>
      <w:iCs/>
      <w:sz w:val="24"/>
      <w:szCs w:val="24"/>
    </w:rPr>
  </w:style>
  <w:style w:type="paragraph" w:styleId="Nadpis9">
    <w:name w:val="heading 9"/>
    <w:basedOn w:val="Normln"/>
    <w:next w:val="Normln"/>
    <w:link w:val="Nadpis9Char"/>
    <w:semiHidden/>
    <w:unhideWhenUsed/>
    <w:qFormat/>
    <w:rsid w:val="009A7258"/>
    <w:pPr>
      <w:spacing w:before="240" w:after="60"/>
      <w:ind w:left="1584" w:hanging="1584"/>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429B6"/>
    <w:rPr>
      <w:rFonts w:ascii="Georgia" w:eastAsiaTheme="majorEastAsia" w:hAnsi="Georgia" w:cstheme="majorBidi"/>
      <w:b/>
      <w:bCs/>
      <w:sz w:val="24"/>
      <w:szCs w:val="24"/>
      <w:lang w:eastAsia="cs-CZ"/>
    </w:rPr>
  </w:style>
  <w:style w:type="character" w:customStyle="1" w:styleId="Nadpis2Char">
    <w:name w:val="Nadpis 2 Char"/>
    <w:aliases w:val="BSWW Nagłówek 2 Char,BWW Nagłówek 2 Char,H2 Char,Paragraafkop Char,- 1 Char,2 Char,3 Char,Para n.n Char,Nagłówek 1 zm Char,Praterm 2 Char,Praterm 21 Char,- 11 Char,21 Char,31 Char,- 12 Char,22 Char,32 Char,- 111 Char,211 Char,311 Char"/>
    <w:basedOn w:val="Standardnpsmoodstavce"/>
    <w:link w:val="Nadpis2"/>
    <w:rsid w:val="00AE29FA"/>
    <w:rPr>
      <w:rFonts w:ascii="Georgia" w:eastAsiaTheme="majorEastAsia" w:hAnsi="Georgia" w:cstheme="majorBidi"/>
      <w:bCs/>
      <w:sz w:val="21"/>
      <w:szCs w:val="21"/>
      <w:lang w:eastAsia="cs-CZ"/>
    </w:rPr>
  </w:style>
  <w:style w:type="character" w:customStyle="1" w:styleId="Nadpis3Char">
    <w:name w:val="Nadpis 3 Char"/>
    <w:basedOn w:val="Standardnpsmoodstavce"/>
    <w:link w:val="Nadpis3"/>
    <w:rsid w:val="00051767"/>
    <w:rPr>
      <w:rFonts w:ascii="Georgia" w:eastAsiaTheme="majorEastAsia" w:hAnsi="Georgia" w:cstheme="majorBidi"/>
      <w:bCs/>
      <w:sz w:val="21"/>
      <w:szCs w:val="21"/>
      <w:lang w:eastAsia="cs-CZ"/>
    </w:rPr>
  </w:style>
  <w:style w:type="paragraph" w:styleId="Odstavecseseznamem">
    <w:name w:val="List Paragraph"/>
    <w:basedOn w:val="Normln"/>
    <w:link w:val="OdstavecseseznamemChar"/>
    <w:uiPriority w:val="34"/>
    <w:qFormat/>
    <w:rsid w:val="00AE29FA"/>
    <w:pPr>
      <w:ind w:left="720"/>
      <w:contextualSpacing/>
    </w:pPr>
  </w:style>
  <w:style w:type="table" w:styleId="Mkatabulky">
    <w:name w:val="Table Grid"/>
    <w:basedOn w:val="Normlntabulka"/>
    <w:uiPriority w:val="59"/>
    <w:rsid w:val="00AE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AE29FA"/>
  </w:style>
  <w:style w:type="paragraph" w:styleId="Textbubliny">
    <w:name w:val="Balloon Text"/>
    <w:basedOn w:val="Normln"/>
    <w:link w:val="TextbublinyChar"/>
    <w:uiPriority w:val="99"/>
    <w:semiHidden/>
    <w:unhideWhenUsed/>
    <w:rsid w:val="001C417F"/>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17F"/>
    <w:rPr>
      <w:rFonts w:ascii="Tahoma" w:eastAsia="Times New Roman" w:hAnsi="Tahoma" w:cs="Tahoma"/>
      <w:sz w:val="16"/>
      <w:szCs w:val="16"/>
      <w:lang w:eastAsia="cs-CZ"/>
    </w:rPr>
  </w:style>
  <w:style w:type="paragraph" w:styleId="Zhlav">
    <w:name w:val="header"/>
    <w:basedOn w:val="Normln"/>
    <w:link w:val="ZhlavChar"/>
    <w:uiPriority w:val="99"/>
    <w:unhideWhenUsed/>
    <w:rsid w:val="00F01E37"/>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F01E37"/>
    <w:rPr>
      <w:rFonts w:ascii="Georgia" w:eastAsia="Times New Roman" w:hAnsi="Georgia" w:cs="Times New Roman"/>
      <w:sz w:val="21"/>
      <w:szCs w:val="20"/>
      <w:lang w:eastAsia="cs-CZ"/>
    </w:rPr>
  </w:style>
  <w:style w:type="paragraph" w:styleId="Zpat">
    <w:name w:val="footer"/>
    <w:basedOn w:val="Normln"/>
    <w:link w:val="ZpatChar"/>
    <w:uiPriority w:val="99"/>
    <w:unhideWhenUsed/>
    <w:rsid w:val="00F01E3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F01E37"/>
    <w:rPr>
      <w:rFonts w:ascii="Georgia" w:eastAsia="Times New Roman" w:hAnsi="Georgia" w:cs="Times New Roman"/>
      <w:sz w:val="21"/>
      <w:szCs w:val="20"/>
      <w:lang w:eastAsia="cs-CZ"/>
    </w:rPr>
  </w:style>
  <w:style w:type="character" w:customStyle="1" w:styleId="nowrap">
    <w:name w:val="nowrap"/>
    <w:basedOn w:val="Standardnpsmoodstavce"/>
    <w:rsid w:val="009178F2"/>
  </w:style>
  <w:style w:type="paragraph" w:styleId="Zkladntext">
    <w:name w:val="Body Text"/>
    <w:basedOn w:val="Normln"/>
    <w:link w:val="ZkladntextChar"/>
    <w:rsid w:val="00E20554"/>
    <w:pPr>
      <w:spacing w:before="0" w:after="0" w:line="240" w:lineRule="auto"/>
      <w:jc w:val="both"/>
    </w:pPr>
    <w:rPr>
      <w:rFonts w:ascii="Times New Roman" w:hAnsi="Times New Roman"/>
      <w:sz w:val="24"/>
      <w:lang w:val="en-GB" w:eastAsia="en-US"/>
    </w:rPr>
  </w:style>
  <w:style w:type="character" w:customStyle="1" w:styleId="ZkladntextChar">
    <w:name w:val="Základní text Char"/>
    <w:basedOn w:val="Standardnpsmoodstavce"/>
    <w:link w:val="Zkladntext"/>
    <w:rsid w:val="00E20554"/>
    <w:rPr>
      <w:rFonts w:ascii="Times New Roman" w:eastAsia="Times New Roman" w:hAnsi="Times New Roman" w:cs="Times New Roman"/>
      <w:sz w:val="24"/>
      <w:szCs w:val="20"/>
      <w:lang w:val="en-GB"/>
    </w:rPr>
  </w:style>
  <w:style w:type="paragraph" w:customStyle="1" w:styleId="3tiuroven">
    <w:name w:val="3ti uroven"/>
    <w:basedOn w:val="Nadpis3"/>
    <w:autoRedefine/>
    <w:qFormat/>
    <w:rsid w:val="00051767"/>
    <w:pPr>
      <w:numPr>
        <w:numId w:val="3"/>
      </w:numPr>
      <w:tabs>
        <w:tab w:val="clear" w:pos="1277"/>
      </w:tabs>
      <w:spacing w:before="0" w:line="300" w:lineRule="exact"/>
      <w:ind w:left="1389" w:hanging="822"/>
    </w:pPr>
    <w:rPr>
      <w:rFonts w:eastAsia="Times New Roman" w:cs="Times New Roman"/>
      <w:bCs w:val="0"/>
      <w:color w:val="000000"/>
      <w:szCs w:val="22"/>
      <w:lang w:val="en-US" w:eastAsia="ja-JP"/>
    </w:rPr>
  </w:style>
  <w:style w:type="character" w:styleId="Odkaznakoment">
    <w:name w:val="annotation reference"/>
    <w:basedOn w:val="Standardnpsmoodstavce"/>
    <w:uiPriority w:val="99"/>
    <w:semiHidden/>
    <w:unhideWhenUsed/>
    <w:rsid w:val="001D5E0C"/>
    <w:rPr>
      <w:sz w:val="16"/>
      <w:szCs w:val="16"/>
    </w:rPr>
  </w:style>
  <w:style w:type="paragraph" w:styleId="Textkomente">
    <w:name w:val="annotation text"/>
    <w:basedOn w:val="Normln"/>
    <w:link w:val="TextkomenteChar"/>
    <w:uiPriority w:val="99"/>
    <w:unhideWhenUsed/>
    <w:rsid w:val="001D5E0C"/>
    <w:pPr>
      <w:spacing w:line="240" w:lineRule="auto"/>
    </w:pPr>
    <w:rPr>
      <w:sz w:val="20"/>
    </w:rPr>
  </w:style>
  <w:style w:type="character" w:customStyle="1" w:styleId="TextkomenteChar">
    <w:name w:val="Text komentáře Char"/>
    <w:basedOn w:val="Standardnpsmoodstavce"/>
    <w:link w:val="Textkomente"/>
    <w:uiPriority w:val="99"/>
    <w:rsid w:val="001D5E0C"/>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5E0C"/>
    <w:rPr>
      <w:b/>
      <w:bCs/>
    </w:rPr>
  </w:style>
  <w:style w:type="character" w:customStyle="1" w:styleId="PedmtkomenteChar">
    <w:name w:val="Předmět komentáře Char"/>
    <w:basedOn w:val="TextkomenteChar"/>
    <w:link w:val="Pedmtkomente"/>
    <w:uiPriority w:val="99"/>
    <w:semiHidden/>
    <w:rsid w:val="001D5E0C"/>
    <w:rPr>
      <w:rFonts w:ascii="Georgia" w:eastAsia="Times New Roman" w:hAnsi="Georgia" w:cs="Times New Roman"/>
      <w:b/>
      <w:bCs/>
      <w:sz w:val="20"/>
      <w:szCs w:val="20"/>
      <w:lang w:eastAsia="cs-CZ"/>
    </w:rPr>
  </w:style>
  <w:style w:type="character" w:customStyle="1" w:styleId="Nadpis4Char">
    <w:name w:val="Nadpis 4 Char"/>
    <w:basedOn w:val="Standardnpsmoodstavce"/>
    <w:link w:val="Nadpis4"/>
    <w:rsid w:val="009A7258"/>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semiHidden/>
    <w:rsid w:val="009A7258"/>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9A7258"/>
    <w:rPr>
      <w:rFonts w:ascii="Calibri" w:eastAsia="Times New Roman" w:hAnsi="Calibri" w:cs="Times New Roman"/>
      <w:b/>
      <w:bCs/>
      <w:sz w:val="21"/>
      <w:lang w:eastAsia="cs-CZ"/>
    </w:rPr>
  </w:style>
  <w:style w:type="character" w:customStyle="1" w:styleId="Nadpis7Char">
    <w:name w:val="Nadpis 7 Char"/>
    <w:basedOn w:val="Standardnpsmoodstavce"/>
    <w:link w:val="Nadpis7"/>
    <w:semiHidden/>
    <w:rsid w:val="009A7258"/>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9A7258"/>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9A7258"/>
    <w:rPr>
      <w:rFonts w:ascii="Cambria" w:eastAsia="Times New Roman" w:hAnsi="Cambria" w:cs="Times New Roman"/>
      <w:sz w:val="21"/>
      <w:lang w:eastAsia="cs-CZ"/>
    </w:rPr>
  </w:style>
  <w:style w:type="paragraph" w:customStyle="1" w:styleId="Zkladntext1">
    <w:name w:val="Základní text1"/>
    <w:basedOn w:val="Normln"/>
    <w:rsid w:val="007E4995"/>
    <w:pPr>
      <w:spacing w:line="240" w:lineRule="atLeast"/>
    </w:pPr>
    <w:rPr>
      <w:color w:val="000000"/>
      <w:sz w:val="24"/>
    </w:rPr>
  </w:style>
  <w:style w:type="paragraph" w:customStyle="1" w:styleId="Styl1">
    <w:name w:val="Styl1"/>
    <w:basedOn w:val="Odstavecseseznamem"/>
    <w:link w:val="Styl1Char"/>
    <w:qFormat/>
    <w:rsid w:val="005469D0"/>
    <w:pPr>
      <w:numPr>
        <w:numId w:val="4"/>
      </w:numPr>
      <w:spacing w:line="240" w:lineRule="auto"/>
      <w:ind w:left="567" w:hanging="567"/>
      <w:contextualSpacing w:val="0"/>
      <w:jc w:val="both"/>
    </w:pPr>
    <w:rPr>
      <w:b/>
      <w:szCs w:val="21"/>
    </w:rPr>
  </w:style>
  <w:style w:type="character" w:customStyle="1" w:styleId="OdstavecseseznamemChar">
    <w:name w:val="Odstavec se seznamem Char"/>
    <w:basedOn w:val="Standardnpsmoodstavce"/>
    <w:link w:val="Odstavecseseznamem"/>
    <w:uiPriority w:val="34"/>
    <w:rsid w:val="005469D0"/>
    <w:rPr>
      <w:rFonts w:ascii="Georgia" w:eastAsia="Times New Roman" w:hAnsi="Georgia" w:cs="Times New Roman"/>
      <w:sz w:val="21"/>
      <w:szCs w:val="20"/>
      <w:lang w:eastAsia="cs-CZ"/>
    </w:rPr>
  </w:style>
  <w:style w:type="character" w:customStyle="1" w:styleId="Styl1Char">
    <w:name w:val="Styl1 Char"/>
    <w:basedOn w:val="OdstavecseseznamemChar"/>
    <w:link w:val="Styl1"/>
    <w:rsid w:val="005469D0"/>
    <w:rPr>
      <w:rFonts w:ascii="Georgia" w:eastAsia="Times New Roman" w:hAnsi="Georgia" w:cs="Times New Roman"/>
      <w:b/>
      <w:sz w:val="21"/>
      <w:szCs w:val="21"/>
      <w:lang w:eastAsia="cs-CZ"/>
    </w:rPr>
  </w:style>
  <w:style w:type="paragraph" w:customStyle="1" w:styleId="Styl2">
    <w:name w:val="Styl2"/>
    <w:basedOn w:val="Odstavecseseznamem"/>
    <w:link w:val="Styl2Char"/>
    <w:qFormat/>
    <w:rsid w:val="005271B8"/>
    <w:pPr>
      <w:numPr>
        <w:ilvl w:val="1"/>
        <w:numId w:val="1"/>
      </w:numPr>
    </w:pPr>
    <w:rPr>
      <w:szCs w:val="21"/>
    </w:rPr>
  </w:style>
  <w:style w:type="character" w:customStyle="1" w:styleId="Styl2Char">
    <w:name w:val="Styl2 Char"/>
    <w:basedOn w:val="OdstavecseseznamemChar"/>
    <w:link w:val="Styl2"/>
    <w:rsid w:val="005271B8"/>
    <w:rPr>
      <w:rFonts w:ascii="Georgia" w:eastAsia="Times New Roman" w:hAnsi="Georgia" w:cs="Times New Roman"/>
      <w:sz w:val="21"/>
      <w:szCs w:val="21"/>
      <w:lang w:eastAsia="cs-CZ"/>
    </w:rPr>
  </w:style>
  <w:style w:type="paragraph" w:customStyle="1" w:styleId="Parties">
    <w:name w:val="Parties"/>
    <w:basedOn w:val="Normln"/>
    <w:rsid w:val="0009389C"/>
    <w:pPr>
      <w:numPr>
        <w:numId w:val="5"/>
      </w:numPr>
      <w:spacing w:before="0" w:after="140" w:line="290" w:lineRule="auto"/>
      <w:jc w:val="both"/>
    </w:pPr>
    <w:rPr>
      <w:rFonts w:ascii="Times New Roman" w:eastAsiaTheme="minorHAnsi" w:hAnsi="Times New Roman"/>
      <w:kern w:val="20"/>
      <w:szCs w:val="22"/>
      <w:lang w:eastAsia="en-US" w:bidi="en-US"/>
    </w:rPr>
  </w:style>
  <w:style w:type="paragraph" w:customStyle="1" w:styleId="Recitals">
    <w:name w:val="Recitals"/>
    <w:basedOn w:val="Normln"/>
    <w:rsid w:val="0009389C"/>
    <w:pPr>
      <w:numPr>
        <w:numId w:val="6"/>
      </w:numPr>
      <w:spacing w:before="0" w:after="140" w:line="290" w:lineRule="auto"/>
      <w:jc w:val="both"/>
    </w:pPr>
    <w:rPr>
      <w:rFonts w:ascii="Times New Roman" w:eastAsiaTheme="minorHAnsi" w:hAnsi="Times New Roman"/>
      <w:kern w:val="20"/>
      <w:szCs w:val="22"/>
      <w:lang w:eastAsia="en-US" w:bidi="en-US"/>
    </w:rPr>
  </w:style>
  <w:style w:type="paragraph" w:customStyle="1" w:styleId="Roman2">
    <w:name w:val="Roman 2"/>
    <w:basedOn w:val="Normln"/>
    <w:rsid w:val="0009389C"/>
    <w:pPr>
      <w:numPr>
        <w:numId w:val="7"/>
      </w:numPr>
      <w:spacing w:before="0" w:after="140" w:line="290" w:lineRule="auto"/>
      <w:jc w:val="both"/>
    </w:pPr>
    <w:rPr>
      <w:rFonts w:ascii="Times New Roman" w:eastAsiaTheme="minorHAnsi" w:hAnsi="Times New Roman"/>
      <w:kern w:val="20"/>
      <w:szCs w:val="22"/>
      <w:lang w:eastAsia="en-US" w:bidi="en-US"/>
    </w:rPr>
  </w:style>
  <w:style w:type="paragraph" w:customStyle="1" w:styleId="SubHead0">
    <w:name w:val="SubHead 0"/>
    <w:basedOn w:val="Normln"/>
    <w:next w:val="Normln"/>
    <w:rsid w:val="0009389C"/>
    <w:pPr>
      <w:keepNext/>
      <w:spacing w:before="0" w:after="140" w:line="290" w:lineRule="auto"/>
      <w:jc w:val="both"/>
    </w:pPr>
    <w:rPr>
      <w:rFonts w:ascii="Times New Roman" w:hAnsi="Times New Roman"/>
      <w:b/>
      <w:kern w:val="21"/>
      <w:szCs w:val="22"/>
      <w:lang w:eastAsia="en-US" w:bidi="en-US"/>
    </w:rPr>
  </w:style>
  <w:style w:type="paragraph" w:styleId="Bezmezer">
    <w:name w:val="No Spacing"/>
    <w:link w:val="BezmezerChar"/>
    <w:uiPriority w:val="1"/>
    <w:qFormat/>
    <w:rsid w:val="00DB56DF"/>
    <w:pPr>
      <w:spacing w:after="0" w:line="240" w:lineRule="auto"/>
    </w:pPr>
    <w:rPr>
      <w:rFonts w:ascii="Calibri" w:eastAsia="Calibri" w:hAnsi="Calibri" w:cs="Times New Roman"/>
    </w:rPr>
  </w:style>
  <w:style w:type="character" w:styleId="Zdraznn">
    <w:name w:val="Emphasis"/>
    <w:uiPriority w:val="20"/>
    <w:qFormat/>
    <w:rsid w:val="00DB56DF"/>
    <w:rPr>
      <w:i/>
      <w:iCs/>
    </w:rPr>
  </w:style>
  <w:style w:type="character" w:customStyle="1" w:styleId="BezmezerChar">
    <w:name w:val="Bez mezer Char"/>
    <w:link w:val="Bezmezer"/>
    <w:uiPriority w:val="1"/>
    <w:rsid w:val="00DB56DF"/>
    <w:rPr>
      <w:rFonts w:ascii="Calibri" w:eastAsia="Calibri" w:hAnsi="Calibri" w:cs="Times New Roman"/>
    </w:rPr>
  </w:style>
  <w:style w:type="character" w:styleId="Hypertextovodkaz">
    <w:name w:val="Hyperlink"/>
    <w:basedOn w:val="Standardnpsmoodstavce"/>
    <w:uiPriority w:val="99"/>
    <w:semiHidden/>
    <w:unhideWhenUsed/>
    <w:rsid w:val="002F2D9C"/>
    <w:rPr>
      <w:color w:val="0563C1"/>
      <w:u w:val="single"/>
    </w:rPr>
  </w:style>
  <w:style w:type="paragraph" w:styleId="Revize">
    <w:name w:val="Revision"/>
    <w:hidden/>
    <w:uiPriority w:val="99"/>
    <w:semiHidden/>
    <w:rsid w:val="00650433"/>
    <w:pPr>
      <w:spacing w:after="0" w:line="240" w:lineRule="auto"/>
    </w:pPr>
    <w:rPr>
      <w:rFonts w:ascii="Georgia" w:eastAsia="Times New Roman" w:hAnsi="Georgia" w:cs="Times New Roman"/>
      <w:sz w:val="21"/>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29687">
      <w:bodyDiv w:val="1"/>
      <w:marLeft w:val="0"/>
      <w:marRight w:val="0"/>
      <w:marTop w:val="0"/>
      <w:marBottom w:val="0"/>
      <w:divBdr>
        <w:top w:val="none" w:sz="0" w:space="0" w:color="auto"/>
        <w:left w:val="none" w:sz="0" w:space="0" w:color="auto"/>
        <w:bottom w:val="none" w:sz="0" w:space="0" w:color="auto"/>
        <w:right w:val="none" w:sz="0" w:space="0" w:color="auto"/>
      </w:divBdr>
    </w:div>
    <w:div w:id="202865435">
      <w:bodyDiv w:val="1"/>
      <w:marLeft w:val="0"/>
      <w:marRight w:val="0"/>
      <w:marTop w:val="0"/>
      <w:marBottom w:val="0"/>
      <w:divBdr>
        <w:top w:val="none" w:sz="0" w:space="0" w:color="auto"/>
        <w:left w:val="none" w:sz="0" w:space="0" w:color="auto"/>
        <w:bottom w:val="none" w:sz="0" w:space="0" w:color="auto"/>
        <w:right w:val="none" w:sz="0" w:space="0" w:color="auto"/>
      </w:divBdr>
    </w:div>
    <w:div w:id="273512946">
      <w:bodyDiv w:val="1"/>
      <w:marLeft w:val="0"/>
      <w:marRight w:val="0"/>
      <w:marTop w:val="0"/>
      <w:marBottom w:val="0"/>
      <w:divBdr>
        <w:top w:val="none" w:sz="0" w:space="0" w:color="auto"/>
        <w:left w:val="none" w:sz="0" w:space="0" w:color="auto"/>
        <w:bottom w:val="none" w:sz="0" w:space="0" w:color="auto"/>
        <w:right w:val="none" w:sz="0" w:space="0" w:color="auto"/>
      </w:divBdr>
    </w:div>
    <w:div w:id="278032189">
      <w:bodyDiv w:val="1"/>
      <w:marLeft w:val="0"/>
      <w:marRight w:val="0"/>
      <w:marTop w:val="0"/>
      <w:marBottom w:val="0"/>
      <w:divBdr>
        <w:top w:val="none" w:sz="0" w:space="0" w:color="auto"/>
        <w:left w:val="none" w:sz="0" w:space="0" w:color="auto"/>
        <w:bottom w:val="none" w:sz="0" w:space="0" w:color="auto"/>
        <w:right w:val="none" w:sz="0" w:space="0" w:color="auto"/>
      </w:divBdr>
    </w:div>
    <w:div w:id="428084151">
      <w:bodyDiv w:val="1"/>
      <w:marLeft w:val="0"/>
      <w:marRight w:val="0"/>
      <w:marTop w:val="0"/>
      <w:marBottom w:val="0"/>
      <w:divBdr>
        <w:top w:val="none" w:sz="0" w:space="0" w:color="auto"/>
        <w:left w:val="none" w:sz="0" w:space="0" w:color="auto"/>
        <w:bottom w:val="none" w:sz="0" w:space="0" w:color="auto"/>
        <w:right w:val="none" w:sz="0" w:space="0" w:color="auto"/>
      </w:divBdr>
    </w:div>
    <w:div w:id="459105615">
      <w:bodyDiv w:val="1"/>
      <w:marLeft w:val="0"/>
      <w:marRight w:val="0"/>
      <w:marTop w:val="0"/>
      <w:marBottom w:val="0"/>
      <w:divBdr>
        <w:top w:val="none" w:sz="0" w:space="0" w:color="auto"/>
        <w:left w:val="none" w:sz="0" w:space="0" w:color="auto"/>
        <w:bottom w:val="none" w:sz="0" w:space="0" w:color="auto"/>
        <w:right w:val="none" w:sz="0" w:space="0" w:color="auto"/>
      </w:divBdr>
    </w:div>
    <w:div w:id="565843657">
      <w:bodyDiv w:val="1"/>
      <w:marLeft w:val="0"/>
      <w:marRight w:val="0"/>
      <w:marTop w:val="0"/>
      <w:marBottom w:val="0"/>
      <w:divBdr>
        <w:top w:val="none" w:sz="0" w:space="0" w:color="auto"/>
        <w:left w:val="none" w:sz="0" w:space="0" w:color="auto"/>
        <w:bottom w:val="none" w:sz="0" w:space="0" w:color="auto"/>
        <w:right w:val="none" w:sz="0" w:space="0" w:color="auto"/>
      </w:divBdr>
    </w:div>
    <w:div w:id="767701402">
      <w:bodyDiv w:val="1"/>
      <w:marLeft w:val="0"/>
      <w:marRight w:val="0"/>
      <w:marTop w:val="0"/>
      <w:marBottom w:val="0"/>
      <w:divBdr>
        <w:top w:val="none" w:sz="0" w:space="0" w:color="auto"/>
        <w:left w:val="none" w:sz="0" w:space="0" w:color="auto"/>
        <w:bottom w:val="none" w:sz="0" w:space="0" w:color="auto"/>
        <w:right w:val="none" w:sz="0" w:space="0" w:color="auto"/>
      </w:divBdr>
    </w:div>
    <w:div w:id="804009697">
      <w:bodyDiv w:val="1"/>
      <w:marLeft w:val="0"/>
      <w:marRight w:val="0"/>
      <w:marTop w:val="0"/>
      <w:marBottom w:val="0"/>
      <w:divBdr>
        <w:top w:val="none" w:sz="0" w:space="0" w:color="auto"/>
        <w:left w:val="none" w:sz="0" w:space="0" w:color="auto"/>
        <w:bottom w:val="none" w:sz="0" w:space="0" w:color="auto"/>
        <w:right w:val="none" w:sz="0" w:space="0" w:color="auto"/>
      </w:divBdr>
    </w:div>
    <w:div w:id="840124306">
      <w:bodyDiv w:val="1"/>
      <w:marLeft w:val="0"/>
      <w:marRight w:val="0"/>
      <w:marTop w:val="0"/>
      <w:marBottom w:val="0"/>
      <w:divBdr>
        <w:top w:val="none" w:sz="0" w:space="0" w:color="auto"/>
        <w:left w:val="none" w:sz="0" w:space="0" w:color="auto"/>
        <w:bottom w:val="none" w:sz="0" w:space="0" w:color="auto"/>
        <w:right w:val="none" w:sz="0" w:space="0" w:color="auto"/>
      </w:divBdr>
    </w:div>
    <w:div w:id="1324355230">
      <w:bodyDiv w:val="1"/>
      <w:marLeft w:val="0"/>
      <w:marRight w:val="0"/>
      <w:marTop w:val="0"/>
      <w:marBottom w:val="0"/>
      <w:divBdr>
        <w:top w:val="none" w:sz="0" w:space="0" w:color="auto"/>
        <w:left w:val="none" w:sz="0" w:space="0" w:color="auto"/>
        <w:bottom w:val="none" w:sz="0" w:space="0" w:color="auto"/>
        <w:right w:val="none" w:sz="0" w:space="0" w:color="auto"/>
      </w:divBdr>
      <w:divsChild>
        <w:div w:id="840122438">
          <w:marLeft w:val="0"/>
          <w:marRight w:val="0"/>
          <w:marTop w:val="0"/>
          <w:marBottom w:val="0"/>
          <w:divBdr>
            <w:top w:val="none" w:sz="0" w:space="0" w:color="auto"/>
            <w:left w:val="none" w:sz="0" w:space="0" w:color="auto"/>
            <w:bottom w:val="none" w:sz="0" w:space="0" w:color="auto"/>
            <w:right w:val="none" w:sz="0" w:space="0" w:color="auto"/>
          </w:divBdr>
        </w:div>
      </w:divsChild>
    </w:div>
    <w:div w:id="1362517010">
      <w:bodyDiv w:val="1"/>
      <w:marLeft w:val="0"/>
      <w:marRight w:val="0"/>
      <w:marTop w:val="0"/>
      <w:marBottom w:val="0"/>
      <w:divBdr>
        <w:top w:val="none" w:sz="0" w:space="0" w:color="auto"/>
        <w:left w:val="none" w:sz="0" w:space="0" w:color="auto"/>
        <w:bottom w:val="none" w:sz="0" w:space="0" w:color="auto"/>
        <w:right w:val="none" w:sz="0" w:space="0" w:color="auto"/>
      </w:divBdr>
    </w:div>
    <w:div w:id="1498960244">
      <w:bodyDiv w:val="1"/>
      <w:marLeft w:val="0"/>
      <w:marRight w:val="0"/>
      <w:marTop w:val="0"/>
      <w:marBottom w:val="0"/>
      <w:divBdr>
        <w:top w:val="none" w:sz="0" w:space="0" w:color="auto"/>
        <w:left w:val="none" w:sz="0" w:space="0" w:color="auto"/>
        <w:bottom w:val="none" w:sz="0" w:space="0" w:color="auto"/>
        <w:right w:val="none" w:sz="0" w:space="0" w:color="auto"/>
      </w:divBdr>
      <w:divsChild>
        <w:div w:id="326321639">
          <w:marLeft w:val="0"/>
          <w:marRight w:val="0"/>
          <w:marTop w:val="0"/>
          <w:marBottom w:val="0"/>
          <w:divBdr>
            <w:top w:val="none" w:sz="0" w:space="0" w:color="auto"/>
            <w:left w:val="none" w:sz="0" w:space="0" w:color="auto"/>
            <w:bottom w:val="none" w:sz="0" w:space="0" w:color="auto"/>
            <w:right w:val="none" w:sz="0" w:space="0" w:color="auto"/>
          </w:divBdr>
          <w:divsChild>
            <w:div w:id="1093893026">
              <w:marLeft w:val="0"/>
              <w:marRight w:val="0"/>
              <w:marTop w:val="0"/>
              <w:marBottom w:val="0"/>
              <w:divBdr>
                <w:top w:val="none" w:sz="0" w:space="0" w:color="auto"/>
                <w:left w:val="none" w:sz="0" w:space="0" w:color="auto"/>
                <w:bottom w:val="none" w:sz="0" w:space="0" w:color="auto"/>
                <w:right w:val="none" w:sz="0" w:space="0" w:color="auto"/>
              </w:divBdr>
              <w:divsChild>
                <w:div w:id="8031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2694">
      <w:bodyDiv w:val="1"/>
      <w:marLeft w:val="0"/>
      <w:marRight w:val="0"/>
      <w:marTop w:val="0"/>
      <w:marBottom w:val="0"/>
      <w:divBdr>
        <w:top w:val="none" w:sz="0" w:space="0" w:color="auto"/>
        <w:left w:val="none" w:sz="0" w:space="0" w:color="auto"/>
        <w:bottom w:val="none" w:sz="0" w:space="0" w:color="auto"/>
        <w:right w:val="none" w:sz="0" w:space="0" w:color="auto"/>
      </w:divBdr>
    </w:div>
    <w:div w:id="2141528098">
      <w:bodyDiv w:val="1"/>
      <w:marLeft w:val="0"/>
      <w:marRight w:val="0"/>
      <w:marTop w:val="0"/>
      <w:marBottom w:val="0"/>
      <w:divBdr>
        <w:top w:val="none" w:sz="0" w:space="0" w:color="auto"/>
        <w:left w:val="none" w:sz="0" w:space="0" w:color="auto"/>
        <w:bottom w:val="none" w:sz="0" w:space="0" w:color="auto"/>
        <w:right w:val="none" w:sz="0" w:space="0" w:color="auto"/>
      </w:divBdr>
      <w:divsChild>
        <w:div w:id="66297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D3C0-FA74-4F2D-BD19-B39FA3E2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4181</Words>
  <Characters>24674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RHL</dc:creator>
  <cp:lastModifiedBy>RHL</cp:lastModifiedBy>
  <cp:revision>4</cp:revision>
  <cp:lastPrinted>2022-04-14T13:47:00Z</cp:lastPrinted>
  <dcterms:created xsi:type="dcterms:W3CDTF">2024-03-13T18:08:00Z</dcterms:created>
  <dcterms:modified xsi:type="dcterms:W3CDTF">2024-03-19T17:42:00Z</dcterms:modified>
</cp:coreProperties>
</file>