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713E5" w14:textId="77777777" w:rsidR="00721907" w:rsidRDefault="000B1931">
      <w:pPr>
        <w:pStyle w:val="Zkladntext"/>
        <w:spacing w:line="134" w:lineRule="exact"/>
        <w:ind w:left="110"/>
        <w:rPr>
          <w:sz w:val="13"/>
        </w:rPr>
      </w:pPr>
      <w:r>
        <w:rPr>
          <w:noProof/>
          <w:position w:val="-2"/>
          <w:sz w:val="13"/>
        </w:rPr>
        <w:drawing>
          <wp:inline distT="0" distB="0" distL="0" distR="0" wp14:anchorId="1D0A2CE1" wp14:editId="2A6879A6">
            <wp:extent cx="451316" cy="8534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316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2F2C9" w14:textId="77777777" w:rsidR="00721907" w:rsidRDefault="00721907">
      <w:pPr>
        <w:pStyle w:val="Zkladntext"/>
      </w:pPr>
    </w:p>
    <w:p w14:paraId="5DC8E481" w14:textId="77777777" w:rsidR="00721907" w:rsidRDefault="00721907">
      <w:pPr>
        <w:pStyle w:val="Zkladntext"/>
      </w:pPr>
    </w:p>
    <w:p w14:paraId="7EF320BF" w14:textId="77777777" w:rsidR="00721907" w:rsidRDefault="00721907">
      <w:pPr>
        <w:pStyle w:val="Zkladntext"/>
      </w:pPr>
    </w:p>
    <w:p w14:paraId="503C3134" w14:textId="77777777" w:rsidR="00721907" w:rsidRDefault="00721907">
      <w:pPr>
        <w:pStyle w:val="Zkladntext"/>
        <w:spacing w:before="205"/>
      </w:pPr>
    </w:p>
    <w:p w14:paraId="30386E6F" w14:textId="77777777" w:rsidR="00721907" w:rsidRDefault="000B1931">
      <w:pPr>
        <w:pStyle w:val="Zkladntext"/>
        <w:ind w:left="734"/>
      </w:pPr>
      <w:r>
        <w:rPr>
          <w:color w:val="2A2A2A"/>
        </w:rPr>
        <w:t>Níže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uvedeného</w:t>
      </w:r>
      <w:r>
        <w:rPr>
          <w:color w:val="2A2A2A"/>
          <w:spacing w:val="11"/>
        </w:rPr>
        <w:t xml:space="preserve"> </w:t>
      </w:r>
      <w:r>
        <w:rPr>
          <w:color w:val="2A2A2A"/>
        </w:rPr>
        <w:t>dne,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měsíce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-12"/>
        </w:rPr>
        <w:t xml:space="preserve"> </w:t>
      </w:r>
      <w:r>
        <w:rPr>
          <w:color w:val="2A2A2A"/>
        </w:rPr>
        <w:t xml:space="preserve">roku </w:t>
      </w:r>
      <w:r>
        <w:rPr>
          <w:color w:val="2A2A2A"/>
          <w:spacing w:val="-2"/>
        </w:rPr>
        <w:t>uzavřeli</w:t>
      </w:r>
    </w:p>
    <w:p w14:paraId="7FF16A4B" w14:textId="77777777" w:rsidR="00721907" w:rsidRDefault="00721907">
      <w:pPr>
        <w:pStyle w:val="Zkladntext"/>
        <w:spacing w:before="6"/>
      </w:pPr>
    </w:p>
    <w:p w14:paraId="6B87B482" w14:textId="77777777" w:rsidR="00721907" w:rsidRDefault="000B1931">
      <w:pPr>
        <w:pStyle w:val="Odstavecseseznamem"/>
        <w:numPr>
          <w:ilvl w:val="0"/>
          <w:numId w:val="9"/>
        </w:numPr>
        <w:tabs>
          <w:tab w:val="left" w:pos="1437"/>
          <w:tab w:val="left" w:pos="1452"/>
        </w:tabs>
        <w:spacing w:line="276" w:lineRule="auto"/>
        <w:ind w:right="1467" w:hanging="708"/>
        <w:rPr>
          <w:b/>
          <w:sz w:val="24"/>
        </w:rPr>
      </w:pPr>
      <w:r>
        <w:rPr>
          <w:b/>
          <w:color w:val="2A2A2A"/>
          <w:sz w:val="24"/>
        </w:rPr>
        <w:tab/>
        <w:t>Regionální</w:t>
      </w:r>
      <w:r>
        <w:rPr>
          <w:b/>
          <w:color w:val="2A2A2A"/>
          <w:spacing w:val="-11"/>
          <w:sz w:val="24"/>
        </w:rPr>
        <w:t xml:space="preserve"> </w:t>
      </w:r>
      <w:r>
        <w:rPr>
          <w:b/>
          <w:color w:val="2A2A2A"/>
          <w:sz w:val="24"/>
        </w:rPr>
        <w:t>muzeum</w:t>
      </w:r>
      <w:r>
        <w:rPr>
          <w:b/>
          <w:color w:val="2A2A2A"/>
          <w:spacing w:val="-13"/>
          <w:sz w:val="24"/>
        </w:rPr>
        <w:t xml:space="preserve"> </w:t>
      </w:r>
      <w:r>
        <w:rPr>
          <w:b/>
          <w:color w:val="2A2A2A"/>
          <w:sz w:val="24"/>
        </w:rPr>
        <w:t>v</w:t>
      </w:r>
      <w:r>
        <w:rPr>
          <w:b/>
          <w:color w:val="2A2A2A"/>
          <w:spacing w:val="-15"/>
          <w:sz w:val="24"/>
        </w:rPr>
        <w:t xml:space="preserve"> </w:t>
      </w:r>
      <w:r>
        <w:rPr>
          <w:b/>
          <w:color w:val="2A2A2A"/>
          <w:sz w:val="24"/>
        </w:rPr>
        <w:t>Kopřivnici,</w:t>
      </w:r>
      <w:r>
        <w:rPr>
          <w:b/>
          <w:color w:val="2A2A2A"/>
          <w:spacing w:val="-3"/>
          <w:sz w:val="24"/>
        </w:rPr>
        <w:t xml:space="preserve"> </w:t>
      </w:r>
      <w:r>
        <w:rPr>
          <w:b/>
          <w:color w:val="2A2A2A"/>
          <w:sz w:val="24"/>
        </w:rPr>
        <w:t>o.p.s.,</w:t>
      </w:r>
      <w:r>
        <w:rPr>
          <w:b/>
          <w:color w:val="2A2A2A"/>
          <w:spacing w:val="-2"/>
          <w:sz w:val="24"/>
        </w:rPr>
        <w:t xml:space="preserve"> </w:t>
      </w:r>
      <w:r>
        <w:rPr>
          <w:color w:val="2A2A2A"/>
          <w:sz w:val="24"/>
        </w:rPr>
        <w:t>IČ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25394509,</w:t>
      </w:r>
      <w:r>
        <w:rPr>
          <w:color w:val="2A2A2A"/>
          <w:spacing w:val="-13"/>
          <w:sz w:val="24"/>
        </w:rPr>
        <w:t xml:space="preserve"> </w:t>
      </w:r>
      <w:r>
        <w:rPr>
          <w:color w:val="2A2A2A"/>
          <w:sz w:val="24"/>
        </w:rPr>
        <w:t>sídlem</w:t>
      </w:r>
      <w:r>
        <w:rPr>
          <w:color w:val="2A2A2A"/>
          <w:spacing w:val="-9"/>
          <w:sz w:val="24"/>
        </w:rPr>
        <w:t xml:space="preserve"> </w:t>
      </w:r>
      <w:r>
        <w:rPr>
          <w:color w:val="2A2A2A"/>
          <w:sz w:val="24"/>
        </w:rPr>
        <w:t>Záhumenní</w:t>
      </w:r>
      <w:r>
        <w:rPr>
          <w:color w:val="2A2A2A"/>
          <w:spacing w:val="-2"/>
          <w:sz w:val="24"/>
        </w:rPr>
        <w:t xml:space="preserve"> </w:t>
      </w:r>
      <w:r>
        <w:rPr>
          <w:color w:val="2A2A2A"/>
          <w:sz w:val="24"/>
        </w:rPr>
        <w:t>367/1,</w:t>
      </w:r>
      <w:r>
        <w:rPr>
          <w:color w:val="2A2A2A"/>
          <w:spacing w:val="-9"/>
          <w:sz w:val="24"/>
        </w:rPr>
        <w:t xml:space="preserve"> </w:t>
      </w:r>
      <w:r>
        <w:rPr>
          <w:color w:val="2A2A2A"/>
          <w:sz w:val="24"/>
        </w:rPr>
        <w:t>742 21 Kopřivnice,</w:t>
      </w:r>
      <w:r>
        <w:rPr>
          <w:color w:val="2A2A2A"/>
          <w:spacing w:val="35"/>
          <w:sz w:val="24"/>
        </w:rPr>
        <w:t xml:space="preserve"> </w:t>
      </w:r>
      <w:r>
        <w:rPr>
          <w:color w:val="2A2A2A"/>
          <w:sz w:val="24"/>
        </w:rPr>
        <w:t xml:space="preserve">zastoupena Pavlou </w:t>
      </w:r>
      <w:proofErr w:type="spellStart"/>
      <w:r>
        <w:rPr>
          <w:color w:val="2A2A2A"/>
          <w:sz w:val="24"/>
        </w:rPr>
        <w:t>Tršovou</w:t>
      </w:r>
      <w:proofErr w:type="spellEnd"/>
      <w:r>
        <w:rPr>
          <w:color w:val="2A2A2A"/>
          <w:sz w:val="24"/>
        </w:rPr>
        <w:t xml:space="preserve">, na základě plné moci ze dne 7.10.2019 (dále jen </w:t>
      </w:r>
      <w:r>
        <w:rPr>
          <w:b/>
          <w:color w:val="2A2A2A"/>
          <w:sz w:val="24"/>
        </w:rPr>
        <w:t>„Objednatel")</w:t>
      </w:r>
    </w:p>
    <w:p w14:paraId="5024C368" w14:textId="77777777" w:rsidR="00721907" w:rsidRDefault="000B1931">
      <w:pPr>
        <w:spacing w:before="186"/>
        <w:ind w:left="721"/>
        <w:rPr>
          <w:b/>
          <w:sz w:val="20"/>
        </w:rPr>
      </w:pPr>
      <w:r>
        <w:rPr>
          <w:b/>
          <w:color w:val="2A2A2A"/>
          <w:spacing w:val="-10"/>
          <w:sz w:val="20"/>
        </w:rPr>
        <w:t>a</w:t>
      </w:r>
    </w:p>
    <w:p w14:paraId="2D694114" w14:textId="77777777" w:rsidR="00721907" w:rsidRDefault="00721907">
      <w:pPr>
        <w:pStyle w:val="Zkladntext"/>
        <w:spacing w:before="7"/>
        <w:rPr>
          <w:b/>
          <w:sz w:val="20"/>
        </w:rPr>
      </w:pPr>
    </w:p>
    <w:p w14:paraId="39F25D01" w14:textId="77777777" w:rsidR="00721907" w:rsidRDefault="000B1931">
      <w:pPr>
        <w:pStyle w:val="Odstavecseseznamem"/>
        <w:numPr>
          <w:ilvl w:val="0"/>
          <w:numId w:val="9"/>
        </w:numPr>
        <w:tabs>
          <w:tab w:val="left" w:pos="1424"/>
          <w:tab w:val="left" w:pos="1430"/>
        </w:tabs>
        <w:ind w:left="1424" w:right="1475" w:hanging="705"/>
        <w:jc w:val="both"/>
        <w:rPr>
          <w:sz w:val="24"/>
        </w:rPr>
      </w:pPr>
      <w:r>
        <w:rPr>
          <w:b/>
          <w:color w:val="2A2A2A"/>
          <w:sz w:val="24"/>
        </w:rPr>
        <w:tab/>
        <w:t xml:space="preserve">PROFURE studio s.r.o., </w:t>
      </w:r>
      <w:r>
        <w:rPr>
          <w:color w:val="2A2A2A"/>
          <w:sz w:val="24"/>
        </w:rPr>
        <w:t xml:space="preserve">IČ 07950250, sídlem Trocnovská 640/36, Přívoz, 702 00 Ostrava, </w:t>
      </w:r>
      <w:proofErr w:type="spellStart"/>
      <w:r>
        <w:rPr>
          <w:color w:val="2A2A2A"/>
          <w:sz w:val="24"/>
        </w:rPr>
        <w:t>zaps</w:t>
      </w:r>
      <w:proofErr w:type="spellEnd"/>
      <w:r>
        <w:rPr>
          <w:color w:val="2A2A2A"/>
          <w:sz w:val="24"/>
        </w:rPr>
        <w:t>. u KS v</w:t>
      </w:r>
      <w:r>
        <w:rPr>
          <w:color w:val="2A2A2A"/>
          <w:spacing w:val="-5"/>
          <w:sz w:val="24"/>
        </w:rPr>
        <w:t xml:space="preserve"> </w:t>
      </w:r>
      <w:r>
        <w:rPr>
          <w:color w:val="2A2A2A"/>
          <w:sz w:val="24"/>
        </w:rPr>
        <w:t>Ostravě v</w:t>
      </w:r>
      <w:r>
        <w:rPr>
          <w:color w:val="2A2A2A"/>
          <w:spacing w:val="-5"/>
          <w:sz w:val="24"/>
        </w:rPr>
        <w:t xml:space="preserve"> </w:t>
      </w:r>
      <w:r>
        <w:rPr>
          <w:color w:val="2A2A2A"/>
          <w:sz w:val="24"/>
        </w:rPr>
        <w:t xml:space="preserve">oddíle C, č. vložky 77821, zastoupena Zdeňkem </w:t>
      </w:r>
      <w:proofErr w:type="spellStart"/>
      <w:r>
        <w:rPr>
          <w:color w:val="2A2A2A"/>
          <w:sz w:val="24"/>
        </w:rPr>
        <w:t>Mičkem</w:t>
      </w:r>
      <w:proofErr w:type="spellEnd"/>
      <w:r>
        <w:rPr>
          <w:color w:val="2A2A2A"/>
          <w:sz w:val="24"/>
        </w:rPr>
        <w:t>, jednatelem</w:t>
      </w:r>
    </w:p>
    <w:p w14:paraId="21E6C6CF" w14:textId="77777777" w:rsidR="00721907" w:rsidRDefault="000B1931">
      <w:pPr>
        <w:spacing w:line="275" w:lineRule="exact"/>
        <w:ind w:left="1423"/>
        <w:jc w:val="both"/>
        <w:rPr>
          <w:b/>
          <w:sz w:val="24"/>
        </w:rPr>
      </w:pPr>
      <w:r>
        <w:rPr>
          <w:color w:val="2A2A2A"/>
          <w:sz w:val="24"/>
        </w:rPr>
        <w:t>(dále</w:t>
      </w:r>
      <w:r>
        <w:rPr>
          <w:color w:val="2A2A2A"/>
          <w:spacing w:val="-1"/>
          <w:sz w:val="24"/>
        </w:rPr>
        <w:t xml:space="preserve"> </w:t>
      </w:r>
      <w:r>
        <w:rPr>
          <w:color w:val="2A2A2A"/>
          <w:sz w:val="24"/>
        </w:rPr>
        <w:t>jen</w:t>
      </w:r>
      <w:r>
        <w:rPr>
          <w:color w:val="2A2A2A"/>
          <w:spacing w:val="-3"/>
          <w:sz w:val="24"/>
        </w:rPr>
        <w:t xml:space="preserve"> </w:t>
      </w:r>
      <w:r>
        <w:rPr>
          <w:b/>
          <w:color w:val="2A2A2A"/>
          <w:spacing w:val="-2"/>
          <w:sz w:val="24"/>
        </w:rPr>
        <w:t>„Zhotovitel")</w:t>
      </w:r>
    </w:p>
    <w:p w14:paraId="2D65A5B4" w14:textId="77777777" w:rsidR="00721907" w:rsidRDefault="00721907">
      <w:pPr>
        <w:pStyle w:val="Zkladntext"/>
        <w:spacing w:before="144"/>
        <w:rPr>
          <w:b/>
          <w:sz w:val="20"/>
        </w:rPr>
      </w:pPr>
    </w:p>
    <w:p w14:paraId="2F92AE34" w14:textId="77777777" w:rsidR="00721907" w:rsidRDefault="00721907">
      <w:pPr>
        <w:rPr>
          <w:sz w:val="20"/>
        </w:rPr>
        <w:sectPr w:rsidR="00721907">
          <w:type w:val="continuous"/>
          <w:pgSz w:w="11910" w:h="16840"/>
          <w:pgMar w:top="140" w:right="0" w:bottom="280" w:left="620" w:header="708" w:footer="708" w:gutter="0"/>
          <w:cols w:space="708"/>
        </w:sectPr>
      </w:pPr>
    </w:p>
    <w:p w14:paraId="2931C321" w14:textId="77777777" w:rsidR="00721907" w:rsidRDefault="000B1931">
      <w:pPr>
        <w:pStyle w:val="Zkladntext"/>
        <w:spacing w:before="90"/>
        <w:ind w:left="714"/>
      </w:pPr>
      <w:r>
        <w:rPr>
          <w:color w:val="2A2A2A"/>
          <w:spacing w:val="-4"/>
        </w:rPr>
        <w:t>tuto</w:t>
      </w:r>
    </w:p>
    <w:p w14:paraId="75179257" w14:textId="77777777" w:rsidR="00721907" w:rsidRDefault="000B1931">
      <w:pPr>
        <w:spacing w:before="73"/>
        <w:rPr>
          <w:sz w:val="27"/>
        </w:rPr>
      </w:pPr>
      <w:r>
        <w:br w:type="column"/>
      </w:r>
    </w:p>
    <w:p w14:paraId="24560D24" w14:textId="77777777" w:rsidR="00721907" w:rsidRDefault="000B1931">
      <w:pPr>
        <w:ind w:left="714"/>
        <w:rPr>
          <w:b/>
          <w:sz w:val="27"/>
        </w:rPr>
      </w:pPr>
      <w:r>
        <w:rPr>
          <w:b/>
          <w:color w:val="2A2A2A"/>
          <w:w w:val="105"/>
          <w:sz w:val="27"/>
        </w:rPr>
        <w:t>smlouvu o</w:t>
      </w:r>
      <w:r>
        <w:rPr>
          <w:b/>
          <w:color w:val="2A2A2A"/>
          <w:spacing w:val="-18"/>
          <w:w w:val="105"/>
          <w:sz w:val="27"/>
        </w:rPr>
        <w:t xml:space="preserve"> </w:t>
      </w:r>
      <w:r>
        <w:rPr>
          <w:b/>
          <w:color w:val="2A2A2A"/>
          <w:spacing w:val="-4"/>
          <w:w w:val="105"/>
          <w:sz w:val="27"/>
        </w:rPr>
        <w:t>dílo</w:t>
      </w:r>
    </w:p>
    <w:p w14:paraId="1442E989" w14:textId="77777777" w:rsidR="00721907" w:rsidRDefault="00721907">
      <w:pPr>
        <w:rPr>
          <w:sz w:val="27"/>
        </w:rPr>
        <w:sectPr w:rsidR="00721907">
          <w:type w:val="continuous"/>
          <w:pgSz w:w="11910" w:h="16840"/>
          <w:pgMar w:top="140" w:right="0" w:bottom="280" w:left="620" w:header="708" w:footer="708" w:gutter="0"/>
          <w:cols w:num="2" w:space="708" w:equalWidth="0">
            <w:col w:w="1125" w:space="2545"/>
            <w:col w:w="7620"/>
          </w:cols>
        </w:sectPr>
      </w:pPr>
    </w:p>
    <w:p w14:paraId="6605DCDF" w14:textId="77777777" w:rsidR="00721907" w:rsidRDefault="00721907">
      <w:pPr>
        <w:pStyle w:val="Zkladntext"/>
        <w:spacing w:before="235"/>
        <w:rPr>
          <w:b/>
        </w:rPr>
      </w:pPr>
    </w:p>
    <w:p w14:paraId="09F74862" w14:textId="77777777" w:rsidR="00721907" w:rsidRDefault="000B1931">
      <w:pPr>
        <w:pStyle w:val="Nadpis1"/>
        <w:spacing w:line="275" w:lineRule="exact"/>
      </w:pPr>
      <w:r>
        <w:rPr>
          <w:color w:val="2A2A2A"/>
          <w:spacing w:val="-5"/>
        </w:rPr>
        <w:t>I.</w:t>
      </w:r>
    </w:p>
    <w:p w14:paraId="6EA08442" w14:textId="77777777" w:rsidR="00721907" w:rsidRDefault="000B1931">
      <w:pPr>
        <w:pStyle w:val="Odstavecseseznamem"/>
        <w:numPr>
          <w:ilvl w:val="1"/>
          <w:numId w:val="8"/>
        </w:numPr>
        <w:tabs>
          <w:tab w:val="left" w:pos="1270"/>
        </w:tabs>
        <w:ind w:right="1494" w:hanging="561"/>
        <w:jc w:val="both"/>
        <w:rPr>
          <w:sz w:val="24"/>
        </w:rPr>
      </w:pPr>
      <w:r>
        <w:rPr>
          <w:color w:val="2A2A2A"/>
          <w:sz w:val="24"/>
        </w:rPr>
        <w:t xml:space="preserve">Smluvní strany podpisem této smlouvy o dílo (dále jen </w:t>
      </w:r>
      <w:r>
        <w:rPr>
          <w:b/>
          <w:color w:val="2A2A2A"/>
          <w:sz w:val="24"/>
        </w:rPr>
        <w:t xml:space="preserve">„Smlouva") </w:t>
      </w:r>
      <w:r>
        <w:rPr>
          <w:color w:val="2A2A2A"/>
          <w:sz w:val="24"/>
        </w:rPr>
        <w:t>shodně prohlašují, že Zhotovitel na základě smlouvy o dílo uzavřené na základě objednávky Objednatele vypracoval pro Objednatele projektovou dokumentaci „Expozice Technického muzea osobních automobilů Tatra Kopřivnice".</w:t>
      </w:r>
    </w:p>
    <w:p w14:paraId="1EFEBBB5" w14:textId="77777777" w:rsidR="00721907" w:rsidRDefault="00721907">
      <w:pPr>
        <w:pStyle w:val="Zkladntext"/>
        <w:spacing w:before="3"/>
      </w:pPr>
    </w:p>
    <w:p w14:paraId="2D73DF9A" w14:textId="77777777" w:rsidR="00721907" w:rsidRDefault="000B1931">
      <w:pPr>
        <w:pStyle w:val="Odstavecseseznamem"/>
        <w:numPr>
          <w:ilvl w:val="1"/>
          <w:numId w:val="8"/>
        </w:numPr>
        <w:tabs>
          <w:tab w:val="left" w:pos="1265"/>
        </w:tabs>
        <w:ind w:left="1265" w:right="1503" w:hanging="565"/>
        <w:jc w:val="both"/>
        <w:rPr>
          <w:sz w:val="24"/>
        </w:rPr>
      </w:pPr>
      <w:r>
        <w:rPr>
          <w:color w:val="2A2A2A"/>
          <w:sz w:val="24"/>
        </w:rPr>
        <w:t>Objednatel má</w:t>
      </w:r>
      <w:r>
        <w:rPr>
          <w:color w:val="2A2A2A"/>
          <w:spacing w:val="-8"/>
          <w:sz w:val="24"/>
        </w:rPr>
        <w:t xml:space="preserve"> </w:t>
      </w:r>
      <w:r>
        <w:rPr>
          <w:color w:val="2A2A2A"/>
          <w:sz w:val="24"/>
        </w:rPr>
        <w:t>zájem provést aktualizaci projektové dokumentace podle</w:t>
      </w:r>
      <w:r>
        <w:rPr>
          <w:color w:val="2A2A2A"/>
          <w:spacing w:val="-6"/>
          <w:sz w:val="24"/>
        </w:rPr>
        <w:t xml:space="preserve"> </w:t>
      </w:r>
      <w:r>
        <w:rPr>
          <w:color w:val="2A2A2A"/>
          <w:sz w:val="24"/>
        </w:rPr>
        <w:t>nově</w:t>
      </w:r>
      <w:r>
        <w:rPr>
          <w:color w:val="2A2A2A"/>
          <w:spacing w:val="-5"/>
          <w:sz w:val="24"/>
        </w:rPr>
        <w:t xml:space="preserve"> </w:t>
      </w:r>
      <w:r>
        <w:rPr>
          <w:color w:val="2A2A2A"/>
          <w:sz w:val="24"/>
        </w:rPr>
        <w:t>vzniklých požadavků, a proto oslovil Zhotovitele s</w:t>
      </w:r>
      <w:r>
        <w:rPr>
          <w:color w:val="2A2A2A"/>
          <w:spacing w:val="-9"/>
          <w:sz w:val="24"/>
        </w:rPr>
        <w:t xml:space="preserve"> </w:t>
      </w:r>
      <w:r>
        <w:rPr>
          <w:color w:val="2A2A2A"/>
          <w:sz w:val="24"/>
        </w:rPr>
        <w:t>požadavkem na provedení aktualizace projektové dokumentace a doplnění projektu.</w:t>
      </w:r>
    </w:p>
    <w:p w14:paraId="5155F069" w14:textId="77777777" w:rsidR="00721907" w:rsidRDefault="00721907">
      <w:pPr>
        <w:pStyle w:val="Zkladntext"/>
        <w:spacing w:before="6"/>
      </w:pPr>
    </w:p>
    <w:p w14:paraId="68F4C156" w14:textId="77777777" w:rsidR="00721907" w:rsidRDefault="000B1931">
      <w:pPr>
        <w:pStyle w:val="Nadpis1"/>
        <w:ind w:left="5303"/>
      </w:pPr>
      <w:r>
        <w:rPr>
          <w:color w:val="2A2A2A"/>
          <w:spacing w:val="-5"/>
        </w:rPr>
        <w:t>II.</w:t>
      </w:r>
    </w:p>
    <w:p w14:paraId="10A9EE3D" w14:textId="77777777" w:rsidR="00721907" w:rsidRDefault="000B1931">
      <w:pPr>
        <w:pStyle w:val="Odstavecseseznamem"/>
        <w:numPr>
          <w:ilvl w:val="1"/>
          <w:numId w:val="9"/>
        </w:numPr>
        <w:tabs>
          <w:tab w:val="left" w:pos="1255"/>
          <w:tab w:val="left" w:pos="1259"/>
        </w:tabs>
        <w:ind w:right="1502" w:hanging="560"/>
        <w:jc w:val="both"/>
        <w:rPr>
          <w:sz w:val="24"/>
        </w:rPr>
      </w:pPr>
      <w:r>
        <w:rPr>
          <w:b/>
          <w:color w:val="2A2A2A"/>
          <w:sz w:val="24"/>
        </w:rPr>
        <w:tab/>
      </w:r>
      <w:r>
        <w:rPr>
          <w:color w:val="2A2A2A"/>
          <w:sz w:val="24"/>
        </w:rPr>
        <w:t>Zhotovitel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se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zavazuje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na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základě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Smlouvy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provést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pro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Objednatele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vypracování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a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dodání aktualizace projektové dokumentace pro akci „Expozice technického muzea osobních automobilů Tatra</w:t>
      </w:r>
      <w:r>
        <w:rPr>
          <w:color w:val="2A2A2A"/>
          <w:spacing w:val="-7"/>
          <w:sz w:val="24"/>
        </w:rPr>
        <w:t xml:space="preserve"> </w:t>
      </w:r>
      <w:r>
        <w:rPr>
          <w:color w:val="2A2A2A"/>
          <w:sz w:val="24"/>
        </w:rPr>
        <w:t>Kopřivnice", a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to</w:t>
      </w:r>
      <w:r>
        <w:rPr>
          <w:color w:val="2A2A2A"/>
          <w:spacing w:val="-8"/>
          <w:sz w:val="24"/>
        </w:rPr>
        <w:t xml:space="preserve"> </w:t>
      </w:r>
      <w:r>
        <w:rPr>
          <w:color w:val="2A2A2A"/>
          <w:sz w:val="24"/>
        </w:rPr>
        <w:t>dle</w:t>
      </w:r>
      <w:r>
        <w:rPr>
          <w:color w:val="2A2A2A"/>
          <w:spacing w:val="-7"/>
          <w:sz w:val="24"/>
        </w:rPr>
        <w:t xml:space="preserve"> </w:t>
      </w:r>
      <w:r>
        <w:rPr>
          <w:color w:val="2A2A2A"/>
          <w:sz w:val="24"/>
        </w:rPr>
        <w:t>nabídky Zhotovitele ze</w:t>
      </w:r>
      <w:r>
        <w:rPr>
          <w:color w:val="2A2A2A"/>
          <w:spacing w:val="-11"/>
          <w:sz w:val="24"/>
        </w:rPr>
        <w:t xml:space="preserve"> </w:t>
      </w:r>
      <w:r>
        <w:rPr>
          <w:color w:val="2A2A2A"/>
          <w:sz w:val="24"/>
        </w:rPr>
        <w:t>dne</w:t>
      </w:r>
      <w:r>
        <w:rPr>
          <w:color w:val="2A2A2A"/>
          <w:spacing w:val="-8"/>
          <w:sz w:val="24"/>
        </w:rPr>
        <w:t xml:space="preserve"> </w:t>
      </w:r>
      <w:r>
        <w:rPr>
          <w:color w:val="2A2A2A"/>
          <w:sz w:val="24"/>
        </w:rPr>
        <w:t>6.12.2023, která</w:t>
      </w:r>
      <w:r>
        <w:rPr>
          <w:color w:val="2A2A2A"/>
          <w:spacing w:val="-13"/>
          <w:sz w:val="24"/>
        </w:rPr>
        <w:t xml:space="preserve"> </w:t>
      </w:r>
      <w:r>
        <w:rPr>
          <w:color w:val="2A2A2A"/>
          <w:sz w:val="24"/>
        </w:rPr>
        <w:t>tvoří přílohu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této</w:t>
      </w:r>
      <w:r>
        <w:rPr>
          <w:color w:val="2A2A2A"/>
          <w:spacing w:val="-14"/>
          <w:sz w:val="24"/>
        </w:rPr>
        <w:t xml:space="preserve"> </w:t>
      </w:r>
      <w:r>
        <w:rPr>
          <w:color w:val="2A2A2A"/>
          <w:sz w:val="24"/>
        </w:rPr>
        <w:t>Smlouvy</w:t>
      </w:r>
      <w:r>
        <w:rPr>
          <w:color w:val="2A2A2A"/>
          <w:spacing w:val="-3"/>
          <w:sz w:val="24"/>
        </w:rPr>
        <w:t xml:space="preserve"> </w:t>
      </w:r>
      <w:r>
        <w:rPr>
          <w:color w:val="2A2A2A"/>
          <w:sz w:val="24"/>
        </w:rPr>
        <w:t>(dále</w:t>
      </w:r>
      <w:r>
        <w:rPr>
          <w:color w:val="2A2A2A"/>
          <w:spacing w:val="-11"/>
          <w:sz w:val="24"/>
        </w:rPr>
        <w:t xml:space="preserve"> </w:t>
      </w:r>
      <w:r>
        <w:rPr>
          <w:color w:val="2A2A2A"/>
          <w:sz w:val="24"/>
        </w:rPr>
        <w:t>jen</w:t>
      </w:r>
      <w:r>
        <w:rPr>
          <w:color w:val="2A2A2A"/>
          <w:spacing w:val="-15"/>
          <w:sz w:val="24"/>
        </w:rPr>
        <w:t xml:space="preserve"> </w:t>
      </w:r>
      <w:r>
        <w:rPr>
          <w:b/>
          <w:color w:val="2A2A2A"/>
          <w:sz w:val="24"/>
        </w:rPr>
        <w:t xml:space="preserve">„Dílo") </w:t>
      </w:r>
      <w:r>
        <w:rPr>
          <w:color w:val="2A2A2A"/>
          <w:sz w:val="24"/>
        </w:rPr>
        <w:t>a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Objednatel</w:t>
      </w:r>
      <w:r>
        <w:rPr>
          <w:color w:val="2A2A2A"/>
          <w:spacing w:val="-2"/>
          <w:sz w:val="24"/>
        </w:rPr>
        <w:t xml:space="preserve"> </w:t>
      </w:r>
      <w:r>
        <w:rPr>
          <w:color w:val="2A2A2A"/>
          <w:sz w:val="24"/>
        </w:rPr>
        <w:t>se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zavazuje za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řádně</w:t>
      </w:r>
      <w:r>
        <w:rPr>
          <w:color w:val="2A2A2A"/>
          <w:spacing w:val="-9"/>
          <w:sz w:val="24"/>
        </w:rPr>
        <w:t xml:space="preserve"> </w:t>
      </w:r>
      <w:r>
        <w:rPr>
          <w:color w:val="2A2A2A"/>
          <w:sz w:val="24"/>
        </w:rPr>
        <w:t>provedené</w:t>
      </w:r>
      <w:r>
        <w:rPr>
          <w:color w:val="2A2A2A"/>
          <w:spacing w:val="-3"/>
          <w:sz w:val="24"/>
        </w:rPr>
        <w:t xml:space="preserve"> </w:t>
      </w:r>
      <w:r>
        <w:rPr>
          <w:color w:val="2A2A2A"/>
          <w:sz w:val="24"/>
        </w:rPr>
        <w:t>Dílo zaplatit cenu sjednanou ve Smlouvě.</w:t>
      </w:r>
    </w:p>
    <w:p w14:paraId="62256683" w14:textId="77777777" w:rsidR="00721907" w:rsidRDefault="000B1931">
      <w:pPr>
        <w:pStyle w:val="Odstavecseseznamem"/>
        <w:numPr>
          <w:ilvl w:val="1"/>
          <w:numId w:val="9"/>
        </w:numPr>
        <w:tabs>
          <w:tab w:val="left" w:pos="1254"/>
          <w:tab w:val="left" w:pos="1256"/>
        </w:tabs>
        <w:spacing w:before="275"/>
        <w:ind w:left="1256" w:right="1489" w:hanging="570"/>
        <w:jc w:val="both"/>
        <w:rPr>
          <w:sz w:val="24"/>
        </w:rPr>
      </w:pPr>
      <w:r>
        <w:rPr>
          <w:color w:val="2A2A2A"/>
          <w:sz w:val="24"/>
        </w:rPr>
        <w:t>Dílo bude předáno ve sjednaných termínech ve</w:t>
      </w:r>
      <w:r>
        <w:rPr>
          <w:color w:val="2A2A2A"/>
          <w:spacing w:val="-7"/>
          <w:sz w:val="24"/>
        </w:rPr>
        <w:t xml:space="preserve"> </w:t>
      </w:r>
      <w:r>
        <w:rPr>
          <w:color w:val="2A2A2A"/>
          <w:sz w:val="24"/>
        </w:rPr>
        <w:t>dvou (2) tištěných vyhotoveních a digitální podobě. Dílo bude vypracováno v</w:t>
      </w:r>
      <w:r>
        <w:rPr>
          <w:color w:val="2A2A2A"/>
          <w:spacing w:val="-7"/>
          <w:sz w:val="24"/>
        </w:rPr>
        <w:t xml:space="preserve"> </w:t>
      </w:r>
      <w:r>
        <w:rPr>
          <w:color w:val="2A2A2A"/>
          <w:sz w:val="24"/>
        </w:rPr>
        <w:t>potřebném rozsahu a v</w:t>
      </w:r>
      <w:r>
        <w:rPr>
          <w:color w:val="2A2A2A"/>
          <w:spacing w:val="-5"/>
          <w:sz w:val="24"/>
        </w:rPr>
        <w:t xml:space="preserve"> </w:t>
      </w:r>
      <w:r>
        <w:rPr>
          <w:color w:val="2A2A2A"/>
          <w:sz w:val="24"/>
        </w:rPr>
        <w:t>souladu s</w:t>
      </w:r>
      <w:r>
        <w:rPr>
          <w:color w:val="2A2A2A"/>
          <w:spacing w:val="-9"/>
          <w:sz w:val="24"/>
        </w:rPr>
        <w:t xml:space="preserve"> </w:t>
      </w:r>
      <w:r>
        <w:rPr>
          <w:color w:val="2A2A2A"/>
          <w:sz w:val="24"/>
        </w:rPr>
        <w:t>pokyny Objednatele, přísl. legislativou ČR, ČSN atp.</w:t>
      </w:r>
    </w:p>
    <w:p w14:paraId="4FDA8CF3" w14:textId="77777777" w:rsidR="00721907" w:rsidRDefault="00721907">
      <w:pPr>
        <w:pStyle w:val="Zkladntext"/>
        <w:spacing w:before="1"/>
      </w:pPr>
    </w:p>
    <w:p w14:paraId="0E5E2C8F" w14:textId="77777777" w:rsidR="00721907" w:rsidRDefault="000B1931">
      <w:pPr>
        <w:pStyle w:val="Odstavecseseznamem"/>
        <w:numPr>
          <w:ilvl w:val="1"/>
          <w:numId w:val="9"/>
        </w:numPr>
        <w:tabs>
          <w:tab w:val="left" w:pos="1246"/>
          <w:tab w:val="left" w:pos="1249"/>
        </w:tabs>
        <w:ind w:left="1246" w:right="1507" w:hanging="565"/>
        <w:jc w:val="both"/>
        <w:rPr>
          <w:sz w:val="24"/>
        </w:rPr>
      </w:pPr>
      <w:r>
        <w:rPr>
          <w:b/>
          <w:color w:val="2A2A2A"/>
          <w:sz w:val="24"/>
        </w:rPr>
        <w:tab/>
      </w:r>
      <w:r>
        <w:rPr>
          <w:color w:val="2A2A2A"/>
          <w:sz w:val="24"/>
        </w:rPr>
        <w:t>Dílo bude zpracováno v</w:t>
      </w:r>
      <w:r>
        <w:rPr>
          <w:color w:val="2A2A2A"/>
          <w:spacing w:val="-4"/>
          <w:sz w:val="24"/>
        </w:rPr>
        <w:t xml:space="preserve"> </w:t>
      </w:r>
      <w:r>
        <w:rPr>
          <w:color w:val="2A2A2A"/>
          <w:sz w:val="24"/>
        </w:rPr>
        <w:t>jednom stupni, a</w:t>
      </w:r>
      <w:r>
        <w:rPr>
          <w:color w:val="2A2A2A"/>
          <w:spacing w:val="-13"/>
          <w:sz w:val="24"/>
        </w:rPr>
        <w:t xml:space="preserve"> </w:t>
      </w:r>
      <w:r>
        <w:rPr>
          <w:color w:val="2A2A2A"/>
          <w:sz w:val="24"/>
        </w:rPr>
        <w:t>to</w:t>
      </w:r>
      <w:r>
        <w:rPr>
          <w:color w:val="2A2A2A"/>
          <w:spacing w:val="-3"/>
          <w:sz w:val="24"/>
        </w:rPr>
        <w:t xml:space="preserve"> </w:t>
      </w:r>
      <w:r>
        <w:rPr>
          <w:color w:val="2A2A2A"/>
          <w:sz w:val="24"/>
        </w:rPr>
        <w:t>pro povolení stavby (DSP) v</w:t>
      </w:r>
      <w:r>
        <w:rPr>
          <w:color w:val="2A2A2A"/>
          <w:spacing w:val="-6"/>
          <w:sz w:val="24"/>
        </w:rPr>
        <w:t xml:space="preserve"> </w:t>
      </w:r>
      <w:r>
        <w:rPr>
          <w:color w:val="2A2A2A"/>
          <w:sz w:val="24"/>
        </w:rPr>
        <w:t>podrobnostech pro provádění stavby (DPS). Součástí Díla je taktéž jednání Zhotovitele s dotčenými orgány</w:t>
      </w:r>
      <w:r>
        <w:rPr>
          <w:color w:val="2A2A2A"/>
          <w:spacing w:val="-5"/>
          <w:sz w:val="24"/>
        </w:rPr>
        <w:t xml:space="preserve"> </w:t>
      </w:r>
      <w:r>
        <w:rPr>
          <w:color w:val="2A2A2A"/>
          <w:sz w:val="24"/>
        </w:rPr>
        <w:t>státní</w:t>
      </w:r>
      <w:r>
        <w:rPr>
          <w:color w:val="2A2A2A"/>
          <w:spacing w:val="-3"/>
          <w:sz w:val="24"/>
        </w:rPr>
        <w:t xml:space="preserve"> </w:t>
      </w:r>
      <w:r>
        <w:rPr>
          <w:color w:val="2A2A2A"/>
          <w:sz w:val="24"/>
        </w:rPr>
        <w:t>správy</w:t>
      </w:r>
      <w:r>
        <w:rPr>
          <w:color w:val="2A2A2A"/>
          <w:spacing w:val="-5"/>
          <w:sz w:val="24"/>
        </w:rPr>
        <w:t xml:space="preserve"> </w:t>
      </w:r>
      <w:r>
        <w:rPr>
          <w:color w:val="2A2A2A"/>
          <w:sz w:val="24"/>
        </w:rPr>
        <w:t>a</w:t>
      </w:r>
      <w:r>
        <w:rPr>
          <w:color w:val="2A2A2A"/>
          <w:spacing w:val="-10"/>
          <w:sz w:val="24"/>
        </w:rPr>
        <w:t xml:space="preserve"> </w:t>
      </w:r>
      <w:r>
        <w:rPr>
          <w:color w:val="2A2A2A"/>
          <w:sz w:val="24"/>
        </w:rPr>
        <w:t>zapracování zjištěných stanovisek dotčených orgánů</w:t>
      </w:r>
      <w:r>
        <w:rPr>
          <w:color w:val="2A2A2A"/>
          <w:spacing w:val="-4"/>
          <w:sz w:val="24"/>
        </w:rPr>
        <w:t xml:space="preserve"> </w:t>
      </w:r>
      <w:r>
        <w:rPr>
          <w:color w:val="2A2A2A"/>
          <w:sz w:val="24"/>
        </w:rPr>
        <w:t>státní</w:t>
      </w:r>
      <w:r>
        <w:rPr>
          <w:color w:val="2A2A2A"/>
          <w:spacing w:val="-4"/>
          <w:sz w:val="24"/>
        </w:rPr>
        <w:t xml:space="preserve"> </w:t>
      </w:r>
      <w:r>
        <w:rPr>
          <w:color w:val="2A2A2A"/>
          <w:sz w:val="24"/>
        </w:rPr>
        <w:t>správy či jiných osob, včetně jejich požadavků a připomínek tak, aby bylo dosaženo vydání příslušného rozhodnutí a nabytí právní moci tohoto rozhodnutí v jednotlivých stádiích řízení, pro které je Dílo zpracováno.</w:t>
      </w:r>
    </w:p>
    <w:p w14:paraId="4DE01B1A" w14:textId="77777777" w:rsidR="00721907" w:rsidRDefault="000B1931">
      <w:pPr>
        <w:pStyle w:val="Odstavecseseznamem"/>
        <w:numPr>
          <w:ilvl w:val="1"/>
          <w:numId w:val="9"/>
        </w:numPr>
        <w:tabs>
          <w:tab w:val="left" w:pos="1243"/>
          <w:tab w:val="left" w:pos="1293"/>
        </w:tabs>
        <w:spacing w:before="269" w:line="237" w:lineRule="auto"/>
        <w:ind w:left="1243" w:right="1494"/>
        <w:jc w:val="both"/>
        <w:rPr>
          <w:sz w:val="24"/>
        </w:rPr>
      </w:pPr>
      <w:r>
        <w:rPr>
          <w:b/>
          <w:color w:val="2A2A2A"/>
          <w:sz w:val="24"/>
        </w:rPr>
        <w:tab/>
      </w:r>
      <w:r>
        <w:rPr>
          <w:color w:val="2A2A2A"/>
          <w:sz w:val="24"/>
        </w:rPr>
        <w:t>Objednatel zmocňuje Zhotovitele, aby svým jménem, na své nebezpečí a své náklady jednal s</w:t>
      </w:r>
      <w:r>
        <w:rPr>
          <w:color w:val="2A2A2A"/>
          <w:spacing w:val="-13"/>
          <w:sz w:val="24"/>
        </w:rPr>
        <w:t xml:space="preserve"> </w:t>
      </w:r>
      <w:r>
        <w:rPr>
          <w:color w:val="2A2A2A"/>
          <w:sz w:val="24"/>
        </w:rPr>
        <w:t>příslušnými státními a správními orgány v</w:t>
      </w:r>
      <w:r>
        <w:rPr>
          <w:color w:val="2A2A2A"/>
          <w:spacing w:val="-9"/>
          <w:sz w:val="24"/>
        </w:rPr>
        <w:t xml:space="preserve"> </w:t>
      </w:r>
      <w:r>
        <w:rPr>
          <w:color w:val="2A2A2A"/>
          <w:sz w:val="24"/>
        </w:rPr>
        <w:t>souvislosti s</w:t>
      </w:r>
      <w:r>
        <w:rPr>
          <w:color w:val="2A2A2A"/>
          <w:spacing w:val="-9"/>
          <w:sz w:val="24"/>
        </w:rPr>
        <w:t xml:space="preserve"> </w:t>
      </w:r>
      <w:r>
        <w:rPr>
          <w:color w:val="2A2A2A"/>
          <w:sz w:val="24"/>
        </w:rPr>
        <w:t>provedením Díla a zhotovením veškeré</w:t>
      </w:r>
      <w:r>
        <w:rPr>
          <w:color w:val="2A2A2A"/>
          <w:spacing w:val="-3"/>
          <w:sz w:val="24"/>
        </w:rPr>
        <w:t xml:space="preserve"> </w:t>
      </w:r>
      <w:r>
        <w:rPr>
          <w:color w:val="2A2A2A"/>
          <w:sz w:val="24"/>
        </w:rPr>
        <w:t>dokumentace podle</w:t>
      </w:r>
      <w:r>
        <w:rPr>
          <w:color w:val="2A2A2A"/>
          <w:spacing w:val="-3"/>
          <w:sz w:val="24"/>
        </w:rPr>
        <w:t xml:space="preserve"> </w:t>
      </w:r>
      <w:r>
        <w:rPr>
          <w:color w:val="2A2A2A"/>
          <w:sz w:val="24"/>
        </w:rPr>
        <w:t>Smlouvy a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Zhotovitel takové</w:t>
      </w:r>
      <w:r>
        <w:rPr>
          <w:color w:val="2A2A2A"/>
          <w:spacing w:val="-5"/>
          <w:sz w:val="24"/>
        </w:rPr>
        <w:t xml:space="preserve"> </w:t>
      </w:r>
      <w:r>
        <w:rPr>
          <w:color w:val="2A2A2A"/>
          <w:sz w:val="24"/>
        </w:rPr>
        <w:t>zmocnění přijímá. V</w:t>
      </w:r>
      <w:r>
        <w:rPr>
          <w:color w:val="2A2A2A"/>
          <w:spacing w:val="-9"/>
          <w:sz w:val="24"/>
        </w:rPr>
        <w:t xml:space="preserve"> </w:t>
      </w:r>
      <w:r>
        <w:rPr>
          <w:color w:val="2A2A2A"/>
          <w:sz w:val="24"/>
        </w:rPr>
        <w:t>případě písemného požadavku Zhotovitele se Objednatel zavazuje vystavit zvláštní plnou moc.</w:t>
      </w:r>
    </w:p>
    <w:p w14:paraId="297C9448" w14:textId="77777777" w:rsidR="00721907" w:rsidRDefault="00721907">
      <w:pPr>
        <w:spacing w:line="237" w:lineRule="auto"/>
        <w:jc w:val="both"/>
        <w:rPr>
          <w:sz w:val="24"/>
        </w:rPr>
        <w:sectPr w:rsidR="00721907">
          <w:type w:val="continuous"/>
          <w:pgSz w:w="11910" w:h="16840"/>
          <w:pgMar w:top="140" w:right="0" w:bottom="280" w:left="620" w:header="708" w:footer="708" w:gutter="0"/>
          <w:cols w:space="708"/>
        </w:sectPr>
      </w:pPr>
    </w:p>
    <w:p w14:paraId="2B514DD9" w14:textId="77777777" w:rsidR="00721907" w:rsidRDefault="00721907">
      <w:pPr>
        <w:pStyle w:val="Zkladntext"/>
        <w:spacing w:before="1"/>
        <w:rPr>
          <w:sz w:val="2"/>
        </w:rPr>
      </w:pPr>
    </w:p>
    <w:p w14:paraId="69244071" w14:textId="77777777" w:rsidR="00721907" w:rsidRDefault="000B1931">
      <w:pPr>
        <w:pStyle w:val="Zkladntext"/>
        <w:spacing w:line="20" w:lineRule="exact"/>
        <w:ind w:left="-44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50F9AD8" wp14:editId="42B3F329">
                <wp:extent cx="4335145" cy="18415"/>
                <wp:effectExtent l="9525" t="0" r="8254" b="63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35145" cy="18415"/>
                          <a:chOff x="0" y="0"/>
                          <a:chExt cx="4335145" cy="1841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9154"/>
                            <a:ext cx="4335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5145">
                                <a:moveTo>
                                  <a:pt x="0" y="0"/>
                                </a:moveTo>
                                <a:lnTo>
                                  <a:pt x="4335141" y="0"/>
                                </a:lnTo>
                              </a:path>
                            </a:pathLst>
                          </a:custGeom>
                          <a:ln w="183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238BD3" id="Group 3" o:spid="_x0000_s1026" style="width:341.35pt;height:1.45pt;mso-position-horizontal-relative:char;mso-position-vertical-relative:line" coordsize="43351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">
                <v:shape id="Graphic 4" o:spid="_x0000_s1027" style="position:absolute;top:91;width:43351;height:13;visibility:visible;mso-wrap-style:square;v-text-anchor:top" coordsize="43351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" path="m,l4335141,e" filled="f" strokeweight=".50856mm">
                  <v:path arrowok="t"/>
                </v:shape>
                <w10:anchorlock/>
              </v:group>
            </w:pict>
          </mc:Fallback>
        </mc:AlternateContent>
      </w:r>
    </w:p>
    <w:p w14:paraId="2EC91B40" w14:textId="77777777" w:rsidR="00721907" w:rsidRDefault="00721907">
      <w:pPr>
        <w:pStyle w:val="Zkladntext"/>
        <w:rPr>
          <w:sz w:val="23"/>
        </w:rPr>
      </w:pPr>
    </w:p>
    <w:p w14:paraId="742724D0" w14:textId="77777777" w:rsidR="00721907" w:rsidRDefault="00721907">
      <w:pPr>
        <w:pStyle w:val="Zkladntext"/>
        <w:rPr>
          <w:sz w:val="23"/>
        </w:rPr>
      </w:pPr>
    </w:p>
    <w:p w14:paraId="1CBC331B" w14:textId="77777777" w:rsidR="00721907" w:rsidRDefault="00721907">
      <w:pPr>
        <w:pStyle w:val="Zkladntext"/>
        <w:rPr>
          <w:sz w:val="23"/>
        </w:rPr>
      </w:pPr>
    </w:p>
    <w:p w14:paraId="7B0149E1" w14:textId="77777777" w:rsidR="00721907" w:rsidRDefault="00721907">
      <w:pPr>
        <w:pStyle w:val="Zkladntext"/>
        <w:rPr>
          <w:sz w:val="23"/>
        </w:rPr>
      </w:pPr>
    </w:p>
    <w:p w14:paraId="7B7C29FB" w14:textId="77777777" w:rsidR="00721907" w:rsidRDefault="00721907">
      <w:pPr>
        <w:pStyle w:val="Zkladntext"/>
        <w:rPr>
          <w:sz w:val="23"/>
        </w:rPr>
      </w:pPr>
    </w:p>
    <w:p w14:paraId="65637C17" w14:textId="77777777" w:rsidR="00721907" w:rsidRDefault="00721907">
      <w:pPr>
        <w:pStyle w:val="Zkladntext"/>
        <w:rPr>
          <w:sz w:val="23"/>
        </w:rPr>
      </w:pPr>
    </w:p>
    <w:p w14:paraId="349C6C93" w14:textId="77777777" w:rsidR="00721907" w:rsidRDefault="00721907">
      <w:pPr>
        <w:pStyle w:val="Zkladntext"/>
        <w:spacing w:before="57"/>
        <w:rPr>
          <w:sz w:val="23"/>
        </w:rPr>
      </w:pPr>
    </w:p>
    <w:p w14:paraId="6FFE24A8" w14:textId="77777777" w:rsidR="00721907" w:rsidRDefault="000B1931">
      <w:pPr>
        <w:ind w:left="2165" w:right="3100"/>
        <w:jc w:val="center"/>
        <w:rPr>
          <w:b/>
          <w:sz w:val="23"/>
        </w:rPr>
      </w:pPr>
      <w:r>
        <w:rPr>
          <w:b/>
          <w:color w:val="2A2A2A"/>
          <w:spacing w:val="-4"/>
          <w:w w:val="105"/>
          <w:sz w:val="23"/>
        </w:rPr>
        <w:t>III.</w:t>
      </w:r>
    </w:p>
    <w:p w14:paraId="03D13865" w14:textId="77777777" w:rsidR="00721907" w:rsidRDefault="00721907">
      <w:pPr>
        <w:pStyle w:val="Zkladntext"/>
        <w:spacing w:before="9"/>
        <w:rPr>
          <w:b/>
          <w:sz w:val="23"/>
        </w:rPr>
      </w:pPr>
    </w:p>
    <w:p w14:paraId="0C6D3BCF" w14:textId="77777777" w:rsidR="00721907" w:rsidRDefault="000B1931">
      <w:pPr>
        <w:pStyle w:val="Odstavecseseznamem"/>
        <w:numPr>
          <w:ilvl w:val="1"/>
          <w:numId w:val="7"/>
        </w:numPr>
        <w:tabs>
          <w:tab w:val="left" w:pos="1208"/>
        </w:tabs>
        <w:spacing w:line="242" w:lineRule="auto"/>
        <w:ind w:right="1549" w:firstLine="3"/>
        <w:rPr>
          <w:sz w:val="24"/>
        </w:rPr>
      </w:pPr>
      <w:r>
        <w:rPr>
          <w:color w:val="2A2A2A"/>
          <w:sz w:val="24"/>
        </w:rPr>
        <w:t>Zhotovitel</w:t>
      </w:r>
      <w:r>
        <w:rPr>
          <w:color w:val="2A2A2A"/>
          <w:spacing w:val="24"/>
          <w:sz w:val="24"/>
        </w:rPr>
        <w:t xml:space="preserve"> </w:t>
      </w:r>
      <w:r>
        <w:rPr>
          <w:color w:val="2A2A2A"/>
          <w:sz w:val="24"/>
        </w:rPr>
        <w:t>se zavazuje</w:t>
      </w:r>
      <w:r>
        <w:rPr>
          <w:color w:val="2A2A2A"/>
          <w:spacing w:val="24"/>
          <w:sz w:val="24"/>
        </w:rPr>
        <w:t xml:space="preserve"> </w:t>
      </w:r>
      <w:r>
        <w:rPr>
          <w:color w:val="2A2A2A"/>
          <w:sz w:val="24"/>
        </w:rPr>
        <w:t>Objednateli řádně provedené Dílo předat ve lhůtě do 31.5.2024</w:t>
      </w:r>
      <w:r>
        <w:rPr>
          <w:color w:val="828282"/>
          <w:sz w:val="24"/>
        </w:rPr>
        <w:t xml:space="preserve">. </w:t>
      </w:r>
      <w:r>
        <w:rPr>
          <w:color w:val="2A2A2A"/>
          <w:sz w:val="24"/>
        </w:rPr>
        <w:t>Termín předání a</w:t>
      </w:r>
      <w:r>
        <w:rPr>
          <w:color w:val="2A2A2A"/>
          <w:spacing w:val="-7"/>
          <w:sz w:val="24"/>
        </w:rPr>
        <w:t xml:space="preserve"> </w:t>
      </w:r>
      <w:r>
        <w:rPr>
          <w:color w:val="2A2A2A"/>
          <w:sz w:val="24"/>
        </w:rPr>
        <w:t>převzetí díla</w:t>
      </w:r>
      <w:r>
        <w:rPr>
          <w:color w:val="2A2A2A"/>
          <w:spacing w:val="-6"/>
          <w:sz w:val="24"/>
        </w:rPr>
        <w:t xml:space="preserve"> </w:t>
      </w:r>
      <w:r>
        <w:rPr>
          <w:color w:val="2A2A2A"/>
          <w:sz w:val="24"/>
        </w:rPr>
        <w:t>není vázán vydáním stavebního povolení a</w:t>
      </w:r>
      <w:r>
        <w:rPr>
          <w:color w:val="2A2A2A"/>
          <w:spacing w:val="-5"/>
          <w:sz w:val="24"/>
        </w:rPr>
        <w:t xml:space="preserve"> </w:t>
      </w:r>
      <w:r>
        <w:rPr>
          <w:color w:val="2A2A2A"/>
          <w:sz w:val="24"/>
        </w:rPr>
        <w:t>nabytí právní moci.</w:t>
      </w:r>
    </w:p>
    <w:p w14:paraId="559C21C1" w14:textId="77777777" w:rsidR="00721907" w:rsidRDefault="000B1931">
      <w:pPr>
        <w:pStyle w:val="Odstavecseseznamem"/>
        <w:numPr>
          <w:ilvl w:val="1"/>
          <w:numId w:val="7"/>
        </w:numPr>
        <w:tabs>
          <w:tab w:val="left" w:pos="1163"/>
        </w:tabs>
        <w:spacing w:before="274"/>
        <w:ind w:left="1163" w:hanging="537"/>
        <w:rPr>
          <w:sz w:val="24"/>
        </w:rPr>
      </w:pPr>
      <w:r>
        <w:rPr>
          <w:color w:val="2A2A2A"/>
          <w:sz w:val="24"/>
        </w:rPr>
        <w:t>Objednatel</w:t>
      </w:r>
      <w:r>
        <w:rPr>
          <w:color w:val="2A2A2A"/>
          <w:spacing w:val="5"/>
          <w:sz w:val="24"/>
        </w:rPr>
        <w:t xml:space="preserve"> </w:t>
      </w:r>
      <w:r>
        <w:rPr>
          <w:color w:val="2A2A2A"/>
          <w:sz w:val="24"/>
        </w:rPr>
        <w:t>bude</w:t>
      </w:r>
      <w:r>
        <w:rPr>
          <w:color w:val="2A2A2A"/>
          <w:spacing w:val="-11"/>
          <w:sz w:val="24"/>
        </w:rPr>
        <w:t xml:space="preserve"> </w:t>
      </w:r>
      <w:r>
        <w:rPr>
          <w:color w:val="2A2A2A"/>
          <w:sz w:val="24"/>
        </w:rPr>
        <w:t>oprávněn</w:t>
      </w:r>
      <w:r>
        <w:rPr>
          <w:color w:val="2A2A2A"/>
          <w:spacing w:val="-3"/>
          <w:sz w:val="24"/>
        </w:rPr>
        <w:t xml:space="preserve"> </w:t>
      </w:r>
      <w:r>
        <w:rPr>
          <w:color w:val="2A2A2A"/>
          <w:sz w:val="24"/>
        </w:rPr>
        <w:t>odstoupit</w:t>
      </w:r>
      <w:r>
        <w:rPr>
          <w:color w:val="2A2A2A"/>
          <w:spacing w:val="1"/>
          <w:sz w:val="24"/>
        </w:rPr>
        <w:t xml:space="preserve"> </w:t>
      </w:r>
      <w:r>
        <w:rPr>
          <w:color w:val="2A2A2A"/>
          <w:sz w:val="24"/>
        </w:rPr>
        <w:t>od</w:t>
      </w:r>
      <w:r>
        <w:rPr>
          <w:color w:val="2A2A2A"/>
          <w:spacing w:val="-10"/>
          <w:sz w:val="24"/>
        </w:rPr>
        <w:t xml:space="preserve"> </w:t>
      </w:r>
      <w:r>
        <w:rPr>
          <w:color w:val="2A2A2A"/>
          <w:sz w:val="24"/>
        </w:rPr>
        <w:t>Smlouvy</w:t>
      </w:r>
      <w:r>
        <w:rPr>
          <w:color w:val="2A2A2A"/>
          <w:spacing w:val="-2"/>
          <w:sz w:val="24"/>
        </w:rPr>
        <w:t xml:space="preserve"> </w:t>
      </w:r>
      <w:r>
        <w:rPr>
          <w:color w:val="2A2A2A"/>
          <w:sz w:val="24"/>
        </w:rPr>
        <w:t>zejména v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následujících</w:t>
      </w:r>
      <w:r>
        <w:rPr>
          <w:color w:val="2A2A2A"/>
          <w:spacing w:val="5"/>
          <w:sz w:val="24"/>
        </w:rPr>
        <w:t xml:space="preserve"> </w:t>
      </w:r>
      <w:r>
        <w:rPr>
          <w:color w:val="2A2A2A"/>
          <w:spacing w:val="-2"/>
          <w:sz w:val="24"/>
        </w:rPr>
        <w:t>případech:</w:t>
      </w:r>
    </w:p>
    <w:p w14:paraId="61C7D3BC" w14:textId="77777777" w:rsidR="00721907" w:rsidRDefault="000B1931">
      <w:pPr>
        <w:pStyle w:val="Odstavecseseznamem"/>
        <w:numPr>
          <w:ilvl w:val="0"/>
          <w:numId w:val="6"/>
        </w:numPr>
        <w:tabs>
          <w:tab w:val="left" w:pos="1332"/>
        </w:tabs>
        <w:spacing w:before="3" w:line="275" w:lineRule="exact"/>
        <w:ind w:hanging="711"/>
        <w:rPr>
          <w:sz w:val="24"/>
        </w:rPr>
      </w:pPr>
      <w:r>
        <w:rPr>
          <w:color w:val="2A2A2A"/>
          <w:sz w:val="24"/>
        </w:rPr>
        <w:t>prodlení Zhotovitele</w:t>
      </w:r>
      <w:r>
        <w:rPr>
          <w:color w:val="2A2A2A"/>
          <w:spacing w:val="5"/>
          <w:sz w:val="24"/>
        </w:rPr>
        <w:t xml:space="preserve"> </w:t>
      </w:r>
      <w:r>
        <w:rPr>
          <w:color w:val="2A2A2A"/>
          <w:sz w:val="24"/>
        </w:rPr>
        <w:t>s</w:t>
      </w:r>
      <w:r>
        <w:rPr>
          <w:color w:val="2A2A2A"/>
          <w:spacing w:val="-12"/>
          <w:sz w:val="24"/>
        </w:rPr>
        <w:t xml:space="preserve"> </w:t>
      </w:r>
      <w:r>
        <w:rPr>
          <w:color w:val="2A2A2A"/>
          <w:sz w:val="24"/>
        </w:rPr>
        <w:t>provedením</w:t>
      </w:r>
      <w:r>
        <w:rPr>
          <w:color w:val="2A2A2A"/>
          <w:spacing w:val="2"/>
          <w:sz w:val="24"/>
        </w:rPr>
        <w:t xml:space="preserve"> </w:t>
      </w:r>
      <w:r>
        <w:rPr>
          <w:color w:val="2A2A2A"/>
          <w:sz w:val="24"/>
        </w:rPr>
        <w:t>Díla</w:t>
      </w:r>
      <w:r>
        <w:rPr>
          <w:color w:val="2A2A2A"/>
          <w:spacing w:val="-5"/>
          <w:sz w:val="24"/>
        </w:rPr>
        <w:t xml:space="preserve"> </w:t>
      </w:r>
      <w:r>
        <w:rPr>
          <w:color w:val="2A2A2A"/>
          <w:sz w:val="24"/>
        </w:rPr>
        <w:t>bude</w:t>
      </w:r>
      <w:r>
        <w:rPr>
          <w:color w:val="2A2A2A"/>
          <w:spacing w:val="-1"/>
          <w:sz w:val="24"/>
        </w:rPr>
        <w:t xml:space="preserve"> </w:t>
      </w:r>
      <w:r>
        <w:rPr>
          <w:color w:val="2A2A2A"/>
          <w:sz w:val="24"/>
        </w:rPr>
        <w:t>delší</w:t>
      </w:r>
      <w:r>
        <w:rPr>
          <w:color w:val="2A2A2A"/>
          <w:spacing w:val="-2"/>
          <w:sz w:val="24"/>
        </w:rPr>
        <w:t xml:space="preserve"> </w:t>
      </w:r>
      <w:r>
        <w:rPr>
          <w:color w:val="2A2A2A"/>
          <w:sz w:val="24"/>
        </w:rPr>
        <w:t>než</w:t>
      </w:r>
      <w:r>
        <w:rPr>
          <w:color w:val="2A2A2A"/>
          <w:spacing w:val="-6"/>
          <w:sz w:val="24"/>
        </w:rPr>
        <w:t xml:space="preserve"> </w:t>
      </w:r>
      <w:r>
        <w:rPr>
          <w:color w:val="2A2A2A"/>
          <w:sz w:val="24"/>
        </w:rPr>
        <w:t>15</w:t>
      </w:r>
      <w:r>
        <w:rPr>
          <w:color w:val="2A2A2A"/>
          <w:spacing w:val="-11"/>
          <w:sz w:val="24"/>
        </w:rPr>
        <w:t xml:space="preserve"> </w:t>
      </w:r>
      <w:r>
        <w:rPr>
          <w:color w:val="2A2A2A"/>
          <w:sz w:val="24"/>
        </w:rPr>
        <w:t>dnů,</w:t>
      </w:r>
      <w:r>
        <w:rPr>
          <w:color w:val="2A2A2A"/>
          <w:spacing w:val="-7"/>
          <w:sz w:val="24"/>
        </w:rPr>
        <w:t xml:space="preserve"> </w:t>
      </w:r>
      <w:r>
        <w:rPr>
          <w:color w:val="2A2A2A"/>
          <w:spacing w:val="-4"/>
          <w:sz w:val="24"/>
        </w:rPr>
        <w:t>nebo</w:t>
      </w:r>
    </w:p>
    <w:p w14:paraId="4A12BF58" w14:textId="77777777" w:rsidR="00721907" w:rsidRDefault="000B1931">
      <w:pPr>
        <w:pStyle w:val="Odstavecseseznamem"/>
        <w:numPr>
          <w:ilvl w:val="0"/>
          <w:numId w:val="6"/>
        </w:numPr>
        <w:tabs>
          <w:tab w:val="left" w:pos="1323"/>
          <w:tab w:val="left" w:pos="1326"/>
        </w:tabs>
        <w:spacing w:line="242" w:lineRule="auto"/>
        <w:ind w:left="1326" w:right="1578" w:hanging="701"/>
        <w:rPr>
          <w:sz w:val="24"/>
        </w:rPr>
      </w:pPr>
      <w:r>
        <w:rPr>
          <w:color w:val="2A2A2A"/>
          <w:sz w:val="24"/>
        </w:rPr>
        <w:t>Zhotovitel</w:t>
      </w:r>
      <w:r>
        <w:rPr>
          <w:color w:val="2A2A2A"/>
          <w:spacing w:val="80"/>
          <w:sz w:val="24"/>
        </w:rPr>
        <w:t xml:space="preserve"> </w:t>
      </w:r>
      <w:r>
        <w:rPr>
          <w:color w:val="2A2A2A"/>
          <w:sz w:val="24"/>
        </w:rPr>
        <w:t>nejedná</w:t>
      </w:r>
      <w:r>
        <w:rPr>
          <w:color w:val="2A2A2A"/>
          <w:spacing w:val="77"/>
          <w:sz w:val="24"/>
        </w:rPr>
        <w:t xml:space="preserve"> </w:t>
      </w:r>
      <w:r>
        <w:rPr>
          <w:color w:val="2A2A2A"/>
          <w:sz w:val="24"/>
        </w:rPr>
        <w:t>při</w:t>
      </w:r>
      <w:r>
        <w:rPr>
          <w:color w:val="2A2A2A"/>
          <w:spacing w:val="40"/>
          <w:sz w:val="24"/>
        </w:rPr>
        <w:t xml:space="preserve"> </w:t>
      </w:r>
      <w:r>
        <w:rPr>
          <w:color w:val="2A2A2A"/>
          <w:sz w:val="24"/>
        </w:rPr>
        <w:t>plnění</w:t>
      </w:r>
      <w:r>
        <w:rPr>
          <w:color w:val="2A2A2A"/>
          <w:spacing w:val="78"/>
          <w:sz w:val="24"/>
        </w:rPr>
        <w:t xml:space="preserve"> </w:t>
      </w:r>
      <w:r>
        <w:rPr>
          <w:color w:val="2A2A2A"/>
          <w:sz w:val="24"/>
        </w:rPr>
        <w:t>předmětu</w:t>
      </w:r>
      <w:r>
        <w:rPr>
          <w:color w:val="2A2A2A"/>
          <w:spacing w:val="79"/>
          <w:sz w:val="24"/>
        </w:rPr>
        <w:t xml:space="preserve"> </w:t>
      </w:r>
      <w:r>
        <w:rPr>
          <w:color w:val="2A2A2A"/>
          <w:sz w:val="24"/>
        </w:rPr>
        <w:t>Smlouvy</w:t>
      </w:r>
      <w:r>
        <w:rPr>
          <w:color w:val="2A2A2A"/>
          <w:spacing w:val="80"/>
          <w:sz w:val="24"/>
        </w:rPr>
        <w:t xml:space="preserve"> </w:t>
      </w:r>
      <w:r>
        <w:rPr>
          <w:color w:val="2A2A2A"/>
          <w:sz w:val="24"/>
        </w:rPr>
        <w:t>a</w:t>
      </w:r>
      <w:r>
        <w:rPr>
          <w:color w:val="2A2A2A"/>
          <w:spacing w:val="40"/>
          <w:sz w:val="24"/>
        </w:rPr>
        <w:t xml:space="preserve"> </w:t>
      </w:r>
      <w:r>
        <w:rPr>
          <w:color w:val="2A2A2A"/>
          <w:sz w:val="24"/>
        </w:rPr>
        <w:t>přípravě</w:t>
      </w:r>
      <w:r>
        <w:rPr>
          <w:color w:val="2A2A2A"/>
          <w:spacing w:val="80"/>
          <w:sz w:val="24"/>
        </w:rPr>
        <w:t xml:space="preserve"> </w:t>
      </w:r>
      <w:r>
        <w:rPr>
          <w:color w:val="2A2A2A"/>
          <w:sz w:val="24"/>
        </w:rPr>
        <w:t>dokumentace</w:t>
      </w:r>
      <w:r>
        <w:rPr>
          <w:color w:val="2A2A2A"/>
          <w:spacing w:val="80"/>
          <w:sz w:val="24"/>
        </w:rPr>
        <w:t xml:space="preserve"> </w:t>
      </w:r>
      <w:r>
        <w:rPr>
          <w:color w:val="2A2A2A"/>
          <w:sz w:val="24"/>
        </w:rPr>
        <w:t>podle Smlouvy v souladu s pokyny Objednatele, nebo</w:t>
      </w:r>
    </w:p>
    <w:p w14:paraId="4C4369F6" w14:textId="77777777" w:rsidR="00721907" w:rsidRDefault="000B1931">
      <w:pPr>
        <w:pStyle w:val="Odstavecseseznamem"/>
        <w:numPr>
          <w:ilvl w:val="0"/>
          <w:numId w:val="6"/>
        </w:numPr>
        <w:tabs>
          <w:tab w:val="left" w:pos="1256"/>
          <w:tab w:val="left" w:pos="1327"/>
        </w:tabs>
        <w:spacing w:before="1" w:line="237" w:lineRule="auto"/>
        <w:ind w:left="1327" w:right="1577"/>
        <w:rPr>
          <w:sz w:val="24"/>
        </w:rPr>
      </w:pPr>
      <w:r>
        <w:rPr>
          <w:color w:val="2A2A2A"/>
          <w:sz w:val="24"/>
        </w:rPr>
        <w:t>Zhotovitel na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sebe</w:t>
      </w:r>
      <w:r>
        <w:rPr>
          <w:color w:val="2A2A2A"/>
          <w:spacing w:val="-12"/>
          <w:sz w:val="24"/>
        </w:rPr>
        <w:t xml:space="preserve"> </w:t>
      </w:r>
      <w:r>
        <w:rPr>
          <w:color w:val="2A2A2A"/>
          <w:sz w:val="24"/>
        </w:rPr>
        <w:t>podá</w:t>
      </w:r>
      <w:r>
        <w:rPr>
          <w:color w:val="2A2A2A"/>
          <w:spacing w:val="-8"/>
          <w:sz w:val="24"/>
        </w:rPr>
        <w:t xml:space="preserve"> </w:t>
      </w:r>
      <w:r>
        <w:rPr>
          <w:color w:val="2A2A2A"/>
          <w:sz w:val="24"/>
        </w:rPr>
        <w:t>insolvenční návrh</w:t>
      </w:r>
      <w:r>
        <w:rPr>
          <w:color w:val="2A2A2A"/>
          <w:spacing w:val="-8"/>
          <w:sz w:val="24"/>
        </w:rPr>
        <w:t xml:space="preserve"> </w:t>
      </w:r>
      <w:r>
        <w:rPr>
          <w:color w:val="2A2A2A"/>
          <w:sz w:val="24"/>
        </w:rPr>
        <w:t>nebo</w:t>
      </w:r>
      <w:r>
        <w:rPr>
          <w:color w:val="2A2A2A"/>
          <w:spacing w:val="-6"/>
          <w:sz w:val="24"/>
        </w:rPr>
        <w:t xml:space="preserve"> </w:t>
      </w:r>
      <w:r>
        <w:rPr>
          <w:color w:val="2A2A2A"/>
          <w:sz w:val="24"/>
        </w:rPr>
        <w:t>vstoupí</w:t>
      </w:r>
      <w:r>
        <w:rPr>
          <w:color w:val="2A2A2A"/>
          <w:spacing w:val="-3"/>
          <w:sz w:val="24"/>
        </w:rPr>
        <w:t xml:space="preserve"> </w:t>
      </w:r>
      <w:r>
        <w:rPr>
          <w:color w:val="2A2A2A"/>
          <w:sz w:val="24"/>
        </w:rPr>
        <w:t>do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likvidace, nebo</w:t>
      </w:r>
      <w:r>
        <w:rPr>
          <w:color w:val="2A2A2A"/>
          <w:spacing w:val="-6"/>
          <w:sz w:val="24"/>
        </w:rPr>
        <w:t xml:space="preserve"> </w:t>
      </w:r>
      <w:r>
        <w:rPr>
          <w:color w:val="2A2A2A"/>
          <w:sz w:val="24"/>
        </w:rPr>
        <w:t>v</w:t>
      </w:r>
      <w:r>
        <w:rPr>
          <w:color w:val="2A2A2A"/>
          <w:spacing w:val="-12"/>
          <w:sz w:val="24"/>
        </w:rPr>
        <w:t xml:space="preserve"> </w:t>
      </w:r>
      <w:r>
        <w:rPr>
          <w:color w:val="2A2A2A"/>
          <w:sz w:val="24"/>
        </w:rPr>
        <w:t>případě,</w:t>
      </w:r>
      <w:r>
        <w:rPr>
          <w:color w:val="2A2A2A"/>
          <w:spacing w:val="-4"/>
          <w:sz w:val="24"/>
        </w:rPr>
        <w:t xml:space="preserve"> </w:t>
      </w:r>
      <w:r>
        <w:rPr>
          <w:color w:val="2A2A2A"/>
          <w:sz w:val="24"/>
        </w:rPr>
        <w:t>že bude zjištěn úpadek Zhotovitele.</w:t>
      </w:r>
    </w:p>
    <w:p w14:paraId="5144D7C9" w14:textId="77777777" w:rsidR="00721907" w:rsidRDefault="00721907">
      <w:pPr>
        <w:pStyle w:val="Zkladntext"/>
        <w:spacing w:before="7"/>
      </w:pPr>
    </w:p>
    <w:p w14:paraId="5917168E" w14:textId="77777777" w:rsidR="00721907" w:rsidRDefault="000B1931">
      <w:pPr>
        <w:pStyle w:val="Odstavecseseznamem"/>
        <w:numPr>
          <w:ilvl w:val="1"/>
          <w:numId w:val="7"/>
        </w:numPr>
        <w:tabs>
          <w:tab w:val="left" w:pos="1175"/>
          <w:tab w:val="left" w:pos="1239"/>
        </w:tabs>
        <w:spacing w:line="242" w:lineRule="auto"/>
        <w:ind w:left="1175" w:right="1595" w:hanging="560"/>
        <w:jc w:val="both"/>
        <w:rPr>
          <w:sz w:val="24"/>
        </w:rPr>
      </w:pPr>
      <w:r>
        <w:rPr>
          <w:b/>
          <w:color w:val="2A2A2A"/>
          <w:sz w:val="24"/>
        </w:rPr>
        <w:tab/>
      </w:r>
      <w:r>
        <w:rPr>
          <w:color w:val="2A2A2A"/>
          <w:sz w:val="24"/>
        </w:rPr>
        <w:t>Zhotovitel</w:t>
      </w:r>
      <w:r>
        <w:rPr>
          <w:color w:val="2A2A2A"/>
          <w:spacing w:val="40"/>
          <w:sz w:val="24"/>
        </w:rPr>
        <w:t xml:space="preserve"> </w:t>
      </w:r>
      <w:r>
        <w:rPr>
          <w:color w:val="2A2A2A"/>
          <w:sz w:val="24"/>
        </w:rPr>
        <w:t>bude</w:t>
      </w:r>
      <w:r>
        <w:rPr>
          <w:color w:val="2A2A2A"/>
          <w:spacing w:val="32"/>
          <w:sz w:val="24"/>
        </w:rPr>
        <w:t xml:space="preserve"> </w:t>
      </w:r>
      <w:r>
        <w:rPr>
          <w:color w:val="2A2A2A"/>
          <w:sz w:val="24"/>
        </w:rPr>
        <w:t>oprávněn</w:t>
      </w:r>
      <w:r>
        <w:rPr>
          <w:color w:val="2A2A2A"/>
          <w:spacing w:val="37"/>
          <w:sz w:val="24"/>
        </w:rPr>
        <w:t xml:space="preserve"> </w:t>
      </w:r>
      <w:r>
        <w:rPr>
          <w:color w:val="2A2A2A"/>
          <w:sz w:val="24"/>
        </w:rPr>
        <w:t>od</w:t>
      </w:r>
      <w:r>
        <w:rPr>
          <w:color w:val="2A2A2A"/>
          <w:spacing w:val="33"/>
          <w:sz w:val="24"/>
        </w:rPr>
        <w:t xml:space="preserve"> </w:t>
      </w:r>
      <w:r>
        <w:rPr>
          <w:color w:val="2A2A2A"/>
          <w:sz w:val="24"/>
        </w:rPr>
        <w:t>Smlouvy</w:t>
      </w:r>
      <w:r>
        <w:rPr>
          <w:color w:val="2A2A2A"/>
          <w:spacing w:val="35"/>
          <w:sz w:val="24"/>
        </w:rPr>
        <w:t xml:space="preserve"> </w:t>
      </w:r>
      <w:r>
        <w:rPr>
          <w:color w:val="2A2A2A"/>
          <w:sz w:val="24"/>
        </w:rPr>
        <w:t>odstoupit,</w:t>
      </w:r>
      <w:r>
        <w:rPr>
          <w:color w:val="2A2A2A"/>
          <w:spacing w:val="40"/>
          <w:sz w:val="24"/>
        </w:rPr>
        <w:t xml:space="preserve"> </w:t>
      </w:r>
      <w:r>
        <w:rPr>
          <w:color w:val="2A2A2A"/>
          <w:sz w:val="24"/>
        </w:rPr>
        <w:t>pokud</w:t>
      </w:r>
      <w:r>
        <w:rPr>
          <w:color w:val="2A2A2A"/>
          <w:spacing w:val="40"/>
          <w:sz w:val="24"/>
        </w:rPr>
        <w:t xml:space="preserve"> </w:t>
      </w:r>
      <w:r>
        <w:rPr>
          <w:color w:val="2A2A2A"/>
          <w:sz w:val="24"/>
        </w:rPr>
        <w:t>bude</w:t>
      </w:r>
      <w:r>
        <w:rPr>
          <w:color w:val="2A2A2A"/>
          <w:spacing w:val="37"/>
          <w:sz w:val="24"/>
        </w:rPr>
        <w:t xml:space="preserve"> </w:t>
      </w:r>
      <w:r>
        <w:rPr>
          <w:color w:val="2A2A2A"/>
          <w:sz w:val="24"/>
        </w:rPr>
        <w:t>Objednatel</w:t>
      </w:r>
      <w:r>
        <w:rPr>
          <w:color w:val="2A2A2A"/>
          <w:spacing w:val="40"/>
          <w:sz w:val="24"/>
        </w:rPr>
        <w:t xml:space="preserve"> </w:t>
      </w:r>
      <w:r>
        <w:rPr>
          <w:color w:val="2A2A2A"/>
          <w:sz w:val="24"/>
        </w:rPr>
        <w:t>v</w:t>
      </w:r>
      <w:r>
        <w:rPr>
          <w:color w:val="2A2A2A"/>
          <w:spacing w:val="-9"/>
          <w:sz w:val="24"/>
        </w:rPr>
        <w:t xml:space="preserve"> </w:t>
      </w:r>
      <w:r>
        <w:rPr>
          <w:color w:val="2A2A2A"/>
          <w:sz w:val="24"/>
        </w:rPr>
        <w:t>prodlení s úhradou</w:t>
      </w:r>
      <w:r>
        <w:rPr>
          <w:color w:val="2A2A2A"/>
          <w:spacing w:val="40"/>
          <w:sz w:val="24"/>
        </w:rPr>
        <w:t xml:space="preserve"> </w:t>
      </w:r>
      <w:r>
        <w:rPr>
          <w:color w:val="2A2A2A"/>
          <w:sz w:val="24"/>
        </w:rPr>
        <w:t>jakékoliv částky po dobu delší než 15 dnů.</w:t>
      </w:r>
    </w:p>
    <w:p w14:paraId="65C92BF0" w14:textId="77777777" w:rsidR="00721907" w:rsidRDefault="000B1931">
      <w:pPr>
        <w:pStyle w:val="Odstavecseseznamem"/>
        <w:numPr>
          <w:ilvl w:val="1"/>
          <w:numId w:val="7"/>
        </w:numPr>
        <w:tabs>
          <w:tab w:val="left" w:pos="1174"/>
          <w:tab w:val="left" w:pos="1176"/>
        </w:tabs>
        <w:spacing w:before="274"/>
        <w:ind w:left="1174" w:right="1595" w:hanging="558"/>
        <w:jc w:val="both"/>
        <w:rPr>
          <w:sz w:val="24"/>
        </w:rPr>
      </w:pPr>
      <w:r>
        <w:rPr>
          <w:b/>
          <w:color w:val="2A2A2A"/>
          <w:sz w:val="24"/>
        </w:rPr>
        <w:tab/>
      </w:r>
      <w:r>
        <w:rPr>
          <w:color w:val="2A2A2A"/>
          <w:sz w:val="24"/>
        </w:rPr>
        <w:t>Smluvní strana oprávněná odstoupit od Smlouvy v</w:t>
      </w:r>
      <w:r>
        <w:rPr>
          <w:color w:val="2A2A2A"/>
          <w:spacing w:val="-10"/>
          <w:sz w:val="24"/>
        </w:rPr>
        <w:t xml:space="preserve"> </w:t>
      </w:r>
      <w:r>
        <w:rPr>
          <w:color w:val="2A2A2A"/>
          <w:sz w:val="24"/>
        </w:rPr>
        <w:t>souladu s</w:t>
      </w:r>
      <w:r>
        <w:rPr>
          <w:color w:val="2A2A2A"/>
          <w:spacing w:val="-14"/>
          <w:sz w:val="24"/>
        </w:rPr>
        <w:t xml:space="preserve"> </w:t>
      </w:r>
      <w:r>
        <w:rPr>
          <w:color w:val="2A2A2A"/>
          <w:sz w:val="24"/>
        </w:rPr>
        <w:t>tímto článkem Smlouvy uvědomí druhou smluvní stranu o svém úmyslu a uvede důvod. Pokud druhá smluvní strana</w:t>
      </w:r>
      <w:r>
        <w:rPr>
          <w:color w:val="2A2A2A"/>
          <w:spacing w:val="-11"/>
          <w:sz w:val="24"/>
        </w:rPr>
        <w:t xml:space="preserve"> </w:t>
      </w:r>
      <w:r>
        <w:rPr>
          <w:color w:val="2A2A2A"/>
          <w:sz w:val="24"/>
        </w:rPr>
        <w:t>neodstraní</w:t>
      </w:r>
      <w:r>
        <w:rPr>
          <w:color w:val="2A2A2A"/>
          <w:spacing w:val="-8"/>
          <w:sz w:val="24"/>
        </w:rPr>
        <w:t xml:space="preserve"> </w:t>
      </w:r>
      <w:r>
        <w:rPr>
          <w:color w:val="2A2A2A"/>
          <w:sz w:val="24"/>
        </w:rPr>
        <w:t>tento</w:t>
      </w:r>
      <w:r>
        <w:rPr>
          <w:color w:val="2A2A2A"/>
          <w:spacing w:val="-8"/>
          <w:sz w:val="24"/>
        </w:rPr>
        <w:t xml:space="preserve"> </w:t>
      </w:r>
      <w:r>
        <w:rPr>
          <w:color w:val="2A2A2A"/>
          <w:sz w:val="24"/>
        </w:rPr>
        <w:t>důvod</w:t>
      </w:r>
      <w:r>
        <w:rPr>
          <w:color w:val="2A2A2A"/>
          <w:spacing w:val="-6"/>
          <w:sz w:val="24"/>
        </w:rPr>
        <w:t xml:space="preserve"> </w:t>
      </w:r>
      <w:r>
        <w:rPr>
          <w:color w:val="2A2A2A"/>
          <w:sz w:val="24"/>
        </w:rPr>
        <w:t>odstoupení</w:t>
      </w:r>
      <w:r>
        <w:rPr>
          <w:color w:val="2A2A2A"/>
          <w:spacing w:val="-4"/>
          <w:sz w:val="24"/>
        </w:rPr>
        <w:t xml:space="preserve"> </w:t>
      </w:r>
      <w:r>
        <w:rPr>
          <w:color w:val="2A2A2A"/>
          <w:sz w:val="24"/>
        </w:rPr>
        <w:t>od</w:t>
      </w:r>
      <w:r>
        <w:rPr>
          <w:color w:val="2A2A2A"/>
          <w:spacing w:val="-11"/>
          <w:sz w:val="24"/>
        </w:rPr>
        <w:t xml:space="preserve"> </w:t>
      </w:r>
      <w:r>
        <w:rPr>
          <w:color w:val="2A2A2A"/>
          <w:sz w:val="24"/>
        </w:rPr>
        <w:t>Smlouvy</w:t>
      </w:r>
      <w:r>
        <w:rPr>
          <w:color w:val="2A2A2A"/>
          <w:spacing w:val="-2"/>
          <w:sz w:val="24"/>
        </w:rPr>
        <w:t xml:space="preserve"> </w:t>
      </w:r>
      <w:r>
        <w:rPr>
          <w:color w:val="2A2A2A"/>
          <w:sz w:val="24"/>
        </w:rPr>
        <w:t>do</w:t>
      </w:r>
      <w:r>
        <w:rPr>
          <w:color w:val="2A2A2A"/>
          <w:spacing w:val="-14"/>
          <w:sz w:val="24"/>
        </w:rPr>
        <w:t xml:space="preserve"> </w:t>
      </w:r>
      <w:r>
        <w:rPr>
          <w:color w:val="2A2A2A"/>
          <w:sz w:val="24"/>
        </w:rPr>
        <w:t>1</w:t>
      </w:r>
      <w:r>
        <w:rPr>
          <w:rFonts w:ascii="Arial" w:hAnsi="Arial"/>
          <w:color w:val="2A2A2A"/>
        </w:rPr>
        <w:t>O</w:t>
      </w:r>
      <w:r>
        <w:rPr>
          <w:rFonts w:ascii="Arial" w:hAnsi="Arial"/>
          <w:color w:val="2A2A2A"/>
          <w:spacing w:val="-8"/>
        </w:rPr>
        <w:t xml:space="preserve"> </w:t>
      </w:r>
      <w:r>
        <w:rPr>
          <w:color w:val="2A2A2A"/>
          <w:sz w:val="24"/>
        </w:rPr>
        <w:t>pracovních</w:t>
      </w:r>
      <w:r>
        <w:rPr>
          <w:color w:val="2A2A2A"/>
          <w:spacing w:val="-2"/>
          <w:sz w:val="24"/>
        </w:rPr>
        <w:t xml:space="preserve"> </w:t>
      </w:r>
      <w:r>
        <w:rPr>
          <w:color w:val="2A2A2A"/>
          <w:sz w:val="24"/>
        </w:rPr>
        <w:t>dnů</w:t>
      </w:r>
      <w:r>
        <w:rPr>
          <w:color w:val="2A2A2A"/>
          <w:spacing w:val="-13"/>
          <w:sz w:val="24"/>
        </w:rPr>
        <w:t xml:space="preserve"> </w:t>
      </w:r>
      <w:r>
        <w:rPr>
          <w:color w:val="2A2A2A"/>
          <w:sz w:val="24"/>
        </w:rPr>
        <w:t>od</w:t>
      </w:r>
      <w:r>
        <w:rPr>
          <w:color w:val="2A2A2A"/>
          <w:spacing w:val="-10"/>
          <w:sz w:val="24"/>
        </w:rPr>
        <w:t xml:space="preserve"> </w:t>
      </w:r>
      <w:r>
        <w:rPr>
          <w:color w:val="2A2A2A"/>
          <w:sz w:val="24"/>
        </w:rPr>
        <w:t>obdržení takového oznámení, bude mít oprávněná smluvní strana právo odstoupit od Smlouvy písemným oznámením.</w:t>
      </w:r>
    </w:p>
    <w:p w14:paraId="71A774AB" w14:textId="77777777" w:rsidR="00721907" w:rsidRDefault="00721907">
      <w:pPr>
        <w:pStyle w:val="Zkladntext"/>
        <w:spacing w:before="6"/>
      </w:pPr>
    </w:p>
    <w:p w14:paraId="4033C632" w14:textId="57C75FD3" w:rsidR="00721907" w:rsidRDefault="000B1931">
      <w:pPr>
        <w:pStyle w:val="Odstavecseseznamem"/>
        <w:numPr>
          <w:ilvl w:val="1"/>
          <w:numId w:val="7"/>
        </w:numPr>
        <w:tabs>
          <w:tab w:val="left" w:pos="1164"/>
          <w:tab w:val="left" w:pos="1172"/>
        </w:tabs>
        <w:spacing w:before="1"/>
        <w:ind w:left="1164" w:right="1590" w:hanging="558"/>
        <w:jc w:val="both"/>
        <w:rPr>
          <w:sz w:val="24"/>
        </w:rPr>
      </w:pPr>
      <w:r>
        <w:rPr>
          <w:b/>
          <w:color w:val="2A2A2A"/>
          <w:sz w:val="24"/>
        </w:rPr>
        <w:tab/>
      </w:r>
      <w:r>
        <w:rPr>
          <w:color w:val="2A2A2A"/>
          <w:sz w:val="24"/>
        </w:rPr>
        <w:t>Pokud kterákoliv smluvní strana od Smlouvy odstoupí, bude Zhotovitel</w:t>
      </w:r>
      <w:r w:rsidR="00723733">
        <w:rPr>
          <w:color w:val="2A2A2A"/>
          <w:sz w:val="24"/>
        </w:rPr>
        <w:t xml:space="preserve"> </w:t>
      </w:r>
      <w:r>
        <w:rPr>
          <w:color w:val="2A2A2A"/>
          <w:sz w:val="24"/>
        </w:rPr>
        <w:t>povinen předat Objednateli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dosud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provedené</w:t>
      </w:r>
      <w:r>
        <w:rPr>
          <w:color w:val="2A2A2A"/>
          <w:spacing w:val="-10"/>
          <w:sz w:val="24"/>
        </w:rPr>
        <w:t xml:space="preserve"> </w:t>
      </w:r>
      <w:r>
        <w:rPr>
          <w:color w:val="2A2A2A"/>
          <w:sz w:val="24"/>
        </w:rPr>
        <w:t>Dílo,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zvláště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pak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dokumenty,</w:t>
      </w:r>
      <w:r>
        <w:rPr>
          <w:color w:val="2A2A2A"/>
          <w:spacing w:val="-12"/>
          <w:sz w:val="24"/>
        </w:rPr>
        <w:t xml:space="preserve"> </w:t>
      </w:r>
      <w:r>
        <w:rPr>
          <w:color w:val="2A2A2A"/>
          <w:sz w:val="24"/>
        </w:rPr>
        <w:t>plány,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mapy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atd.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vypracované podle Smlouvy</w:t>
      </w:r>
      <w:r>
        <w:rPr>
          <w:color w:val="2A2A2A"/>
          <w:spacing w:val="23"/>
          <w:sz w:val="24"/>
        </w:rPr>
        <w:t xml:space="preserve"> </w:t>
      </w:r>
      <w:r>
        <w:rPr>
          <w:color w:val="2A2A2A"/>
          <w:sz w:val="24"/>
        </w:rPr>
        <w:t xml:space="preserve">(dále jen </w:t>
      </w:r>
      <w:r>
        <w:rPr>
          <w:b/>
          <w:color w:val="2A2A2A"/>
          <w:sz w:val="23"/>
        </w:rPr>
        <w:t xml:space="preserve">„Dokumentace"). </w:t>
      </w:r>
      <w:r>
        <w:rPr>
          <w:color w:val="2A2A2A"/>
          <w:sz w:val="24"/>
        </w:rPr>
        <w:t>V případě</w:t>
      </w:r>
      <w:r>
        <w:rPr>
          <w:color w:val="2A2A2A"/>
          <w:spacing w:val="21"/>
          <w:sz w:val="24"/>
        </w:rPr>
        <w:t xml:space="preserve"> </w:t>
      </w:r>
      <w:r>
        <w:rPr>
          <w:color w:val="2A2A2A"/>
          <w:sz w:val="24"/>
        </w:rPr>
        <w:t>odstoupení</w:t>
      </w:r>
      <w:r>
        <w:rPr>
          <w:color w:val="2A2A2A"/>
          <w:spacing w:val="32"/>
          <w:sz w:val="24"/>
        </w:rPr>
        <w:t xml:space="preserve"> </w:t>
      </w:r>
      <w:r>
        <w:rPr>
          <w:color w:val="2A2A2A"/>
          <w:sz w:val="24"/>
        </w:rPr>
        <w:t>od smlouvy</w:t>
      </w:r>
      <w:r>
        <w:rPr>
          <w:color w:val="2A2A2A"/>
          <w:spacing w:val="28"/>
          <w:sz w:val="24"/>
        </w:rPr>
        <w:t xml:space="preserve"> </w:t>
      </w:r>
      <w:r>
        <w:rPr>
          <w:color w:val="2A2A2A"/>
          <w:sz w:val="24"/>
        </w:rPr>
        <w:t>se práva k</w:t>
      </w:r>
      <w:r>
        <w:rPr>
          <w:color w:val="2A2A2A"/>
          <w:spacing w:val="-7"/>
          <w:sz w:val="24"/>
        </w:rPr>
        <w:t xml:space="preserve"> </w:t>
      </w:r>
      <w:r>
        <w:rPr>
          <w:color w:val="2A2A2A"/>
          <w:sz w:val="24"/>
        </w:rPr>
        <w:t>dílu</w:t>
      </w:r>
      <w:r>
        <w:rPr>
          <w:color w:val="2A2A2A"/>
          <w:spacing w:val="63"/>
          <w:sz w:val="24"/>
        </w:rPr>
        <w:t xml:space="preserve"> </w:t>
      </w:r>
      <w:r>
        <w:rPr>
          <w:color w:val="2A2A2A"/>
          <w:sz w:val="24"/>
        </w:rPr>
        <w:t>řídí</w:t>
      </w:r>
      <w:r>
        <w:rPr>
          <w:color w:val="2A2A2A"/>
          <w:spacing w:val="66"/>
          <w:sz w:val="24"/>
        </w:rPr>
        <w:t xml:space="preserve"> </w:t>
      </w:r>
      <w:r>
        <w:rPr>
          <w:color w:val="2A2A2A"/>
          <w:sz w:val="24"/>
        </w:rPr>
        <w:t>autorským</w:t>
      </w:r>
      <w:r>
        <w:rPr>
          <w:color w:val="2A2A2A"/>
          <w:spacing w:val="80"/>
          <w:sz w:val="24"/>
        </w:rPr>
        <w:t xml:space="preserve"> </w:t>
      </w:r>
      <w:r>
        <w:rPr>
          <w:color w:val="2A2A2A"/>
          <w:sz w:val="24"/>
        </w:rPr>
        <w:t>zákonem.</w:t>
      </w:r>
      <w:r>
        <w:rPr>
          <w:color w:val="2A2A2A"/>
          <w:spacing w:val="67"/>
          <w:sz w:val="24"/>
        </w:rPr>
        <w:t xml:space="preserve"> </w:t>
      </w:r>
      <w:r>
        <w:rPr>
          <w:color w:val="2A2A2A"/>
          <w:sz w:val="24"/>
        </w:rPr>
        <w:t>Pokud</w:t>
      </w:r>
      <w:r>
        <w:rPr>
          <w:color w:val="2A2A2A"/>
          <w:spacing w:val="65"/>
          <w:sz w:val="24"/>
        </w:rPr>
        <w:t xml:space="preserve"> </w:t>
      </w:r>
      <w:r>
        <w:rPr>
          <w:color w:val="2A2A2A"/>
          <w:sz w:val="24"/>
        </w:rPr>
        <w:t>však</w:t>
      </w:r>
      <w:r>
        <w:rPr>
          <w:color w:val="2A2A2A"/>
          <w:spacing w:val="66"/>
          <w:sz w:val="24"/>
        </w:rPr>
        <w:t xml:space="preserve"> </w:t>
      </w:r>
      <w:r>
        <w:rPr>
          <w:color w:val="2A2A2A"/>
          <w:sz w:val="24"/>
        </w:rPr>
        <w:t>Objednatel</w:t>
      </w:r>
      <w:r>
        <w:rPr>
          <w:color w:val="2A2A2A"/>
          <w:spacing w:val="77"/>
          <w:sz w:val="24"/>
        </w:rPr>
        <w:t xml:space="preserve"> </w:t>
      </w:r>
      <w:r>
        <w:rPr>
          <w:color w:val="2A2A2A"/>
          <w:sz w:val="24"/>
        </w:rPr>
        <w:t>od</w:t>
      </w:r>
      <w:r>
        <w:rPr>
          <w:color w:val="2A2A2A"/>
          <w:spacing w:val="40"/>
          <w:sz w:val="24"/>
        </w:rPr>
        <w:t xml:space="preserve"> </w:t>
      </w:r>
      <w:r>
        <w:rPr>
          <w:color w:val="2A2A2A"/>
          <w:sz w:val="24"/>
        </w:rPr>
        <w:t>této</w:t>
      </w:r>
      <w:r>
        <w:rPr>
          <w:color w:val="2A2A2A"/>
          <w:spacing w:val="63"/>
          <w:sz w:val="24"/>
        </w:rPr>
        <w:t xml:space="preserve"> </w:t>
      </w:r>
      <w:r>
        <w:rPr>
          <w:color w:val="2A2A2A"/>
          <w:sz w:val="24"/>
        </w:rPr>
        <w:t>Smlouvy</w:t>
      </w:r>
      <w:r>
        <w:rPr>
          <w:color w:val="2A2A2A"/>
          <w:spacing w:val="69"/>
          <w:sz w:val="24"/>
        </w:rPr>
        <w:t xml:space="preserve"> </w:t>
      </w:r>
      <w:r>
        <w:rPr>
          <w:color w:val="2A2A2A"/>
          <w:sz w:val="24"/>
        </w:rPr>
        <w:t>odstoupí z</w:t>
      </w:r>
      <w:r>
        <w:rPr>
          <w:color w:val="2A2A2A"/>
          <w:spacing w:val="-11"/>
          <w:sz w:val="24"/>
        </w:rPr>
        <w:t xml:space="preserve"> </w:t>
      </w:r>
      <w:r>
        <w:rPr>
          <w:color w:val="2A2A2A"/>
          <w:sz w:val="24"/>
        </w:rPr>
        <w:t>důvodů porušení Smlouvy Zhotovitelem, souhlasí Zhotovitel s tím, že Objednatel je oprávněn předložit takovou Dokumentaci třetí osobě zvolené Objednatelem, která</w:t>
      </w:r>
      <w:r>
        <w:rPr>
          <w:color w:val="2A2A2A"/>
          <w:spacing w:val="-3"/>
          <w:sz w:val="24"/>
        </w:rPr>
        <w:t xml:space="preserve"> </w:t>
      </w:r>
      <w:r>
        <w:rPr>
          <w:color w:val="2A2A2A"/>
          <w:sz w:val="24"/>
        </w:rPr>
        <w:t xml:space="preserve">může podle pokynů Objednatele Dokumentaci změnit nebo doplnit za účelem dokončení </w:t>
      </w:r>
      <w:r>
        <w:rPr>
          <w:color w:val="2A2A2A"/>
          <w:spacing w:val="-2"/>
          <w:sz w:val="24"/>
        </w:rPr>
        <w:t>Dokumentace.</w:t>
      </w:r>
    </w:p>
    <w:p w14:paraId="1D475298" w14:textId="77777777" w:rsidR="00721907" w:rsidRDefault="00721907">
      <w:pPr>
        <w:pStyle w:val="Zkladntext"/>
      </w:pPr>
    </w:p>
    <w:p w14:paraId="5438504F" w14:textId="77777777" w:rsidR="00721907" w:rsidRDefault="00721907">
      <w:pPr>
        <w:pStyle w:val="Zkladntext"/>
        <w:spacing w:before="12"/>
      </w:pPr>
    </w:p>
    <w:p w14:paraId="0F6DBE4B" w14:textId="77777777" w:rsidR="00721907" w:rsidRDefault="000B1931">
      <w:pPr>
        <w:ind w:left="2165" w:right="3158"/>
        <w:jc w:val="center"/>
        <w:rPr>
          <w:b/>
          <w:sz w:val="23"/>
        </w:rPr>
      </w:pPr>
      <w:r>
        <w:rPr>
          <w:b/>
          <w:color w:val="2A2A2A"/>
          <w:spacing w:val="-5"/>
          <w:w w:val="105"/>
          <w:sz w:val="23"/>
        </w:rPr>
        <w:t>IV.</w:t>
      </w:r>
    </w:p>
    <w:p w14:paraId="002A03B0" w14:textId="77777777" w:rsidR="00721907" w:rsidRDefault="00721907">
      <w:pPr>
        <w:pStyle w:val="Zkladntext"/>
        <w:spacing w:before="15"/>
        <w:rPr>
          <w:b/>
          <w:sz w:val="23"/>
        </w:rPr>
      </w:pPr>
    </w:p>
    <w:p w14:paraId="66DC3281" w14:textId="113428EA" w:rsidR="00721907" w:rsidRDefault="000B1931">
      <w:pPr>
        <w:pStyle w:val="Odstavecseseznamem"/>
        <w:numPr>
          <w:ilvl w:val="1"/>
          <w:numId w:val="5"/>
        </w:numPr>
        <w:tabs>
          <w:tab w:val="left" w:pos="1161"/>
        </w:tabs>
        <w:ind w:right="1596" w:hanging="562"/>
        <w:jc w:val="both"/>
        <w:rPr>
          <w:b/>
          <w:color w:val="2A2A2A"/>
          <w:sz w:val="23"/>
        </w:rPr>
      </w:pPr>
      <w:r>
        <w:rPr>
          <w:color w:val="2A2A2A"/>
          <w:sz w:val="24"/>
        </w:rPr>
        <w:t>Cena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Díla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byla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smluvními</w:t>
      </w:r>
      <w:r>
        <w:rPr>
          <w:color w:val="2A2A2A"/>
          <w:spacing w:val="-1"/>
          <w:sz w:val="24"/>
        </w:rPr>
        <w:t xml:space="preserve"> </w:t>
      </w:r>
      <w:r>
        <w:rPr>
          <w:color w:val="2A2A2A"/>
          <w:sz w:val="24"/>
        </w:rPr>
        <w:t>stranami</w:t>
      </w:r>
      <w:r>
        <w:rPr>
          <w:color w:val="2A2A2A"/>
          <w:spacing w:val="-4"/>
          <w:sz w:val="24"/>
        </w:rPr>
        <w:t xml:space="preserve"> </w:t>
      </w:r>
      <w:r>
        <w:rPr>
          <w:color w:val="2A2A2A"/>
          <w:sz w:val="24"/>
        </w:rPr>
        <w:t>stanovena</w:t>
      </w:r>
      <w:r>
        <w:rPr>
          <w:color w:val="2A2A2A"/>
          <w:spacing w:val="-1"/>
          <w:sz w:val="24"/>
        </w:rPr>
        <w:t xml:space="preserve"> </w:t>
      </w:r>
      <w:r>
        <w:rPr>
          <w:color w:val="2A2A2A"/>
          <w:sz w:val="24"/>
        </w:rPr>
        <w:t>na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částku</w:t>
      </w:r>
      <w:r>
        <w:rPr>
          <w:color w:val="2A2A2A"/>
          <w:spacing w:val="-11"/>
          <w:sz w:val="24"/>
        </w:rPr>
        <w:t xml:space="preserve"> </w:t>
      </w:r>
      <w:proofErr w:type="gramStart"/>
      <w:r>
        <w:rPr>
          <w:color w:val="2A2A2A"/>
          <w:sz w:val="24"/>
        </w:rPr>
        <w:t>1.990.000,-</w:t>
      </w:r>
      <w:proofErr w:type="gramEnd"/>
      <w:r>
        <w:rPr>
          <w:color w:val="2A2A2A"/>
          <w:sz w:val="24"/>
        </w:rPr>
        <w:t xml:space="preserve"> Kč</w:t>
      </w:r>
      <w:r>
        <w:rPr>
          <w:color w:val="2A2A2A"/>
          <w:spacing w:val="-14"/>
          <w:sz w:val="24"/>
        </w:rPr>
        <w:t xml:space="preserve"> </w:t>
      </w:r>
      <w:r>
        <w:rPr>
          <w:color w:val="2A2A2A"/>
          <w:sz w:val="24"/>
        </w:rPr>
        <w:t>bez</w:t>
      </w:r>
      <w:r>
        <w:rPr>
          <w:color w:val="2A2A2A"/>
          <w:spacing w:val="-14"/>
          <w:sz w:val="24"/>
        </w:rPr>
        <w:t xml:space="preserve"> </w:t>
      </w:r>
      <w:r>
        <w:rPr>
          <w:color w:val="2A2A2A"/>
          <w:sz w:val="24"/>
        </w:rPr>
        <w:t>DPH.</w:t>
      </w:r>
      <w:r>
        <w:rPr>
          <w:color w:val="2A2A2A"/>
          <w:spacing w:val="-14"/>
          <w:sz w:val="24"/>
        </w:rPr>
        <w:t xml:space="preserve"> </w:t>
      </w:r>
      <w:r>
        <w:rPr>
          <w:color w:val="2A2A2A"/>
          <w:sz w:val="24"/>
        </w:rPr>
        <w:t>K</w:t>
      </w:r>
      <w:r>
        <w:rPr>
          <w:color w:val="2A2A2A"/>
          <w:spacing w:val="-14"/>
          <w:sz w:val="24"/>
        </w:rPr>
        <w:t xml:space="preserve"> </w:t>
      </w:r>
      <w:r>
        <w:rPr>
          <w:color w:val="2A2A2A"/>
          <w:sz w:val="24"/>
        </w:rPr>
        <w:t>ceně bude</w:t>
      </w:r>
      <w:r>
        <w:rPr>
          <w:color w:val="2A2A2A"/>
          <w:spacing w:val="38"/>
          <w:sz w:val="24"/>
        </w:rPr>
        <w:t xml:space="preserve"> </w:t>
      </w:r>
      <w:r>
        <w:rPr>
          <w:color w:val="2A2A2A"/>
          <w:sz w:val="24"/>
        </w:rPr>
        <w:t>připočítána</w:t>
      </w:r>
      <w:r>
        <w:rPr>
          <w:color w:val="2A2A2A"/>
          <w:spacing w:val="40"/>
          <w:sz w:val="24"/>
        </w:rPr>
        <w:t xml:space="preserve"> </w:t>
      </w:r>
      <w:proofErr w:type="gramStart"/>
      <w:r>
        <w:rPr>
          <w:color w:val="2A2A2A"/>
          <w:sz w:val="24"/>
        </w:rPr>
        <w:t>zákonem</w:t>
      </w:r>
      <w:r>
        <w:rPr>
          <w:color w:val="2A2A2A"/>
          <w:spacing w:val="40"/>
          <w:sz w:val="24"/>
        </w:rPr>
        <w:t xml:space="preserve">  </w:t>
      </w:r>
      <w:r>
        <w:rPr>
          <w:color w:val="2A2A2A"/>
          <w:sz w:val="24"/>
        </w:rPr>
        <w:t>stanovená</w:t>
      </w:r>
      <w:proofErr w:type="gramEnd"/>
      <w:r>
        <w:rPr>
          <w:color w:val="2A2A2A"/>
          <w:spacing w:val="40"/>
          <w:sz w:val="24"/>
        </w:rPr>
        <w:t xml:space="preserve">  </w:t>
      </w:r>
      <w:r>
        <w:rPr>
          <w:color w:val="2A2A2A"/>
          <w:sz w:val="24"/>
        </w:rPr>
        <w:t>DPH</w:t>
      </w:r>
      <w:r>
        <w:rPr>
          <w:color w:val="2A2A2A"/>
          <w:spacing w:val="40"/>
          <w:sz w:val="24"/>
        </w:rPr>
        <w:t xml:space="preserve">  </w:t>
      </w:r>
      <w:r>
        <w:rPr>
          <w:color w:val="2A2A2A"/>
          <w:sz w:val="24"/>
        </w:rPr>
        <w:t>21%.</w:t>
      </w:r>
      <w:r>
        <w:rPr>
          <w:color w:val="2A2A2A"/>
          <w:spacing w:val="38"/>
          <w:sz w:val="24"/>
        </w:rPr>
        <w:t xml:space="preserve">  </w:t>
      </w:r>
      <w:r>
        <w:rPr>
          <w:color w:val="2A2A2A"/>
          <w:sz w:val="24"/>
        </w:rPr>
        <w:t>Z</w:t>
      </w:r>
      <w:r>
        <w:rPr>
          <w:color w:val="2A2A2A"/>
          <w:spacing w:val="-10"/>
          <w:sz w:val="24"/>
        </w:rPr>
        <w:t xml:space="preserve"> </w:t>
      </w:r>
      <w:proofErr w:type="gramStart"/>
      <w:r>
        <w:rPr>
          <w:color w:val="2A2A2A"/>
          <w:sz w:val="24"/>
        </w:rPr>
        <w:t>účtu</w:t>
      </w:r>
      <w:r>
        <w:rPr>
          <w:color w:val="2A2A2A"/>
          <w:spacing w:val="38"/>
          <w:sz w:val="24"/>
        </w:rPr>
        <w:t xml:space="preserve">  </w:t>
      </w:r>
      <w:r>
        <w:rPr>
          <w:color w:val="2A2A2A"/>
          <w:sz w:val="24"/>
        </w:rPr>
        <w:t>Regionálního</w:t>
      </w:r>
      <w:proofErr w:type="gramEnd"/>
      <w:r>
        <w:rPr>
          <w:color w:val="2A2A2A"/>
          <w:spacing w:val="40"/>
          <w:sz w:val="24"/>
        </w:rPr>
        <w:t xml:space="preserve">  </w:t>
      </w:r>
      <w:r>
        <w:rPr>
          <w:color w:val="2A2A2A"/>
          <w:sz w:val="24"/>
        </w:rPr>
        <w:t>muzea v</w:t>
      </w:r>
      <w:r>
        <w:rPr>
          <w:color w:val="2A2A2A"/>
          <w:spacing w:val="-3"/>
          <w:sz w:val="24"/>
        </w:rPr>
        <w:t xml:space="preserve"> </w:t>
      </w:r>
      <w:r>
        <w:rPr>
          <w:color w:val="2A2A2A"/>
          <w:sz w:val="24"/>
        </w:rPr>
        <w:t>Kopřivnici, o.p.s. bude uhrazena částka v</w:t>
      </w:r>
      <w:r>
        <w:rPr>
          <w:color w:val="2A2A2A"/>
          <w:spacing w:val="-3"/>
          <w:sz w:val="24"/>
        </w:rPr>
        <w:t xml:space="preserve"> </w:t>
      </w:r>
      <w:r>
        <w:rPr>
          <w:color w:val="2A2A2A"/>
          <w:sz w:val="24"/>
        </w:rPr>
        <w:t>celkové hodnotě 2.407.900,- Kč vč. DPH.</w:t>
      </w:r>
    </w:p>
    <w:p w14:paraId="288A6837" w14:textId="77777777" w:rsidR="00721907" w:rsidRDefault="00721907">
      <w:pPr>
        <w:pStyle w:val="Zkladntext"/>
        <w:spacing w:before="3"/>
      </w:pPr>
    </w:p>
    <w:p w14:paraId="60CCD6AD" w14:textId="77777777" w:rsidR="00721907" w:rsidRDefault="000B1931">
      <w:pPr>
        <w:pStyle w:val="Odstavecseseznamem"/>
        <w:numPr>
          <w:ilvl w:val="1"/>
          <w:numId w:val="5"/>
        </w:numPr>
        <w:tabs>
          <w:tab w:val="left" w:pos="1155"/>
          <w:tab w:val="left" w:pos="1159"/>
        </w:tabs>
        <w:spacing w:line="237" w:lineRule="auto"/>
        <w:ind w:left="1155" w:right="1602" w:hanging="561"/>
        <w:jc w:val="both"/>
        <w:rPr>
          <w:b/>
          <w:color w:val="2A2A2A"/>
          <w:sz w:val="23"/>
        </w:rPr>
      </w:pPr>
      <w:r>
        <w:rPr>
          <w:b/>
          <w:color w:val="2A2A2A"/>
          <w:sz w:val="24"/>
        </w:rPr>
        <w:tab/>
      </w:r>
      <w:r>
        <w:rPr>
          <w:color w:val="2A2A2A"/>
          <w:sz w:val="24"/>
        </w:rPr>
        <w:t>V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ceně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je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zahrnuto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2x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vyhotovení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projektové</w:t>
      </w:r>
      <w:r>
        <w:rPr>
          <w:color w:val="2A2A2A"/>
          <w:spacing w:val="-12"/>
          <w:sz w:val="24"/>
        </w:rPr>
        <w:t xml:space="preserve"> </w:t>
      </w:r>
      <w:r>
        <w:rPr>
          <w:color w:val="2A2A2A"/>
          <w:sz w:val="24"/>
        </w:rPr>
        <w:t>dokumentace, vč.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dodání</w:t>
      </w:r>
      <w:r>
        <w:rPr>
          <w:color w:val="2A2A2A"/>
          <w:spacing w:val="-11"/>
          <w:sz w:val="24"/>
        </w:rPr>
        <w:t xml:space="preserve"> </w:t>
      </w:r>
      <w:r>
        <w:rPr>
          <w:color w:val="2A2A2A"/>
          <w:sz w:val="24"/>
        </w:rPr>
        <w:t>elektronické</w:t>
      </w:r>
      <w:r>
        <w:rPr>
          <w:color w:val="2A2A2A"/>
          <w:spacing w:val="-4"/>
          <w:sz w:val="24"/>
        </w:rPr>
        <w:t xml:space="preserve"> </w:t>
      </w:r>
      <w:r>
        <w:rPr>
          <w:color w:val="2A2A2A"/>
          <w:sz w:val="24"/>
        </w:rPr>
        <w:t>verze dokumentace na</w:t>
      </w:r>
      <w:r>
        <w:rPr>
          <w:color w:val="2A2A2A"/>
          <w:spacing w:val="-11"/>
          <w:sz w:val="24"/>
        </w:rPr>
        <w:t xml:space="preserve"> </w:t>
      </w:r>
      <w:r>
        <w:rPr>
          <w:color w:val="2A2A2A"/>
          <w:sz w:val="24"/>
        </w:rPr>
        <w:t>USB</w:t>
      </w:r>
      <w:r>
        <w:rPr>
          <w:color w:val="2A2A2A"/>
          <w:spacing w:val="-8"/>
          <w:sz w:val="24"/>
        </w:rPr>
        <w:t xml:space="preserve"> </w:t>
      </w:r>
      <w:r>
        <w:rPr>
          <w:color w:val="2A2A2A"/>
          <w:sz w:val="24"/>
        </w:rPr>
        <w:t>disku, včetně</w:t>
      </w:r>
      <w:r>
        <w:rPr>
          <w:color w:val="2A2A2A"/>
          <w:spacing w:val="-5"/>
          <w:sz w:val="24"/>
        </w:rPr>
        <w:t xml:space="preserve"> </w:t>
      </w:r>
      <w:r>
        <w:rPr>
          <w:color w:val="2A2A2A"/>
          <w:sz w:val="24"/>
        </w:rPr>
        <w:t>přísl.</w:t>
      </w:r>
      <w:r>
        <w:rPr>
          <w:color w:val="2A2A2A"/>
          <w:spacing w:val="-6"/>
          <w:sz w:val="24"/>
        </w:rPr>
        <w:t xml:space="preserve"> </w:t>
      </w:r>
      <w:r>
        <w:rPr>
          <w:color w:val="2A2A2A"/>
          <w:sz w:val="24"/>
        </w:rPr>
        <w:t>dokladů. Event.</w:t>
      </w:r>
      <w:r>
        <w:rPr>
          <w:color w:val="2A2A2A"/>
          <w:spacing w:val="-2"/>
          <w:sz w:val="24"/>
        </w:rPr>
        <w:t xml:space="preserve"> </w:t>
      </w:r>
      <w:r>
        <w:rPr>
          <w:color w:val="2A2A2A"/>
          <w:sz w:val="24"/>
        </w:rPr>
        <w:t>další</w:t>
      </w:r>
      <w:r>
        <w:rPr>
          <w:color w:val="2A2A2A"/>
          <w:spacing w:val="-6"/>
          <w:sz w:val="24"/>
        </w:rPr>
        <w:t xml:space="preserve"> </w:t>
      </w:r>
      <w:r>
        <w:rPr>
          <w:color w:val="2A2A2A"/>
          <w:sz w:val="24"/>
        </w:rPr>
        <w:t>kopie</w:t>
      </w:r>
      <w:r>
        <w:rPr>
          <w:color w:val="2A2A2A"/>
          <w:spacing w:val="-3"/>
          <w:sz w:val="24"/>
        </w:rPr>
        <w:t xml:space="preserve"> </w:t>
      </w:r>
      <w:r>
        <w:rPr>
          <w:color w:val="2A2A2A"/>
          <w:sz w:val="24"/>
        </w:rPr>
        <w:t>budou</w:t>
      </w:r>
      <w:r>
        <w:rPr>
          <w:color w:val="2A2A2A"/>
          <w:spacing w:val="-3"/>
          <w:sz w:val="24"/>
        </w:rPr>
        <w:t xml:space="preserve"> </w:t>
      </w:r>
      <w:r>
        <w:rPr>
          <w:color w:val="2A2A2A"/>
          <w:sz w:val="24"/>
        </w:rPr>
        <w:t xml:space="preserve">fakturovány </w:t>
      </w:r>
      <w:r>
        <w:rPr>
          <w:color w:val="2A2A2A"/>
          <w:spacing w:val="-2"/>
          <w:sz w:val="24"/>
        </w:rPr>
        <w:t>zvlášť.</w:t>
      </w:r>
    </w:p>
    <w:p w14:paraId="2D549CBD" w14:textId="77777777" w:rsidR="00721907" w:rsidRDefault="00721907">
      <w:pPr>
        <w:pStyle w:val="Zkladntext"/>
        <w:spacing w:before="5"/>
      </w:pPr>
    </w:p>
    <w:p w14:paraId="220DDC19" w14:textId="77777777" w:rsidR="00721907" w:rsidRDefault="000B1931">
      <w:pPr>
        <w:pStyle w:val="Odstavecseseznamem"/>
        <w:numPr>
          <w:ilvl w:val="1"/>
          <w:numId w:val="5"/>
        </w:numPr>
        <w:tabs>
          <w:tab w:val="left" w:pos="1151"/>
          <w:tab w:val="left" w:pos="1166"/>
        </w:tabs>
        <w:spacing w:line="237" w:lineRule="auto"/>
        <w:ind w:left="1151" w:right="1609" w:hanging="562"/>
        <w:jc w:val="both"/>
        <w:rPr>
          <w:b/>
          <w:color w:val="2A2A2A"/>
          <w:sz w:val="23"/>
        </w:rPr>
      </w:pPr>
      <w:r>
        <w:rPr>
          <w:b/>
          <w:color w:val="2A2A2A"/>
          <w:sz w:val="24"/>
        </w:rPr>
        <w:tab/>
      </w:r>
      <w:r>
        <w:rPr>
          <w:color w:val="2A2A2A"/>
          <w:sz w:val="24"/>
        </w:rPr>
        <w:t>Cena za Dílo je konečná a nepřekročitelná a zahrnuje veškeré náklady Zhotovitele, související s provedením</w:t>
      </w:r>
      <w:r>
        <w:rPr>
          <w:color w:val="2A2A2A"/>
          <w:spacing w:val="40"/>
          <w:sz w:val="24"/>
        </w:rPr>
        <w:t xml:space="preserve"> </w:t>
      </w:r>
      <w:r>
        <w:rPr>
          <w:color w:val="2A2A2A"/>
          <w:sz w:val="24"/>
        </w:rPr>
        <w:t>Díla.</w:t>
      </w:r>
    </w:p>
    <w:p w14:paraId="08C171F8" w14:textId="77777777" w:rsidR="00721907" w:rsidRDefault="00721907">
      <w:pPr>
        <w:pStyle w:val="Zkladntext"/>
        <w:spacing w:before="4"/>
      </w:pPr>
    </w:p>
    <w:p w14:paraId="003DE421" w14:textId="77777777" w:rsidR="00721907" w:rsidRDefault="000B1931">
      <w:pPr>
        <w:pStyle w:val="Odstavecseseznamem"/>
        <w:numPr>
          <w:ilvl w:val="1"/>
          <w:numId w:val="5"/>
        </w:numPr>
        <w:tabs>
          <w:tab w:val="left" w:pos="1149"/>
          <w:tab w:val="left" w:pos="1157"/>
        </w:tabs>
        <w:spacing w:line="237" w:lineRule="auto"/>
        <w:ind w:left="1149" w:right="1607" w:hanging="560"/>
        <w:jc w:val="both"/>
        <w:rPr>
          <w:b/>
          <w:color w:val="2A2A2A"/>
          <w:sz w:val="23"/>
        </w:rPr>
      </w:pPr>
      <w:r>
        <w:rPr>
          <w:b/>
          <w:color w:val="2A2A2A"/>
          <w:sz w:val="24"/>
        </w:rPr>
        <w:tab/>
      </w:r>
      <w:r>
        <w:rPr>
          <w:color w:val="2A2A2A"/>
          <w:sz w:val="24"/>
        </w:rPr>
        <w:t>Objednatel uhradí 50</w:t>
      </w:r>
      <w:r>
        <w:rPr>
          <w:color w:val="2A2A2A"/>
          <w:spacing w:val="-6"/>
          <w:sz w:val="24"/>
        </w:rPr>
        <w:t xml:space="preserve"> </w:t>
      </w:r>
      <w:r>
        <w:rPr>
          <w:color w:val="2A2A2A"/>
          <w:sz w:val="24"/>
        </w:rPr>
        <w:t>%</w:t>
      </w:r>
      <w:r>
        <w:rPr>
          <w:color w:val="2A2A2A"/>
          <w:spacing w:val="-6"/>
          <w:sz w:val="24"/>
        </w:rPr>
        <w:t xml:space="preserve"> </w:t>
      </w:r>
      <w:r>
        <w:rPr>
          <w:color w:val="2A2A2A"/>
          <w:sz w:val="24"/>
        </w:rPr>
        <w:t>z</w:t>
      </w:r>
      <w:r>
        <w:rPr>
          <w:color w:val="2A2A2A"/>
          <w:spacing w:val="-12"/>
          <w:sz w:val="24"/>
        </w:rPr>
        <w:t xml:space="preserve"> </w:t>
      </w:r>
      <w:r>
        <w:rPr>
          <w:color w:val="2A2A2A"/>
          <w:sz w:val="24"/>
        </w:rPr>
        <w:t>ceny</w:t>
      </w:r>
      <w:r>
        <w:rPr>
          <w:color w:val="2A2A2A"/>
          <w:spacing w:val="-4"/>
          <w:sz w:val="24"/>
        </w:rPr>
        <w:t xml:space="preserve"> </w:t>
      </w:r>
      <w:r>
        <w:rPr>
          <w:color w:val="2A2A2A"/>
          <w:sz w:val="24"/>
        </w:rPr>
        <w:t>díla,</w:t>
      </w:r>
      <w:r>
        <w:rPr>
          <w:color w:val="2A2A2A"/>
          <w:spacing w:val="-4"/>
          <w:sz w:val="24"/>
        </w:rPr>
        <w:t xml:space="preserve"> </w:t>
      </w:r>
      <w:r>
        <w:rPr>
          <w:color w:val="2A2A2A"/>
          <w:sz w:val="24"/>
        </w:rPr>
        <w:t>tj.</w:t>
      </w:r>
      <w:r>
        <w:rPr>
          <w:color w:val="2A2A2A"/>
          <w:spacing w:val="-10"/>
          <w:sz w:val="24"/>
        </w:rPr>
        <w:t xml:space="preserve"> </w:t>
      </w:r>
      <w:r>
        <w:rPr>
          <w:color w:val="2A2A2A"/>
          <w:sz w:val="24"/>
        </w:rPr>
        <w:t>1</w:t>
      </w:r>
      <w:r>
        <w:rPr>
          <w:color w:val="2A2A2A"/>
          <w:spacing w:val="-9"/>
          <w:sz w:val="24"/>
        </w:rPr>
        <w:t xml:space="preserve"> </w:t>
      </w:r>
      <w:r>
        <w:rPr>
          <w:color w:val="2A2A2A"/>
          <w:sz w:val="24"/>
        </w:rPr>
        <w:t>203</w:t>
      </w:r>
      <w:r>
        <w:rPr>
          <w:color w:val="2A2A2A"/>
          <w:spacing w:val="-2"/>
          <w:sz w:val="24"/>
        </w:rPr>
        <w:t xml:space="preserve"> </w:t>
      </w:r>
      <w:r>
        <w:rPr>
          <w:color w:val="2A2A2A"/>
          <w:sz w:val="24"/>
        </w:rPr>
        <w:t>950,-</w:t>
      </w:r>
      <w:r>
        <w:rPr>
          <w:color w:val="2A2A2A"/>
          <w:spacing w:val="-6"/>
          <w:sz w:val="24"/>
        </w:rPr>
        <w:t xml:space="preserve"> </w:t>
      </w:r>
      <w:r>
        <w:rPr>
          <w:color w:val="2A2A2A"/>
          <w:sz w:val="24"/>
        </w:rPr>
        <w:t>Kč</w:t>
      </w:r>
      <w:r>
        <w:rPr>
          <w:color w:val="2A2A2A"/>
          <w:spacing w:val="-11"/>
          <w:sz w:val="24"/>
        </w:rPr>
        <w:t xml:space="preserve"> </w:t>
      </w:r>
      <w:r>
        <w:rPr>
          <w:color w:val="2A2A2A"/>
          <w:sz w:val="24"/>
        </w:rPr>
        <w:t>včetně DPH,</w:t>
      </w:r>
      <w:r>
        <w:rPr>
          <w:color w:val="2A2A2A"/>
          <w:spacing w:val="40"/>
          <w:sz w:val="24"/>
        </w:rPr>
        <w:t xml:space="preserve"> </w:t>
      </w:r>
      <w:r>
        <w:rPr>
          <w:color w:val="2A2A2A"/>
          <w:sz w:val="24"/>
        </w:rPr>
        <w:t>na</w:t>
      </w:r>
      <w:r>
        <w:rPr>
          <w:color w:val="2A2A2A"/>
          <w:spacing w:val="-12"/>
          <w:sz w:val="24"/>
        </w:rPr>
        <w:t xml:space="preserve"> </w:t>
      </w:r>
      <w:r>
        <w:rPr>
          <w:color w:val="2A2A2A"/>
          <w:sz w:val="24"/>
        </w:rPr>
        <w:t>základě zálohové faktury, která bude vystavena neprodleně po podpisu Smlouvy oběma</w:t>
      </w:r>
      <w:r>
        <w:rPr>
          <w:color w:val="2A2A2A"/>
          <w:spacing w:val="40"/>
          <w:sz w:val="24"/>
        </w:rPr>
        <w:t xml:space="preserve"> </w:t>
      </w:r>
      <w:r>
        <w:rPr>
          <w:color w:val="2A2A2A"/>
          <w:sz w:val="24"/>
        </w:rPr>
        <w:t xml:space="preserve">smluvními stranami. Splatnost daňových dokladů se sjednává 14 kalendářních dnů od doručení </w:t>
      </w:r>
      <w:r>
        <w:rPr>
          <w:color w:val="2A2A2A"/>
          <w:spacing w:val="-2"/>
          <w:sz w:val="24"/>
        </w:rPr>
        <w:t>Objednateli.</w:t>
      </w:r>
    </w:p>
    <w:p w14:paraId="61657FD5" w14:textId="77777777" w:rsidR="00721907" w:rsidRDefault="00721907">
      <w:pPr>
        <w:spacing w:line="237" w:lineRule="auto"/>
        <w:jc w:val="both"/>
        <w:rPr>
          <w:sz w:val="23"/>
        </w:rPr>
        <w:sectPr w:rsidR="00721907">
          <w:footerReference w:type="default" r:id="rId8"/>
          <w:pgSz w:w="11910" w:h="16840"/>
          <w:pgMar w:top="20" w:right="0" w:bottom="620" w:left="620" w:header="0" w:footer="431" w:gutter="0"/>
          <w:pgNumType w:start="2"/>
          <w:cols w:space="708"/>
        </w:sectPr>
      </w:pPr>
    </w:p>
    <w:p w14:paraId="0DE5F0EA" w14:textId="77777777" w:rsidR="00721907" w:rsidRDefault="000B1931">
      <w:pPr>
        <w:pStyle w:val="Zkladntext"/>
        <w:ind w:left="-524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0C84498F" wp14:editId="4A06A85F">
                <wp:simplePos x="0" y="0"/>
                <wp:positionH relativeFrom="page">
                  <wp:posOffset>7534598</wp:posOffset>
                </wp:positionH>
                <wp:positionV relativeFrom="page">
                  <wp:posOffset>7976576</wp:posOffset>
                </wp:positionV>
                <wp:extent cx="1270" cy="26854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685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685415">
                              <a:moveTo>
                                <a:pt x="0" y="2685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FE186" id="Graphic 5" o:spid="_x0000_s1026" style="position:absolute;margin-left:593.3pt;margin-top:628.1pt;width:.1pt;height:211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685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" path="m,2685300l,e" filled="f" strokeweight=".33919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7C7631E7" wp14:editId="5D65729D">
            <wp:extent cx="929061" cy="245078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061" cy="245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7FD66" w14:textId="77777777" w:rsidR="00721907" w:rsidRDefault="00721907">
      <w:pPr>
        <w:pStyle w:val="Zkladntext"/>
      </w:pPr>
    </w:p>
    <w:p w14:paraId="4FA11B54" w14:textId="77777777" w:rsidR="00721907" w:rsidRDefault="00721907">
      <w:pPr>
        <w:pStyle w:val="Zkladntext"/>
      </w:pPr>
    </w:p>
    <w:p w14:paraId="72A24738" w14:textId="77777777" w:rsidR="00721907" w:rsidRDefault="00721907">
      <w:pPr>
        <w:pStyle w:val="Zkladntext"/>
      </w:pPr>
    </w:p>
    <w:p w14:paraId="56932A26" w14:textId="77777777" w:rsidR="00721907" w:rsidRDefault="00721907">
      <w:pPr>
        <w:pStyle w:val="Zkladntext"/>
        <w:spacing w:before="98"/>
      </w:pPr>
    </w:p>
    <w:p w14:paraId="66C4E8EA" w14:textId="21EFD8F3" w:rsidR="00721907" w:rsidRDefault="000B1931">
      <w:pPr>
        <w:pStyle w:val="Odstavecseseznamem"/>
        <w:numPr>
          <w:ilvl w:val="1"/>
          <w:numId w:val="5"/>
        </w:numPr>
        <w:tabs>
          <w:tab w:val="left" w:pos="1073"/>
          <w:tab w:val="left" w:pos="1126"/>
        </w:tabs>
        <w:ind w:left="1126" w:right="1642" w:hanging="560"/>
        <w:jc w:val="both"/>
        <w:rPr>
          <w:b/>
          <w:color w:val="282828"/>
          <w:sz w:val="23"/>
        </w:rPr>
      </w:pPr>
      <w:proofErr w:type="gramStart"/>
      <w:r>
        <w:rPr>
          <w:color w:val="A0A0A0"/>
          <w:sz w:val="24"/>
        </w:rPr>
        <w:t>.</w:t>
      </w:r>
      <w:r>
        <w:rPr>
          <w:color w:val="282828"/>
          <w:sz w:val="24"/>
        </w:rPr>
        <w:t>Nebude</w:t>
      </w:r>
      <w:proofErr w:type="gramEnd"/>
      <w:r>
        <w:rPr>
          <w:color w:val="282828"/>
          <w:sz w:val="24"/>
        </w:rPr>
        <w:t>-li</w:t>
      </w:r>
      <w:r>
        <w:rPr>
          <w:color w:val="282828"/>
          <w:spacing w:val="-15"/>
          <w:sz w:val="24"/>
        </w:rPr>
        <w:t xml:space="preserve"> </w:t>
      </w:r>
      <w:r>
        <w:rPr>
          <w:color w:val="282828"/>
          <w:sz w:val="24"/>
        </w:rPr>
        <w:t>daňový</w:t>
      </w:r>
      <w:r>
        <w:rPr>
          <w:color w:val="282828"/>
          <w:spacing w:val="-15"/>
          <w:sz w:val="24"/>
        </w:rPr>
        <w:t xml:space="preserve"> </w:t>
      </w:r>
      <w:r>
        <w:rPr>
          <w:color w:val="282828"/>
          <w:sz w:val="24"/>
        </w:rPr>
        <w:t>doklad</w:t>
      </w:r>
      <w:r>
        <w:rPr>
          <w:color w:val="282828"/>
          <w:spacing w:val="-15"/>
          <w:sz w:val="24"/>
        </w:rPr>
        <w:t xml:space="preserve"> </w:t>
      </w:r>
      <w:r>
        <w:rPr>
          <w:color w:val="282828"/>
          <w:sz w:val="24"/>
        </w:rPr>
        <w:t>(faktura)</w:t>
      </w:r>
      <w:r>
        <w:rPr>
          <w:color w:val="282828"/>
          <w:spacing w:val="-8"/>
          <w:sz w:val="24"/>
        </w:rPr>
        <w:t xml:space="preserve"> </w:t>
      </w:r>
      <w:r>
        <w:rPr>
          <w:color w:val="282828"/>
          <w:sz w:val="24"/>
        </w:rPr>
        <w:t>obsahovat</w:t>
      </w:r>
      <w:r>
        <w:rPr>
          <w:color w:val="282828"/>
          <w:spacing w:val="-4"/>
          <w:sz w:val="24"/>
        </w:rPr>
        <w:t xml:space="preserve"> </w:t>
      </w:r>
      <w:r>
        <w:rPr>
          <w:color w:val="282828"/>
          <w:sz w:val="24"/>
        </w:rPr>
        <w:t>některou</w:t>
      </w:r>
      <w:r>
        <w:rPr>
          <w:color w:val="282828"/>
          <w:spacing w:val="-15"/>
          <w:sz w:val="24"/>
        </w:rPr>
        <w:t xml:space="preserve"> </w:t>
      </w:r>
      <w:r>
        <w:rPr>
          <w:color w:val="282828"/>
          <w:sz w:val="24"/>
        </w:rPr>
        <w:t>povinnou</w:t>
      </w:r>
      <w:r>
        <w:rPr>
          <w:color w:val="282828"/>
          <w:spacing w:val="-11"/>
          <w:sz w:val="24"/>
        </w:rPr>
        <w:t xml:space="preserve"> </w:t>
      </w:r>
      <w:r>
        <w:rPr>
          <w:color w:val="282828"/>
          <w:sz w:val="24"/>
        </w:rPr>
        <w:t>náležitos</w:t>
      </w:r>
      <w:r w:rsidR="00723733">
        <w:rPr>
          <w:color w:val="282828"/>
          <w:sz w:val="24"/>
        </w:rPr>
        <w:t xml:space="preserve">t </w:t>
      </w:r>
      <w:r>
        <w:rPr>
          <w:color w:val="282828"/>
          <w:sz w:val="24"/>
        </w:rPr>
        <w:t>je</w:t>
      </w:r>
      <w:r>
        <w:rPr>
          <w:color w:val="282828"/>
          <w:spacing w:val="-10"/>
          <w:sz w:val="24"/>
        </w:rPr>
        <w:t xml:space="preserve"> </w:t>
      </w:r>
      <w:r>
        <w:rPr>
          <w:color w:val="282828"/>
          <w:sz w:val="24"/>
        </w:rPr>
        <w:t>Objednatel oprávněn fakturu před uplynutím</w:t>
      </w:r>
      <w:r>
        <w:rPr>
          <w:color w:val="282828"/>
          <w:spacing w:val="24"/>
          <w:sz w:val="24"/>
        </w:rPr>
        <w:t xml:space="preserve"> </w:t>
      </w:r>
      <w:r>
        <w:rPr>
          <w:color w:val="282828"/>
          <w:sz w:val="24"/>
        </w:rPr>
        <w:t>lhůty splatnosti</w:t>
      </w:r>
      <w:r>
        <w:rPr>
          <w:color w:val="282828"/>
          <w:spacing w:val="21"/>
          <w:sz w:val="24"/>
        </w:rPr>
        <w:t xml:space="preserve"> </w:t>
      </w:r>
      <w:r>
        <w:rPr>
          <w:color w:val="282828"/>
          <w:sz w:val="24"/>
        </w:rPr>
        <w:t>vrátit Zhotoviteli</w:t>
      </w:r>
      <w:r>
        <w:rPr>
          <w:color w:val="282828"/>
          <w:spacing w:val="27"/>
          <w:sz w:val="24"/>
        </w:rPr>
        <w:t xml:space="preserve"> </w:t>
      </w:r>
      <w:r>
        <w:rPr>
          <w:color w:val="282828"/>
          <w:sz w:val="24"/>
        </w:rPr>
        <w:t>k</w:t>
      </w:r>
      <w:r>
        <w:rPr>
          <w:color w:val="282828"/>
          <w:spacing w:val="-11"/>
          <w:sz w:val="24"/>
        </w:rPr>
        <w:t xml:space="preserve"> </w:t>
      </w:r>
      <w:r>
        <w:rPr>
          <w:color w:val="282828"/>
          <w:sz w:val="24"/>
        </w:rPr>
        <w:t>provedení</w:t>
      </w:r>
      <w:r>
        <w:rPr>
          <w:color w:val="282828"/>
          <w:spacing w:val="20"/>
          <w:sz w:val="24"/>
        </w:rPr>
        <w:t xml:space="preserve"> </w:t>
      </w:r>
      <w:r>
        <w:rPr>
          <w:color w:val="282828"/>
          <w:sz w:val="24"/>
        </w:rPr>
        <w:t>opravy s</w:t>
      </w:r>
      <w:r>
        <w:rPr>
          <w:color w:val="282828"/>
          <w:spacing w:val="-12"/>
          <w:sz w:val="24"/>
        </w:rPr>
        <w:t xml:space="preserve"> </w:t>
      </w:r>
      <w:r>
        <w:rPr>
          <w:color w:val="282828"/>
          <w:sz w:val="24"/>
        </w:rPr>
        <w:t>vyznačením důvodů vrácení. Zhotovitel provede opravu vystavením nové</w:t>
      </w:r>
      <w:r>
        <w:rPr>
          <w:color w:val="282828"/>
          <w:spacing w:val="-2"/>
          <w:sz w:val="24"/>
        </w:rPr>
        <w:t xml:space="preserve"> </w:t>
      </w:r>
      <w:r>
        <w:rPr>
          <w:color w:val="282828"/>
          <w:sz w:val="24"/>
        </w:rPr>
        <w:t>faktury. Od doby</w:t>
      </w:r>
      <w:r>
        <w:rPr>
          <w:color w:val="282828"/>
          <w:spacing w:val="-6"/>
          <w:sz w:val="24"/>
        </w:rPr>
        <w:t xml:space="preserve"> </w:t>
      </w:r>
      <w:r>
        <w:rPr>
          <w:color w:val="282828"/>
          <w:sz w:val="24"/>
        </w:rPr>
        <w:t>odeslání</w:t>
      </w:r>
      <w:r>
        <w:rPr>
          <w:color w:val="282828"/>
          <w:spacing w:val="-3"/>
          <w:sz w:val="24"/>
        </w:rPr>
        <w:t xml:space="preserve"> </w:t>
      </w:r>
      <w:r>
        <w:rPr>
          <w:color w:val="282828"/>
          <w:sz w:val="24"/>
        </w:rPr>
        <w:t>vadné</w:t>
      </w:r>
      <w:r>
        <w:rPr>
          <w:color w:val="282828"/>
          <w:spacing w:val="-8"/>
          <w:sz w:val="24"/>
        </w:rPr>
        <w:t xml:space="preserve"> </w:t>
      </w:r>
      <w:r>
        <w:rPr>
          <w:color w:val="282828"/>
          <w:sz w:val="24"/>
        </w:rPr>
        <w:t>faktury</w:t>
      </w:r>
      <w:r>
        <w:rPr>
          <w:color w:val="282828"/>
          <w:spacing w:val="-1"/>
          <w:sz w:val="24"/>
        </w:rPr>
        <w:t xml:space="preserve"> </w:t>
      </w:r>
      <w:r>
        <w:rPr>
          <w:color w:val="282828"/>
          <w:sz w:val="24"/>
        </w:rPr>
        <w:t>přestává</w:t>
      </w:r>
      <w:r>
        <w:rPr>
          <w:color w:val="282828"/>
          <w:spacing w:val="-4"/>
          <w:sz w:val="24"/>
        </w:rPr>
        <w:t xml:space="preserve"> </w:t>
      </w:r>
      <w:r>
        <w:rPr>
          <w:color w:val="282828"/>
          <w:sz w:val="24"/>
        </w:rPr>
        <w:t>běžet</w:t>
      </w:r>
      <w:r>
        <w:rPr>
          <w:color w:val="282828"/>
          <w:spacing w:val="-7"/>
          <w:sz w:val="24"/>
        </w:rPr>
        <w:t xml:space="preserve"> </w:t>
      </w:r>
      <w:r>
        <w:rPr>
          <w:color w:val="282828"/>
          <w:sz w:val="24"/>
        </w:rPr>
        <w:t>původní</w:t>
      </w:r>
      <w:r>
        <w:rPr>
          <w:color w:val="282828"/>
          <w:spacing w:val="-1"/>
          <w:sz w:val="24"/>
        </w:rPr>
        <w:t xml:space="preserve"> </w:t>
      </w:r>
      <w:r>
        <w:rPr>
          <w:color w:val="282828"/>
          <w:sz w:val="24"/>
        </w:rPr>
        <w:t>lhůta</w:t>
      </w:r>
      <w:r>
        <w:rPr>
          <w:color w:val="282828"/>
          <w:spacing w:val="-13"/>
          <w:sz w:val="24"/>
        </w:rPr>
        <w:t xml:space="preserve"> </w:t>
      </w:r>
      <w:r>
        <w:rPr>
          <w:color w:val="282828"/>
          <w:sz w:val="24"/>
        </w:rPr>
        <w:t>splatnosti.</w:t>
      </w:r>
      <w:r>
        <w:rPr>
          <w:color w:val="282828"/>
          <w:spacing w:val="-4"/>
          <w:sz w:val="24"/>
        </w:rPr>
        <w:t xml:space="preserve"> </w:t>
      </w:r>
      <w:r>
        <w:rPr>
          <w:color w:val="282828"/>
          <w:sz w:val="24"/>
        </w:rPr>
        <w:t>Celá</w:t>
      </w:r>
      <w:r>
        <w:rPr>
          <w:color w:val="282828"/>
          <w:spacing w:val="-15"/>
          <w:sz w:val="24"/>
        </w:rPr>
        <w:t xml:space="preserve"> </w:t>
      </w:r>
      <w:r>
        <w:rPr>
          <w:color w:val="282828"/>
          <w:sz w:val="24"/>
        </w:rPr>
        <w:t>lhůta</w:t>
      </w:r>
      <w:r>
        <w:rPr>
          <w:color w:val="282828"/>
          <w:spacing w:val="-6"/>
          <w:sz w:val="24"/>
        </w:rPr>
        <w:t xml:space="preserve"> </w:t>
      </w:r>
      <w:r>
        <w:rPr>
          <w:color w:val="282828"/>
          <w:sz w:val="24"/>
        </w:rPr>
        <w:t>běží</w:t>
      </w:r>
      <w:r>
        <w:rPr>
          <w:color w:val="282828"/>
          <w:spacing w:val="-8"/>
          <w:sz w:val="24"/>
        </w:rPr>
        <w:t xml:space="preserve"> </w:t>
      </w:r>
      <w:r>
        <w:rPr>
          <w:color w:val="282828"/>
          <w:sz w:val="24"/>
        </w:rPr>
        <w:t>opět ode dne doručení nově vyhotovené faktury.</w:t>
      </w:r>
    </w:p>
    <w:p w14:paraId="2B28558A" w14:textId="77777777" w:rsidR="00721907" w:rsidRDefault="000B1931">
      <w:pPr>
        <w:spacing w:before="216"/>
        <w:ind w:left="2165" w:right="3235"/>
        <w:jc w:val="center"/>
        <w:rPr>
          <w:rFonts w:ascii="Arial"/>
          <w:b/>
          <w:sz w:val="31"/>
        </w:rPr>
      </w:pPr>
      <w:r>
        <w:rPr>
          <w:rFonts w:ascii="Arial"/>
          <w:b/>
          <w:color w:val="282828"/>
          <w:spacing w:val="-5"/>
          <w:sz w:val="31"/>
        </w:rPr>
        <w:t>v.</w:t>
      </w:r>
    </w:p>
    <w:p w14:paraId="456664A0" w14:textId="77777777" w:rsidR="00721907" w:rsidRDefault="000B1931">
      <w:pPr>
        <w:pStyle w:val="Odstavecseseznamem"/>
        <w:numPr>
          <w:ilvl w:val="1"/>
          <w:numId w:val="4"/>
        </w:numPr>
        <w:tabs>
          <w:tab w:val="left" w:pos="1116"/>
          <w:tab w:val="left" w:pos="1121"/>
        </w:tabs>
        <w:spacing w:before="263" w:line="242" w:lineRule="auto"/>
        <w:ind w:right="1649" w:hanging="567"/>
        <w:jc w:val="both"/>
        <w:rPr>
          <w:sz w:val="24"/>
        </w:rPr>
      </w:pPr>
      <w:r>
        <w:rPr>
          <w:b/>
          <w:color w:val="282828"/>
          <w:sz w:val="24"/>
        </w:rPr>
        <w:tab/>
      </w:r>
      <w:r>
        <w:rPr>
          <w:color w:val="282828"/>
          <w:sz w:val="24"/>
        </w:rPr>
        <w:t>V</w:t>
      </w:r>
      <w:r>
        <w:rPr>
          <w:color w:val="282828"/>
          <w:spacing w:val="-5"/>
          <w:sz w:val="24"/>
        </w:rPr>
        <w:t xml:space="preserve"> </w:t>
      </w:r>
      <w:r>
        <w:rPr>
          <w:color w:val="282828"/>
          <w:sz w:val="24"/>
        </w:rPr>
        <w:t>průběhu prací na</w:t>
      </w:r>
      <w:r>
        <w:rPr>
          <w:color w:val="282828"/>
          <w:spacing w:val="-7"/>
          <w:sz w:val="24"/>
        </w:rPr>
        <w:t xml:space="preserve"> </w:t>
      </w:r>
      <w:r>
        <w:rPr>
          <w:color w:val="282828"/>
          <w:sz w:val="24"/>
        </w:rPr>
        <w:t>provádění Díla</w:t>
      </w:r>
      <w:r>
        <w:rPr>
          <w:color w:val="282828"/>
          <w:spacing w:val="-2"/>
          <w:sz w:val="24"/>
        </w:rPr>
        <w:t xml:space="preserve"> </w:t>
      </w:r>
      <w:r>
        <w:rPr>
          <w:color w:val="282828"/>
          <w:sz w:val="24"/>
        </w:rPr>
        <w:t>se</w:t>
      </w:r>
      <w:r>
        <w:rPr>
          <w:color w:val="282828"/>
          <w:spacing w:val="-5"/>
          <w:sz w:val="24"/>
        </w:rPr>
        <w:t xml:space="preserve"> </w:t>
      </w:r>
      <w:r>
        <w:rPr>
          <w:color w:val="282828"/>
          <w:sz w:val="24"/>
        </w:rPr>
        <w:t>Objednatel na</w:t>
      </w:r>
      <w:r>
        <w:rPr>
          <w:color w:val="282828"/>
          <w:spacing w:val="-6"/>
          <w:sz w:val="24"/>
        </w:rPr>
        <w:t xml:space="preserve"> </w:t>
      </w:r>
      <w:r>
        <w:rPr>
          <w:color w:val="282828"/>
          <w:sz w:val="24"/>
        </w:rPr>
        <w:t xml:space="preserve">vyzvání Zhotovitele </w:t>
      </w:r>
      <w:r>
        <w:rPr>
          <w:color w:val="484848"/>
          <w:sz w:val="24"/>
        </w:rPr>
        <w:t xml:space="preserve">zúčastní </w:t>
      </w:r>
      <w:r>
        <w:rPr>
          <w:color w:val="282828"/>
          <w:sz w:val="24"/>
        </w:rPr>
        <w:t>všech potřebných jednání a vyjasňování týkajících se koncepce řešení apod.</w:t>
      </w:r>
    </w:p>
    <w:p w14:paraId="042F31A2" w14:textId="77777777" w:rsidR="00721907" w:rsidRDefault="000B1931">
      <w:pPr>
        <w:pStyle w:val="Odstavecseseznamem"/>
        <w:numPr>
          <w:ilvl w:val="1"/>
          <w:numId w:val="4"/>
        </w:numPr>
        <w:tabs>
          <w:tab w:val="left" w:pos="1116"/>
        </w:tabs>
        <w:spacing w:before="274"/>
        <w:ind w:hanging="566"/>
        <w:rPr>
          <w:sz w:val="24"/>
        </w:rPr>
      </w:pPr>
      <w:r>
        <w:rPr>
          <w:color w:val="282828"/>
          <w:sz w:val="24"/>
        </w:rPr>
        <w:t>Objednatel</w:t>
      </w:r>
      <w:r>
        <w:rPr>
          <w:color w:val="282828"/>
          <w:spacing w:val="-2"/>
          <w:sz w:val="24"/>
        </w:rPr>
        <w:t xml:space="preserve"> </w:t>
      </w:r>
      <w:r>
        <w:rPr>
          <w:color w:val="282828"/>
          <w:sz w:val="24"/>
        </w:rPr>
        <w:t>poskytne Zhotoviteli</w:t>
      </w:r>
      <w:r>
        <w:rPr>
          <w:color w:val="282828"/>
          <w:spacing w:val="1"/>
          <w:sz w:val="24"/>
        </w:rPr>
        <w:t xml:space="preserve"> </w:t>
      </w:r>
      <w:r>
        <w:rPr>
          <w:color w:val="282828"/>
          <w:sz w:val="24"/>
        </w:rPr>
        <w:t>všechny</w:t>
      </w:r>
      <w:r>
        <w:rPr>
          <w:color w:val="282828"/>
          <w:spacing w:val="-6"/>
          <w:sz w:val="24"/>
        </w:rPr>
        <w:t xml:space="preserve"> </w:t>
      </w:r>
      <w:r>
        <w:rPr>
          <w:color w:val="282828"/>
          <w:sz w:val="24"/>
        </w:rPr>
        <w:t>potřebné</w:t>
      </w:r>
      <w:r>
        <w:rPr>
          <w:color w:val="282828"/>
          <w:spacing w:val="-6"/>
          <w:sz w:val="24"/>
        </w:rPr>
        <w:t xml:space="preserve"> </w:t>
      </w:r>
      <w:r>
        <w:rPr>
          <w:color w:val="282828"/>
          <w:sz w:val="24"/>
        </w:rPr>
        <w:t>podklady</w:t>
      </w:r>
      <w:r>
        <w:rPr>
          <w:color w:val="282828"/>
          <w:spacing w:val="-3"/>
          <w:sz w:val="24"/>
        </w:rPr>
        <w:t xml:space="preserve"> </w:t>
      </w:r>
      <w:r>
        <w:rPr>
          <w:color w:val="282828"/>
          <w:sz w:val="24"/>
        </w:rPr>
        <w:t>pro</w:t>
      </w:r>
      <w:r>
        <w:rPr>
          <w:color w:val="282828"/>
          <w:spacing w:val="-13"/>
          <w:sz w:val="24"/>
        </w:rPr>
        <w:t xml:space="preserve"> </w:t>
      </w:r>
      <w:r>
        <w:rPr>
          <w:color w:val="282828"/>
          <w:sz w:val="24"/>
        </w:rPr>
        <w:t>řádné</w:t>
      </w:r>
      <w:r>
        <w:rPr>
          <w:color w:val="282828"/>
          <w:spacing w:val="-15"/>
          <w:sz w:val="24"/>
        </w:rPr>
        <w:t xml:space="preserve"> </w:t>
      </w:r>
      <w:r>
        <w:rPr>
          <w:color w:val="282828"/>
          <w:sz w:val="24"/>
        </w:rPr>
        <w:t>provedení</w:t>
      </w:r>
      <w:r>
        <w:rPr>
          <w:color w:val="282828"/>
          <w:spacing w:val="-1"/>
          <w:sz w:val="24"/>
        </w:rPr>
        <w:t xml:space="preserve"> </w:t>
      </w:r>
      <w:r>
        <w:rPr>
          <w:color w:val="282828"/>
          <w:spacing w:val="-2"/>
          <w:sz w:val="24"/>
        </w:rPr>
        <w:t>Díla.</w:t>
      </w:r>
    </w:p>
    <w:p w14:paraId="218FCFB9" w14:textId="77777777" w:rsidR="00721907" w:rsidRDefault="00721907">
      <w:pPr>
        <w:pStyle w:val="Zkladntext"/>
        <w:spacing w:before="5"/>
      </w:pPr>
    </w:p>
    <w:p w14:paraId="2520A4B4" w14:textId="77777777" w:rsidR="00721907" w:rsidRDefault="000B1931">
      <w:pPr>
        <w:pStyle w:val="Odstavecseseznamem"/>
        <w:numPr>
          <w:ilvl w:val="1"/>
          <w:numId w:val="4"/>
        </w:numPr>
        <w:tabs>
          <w:tab w:val="left" w:pos="1105"/>
          <w:tab w:val="left" w:pos="1110"/>
        </w:tabs>
        <w:spacing w:before="1"/>
        <w:ind w:left="1105" w:right="1656" w:hanging="561"/>
        <w:jc w:val="both"/>
        <w:rPr>
          <w:sz w:val="24"/>
        </w:rPr>
      </w:pPr>
      <w:r>
        <w:rPr>
          <w:b/>
          <w:color w:val="282828"/>
          <w:sz w:val="24"/>
        </w:rPr>
        <w:tab/>
      </w:r>
      <w:r>
        <w:rPr>
          <w:color w:val="282828"/>
          <w:sz w:val="24"/>
        </w:rPr>
        <w:t>Zhotovitel bude při vypracování Díla postupovat podle obecně závazných předpisů, technických a bezpečnostních norem, podle ujednání obsažených ve Smlouvě, podle předaných pokynů Objednatele, podle vyjádření veřejnoprávních orgánů a organizací, zejména stavebního povolení.</w:t>
      </w:r>
    </w:p>
    <w:p w14:paraId="705B6594" w14:textId="77777777" w:rsidR="00721907" w:rsidRDefault="00721907">
      <w:pPr>
        <w:pStyle w:val="Zkladntext"/>
        <w:spacing w:before="3"/>
      </w:pPr>
    </w:p>
    <w:p w14:paraId="7D54D6F2" w14:textId="77777777" w:rsidR="00721907" w:rsidRDefault="000B1931">
      <w:pPr>
        <w:pStyle w:val="Odstavecseseznamem"/>
        <w:numPr>
          <w:ilvl w:val="1"/>
          <w:numId w:val="4"/>
        </w:numPr>
        <w:tabs>
          <w:tab w:val="left" w:pos="1103"/>
        </w:tabs>
        <w:spacing w:before="1"/>
        <w:ind w:left="1103" w:right="1660" w:hanging="564"/>
        <w:jc w:val="both"/>
        <w:rPr>
          <w:sz w:val="24"/>
        </w:rPr>
      </w:pPr>
      <w:r>
        <w:rPr>
          <w:color w:val="282828"/>
          <w:sz w:val="24"/>
        </w:rPr>
        <w:t>Pokud</w:t>
      </w:r>
      <w:r>
        <w:rPr>
          <w:color w:val="282828"/>
          <w:spacing w:val="-8"/>
          <w:sz w:val="24"/>
        </w:rPr>
        <w:t xml:space="preserve"> </w:t>
      </w:r>
      <w:r>
        <w:rPr>
          <w:color w:val="282828"/>
          <w:sz w:val="24"/>
        </w:rPr>
        <w:t>se</w:t>
      </w:r>
      <w:r>
        <w:rPr>
          <w:color w:val="282828"/>
          <w:spacing w:val="-12"/>
          <w:sz w:val="24"/>
        </w:rPr>
        <w:t xml:space="preserve"> </w:t>
      </w:r>
      <w:r>
        <w:rPr>
          <w:color w:val="282828"/>
          <w:sz w:val="24"/>
        </w:rPr>
        <w:t>týká</w:t>
      </w:r>
      <w:r>
        <w:rPr>
          <w:color w:val="282828"/>
          <w:spacing w:val="-12"/>
          <w:sz w:val="24"/>
        </w:rPr>
        <w:t xml:space="preserve"> </w:t>
      </w:r>
      <w:r>
        <w:rPr>
          <w:color w:val="282828"/>
          <w:sz w:val="24"/>
        </w:rPr>
        <w:t>dalších</w:t>
      </w:r>
      <w:r>
        <w:rPr>
          <w:color w:val="282828"/>
          <w:spacing w:val="-6"/>
          <w:sz w:val="24"/>
        </w:rPr>
        <w:t xml:space="preserve"> </w:t>
      </w:r>
      <w:r>
        <w:rPr>
          <w:color w:val="282828"/>
          <w:sz w:val="24"/>
        </w:rPr>
        <w:t>pokynů</w:t>
      </w:r>
      <w:r>
        <w:rPr>
          <w:color w:val="282828"/>
          <w:spacing w:val="-3"/>
          <w:sz w:val="24"/>
        </w:rPr>
        <w:t xml:space="preserve"> </w:t>
      </w:r>
      <w:r>
        <w:rPr>
          <w:color w:val="282828"/>
          <w:sz w:val="24"/>
        </w:rPr>
        <w:t>Objednatele učiněných</w:t>
      </w:r>
      <w:r>
        <w:rPr>
          <w:color w:val="282828"/>
          <w:spacing w:val="-8"/>
          <w:sz w:val="24"/>
        </w:rPr>
        <w:t xml:space="preserve"> </w:t>
      </w:r>
      <w:r>
        <w:rPr>
          <w:color w:val="282828"/>
          <w:sz w:val="24"/>
        </w:rPr>
        <w:t>po</w:t>
      </w:r>
      <w:r>
        <w:rPr>
          <w:color w:val="282828"/>
          <w:spacing w:val="-11"/>
          <w:sz w:val="24"/>
        </w:rPr>
        <w:t xml:space="preserve"> </w:t>
      </w:r>
      <w:r>
        <w:rPr>
          <w:color w:val="282828"/>
          <w:sz w:val="24"/>
        </w:rPr>
        <w:t>uzavření Smlouvy je</w:t>
      </w:r>
      <w:r>
        <w:rPr>
          <w:color w:val="282828"/>
          <w:spacing w:val="-12"/>
          <w:sz w:val="24"/>
        </w:rPr>
        <w:t xml:space="preserve"> </w:t>
      </w:r>
      <w:r>
        <w:rPr>
          <w:color w:val="282828"/>
          <w:sz w:val="24"/>
        </w:rPr>
        <w:t>Zhotovitel povinen je respektovat v</w:t>
      </w:r>
      <w:r>
        <w:rPr>
          <w:color w:val="282828"/>
          <w:spacing w:val="-12"/>
          <w:sz w:val="24"/>
        </w:rPr>
        <w:t xml:space="preserve"> </w:t>
      </w:r>
      <w:r>
        <w:rPr>
          <w:color w:val="282828"/>
          <w:sz w:val="24"/>
        </w:rPr>
        <w:t>případě, že budou směřovat k</w:t>
      </w:r>
      <w:r>
        <w:rPr>
          <w:color w:val="282828"/>
          <w:spacing w:val="-6"/>
          <w:sz w:val="24"/>
        </w:rPr>
        <w:t xml:space="preserve"> </w:t>
      </w:r>
      <w:r>
        <w:rPr>
          <w:color w:val="282828"/>
          <w:sz w:val="24"/>
        </w:rPr>
        <w:t>upřesnění předmětu Smlouvy a věcného rozsahu prací, nebudou však na újmu kvality a</w:t>
      </w:r>
      <w:r>
        <w:rPr>
          <w:color w:val="282828"/>
          <w:spacing w:val="-6"/>
          <w:sz w:val="24"/>
        </w:rPr>
        <w:t xml:space="preserve"> </w:t>
      </w:r>
      <w:r>
        <w:rPr>
          <w:color w:val="282828"/>
          <w:sz w:val="24"/>
        </w:rPr>
        <w:t>odborné úrovně projektu.</w:t>
      </w:r>
    </w:p>
    <w:p w14:paraId="3AC70F9B" w14:textId="77777777" w:rsidR="00721907" w:rsidRDefault="00721907">
      <w:pPr>
        <w:pStyle w:val="Zkladntext"/>
      </w:pPr>
    </w:p>
    <w:p w14:paraId="01AE735F" w14:textId="77777777" w:rsidR="00721907" w:rsidRDefault="00721907">
      <w:pPr>
        <w:pStyle w:val="Zkladntext"/>
        <w:spacing w:before="4"/>
      </w:pPr>
    </w:p>
    <w:p w14:paraId="1C8CB09F" w14:textId="77777777" w:rsidR="00721907" w:rsidRDefault="000B1931">
      <w:pPr>
        <w:pStyle w:val="Zkladntext"/>
        <w:ind w:left="1097" w:right="1652" w:hanging="567"/>
        <w:jc w:val="both"/>
      </w:pPr>
      <w:r>
        <w:rPr>
          <w:b/>
          <w:color w:val="282828"/>
          <w:sz w:val="23"/>
        </w:rPr>
        <w:t>S.S.</w:t>
      </w:r>
      <w:r>
        <w:rPr>
          <w:b/>
          <w:color w:val="282828"/>
          <w:spacing w:val="40"/>
          <w:sz w:val="23"/>
        </w:rPr>
        <w:t xml:space="preserve"> </w:t>
      </w:r>
      <w:r>
        <w:rPr>
          <w:color w:val="282828"/>
        </w:rPr>
        <w:t>Zhotovitel zodpovídá za to, že Dílo bude způsobilé po celou dobu výstavby a že si zachová</w:t>
      </w:r>
      <w:r>
        <w:rPr>
          <w:color w:val="282828"/>
          <w:spacing w:val="-15"/>
        </w:rPr>
        <w:t xml:space="preserve"> </w:t>
      </w:r>
      <w:r>
        <w:rPr>
          <w:color w:val="282828"/>
        </w:rPr>
        <w:t>vlastnosti</w:t>
      </w:r>
      <w:r>
        <w:rPr>
          <w:color w:val="282828"/>
          <w:spacing w:val="-15"/>
        </w:rPr>
        <w:t xml:space="preserve"> </w:t>
      </w:r>
      <w:r>
        <w:rPr>
          <w:color w:val="282828"/>
        </w:rPr>
        <w:t>smluvené,</w:t>
      </w:r>
      <w:r>
        <w:rPr>
          <w:color w:val="282828"/>
          <w:spacing w:val="-15"/>
        </w:rPr>
        <w:t xml:space="preserve"> </w:t>
      </w:r>
      <w:r>
        <w:rPr>
          <w:color w:val="282828"/>
        </w:rPr>
        <w:t>stanovené</w:t>
      </w:r>
      <w:r>
        <w:rPr>
          <w:color w:val="282828"/>
          <w:spacing w:val="-15"/>
        </w:rPr>
        <w:t xml:space="preserve"> </w:t>
      </w:r>
      <w:r>
        <w:rPr>
          <w:color w:val="282828"/>
        </w:rPr>
        <w:t>právními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předpisy</w:t>
      </w:r>
      <w:r>
        <w:rPr>
          <w:color w:val="282828"/>
          <w:spacing w:val="-13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-15"/>
        </w:rPr>
        <w:t xml:space="preserve"> </w:t>
      </w:r>
      <w:r>
        <w:rPr>
          <w:color w:val="282828"/>
        </w:rPr>
        <w:t>normami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případně</w:t>
      </w:r>
      <w:r>
        <w:rPr>
          <w:color w:val="282828"/>
          <w:spacing w:val="-9"/>
        </w:rPr>
        <w:t xml:space="preserve"> </w:t>
      </w:r>
      <w:r>
        <w:rPr>
          <w:color w:val="282828"/>
        </w:rPr>
        <w:t xml:space="preserve">vlastnosti </w:t>
      </w:r>
      <w:r>
        <w:rPr>
          <w:color w:val="282828"/>
          <w:spacing w:val="-2"/>
        </w:rPr>
        <w:t>obvyklé.</w:t>
      </w:r>
    </w:p>
    <w:p w14:paraId="5C608493" w14:textId="77777777" w:rsidR="00721907" w:rsidRDefault="00721907">
      <w:pPr>
        <w:pStyle w:val="Zkladntext"/>
        <w:spacing w:before="1"/>
      </w:pPr>
    </w:p>
    <w:p w14:paraId="7DCAF0D0" w14:textId="77777777" w:rsidR="00721907" w:rsidRDefault="000B1931">
      <w:pPr>
        <w:pStyle w:val="Odstavecseseznamem"/>
        <w:numPr>
          <w:ilvl w:val="1"/>
          <w:numId w:val="3"/>
        </w:numPr>
        <w:tabs>
          <w:tab w:val="left" w:pos="1097"/>
        </w:tabs>
        <w:spacing w:line="242" w:lineRule="auto"/>
        <w:ind w:right="1672"/>
        <w:jc w:val="both"/>
        <w:rPr>
          <w:sz w:val="24"/>
        </w:rPr>
      </w:pPr>
      <w:r>
        <w:rPr>
          <w:color w:val="282828"/>
          <w:sz w:val="24"/>
        </w:rPr>
        <w:t>Za</w:t>
      </w:r>
      <w:r>
        <w:rPr>
          <w:color w:val="282828"/>
          <w:spacing w:val="-2"/>
          <w:sz w:val="24"/>
        </w:rPr>
        <w:t xml:space="preserve"> </w:t>
      </w:r>
      <w:r>
        <w:rPr>
          <w:color w:val="282828"/>
          <w:sz w:val="24"/>
        </w:rPr>
        <w:t>vady vzniklé po předání</w:t>
      </w:r>
      <w:r>
        <w:rPr>
          <w:color w:val="282828"/>
          <w:spacing w:val="40"/>
          <w:sz w:val="24"/>
        </w:rPr>
        <w:t xml:space="preserve"> </w:t>
      </w:r>
      <w:r>
        <w:rPr>
          <w:color w:val="282828"/>
          <w:sz w:val="24"/>
        </w:rPr>
        <w:t>Díla odpovídá Zhotovitel jen v</w:t>
      </w:r>
      <w:r>
        <w:rPr>
          <w:color w:val="282828"/>
          <w:spacing w:val="-12"/>
          <w:sz w:val="24"/>
        </w:rPr>
        <w:t xml:space="preserve"> </w:t>
      </w:r>
      <w:r>
        <w:rPr>
          <w:color w:val="282828"/>
          <w:sz w:val="24"/>
        </w:rPr>
        <w:t>případě, že byly způsobeny porušením jeho povinností.</w:t>
      </w:r>
    </w:p>
    <w:p w14:paraId="6D854D9A" w14:textId="77777777" w:rsidR="00721907" w:rsidRDefault="000B1931">
      <w:pPr>
        <w:pStyle w:val="Odstavecseseznamem"/>
        <w:numPr>
          <w:ilvl w:val="1"/>
          <w:numId w:val="3"/>
        </w:numPr>
        <w:tabs>
          <w:tab w:val="left" w:pos="1095"/>
        </w:tabs>
        <w:spacing w:before="274"/>
        <w:ind w:left="1095" w:right="1672" w:hanging="565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7EAC914" wp14:editId="2530C827">
            <wp:simplePos x="0" y="0"/>
            <wp:positionH relativeFrom="page">
              <wp:posOffset>7522385</wp:posOffset>
            </wp:positionH>
            <wp:positionV relativeFrom="paragraph">
              <wp:posOffset>612439</wp:posOffset>
            </wp:positionV>
            <wp:extent cx="36634" cy="488236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34" cy="488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2828"/>
          <w:sz w:val="24"/>
        </w:rPr>
        <w:t>Zhotovitel odpovídá</w:t>
      </w:r>
      <w:r>
        <w:rPr>
          <w:color w:val="282828"/>
          <w:spacing w:val="-9"/>
          <w:sz w:val="24"/>
        </w:rPr>
        <w:t xml:space="preserve"> </w:t>
      </w:r>
      <w:r>
        <w:rPr>
          <w:color w:val="282828"/>
          <w:sz w:val="24"/>
        </w:rPr>
        <w:t>za</w:t>
      </w:r>
      <w:r>
        <w:rPr>
          <w:color w:val="282828"/>
          <w:spacing w:val="-15"/>
          <w:sz w:val="24"/>
        </w:rPr>
        <w:t xml:space="preserve"> </w:t>
      </w:r>
      <w:r>
        <w:rPr>
          <w:color w:val="282828"/>
          <w:sz w:val="24"/>
        </w:rPr>
        <w:t>vady</w:t>
      </w:r>
      <w:r>
        <w:rPr>
          <w:color w:val="282828"/>
          <w:spacing w:val="-7"/>
          <w:sz w:val="24"/>
        </w:rPr>
        <w:t xml:space="preserve"> </w:t>
      </w:r>
      <w:r>
        <w:rPr>
          <w:color w:val="282828"/>
          <w:sz w:val="24"/>
        </w:rPr>
        <w:t>Díla</w:t>
      </w:r>
      <w:r>
        <w:rPr>
          <w:color w:val="282828"/>
          <w:spacing w:val="-13"/>
          <w:sz w:val="24"/>
        </w:rPr>
        <w:t xml:space="preserve"> </w:t>
      </w:r>
      <w:r>
        <w:rPr>
          <w:color w:val="282828"/>
          <w:sz w:val="24"/>
        </w:rPr>
        <w:t>po</w:t>
      </w:r>
      <w:r>
        <w:rPr>
          <w:color w:val="282828"/>
          <w:spacing w:val="-14"/>
          <w:sz w:val="24"/>
        </w:rPr>
        <w:t xml:space="preserve"> </w:t>
      </w:r>
      <w:r>
        <w:rPr>
          <w:color w:val="282828"/>
          <w:sz w:val="24"/>
        </w:rPr>
        <w:t>dobu</w:t>
      </w:r>
      <w:r>
        <w:rPr>
          <w:color w:val="282828"/>
          <w:spacing w:val="-10"/>
          <w:sz w:val="24"/>
        </w:rPr>
        <w:t xml:space="preserve"> </w:t>
      </w:r>
      <w:r>
        <w:rPr>
          <w:color w:val="282828"/>
          <w:sz w:val="24"/>
        </w:rPr>
        <w:t>3</w:t>
      </w:r>
      <w:r>
        <w:rPr>
          <w:color w:val="282828"/>
          <w:spacing w:val="-14"/>
          <w:sz w:val="24"/>
        </w:rPr>
        <w:t xml:space="preserve"> </w:t>
      </w:r>
      <w:r>
        <w:rPr>
          <w:color w:val="282828"/>
          <w:sz w:val="24"/>
        </w:rPr>
        <w:t>let</w:t>
      </w:r>
      <w:r>
        <w:rPr>
          <w:color w:val="282828"/>
          <w:spacing w:val="-11"/>
          <w:sz w:val="24"/>
        </w:rPr>
        <w:t xml:space="preserve"> </w:t>
      </w:r>
      <w:r>
        <w:rPr>
          <w:color w:val="282828"/>
          <w:sz w:val="24"/>
        </w:rPr>
        <w:t>od</w:t>
      </w:r>
      <w:r>
        <w:rPr>
          <w:color w:val="282828"/>
          <w:spacing w:val="-11"/>
          <w:sz w:val="24"/>
        </w:rPr>
        <w:t xml:space="preserve"> </w:t>
      </w:r>
      <w:r>
        <w:rPr>
          <w:color w:val="282828"/>
          <w:sz w:val="24"/>
        </w:rPr>
        <w:t>předání</w:t>
      </w:r>
      <w:r>
        <w:rPr>
          <w:color w:val="282828"/>
          <w:spacing w:val="-5"/>
          <w:sz w:val="24"/>
        </w:rPr>
        <w:t xml:space="preserve"> </w:t>
      </w:r>
      <w:r>
        <w:rPr>
          <w:color w:val="282828"/>
          <w:sz w:val="24"/>
        </w:rPr>
        <w:t>Díla</w:t>
      </w:r>
      <w:r>
        <w:rPr>
          <w:color w:val="282828"/>
          <w:spacing w:val="-9"/>
          <w:sz w:val="24"/>
        </w:rPr>
        <w:t xml:space="preserve"> </w:t>
      </w:r>
      <w:r>
        <w:rPr>
          <w:color w:val="282828"/>
          <w:sz w:val="24"/>
        </w:rPr>
        <w:t xml:space="preserve">Objednateli </w:t>
      </w:r>
      <w:proofErr w:type="spellStart"/>
      <w:r>
        <w:rPr>
          <w:color w:val="282828"/>
          <w:sz w:val="24"/>
        </w:rPr>
        <w:t>aje</w:t>
      </w:r>
      <w:proofErr w:type="spellEnd"/>
      <w:r>
        <w:rPr>
          <w:color w:val="282828"/>
          <w:spacing w:val="80"/>
          <w:w w:val="150"/>
          <w:sz w:val="24"/>
        </w:rPr>
        <w:t xml:space="preserve"> </w:t>
      </w:r>
      <w:r>
        <w:rPr>
          <w:color w:val="282828"/>
          <w:sz w:val="24"/>
        </w:rPr>
        <w:t>povinen je ihned a bezplatně řešit a odstraňovat v</w:t>
      </w:r>
      <w:r>
        <w:rPr>
          <w:color w:val="282828"/>
          <w:spacing w:val="-9"/>
          <w:sz w:val="24"/>
        </w:rPr>
        <w:t xml:space="preserve"> </w:t>
      </w:r>
      <w:r>
        <w:rPr>
          <w:color w:val="282828"/>
          <w:sz w:val="24"/>
        </w:rPr>
        <w:t xml:space="preserve">dohodnutých termínech. Bezplatným odstraněním vady příp. vad se zejména rozumí přepracování či úprava projektové </w:t>
      </w:r>
      <w:r>
        <w:rPr>
          <w:color w:val="282828"/>
          <w:spacing w:val="-2"/>
          <w:sz w:val="24"/>
        </w:rPr>
        <w:t>dokumentace.</w:t>
      </w:r>
    </w:p>
    <w:p w14:paraId="2DFEF878" w14:textId="77777777" w:rsidR="00721907" w:rsidRDefault="000B1931">
      <w:pPr>
        <w:pStyle w:val="Odstavecseseznamem"/>
        <w:numPr>
          <w:ilvl w:val="1"/>
          <w:numId w:val="3"/>
        </w:numPr>
        <w:tabs>
          <w:tab w:val="left" w:pos="1087"/>
        </w:tabs>
        <w:spacing w:before="275"/>
        <w:ind w:left="1087" w:right="1659"/>
        <w:jc w:val="both"/>
        <w:rPr>
          <w:sz w:val="24"/>
        </w:rPr>
      </w:pPr>
      <w:r>
        <w:rPr>
          <w:color w:val="282828"/>
          <w:sz w:val="24"/>
        </w:rPr>
        <w:t>V</w:t>
      </w:r>
      <w:r>
        <w:rPr>
          <w:color w:val="282828"/>
          <w:spacing w:val="-8"/>
          <w:sz w:val="24"/>
        </w:rPr>
        <w:t xml:space="preserve"> </w:t>
      </w:r>
      <w:r>
        <w:rPr>
          <w:color w:val="282828"/>
          <w:sz w:val="24"/>
        </w:rPr>
        <w:t>případě, že bude Dílo považováno</w:t>
      </w:r>
      <w:r>
        <w:rPr>
          <w:color w:val="282828"/>
          <w:spacing w:val="23"/>
          <w:sz w:val="24"/>
        </w:rPr>
        <w:t xml:space="preserve"> </w:t>
      </w:r>
      <w:r>
        <w:rPr>
          <w:color w:val="282828"/>
          <w:sz w:val="24"/>
        </w:rPr>
        <w:t>za</w:t>
      </w:r>
      <w:r>
        <w:rPr>
          <w:color w:val="282828"/>
          <w:spacing w:val="-8"/>
          <w:sz w:val="24"/>
        </w:rPr>
        <w:t xml:space="preserve"> </w:t>
      </w:r>
      <w:r>
        <w:rPr>
          <w:color w:val="282828"/>
          <w:sz w:val="24"/>
        </w:rPr>
        <w:t>autorské dílo ve</w:t>
      </w:r>
      <w:r>
        <w:rPr>
          <w:color w:val="282828"/>
          <w:spacing w:val="-5"/>
          <w:sz w:val="24"/>
        </w:rPr>
        <w:t xml:space="preserve"> </w:t>
      </w:r>
      <w:r>
        <w:rPr>
          <w:color w:val="282828"/>
          <w:sz w:val="24"/>
        </w:rPr>
        <w:t>smyslu zákona č. 121/2000 Sb. v</w:t>
      </w:r>
      <w:r>
        <w:rPr>
          <w:color w:val="282828"/>
          <w:spacing w:val="-11"/>
          <w:sz w:val="24"/>
        </w:rPr>
        <w:t xml:space="preserve"> </w:t>
      </w:r>
      <w:r>
        <w:rPr>
          <w:color w:val="282828"/>
          <w:sz w:val="24"/>
        </w:rPr>
        <w:t>platném znění, Zhotovitel souhlasí, aby Objednatel Dílo použil pro všechny činnosti související s</w:t>
      </w:r>
      <w:r>
        <w:rPr>
          <w:color w:val="282828"/>
          <w:spacing w:val="-11"/>
          <w:sz w:val="24"/>
        </w:rPr>
        <w:t xml:space="preserve"> </w:t>
      </w:r>
      <w:r>
        <w:rPr>
          <w:color w:val="282828"/>
          <w:sz w:val="24"/>
        </w:rPr>
        <w:t>přípravou, výstavbou, úpravami a provozem, přičemž Zhotovitel výslovně souhlasí, že Objednatel je oprávněn použít Dílo také pro jinou osobu.</w:t>
      </w:r>
      <w:r>
        <w:rPr>
          <w:color w:val="282828"/>
          <w:spacing w:val="40"/>
          <w:sz w:val="24"/>
        </w:rPr>
        <w:t xml:space="preserve"> </w:t>
      </w:r>
      <w:r>
        <w:rPr>
          <w:color w:val="282828"/>
          <w:sz w:val="24"/>
        </w:rPr>
        <w:t>Zhotovitel prohlašuje,</w:t>
      </w:r>
      <w:r>
        <w:rPr>
          <w:color w:val="282828"/>
          <w:spacing w:val="-2"/>
          <w:sz w:val="24"/>
        </w:rPr>
        <w:t xml:space="preserve"> </w:t>
      </w:r>
      <w:r>
        <w:rPr>
          <w:color w:val="282828"/>
          <w:sz w:val="24"/>
        </w:rPr>
        <w:t>že</w:t>
      </w:r>
      <w:r>
        <w:rPr>
          <w:color w:val="282828"/>
          <w:spacing w:val="-15"/>
          <w:sz w:val="24"/>
        </w:rPr>
        <w:t xml:space="preserve"> </w:t>
      </w:r>
      <w:r>
        <w:rPr>
          <w:color w:val="282828"/>
          <w:sz w:val="24"/>
        </w:rPr>
        <w:t>je</w:t>
      </w:r>
      <w:r>
        <w:rPr>
          <w:color w:val="282828"/>
          <w:spacing w:val="-13"/>
          <w:sz w:val="24"/>
        </w:rPr>
        <w:t xml:space="preserve"> </w:t>
      </w:r>
      <w:r>
        <w:rPr>
          <w:color w:val="282828"/>
          <w:sz w:val="24"/>
        </w:rPr>
        <w:t>oprávněn</w:t>
      </w:r>
      <w:r>
        <w:rPr>
          <w:color w:val="282828"/>
          <w:spacing w:val="-5"/>
          <w:sz w:val="24"/>
        </w:rPr>
        <w:t xml:space="preserve"> </w:t>
      </w:r>
      <w:r>
        <w:rPr>
          <w:color w:val="282828"/>
          <w:sz w:val="24"/>
        </w:rPr>
        <w:t>udělit Objednateli tento</w:t>
      </w:r>
      <w:r>
        <w:rPr>
          <w:color w:val="282828"/>
          <w:spacing w:val="-7"/>
          <w:sz w:val="24"/>
        </w:rPr>
        <w:t xml:space="preserve"> </w:t>
      </w:r>
      <w:r>
        <w:rPr>
          <w:color w:val="282828"/>
          <w:sz w:val="24"/>
        </w:rPr>
        <w:t>souhlas</w:t>
      </w:r>
      <w:r>
        <w:rPr>
          <w:color w:val="282828"/>
          <w:spacing w:val="-11"/>
          <w:sz w:val="24"/>
        </w:rPr>
        <w:t xml:space="preserve"> </w:t>
      </w:r>
      <w:r>
        <w:rPr>
          <w:color w:val="282828"/>
          <w:sz w:val="24"/>
        </w:rPr>
        <w:t>s</w:t>
      </w:r>
      <w:r>
        <w:rPr>
          <w:color w:val="282828"/>
          <w:spacing w:val="-11"/>
          <w:sz w:val="24"/>
        </w:rPr>
        <w:t xml:space="preserve"> </w:t>
      </w:r>
      <w:r>
        <w:rPr>
          <w:color w:val="282828"/>
          <w:sz w:val="24"/>
        </w:rPr>
        <w:t>užitím</w:t>
      </w:r>
      <w:r>
        <w:rPr>
          <w:color w:val="282828"/>
          <w:spacing w:val="-3"/>
          <w:sz w:val="24"/>
        </w:rPr>
        <w:t xml:space="preserve"> </w:t>
      </w:r>
      <w:r>
        <w:rPr>
          <w:color w:val="282828"/>
          <w:sz w:val="24"/>
        </w:rPr>
        <w:t>Díla.</w:t>
      </w:r>
      <w:r>
        <w:rPr>
          <w:color w:val="282828"/>
          <w:spacing w:val="-8"/>
          <w:sz w:val="24"/>
        </w:rPr>
        <w:t xml:space="preserve"> </w:t>
      </w:r>
      <w:r>
        <w:rPr>
          <w:color w:val="282828"/>
          <w:sz w:val="24"/>
        </w:rPr>
        <w:t>V</w:t>
      </w:r>
      <w:r>
        <w:rPr>
          <w:color w:val="282828"/>
          <w:spacing w:val="-6"/>
          <w:sz w:val="24"/>
        </w:rPr>
        <w:t xml:space="preserve"> </w:t>
      </w:r>
      <w:r>
        <w:rPr>
          <w:color w:val="282828"/>
          <w:sz w:val="24"/>
        </w:rPr>
        <w:t>případě,</w:t>
      </w:r>
      <w:r>
        <w:rPr>
          <w:color w:val="282828"/>
          <w:spacing w:val="-3"/>
          <w:sz w:val="24"/>
        </w:rPr>
        <w:t xml:space="preserve"> </w:t>
      </w:r>
      <w:r>
        <w:rPr>
          <w:color w:val="282828"/>
          <w:sz w:val="24"/>
        </w:rPr>
        <w:t>že</w:t>
      </w:r>
      <w:r>
        <w:rPr>
          <w:color w:val="282828"/>
          <w:spacing w:val="-13"/>
          <w:sz w:val="24"/>
        </w:rPr>
        <w:t xml:space="preserve"> </w:t>
      </w:r>
      <w:r>
        <w:rPr>
          <w:color w:val="282828"/>
          <w:sz w:val="24"/>
        </w:rPr>
        <w:t>se toto</w:t>
      </w:r>
      <w:r>
        <w:rPr>
          <w:color w:val="282828"/>
          <w:spacing w:val="-6"/>
          <w:sz w:val="24"/>
        </w:rPr>
        <w:t xml:space="preserve"> </w:t>
      </w:r>
      <w:r>
        <w:rPr>
          <w:color w:val="282828"/>
          <w:sz w:val="24"/>
        </w:rPr>
        <w:t>prohlášení ukáže</w:t>
      </w:r>
      <w:r>
        <w:rPr>
          <w:color w:val="282828"/>
          <w:spacing w:val="-3"/>
          <w:sz w:val="24"/>
        </w:rPr>
        <w:t xml:space="preserve"> </w:t>
      </w:r>
      <w:r>
        <w:rPr>
          <w:color w:val="282828"/>
          <w:sz w:val="24"/>
        </w:rPr>
        <w:t>jako nepravdivé, je</w:t>
      </w:r>
      <w:r>
        <w:rPr>
          <w:color w:val="282828"/>
          <w:spacing w:val="-3"/>
          <w:sz w:val="24"/>
        </w:rPr>
        <w:t xml:space="preserve"> </w:t>
      </w:r>
      <w:r>
        <w:rPr>
          <w:color w:val="282828"/>
          <w:sz w:val="24"/>
        </w:rPr>
        <w:t>Objednatel oprávněn požadovat po</w:t>
      </w:r>
      <w:r>
        <w:rPr>
          <w:color w:val="282828"/>
          <w:spacing w:val="-3"/>
          <w:sz w:val="24"/>
        </w:rPr>
        <w:t xml:space="preserve"> </w:t>
      </w:r>
      <w:r>
        <w:rPr>
          <w:color w:val="282828"/>
          <w:sz w:val="24"/>
        </w:rPr>
        <w:t>Zhotoviteli smluvní pokutu ve výši souhrnu částek, které již Zhotoviteli podle Smlouvy uhradil. Právo Objednatele na náhradu škody tím není dotčeno.</w:t>
      </w:r>
    </w:p>
    <w:p w14:paraId="298EE03F" w14:textId="77777777" w:rsidR="00721907" w:rsidRDefault="000B1931">
      <w:pPr>
        <w:pStyle w:val="Odstavecseseznamem"/>
        <w:numPr>
          <w:ilvl w:val="1"/>
          <w:numId w:val="3"/>
        </w:numPr>
        <w:tabs>
          <w:tab w:val="left" w:pos="1082"/>
          <w:tab w:val="left" w:pos="1086"/>
        </w:tabs>
        <w:spacing w:before="118"/>
        <w:ind w:left="1082" w:right="1677"/>
        <w:jc w:val="both"/>
        <w:rPr>
          <w:sz w:val="24"/>
        </w:rPr>
      </w:pPr>
      <w:r>
        <w:rPr>
          <w:b/>
          <w:color w:val="282828"/>
          <w:sz w:val="24"/>
        </w:rPr>
        <w:tab/>
      </w:r>
      <w:r>
        <w:rPr>
          <w:color w:val="282828"/>
          <w:sz w:val="24"/>
        </w:rPr>
        <w:t>Zhotovitel prohlašuje, že</w:t>
      </w:r>
      <w:r>
        <w:rPr>
          <w:color w:val="282828"/>
          <w:spacing w:val="-15"/>
          <w:sz w:val="24"/>
        </w:rPr>
        <w:t xml:space="preserve"> </w:t>
      </w:r>
      <w:r>
        <w:rPr>
          <w:color w:val="282828"/>
          <w:sz w:val="24"/>
        </w:rPr>
        <w:t>má</w:t>
      </w:r>
      <w:r>
        <w:rPr>
          <w:color w:val="282828"/>
          <w:spacing w:val="-15"/>
          <w:sz w:val="24"/>
        </w:rPr>
        <w:t xml:space="preserve"> </w:t>
      </w:r>
      <w:r>
        <w:rPr>
          <w:color w:val="282828"/>
          <w:sz w:val="24"/>
        </w:rPr>
        <w:t>ke</w:t>
      </w:r>
      <w:r>
        <w:rPr>
          <w:color w:val="282828"/>
          <w:spacing w:val="-15"/>
          <w:sz w:val="24"/>
        </w:rPr>
        <w:t xml:space="preserve"> </w:t>
      </w:r>
      <w:r>
        <w:rPr>
          <w:color w:val="282828"/>
          <w:sz w:val="24"/>
        </w:rPr>
        <w:t>dni</w:t>
      </w:r>
      <w:r>
        <w:rPr>
          <w:color w:val="282828"/>
          <w:spacing w:val="-14"/>
          <w:sz w:val="24"/>
        </w:rPr>
        <w:t xml:space="preserve"> </w:t>
      </w:r>
      <w:r>
        <w:rPr>
          <w:color w:val="282828"/>
          <w:sz w:val="24"/>
        </w:rPr>
        <w:t>podpisu</w:t>
      </w:r>
      <w:r>
        <w:rPr>
          <w:color w:val="282828"/>
          <w:spacing w:val="-4"/>
          <w:sz w:val="24"/>
        </w:rPr>
        <w:t xml:space="preserve"> </w:t>
      </w:r>
      <w:r>
        <w:rPr>
          <w:color w:val="282828"/>
          <w:sz w:val="24"/>
        </w:rPr>
        <w:t>smlouvy</w:t>
      </w:r>
      <w:r>
        <w:rPr>
          <w:color w:val="282828"/>
          <w:spacing w:val="-5"/>
          <w:sz w:val="24"/>
        </w:rPr>
        <w:t xml:space="preserve"> </w:t>
      </w:r>
      <w:r>
        <w:rPr>
          <w:color w:val="282828"/>
          <w:sz w:val="24"/>
        </w:rPr>
        <w:t>sjednáno</w:t>
      </w:r>
      <w:r>
        <w:rPr>
          <w:color w:val="282828"/>
          <w:spacing w:val="-1"/>
          <w:sz w:val="24"/>
        </w:rPr>
        <w:t xml:space="preserve"> </w:t>
      </w:r>
      <w:r>
        <w:rPr>
          <w:color w:val="282828"/>
          <w:sz w:val="24"/>
        </w:rPr>
        <w:t>u</w:t>
      </w:r>
      <w:r>
        <w:rPr>
          <w:color w:val="282828"/>
          <w:spacing w:val="-14"/>
          <w:sz w:val="24"/>
        </w:rPr>
        <w:t xml:space="preserve"> </w:t>
      </w:r>
      <w:r>
        <w:rPr>
          <w:color w:val="282828"/>
          <w:sz w:val="24"/>
        </w:rPr>
        <w:t>renomované pojišťovny platné pojištění odpovědnosti za škody na majetku, zdraví nebo životě, způsobené případnou</w:t>
      </w:r>
      <w:r>
        <w:rPr>
          <w:color w:val="282828"/>
          <w:spacing w:val="-3"/>
          <w:sz w:val="24"/>
        </w:rPr>
        <w:t xml:space="preserve"> </w:t>
      </w:r>
      <w:r>
        <w:rPr>
          <w:color w:val="282828"/>
          <w:sz w:val="24"/>
        </w:rPr>
        <w:t>vadou</w:t>
      </w:r>
      <w:r>
        <w:rPr>
          <w:color w:val="282828"/>
          <w:spacing w:val="-9"/>
          <w:sz w:val="24"/>
        </w:rPr>
        <w:t xml:space="preserve"> </w:t>
      </w:r>
      <w:r>
        <w:rPr>
          <w:color w:val="282828"/>
          <w:sz w:val="24"/>
        </w:rPr>
        <w:t>Díla,</w:t>
      </w:r>
      <w:r>
        <w:rPr>
          <w:color w:val="282828"/>
          <w:spacing w:val="-10"/>
          <w:sz w:val="24"/>
        </w:rPr>
        <w:t xml:space="preserve"> </w:t>
      </w:r>
      <w:r>
        <w:rPr>
          <w:color w:val="282828"/>
          <w:sz w:val="24"/>
        </w:rPr>
        <w:t>resp.</w:t>
      </w:r>
      <w:r>
        <w:rPr>
          <w:color w:val="282828"/>
          <w:spacing w:val="-9"/>
          <w:sz w:val="24"/>
        </w:rPr>
        <w:t xml:space="preserve"> </w:t>
      </w:r>
      <w:r>
        <w:rPr>
          <w:color w:val="282828"/>
          <w:sz w:val="24"/>
        </w:rPr>
        <w:t>jiné</w:t>
      </w:r>
      <w:r>
        <w:rPr>
          <w:color w:val="282828"/>
          <w:spacing w:val="-12"/>
          <w:sz w:val="24"/>
        </w:rPr>
        <w:t xml:space="preserve"> </w:t>
      </w:r>
      <w:r>
        <w:rPr>
          <w:color w:val="282828"/>
          <w:sz w:val="24"/>
        </w:rPr>
        <w:t>činnosti</w:t>
      </w:r>
      <w:r>
        <w:rPr>
          <w:color w:val="282828"/>
          <w:spacing w:val="-4"/>
          <w:sz w:val="24"/>
        </w:rPr>
        <w:t xml:space="preserve"> </w:t>
      </w:r>
      <w:r>
        <w:rPr>
          <w:color w:val="282828"/>
          <w:sz w:val="24"/>
        </w:rPr>
        <w:t>podle</w:t>
      </w:r>
      <w:r>
        <w:rPr>
          <w:color w:val="282828"/>
          <w:spacing w:val="-3"/>
          <w:sz w:val="24"/>
        </w:rPr>
        <w:t xml:space="preserve"> </w:t>
      </w:r>
      <w:r>
        <w:rPr>
          <w:color w:val="282828"/>
          <w:sz w:val="24"/>
        </w:rPr>
        <w:t>Smlouvy,</w:t>
      </w:r>
      <w:r>
        <w:rPr>
          <w:color w:val="282828"/>
          <w:spacing w:val="-2"/>
          <w:sz w:val="24"/>
        </w:rPr>
        <w:t xml:space="preserve"> </w:t>
      </w:r>
      <w:r>
        <w:rPr>
          <w:color w:val="282828"/>
          <w:sz w:val="24"/>
        </w:rPr>
        <w:t>přičemž výše</w:t>
      </w:r>
      <w:r>
        <w:rPr>
          <w:color w:val="282828"/>
          <w:spacing w:val="-10"/>
          <w:sz w:val="24"/>
        </w:rPr>
        <w:t xml:space="preserve"> </w:t>
      </w:r>
      <w:r>
        <w:rPr>
          <w:color w:val="282828"/>
          <w:sz w:val="24"/>
        </w:rPr>
        <w:t xml:space="preserve">pojistného plnění v případě pojistné události činí </w:t>
      </w:r>
      <w:proofErr w:type="gramStart"/>
      <w:r>
        <w:rPr>
          <w:color w:val="282828"/>
          <w:sz w:val="24"/>
        </w:rPr>
        <w:t>2.000.000,-</w:t>
      </w:r>
      <w:proofErr w:type="gramEnd"/>
      <w:r>
        <w:rPr>
          <w:color w:val="282828"/>
          <w:sz w:val="24"/>
        </w:rPr>
        <w:t xml:space="preserve"> Kč.</w:t>
      </w:r>
    </w:p>
    <w:p w14:paraId="693DA3C1" w14:textId="77777777" w:rsidR="00721907" w:rsidRDefault="00721907">
      <w:pPr>
        <w:pStyle w:val="Zkladntext"/>
      </w:pPr>
    </w:p>
    <w:p w14:paraId="7CC01F44" w14:textId="77777777" w:rsidR="00721907" w:rsidRDefault="00721907">
      <w:pPr>
        <w:pStyle w:val="Zkladntext"/>
        <w:spacing w:before="2"/>
      </w:pPr>
    </w:p>
    <w:p w14:paraId="717C7314" w14:textId="77777777" w:rsidR="00721907" w:rsidRDefault="000B1931">
      <w:pPr>
        <w:ind w:left="2165" w:right="3310"/>
        <w:jc w:val="center"/>
        <w:rPr>
          <w:b/>
          <w:sz w:val="23"/>
        </w:rPr>
      </w:pPr>
      <w:r>
        <w:rPr>
          <w:b/>
          <w:color w:val="282828"/>
          <w:spacing w:val="-5"/>
          <w:w w:val="105"/>
          <w:sz w:val="23"/>
        </w:rPr>
        <w:t>VI.</w:t>
      </w:r>
    </w:p>
    <w:p w14:paraId="4E57BE60" w14:textId="77777777" w:rsidR="00721907" w:rsidRDefault="00721907">
      <w:pPr>
        <w:jc w:val="center"/>
        <w:rPr>
          <w:sz w:val="23"/>
        </w:rPr>
        <w:sectPr w:rsidR="00721907">
          <w:pgSz w:w="11910" w:h="16840"/>
          <w:pgMar w:top="0" w:right="0" w:bottom="720" w:left="620" w:header="0" w:footer="431" w:gutter="0"/>
          <w:cols w:space="708"/>
        </w:sectPr>
      </w:pPr>
    </w:p>
    <w:p w14:paraId="172F494F" w14:textId="77777777" w:rsidR="00721907" w:rsidRDefault="000B1931">
      <w:pPr>
        <w:spacing w:line="77" w:lineRule="exact"/>
        <w:ind w:right="-58"/>
        <w:jc w:val="right"/>
        <w:rPr>
          <w:rFonts w:ascii="Arial"/>
          <w:sz w:val="11"/>
        </w:rPr>
      </w:pPr>
      <w:r>
        <w:rPr>
          <w:rFonts w:ascii="Arial"/>
          <w:color w:val="939393"/>
          <w:spacing w:val="-2"/>
          <w:w w:val="595"/>
          <w:sz w:val="11"/>
        </w:rPr>
        <w:lastRenderedPageBreak/>
        <w:t>----</w:t>
      </w:r>
      <w:r>
        <w:rPr>
          <w:rFonts w:ascii="Arial"/>
          <w:color w:val="939393"/>
          <w:spacing w:val="-10"/>
          <w:w w:val="595"/>
          <w:sz w:val="11"/>
        </w:rPr>
        <w:t>;</w:t>
      </w:r>
    </w:p>
    <w:p w14:paraId="0C1C2CC6" w14:textId="77777777" w:rsidR="00721907" w:rsidRDefault="00721907">
      <w:pPr>
        <w:pStyle w:val="Zkladntext"/>
        <w:spacing w:before="2" w:after="1"/>
        <w:rPr>
          <w:rFonts w:ascii="Arial"/>
          <w:sz w:val="9"/>
        </w:rPr>
      </w:pPr>
    </w:p>
    <w:p w14:paraId="2FEE6FF0" w14:textId="77777777" w:rsidR="00721907" w:rsidRDefault="000B1931">
      <w:pPr>
        <w:pStyle w:val="Zkladntext"/>
        <w:spacing w:line="20" w:lineRule="exact"/>
        <w:ind w:left="-563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B7B495F" wp14:editId="23BAAD1C">
                <wp:extent cx="977265" cy="31115"/>
                <wp:effectExtent l="19050" t="0" r="13334" b="6984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7265" cy="31115"/>
                          <a:chOff x="0" y="0"/>
                          <a:chExt cx="977265" cy="3111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5257"/>
                            <a:ext cx="977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265">
                                <a:moveTo>
                                  <a:pt x="0" y="0"/>
                                </a:moveTo>
                                <a:lnTo>
                                  <a:pt x="976933" y="0"/>
                                </a:lnTo>
                              </a:path>
                            </a:pathLst>
                          </a:custGeom>
                          <a:ln w="305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BE1F50" id="Group 9" o:spid="_x0000_s1026" style="width:76.95pt;height:2.45pt;mso-position-horizontal-relative:char;mso-position-vertical-relative:line" coordsize="9772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">
                <v:shape id="Graphic 10" o:spid="_x0000_s1027" style="position:absolute;top:152;width:9772;height:13;visibility:visible;mso-wrap-style:square;v-text-anchor:top" coordsize="977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" path="m,l976933,e" filled="f" strokeweight=".84761mm">
                  <v:path arrowok="t"/>
                </v:shape>
                <w10:anchorlock/>
              </v:group>
            </w:pict>
          </mc:Fallback>
        </mc:AlternateContent>
      </w:r>
    </w:p>
    <w:p w14:paraId="69491304" w14:textId="77777777" w:rsidR="00721907" w:rsidRDefault="00721907">
      <w:pPr>
        <w:pStyle w:val="Zkladntext"/>
        <w:rPr>
          <w:rFonts w:ascii="Arial"/>
        </w:rPr>
      </w:pPr>
    </w:p>
    <w:p w14:paraId="336B6F93" w14:textId="77777777" w:rsidR="00721907" w:rsidRDefault="00721907">
      <w:pPr>
        <w:pStyle w:val="Zkladntext"/>
        <w:rPr>
          <w:rFonts w:ascii="Arial"/>
        </w:rPr>
      </w:pPr>
    </w:p>
    <w:p w14:paraId="3BA41C31" w14:textId="77777777" w:rsidR="00721907" w:rsidRDefault="00721907">
      <w:pPr>
        <w:pStyle w:val="Zkladntext"/>
        <w:rPr>
          <w:rFonts w:ascii="Arial"/>
        </w:rPr>
      </w:pPr>
    </w:p>
    <w:p w14:paraId="21DA49B6" w14:textId="77777777" w:rsidR="00721907" w:rsidRDefault="00721907">
      <w:pPr>
        <w:pStyle w:val="Zkladntext"/>
        <w:rPr>
          <w:rFonts w:ascii="Arial"/>
        </w:rPr>
      </w:pPr>
    </w:p>
    <w:p w14:paraId="4E4A90A6" w14:textId="77777777" w:rsidR="00721907" w:rsidRDefault="00721907">
      <w:pPr>
        <w:pStyle w:val="Zkladntext"/>
        <w:rPr>
          <w:rFonts w:ascii="Arial"/>
        </w:rPr>
      </w:pPr>
    </w:p>
    <w:p w14:paraId="1D9C1FBA" w14:textId="77777777" w:rsidR="00721907" w:rsidRDefault="00721907">
      <w:pPr>
        <w:pStyle w:val="Zkladntext"/>
        <w:spacing w:before="161"/>
        <w:rPr>
          <w:rFonts w:ascii="Arial"/>
        </w:rPr>
      </w:pPr>
    </w:p>
    <w:p w14:paraId="0979D9DF" w14:textId="77777777" w:rsidR="00721907" w:rsidRDefault="000B1931">
      <w:pPr>
        <w:pStyle w:val="Odstavecseseznamem"/>
        <w:numPr>
          <w:ilvl w:val="1"/>
          <w:numId w:val="2"/>
        </w:numPr>
        <w:tabs>
          <w:tab w:val="left" w:pos="1145"/>
        </w:tabs>
        <w:spacing w:line="242" w:lineRule="auto"/>
        <w:ind w:right="1633" w:hanging="568"/>
        <w:jc w:val="both"/>
        <w:rPr>
          <w:sz w:val="24"/>
        </w:rPr>
      </w:pPr>
      <w:r>
        <w:rPr>
          <w:color w:val="2A2A2A"/>
          <w:sz w:val="24"/>
        </w:rPr>
        <w:t>V</w:t>
      </w:r>
      <w:r>
        <w:rPr>
          <w:color w:val="2A2A2A"/>
          <w:spacing w:val="-5"/>
          <w:sz w:val="24"/>
        </w:rPr>
        <w:t xml:space="preserve"> </w:t>
      </w:r>
      <w:r>
        <w:rPr>
          <w:color w:val="2A2A2A"/>
          <w:sz w:val="24"/>
        </w:rPr>
        <w:t xml:space="preserve">případě nedodržení termínu provedení Díla zaplatí Zhotovitel Objednateli smluvní pokutu ve výši 0,05 </w:t>
      </w:r>
      <w:r>
        <w:rPr>
          <w:color w:val="2A2A2A"/>
          <w:sz w:val="23"/>
        </w:rPr>
        <w:t xml:space="preserve">% </w:t>
      </w:r>
      <w:r>
        <w:rPr>
          <w:color w:val="2A2A2A"/>
          <w:sz w:val="24"/>
        </w:rPr>
        <w:t>z ceny Díla za každý den prodlení.</w:t>
      </w:r>
    </w:p>
    <w:p w14:paraId="22A7F570" w14:textId="77777777" w:rsidR="00721907" w:rsidRDefault="000B1931">
      <w:pPr>
        <w:pStyle w:val="Odstavecseseznamem"/>
        <w:numPr>
          <w:ilvl w:val="1"/>
          <w:numId w:val="2"/>
        </w:numPr>
        <w:tabs>
          <w:tab w:val="left" w:pos="1140"/>
        </w:tabs>
        <w:spacing w:before="274" w:line="242" w:lineRule="auto"/>
        <w:ind w:left="1140" w:right="1636" w:hanging="568"/>
        <w:jc w:val="both"/>
        <w:rPr>
          <w:sz w:val="24"/>
        </w:rPr>
      </w:pPr>
      <w:r>
        <w:rPr>
          <w:color w:val="2A2A2A"/>
          <w:sz w:val="24"/>
        </w:rPr>
        <w:t xml:space="preserve">V případě nedodržení dohodnutého termínu odstranění vad Díla </w:t>
      </w:r>
      <w:r>
        <w:rPr>
          <w:color w:val="4B4B4B"/>
          <w:sz w:val="24"/>
        </w:rPr>
        <w:t xml:space="preserve">zaplatí </w:t>
      </w:r>
      <w:r>
        <w:rPr>
          <w:color w:val="2A2A2A"/>
          <w:sz w:val="24"/>
        </w:rPr>
        <w:t xml:space="preserve">Zhotovitel Objednateli smluvní pokutu ve výši </w:t>
      </w:r>
      <w:proofErr w:type="gramStart"/>
      <w:r>
        <w:rPr>
          <w:color w:val="2A2A2A"/>
          <w:sz w:val="24"/>
        </w:rPr>
        <w:t>1.000,-</w:t>
      </w:r>
      <w:proofErr w:type="gramEnd"/>
      <w:r>
        <w:rPr>
          <w:color w:val="2A2A2A"/>
          <w:sz w:val="24"/>
        </w:rPr>
        <w:t xml:space="preserve"> Kč za</w:t>
      </w:r>
      <w:r>
        <w:rPr>
          <w:color w:val="2A2A2A"/>
          <w:spacing w:val="-2"/>
          <w:sz w:val="24"/>
        </w:rPr>
        <w:t xml:space="preserve"> </w:t>
      </w:r>
      <w:r>
        <w:rPr>
          <w:color w:val="2A2A2A"/>
          <w:sz w:val="24"/>
        </w:rPr>
        <w:t>vadu/den až</w:t>
      </w:r>
      <w:r>
        <w:rPr>
          <w:color w:val="2A2A2A"/>
          <w:spacing w:val="-2"/>
          <w:sz w:val="24"/>
        </w:rPr>
        <w:t xml:space="preserve"> </w:t>
      </w:r>
      <w:r>
        <w:rPr>
          <w:color w:val="2A2A2A"/>
          <w:sz w:val="24"/>
        </w:rPr>
        <w:t>do doby odstranění.</w:t>
      </w:r>
    </w:p>
    <w:p w14:paraId="207F90B9" w14:textId="77777777" w:rsidR="00721907" w:rsidRDefault="000B1931">
      <w:pPr>
        <w:pStyle w:val="Odstavecseseznamem"/>
        <w:numPr>
          <w:ilvl w:val="1"/>
          <w:numId w:val="2"/>
        </w:numPr>
        <w:tabs>
          <w:tab w:val="left" w:pos="1135"/>
        </w:tabs>
        <w:spacing w:before="274" w:line="242" w:lineRule="auto"/>
        <w:ind w:left="1135" w:right="1633" w:hanging="563"/>
        <w:jc w:val="both"/>
        <w:rPr>
          <w:sz w:val="24"/>
        </w:rPr>
      </w:pPr>
      <w:r>
        <w:rPr>
          <w:color w:val="2A2A2A"/>
          <w:sz w:val="24"/>
        </w:rPr>
        <w:t>V</w:t>
      </w:r>
      <w:r>
        <w:rPr>
          <w:color w:val="2A2A2A"/>
          <w:spacing w:val="-9"/>
          <w:sz w:val="24"/>
        </w:rPr>
        <w:t xml:space="preserve"> </w:t>
      </w:r>
      <w:r>
        <w:rPr>
          <w:color w:val="2A2A2A"/>
          <w:sz w:val="24"/>
        </w:rPr>
        <w:t>případě</w:t>
      </w:r>
      <w:r>
        <w:rPr>
          <w:color w:val="2A2A2A"/>
          <w:spacing w:val="-8"/>
          <w:sz w:val="24"/>
        </w:rPr>
        <w:t xml:space="preserve"> </w:t>
      </w:r>
      <w:r>
        <w:rPr>
          <w:color w:val="2A2A2A"/>
          <w:sz w:val="24"/>
        </w:rPr>
        <w:t>nezaplacení</w:t>
      </w:r>
      <w:r>
        <w:rPr>
          <w:color w:val="2A2A2A"/>
          <w:spacing w:val="-9"/>
          <w:sz w:val="24"/>
        </w:rPr>
        <w:t xml:space="preserve"> </w:t>
      </w:r>
      <w:r>
        <w:rPr>
          <w:color w:val="2A2A2A"/>
          <w:sz w:val="24"/>
        </w:rPr>
        <w:t>faktury</w:t>
      </w:r>
      <w:r>
        <w:rPr>
          <w:color w:val="2A2A2A"/>
          <w:spacing w:val="-10"/>
          <w:sz w:val="24"/>
        </w:rPr>
        <w:t xml:space="preserve"> </w:t>
      </w:r>
      <w:r>
        <w:rPr>
          <w:color w:val="2A2A2A"/>
          <w:sz w:val="24"/>
        </w:rPr>
        <w:t>v</w:t>
      </w:r>
      <w:r>
        <w:rPr>
          <w:color w:val="2A2A2A"/>
          <w:spacing w:val="-12"/>
          <w:sz w:val="24"/>
        </w:rPr>
        <w:t xml:space="preserve"> </w:t>
      </w:r>
      <w:r>
        <w:rPr>
          <w:color w:val="2A2A2A"/>
          <w:sz w:val="24"/>
        </w:rPr>
        <w:t>termínu</w:t>
      </w:r>
      <w:r>
        <w:rPr>
          <w:color w:val="2A2A2A"/>
          <w:spacing w:val="-5"/>
          <w:sz w:val="24"/>
        </w:rPr>
        <w:t xml:space="preserve"> </w:t>
      </w:r>
      <w:r>
        <w:rPr>
          <w:color w:val="2A2A2A"/>
          <w:sz w:val="24"/>
        </w:rPr>
        <w:t>splatnosti</w:t>
      </w:r>
      <w:r>
        <w:rPr>
          <w:color w:val="2A2A2A"/>
          <w:spacing w:val="-10"/>
          <w:sz w:val="24"/>
        </w:rPr>
        <w:t xml:space="preserve"> </w:t>
      </w:r>
      <w:r>
        <w:rPr>
          <w:color w:val="2A2A2A"/>
          <w:sz w:val="24"/>
        </w:rPr>
        <w:t>zaplatí</w:t>
      </w:r>
      <w:r>
        <w:rPr>
          <w:color w:val="2A2A2A"/>
          <w:spacing w:val="-7"/>
          <w:sz w:val="24"/>
        </w:rPr>
        <w:t xml:space="preserve"> </w:t>
      </w:r>
      <w:r>
        <w:rPr>
          <w:color w:val="2A2A2A"/>
          <w:sz w:val="24"/>
        </w:rPr>
        <w:t>objednatel</w:t>
      </w:r>
      <w:r>
        <w:rPr>
          <w:color w:val="2A2A2A"/>
          <w:spacing w:val="-1"/>
          <w:sz w:val="24"/>
        </w:rPr>
        <w:t xml:space="preserve"> </w:t>
      </w:r>
      <w:r>
        <w:rPr>
          <w:color w:val="2A2A2A"/>
          <w:sz w:val="24"/>
        </w:rPr>
        <w:t>zhotoviteli smluvní pokutu ve</w:t>
      </w:r>
      <w:r>
        <w:rPr>
          <w:color w:val="2A2A2A"/>
          <w:spacing w:val="-2"/>
          <w:sz w:val="24"/>
        </w:rPr>
        <w:t xml:space="preserve"> </w:t>
      </w:r>
      <w:r>
        <w:rPr>
          <w:color w:val="2A2A2A"/>
          <w:sz w:val="24"/>
        </w:rPr>
        <w:t>výši 0,05 %</w:t>
      </w:r>
      <w:r>
        <w:rPr>
          <w:color w:val="2A2A2A"/>
          <w:spacing w:val="-2"/>
          <w:sz w:val="24"/>
        </w:rPr>
        <w:t xml:space="preserve"> </w:t>
      </w:r>
      <w:r>
        <w:rPr>
          <w:color w:val="2A2A2A"/>
          <w:sz w:val="24"/>
        </w:rPr>
        <w:t>z nezaplacené částky za každý den započatý týden prodlení.</w:t>
      </w:r>
    </w:p>
    <w:p w14:paraId="58DFC42D" w14:textId="77777777" w:rsidR="00721907" w:rsidRDefault="000B1931">
      <w:pPr>
        <w:pStyle w:val="Odstavecseseznamem"/>
        <w:numPr>
          <w:ilvl w:val="1"/>
          <w:numId w:val="2"/>
        </w:numPr>
        <w:tabs>
          <w:tab w:val="left" w:pos="1138"/>
        </w:tabs>
        <w:spacing w:before="274"/>
        <w:ind w:left="1138" w:hanging="570"/>
        <w:rPr>
          <w:sz w:val="24"/>
        </w:rPr>
      </w:pPr>
      <w:r>
        <w:rPr>
          <w:color w:val="2A2A2A"/>
          <w:sz w:val="24"/>
        </w:rPr>
        <w:t>Ustanovením</w:t>
      </w:r>
      <w:r>
        <w:rPr>
          <w:color w:val="2A2A2A"/>
          <w:spacing w:val="9"/>
          <w:sz w:val="24"/>
        </w:rPr>
        <w:t xml:space="preserve"> </w:t>
      </w:r>
      <w:r>
        <w:rPr>
          <w:color w:val="2A2A2A"/>
          <w:sz w:val="24"/>
        </w:rPr>
        <w:t>o</w:t>
      </w:r>
      <w:r>
        <w:rPr>
          <w:color w:val="2A2A2A"/>
          <w:spacing w:val="-11"/>
          <w:sz w:val="24"/>
        </w:rPr>
        <w:t xml:space="preserve"> </w:t>
      </w:r>
      <w:r>
        <w:rPr>
          <w:color w:val="2A2A2A"/>
          <w:sz w:val="24"/>
        </w:rPr>
        <w:t>smluvní pokutě</w:t>
      </w:r>
      <w:r>
        <w:rPr>
          <w:color w:val="2A2A2A"/>
          <w:spacing w:val="-4"/>
          <w:sz w:val="24"/>
        </w:rPr>
        <w:t xml:space="preserve"> </w:t>
      </w:r>
      <w:r>
        <w:rPr>
          <w:color w:val="2A2A2A"/>
          <w:sz w:val="24"/>
        </w:rPr>
        <w:t>není</w:t>
      </w:r>
      <w:r>
        <w:rPr>
          <w:color w:val="2A2A2A"/>
          <w:spacing w:val="-6"/>
          <w:sz w:val="24"/>
        </w:rPr>
        <w:t xml:space="preserve"> </w:t>
      </w:r>
      <w:r>
        <w:rPr>
          <w:color w:val="2A2A2A"/>
          <w:sz w:val="24"/>
        </w:rPr>
        <w:t>dotčen</w:t>
      </w:r>
      <w:r>
        <w:rPr>
          <w:color w:val="2A2A2A"/>
          <w:spacing w:val="-6"/>
          <w:sz w:val="24"/>
        </w:rPr>
        <w:t xml:space="preserve"> </w:t>
      </w:r>
      <w:r>
        <w:rPr>
          <w:color w:val="2A2A2A"/>
          <w:sz w:val="24"/>
        </w:rPr>
        <w:t>nárok na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náhradu</w:t>
      </w:r>
      <w:r>
        <w:rPr>
          <w:color w:val="2A2A2A"/>
          <w:spacing w:val="-4"/>
          <w:sz w:val="24"/>
        </w:rPr>
        <w:t xml:space="preserve"> </w:t>
      </w:r>
      <w:r>
        <w:rPr>
          <w:color w:val="2A2A2A"/>
          <w:spacing w:val="-2"/>
          <w:sz w:val="24"/>
        </w:rPr>
        <w:t>škody</w:t>
      </w:r>
      <w:r>
        <w:rPr>
          <w:color w:val="808080"/>
          <w:spacing w:val="-2"/>
          <w:sz w:val="24"/>
        </w:rPr>
        <w:t>.</w:t>
      </w:r>
    </w:p>
    <w:p w14:paraId="1B75CA51" w14:textId="77777777" w:rsidR="00721907" w:rsidRDefault="00721907">
      <w:pPr>
        <w:pStyle w:val="Zkladntext"/>
      </w:pPr>
    </w:p>
    <w:p w14:paraId="10DF4258" w14:textId="77777777" w:rsidR="00721907" w:rsidRDefault="00721907">
      <w:pPr>
        <w:pStyle w:val="Zkladntext"/>
        <w:spacing w:before="17"/>
      </w:pPr>
    </w:p>
    <w:p w14:paraId="6000F74B" w14:textId="77777777" w:rsidR="00721907" w:rsidRDefault="000B1931">
      <w:pPr>
        <w:spacing w:before="1"/>
        <w:ind w:left="2165" w:right="3232"/>
        <w:jc w:val="center"/>
        <w:rPr>
          <w:b/>
          <w:sz w:val="23"/>
        </w:rPr>
      </w:pPr>
      <w:r>
        <w:rPr>
          <w:b/>
          <w:color w:val="2A2A2A"/>
          <w:spacing w:val="-4"/>
          <w:w w:val="105"/>
          <w:sz w:val="23"/>
        </w:rPr>
        <w:t>VII.</w:t>
      </w:r>
    </w:p>
    <w:p w14:paraId="201BE379" w14:textId="77777777" w:rsidR="00721907" w:rsidRDefault="00721907">
      <w:pPr>
        <w:pStyle w:val="Zkladntext"/>
        <w:spacing w:before="14"/>
        <w:rPr>
          <w:b/>
          <w:sz w:val="23"/>
        </w:rPr>
      </w:pPr>
    </w:p>
    <w:p w14:paraId="68F249A9" w14:textId="77777777" w:rsidR="00721907" w:rsidRDefault="000B1931">
      <w:pPr>
        <w:pStyle w:val="Odstavecseseznamem"/>
        <w:numPr>
          <w:ilvl w:val="1"/>
          <w:numId w:val="1"/>
        </w:numPr>
        <w:tabs>
          <w:tab w:val="left" w:pos="1123"/>
          <w:tab w:val="left" w:pos="1128"/>
        </w:tabs>
        <w:spacing w:line="242" w:lineRule="auto"/>
        <w:ind w:right="1637" w:hanging="559"/>
        <w:jc w:val="both"/>
        <w:rPr>
          <w:sz w:val="24"/>
        </w:rPr>
      </w:pPr>
      <w:r>
        <w:rPr>
          <w:b/>
          <w:color w:val="2A2A2A"/>
          <w:sz w:val="24"/>
        </w:rPr>
        <w:tab/>
      </w:r>
      <w:r>
        <w:rPr>
          <w:color w:val="2A2A2A"/>
          <w:sz w:val="24"/>
        </w:rPr>
        <w:t>Smlouvu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lze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měnit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nebo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doplňovat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pouze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samostatnými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písemnými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číslovanými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dodatky, které budou tvořit součást Smlouvy.</w:t>
      </w:r>
    </w:p>
    <w:p w14:paraId="3200B4C8" w14:textId="77777777" w:rsidR="00721907" w:rsidRDefault="000B1931">
      <w:pPr>
        <w:pStyle w:val="Odstavecseseznamem"/>
        <w:numPr>
          <w:ilvl w:val="1"/>
          <w:numId w:val="1"/>
        </w:numPr>
        <w:tabs>
          <w:tab w:val="left" w:pos="1124"/>
        </w:tabs>
        <w:spacing w:before="274"/>
        <w:ind w:left="1124" w:hanging="565"/>
        <w:rPr>
          <w:sz w:val="24"/>
        </w:rPr>
      </w:pPr>
      <w:r>
        <w:rPr>
          <w:color w:val="2A2A2A"/>
          <w:sz w:val="24"/>
        </w:rPr>
        <w:t>Smlouvaje</w:t>
      </w:r>
      <w:r>
        <w:rPr>
          <w:color w:val="2A2A2A"/>
          <w:spacing w:val="7"/>
          <w:sz w:val="24"/>
        </w:rPr>
        <w:t xml:space="preserve"> </w:t>
      </w:r>
      <w:r>
        <w:rPr>
          <w:color w:val="2A2A2A"/>
          <w:sz w:val="24"/>
        </w:rPr>
        <w:t>vyhotovena</w:t>
      </w:r>
      <w:r>
        <w:rPr>
          <w:color w:val="2A2A2A"/>
          <w:spacing w:val="17"/>
          <w:sz w:val="24"/>
        </w:rPr>
        <w:t xml:space="preserve"> </w:t>
      </w:r>
      <w:r>
        <w:rPr>
          <w:color w:val="2A2A2A"/>
          <w:sz w:val="24"/>
        </w:rPr>
        <w:t>ve</w:t>
      </w:r>
      <w:r>
        <w:rPr>
          <w:color w:val="2A2A2A"/>
          <w:spacing w:val="-3"/>
          <w:sz w:val="24"/>
        </w:rPr>
        <w:t xml:space="preserve"> </w:t>
      </w:r>
      <w:r>
        <w:rPr>
          <w:color w:val="2A2A2A"/>
          <w:sz w:val="24"/>
        </w:rPr>
        <w:t>dvou</w:t>
      </w:r>
      <w:r>
        <w:rPr>
          <w:color w:val="2A2A2A"/>
          <w:spacing w:val="-3"/>
          <w:sz w:val="24"/>
        </w:rPr>
        <w:t xml:space="preserve"> </w:t>
      </w:r>
      <w:r>
        <w:rPr>
          <w:color w:val="2A2A2A"/>
          <w:sz w:val="24"/>
        </w:rPr>
        <w:t>stejnopisech,</w:t>
      </w:r>
      <w:r>
        <w:rPr>
          <w:color w:val="2A2A2A"/>
          <w:spacing w:val="14"/>
          <w:sz w:val="24"/>
        </w:rPr>
        <w:t xml:space="preserve"> </w:t>
      </w:r>
      <w:r>
        <w:rPr>
          <w:color w:val="2A2A2A"/>
          <w:sz w:val="24"/>
        </w:rPr>
        <w:t>každá</w:t>
      </w:r>
      <w:r>
        <w:rPr>
          <w:color w:val="2A2A2A"/>
          <w:spacing w:val="-7"/>
          <w:sz w:val="24"/>
        </w:rPr>
        <w:t xml:space="preserve"> </w:t>
      </w:r>
      <w:r>
        <w:rPr>
          <w:color w:val="2A2A2A"/>
          <w:sz w:val="24"/>
        </w:rPr>
        <w:t>strana</w:t>
      </w:r>
      <w:r>
        <w:rPr>
          <w:color w:val="2A2A2A"/>
          <w:spacing w:val="3"/>
          <w:sz w:val="24"/>
        </w:rPr>
        <w:t xml:space="preserve"> </w:t>
      </w:r>
      <w:r>
        <w:rPr>
          <w:color w:val="2A2A2A"/>
          <w:sz w:val="24"/>
        </w:rPr>
        <w:t>obdrží</w:t>
      </w:r>
      <w:r>
        <w:rPr>
          <w:color w:val="2A2A2A"/>
          <w:spacing w:val="4"/>
          <w:sz w:val="24"/>
        </w:rPr>
        <w:t xml:space="preserve"> </w:t>
      </w:r>
      <w:r>
        <w:rPr>
          <w:color w:val="2A2A2A"/>
          <w:sz w:val="24"/>
        </w:rPr>
        <w:t>jeden</w:t>
      </w:r>
      <w:r>
        <w:rPr>
          <w:color w:val="2A2A2A"/>
          <w:spacing w:val="2"/>
          <w:sz w:val="24"/>
        </w:rPr>
        <w:t xml:space="preserve"> </w:t>
      </w:r>
      <w:r>
        <w:rPr>
          <w:color w:val="2A2A2A"/>
          <w:spacing w:val="-2"/>
          <w:sz w:val="24"/>
        </w:rPr>
        <w:t>stejnopis.</w:t>
      </w:r>
    </w:p>
    <w:p w14:paraId="60243512" w14:textId="77777777" w:rsidR="00721907" w:rsidRDefault="00721907">
      <w:pPr>
        <w:pStyle w:val="Zkladntext"/>
      </w:pPr>
    </w:p>
    <w:p w14:paraId="6814DA43" w14:textId="77777777" w:rsidR="00721907" w:rsidRDefault="000B1931">
      <w:pPr>
        <w:pStyle w:val="Odstavecseseznamem"/>
        <w:numPr>
          <w:ilvl w:val="1"/>
          <w:numId w:val="1"/>
        </w:numPr>
        <w:tabs>
          <w:tab w:val="left" w:pos="1124"/>
        </w:tabs>
        <w:ind w:left="1124" w:hanging="565"/>
        <w:rPr>
          <w:sz w:val="24"/>
        </w:rPr>
      </w:pPr>
      <w:r>
        <w:rPr>
          <w:color w:val="2A2A2A"/>
          <w:sz w:val="24"/>
        </w:rPr>
        <w:t>Smlouva nabývá</w:t>
      </w:r>
      <w:r>
        <w:rPr>
          <w:color w:val="2A2A2A"/>
          <w:spacing w:val="-4"/>
          <w:sz w:val="24"/>
        </w:rPr>
        <w:t xml:space="preserve"> </w:t>
      </w:r>
      <w:r>
        <w:rPr>
          <w:color w:val="2A2A2A"/>
          <w:sz w:val="24"/>
        </w:rPr>
        <w:t>platnosti a</w:t>
      </w:r>
      <w:r>
        <w:rPr>
          <w:color w:val="2A2A2A"/>
          <w:spacing w:val="-11"/>
          <w:sz w:val="24"/>
        </w:rPr>
        <w:t xml:space="preserve"> </w:t>
      </w:r>
      <w:r>
        <w:rPr>
          <w:color w:val="2A2A2A"/>
          <w:sz w:val="24"/>
        </w:rPr>
        <w:t>účinnosti</w:t>
      </w:r>
      <w:r>
        <w:rPr>
          <w:color w:val="2A2A2A"/>
          <w:spacing w:val="5"/>
          <w:sz w:val="24"/>
        </w:rPr>
        <w:t xml:space="preserve"> </w:t>
      </w:r>
      <w:r>
        <w:rPr>
          <w:color w:val="2A2A2A"/>
          <w:sz w:val="24"/>
        </w:rPr>
        <w:t>dnem</w:t>
      </w:r>
      <w:r>
        <w:rPr>
          <w:color w:val="2A2A2A"/>
          <w:spacing w:val="-4"/>
          <w:sz w:val="24"/>
        </w:rPr>
        <w:t xml:space="preserve"> </w:t>
      </w:r>
      <w:r>
        <w:rPr>
          <w:color w:val="2A2A2A"/>
          <w:sz w:val="24"/>
        </w:rPr>
        <w:t>podpisu obou</w:t>
      </w:r>
      <w:r>
        <w:rPr>
          <w:color w:val="2A2A2A"/>
          <w:spacing w:val="-10"/>
          <w:sz w:val="24"/>
        </w:rPr>
        <w:t xml:space="preserve"> </w:t>
      </w:r>
      <w:r>
        <w:rPr>
          <w:color w:val="2A2A2A"/>
          <w:spacing w:val="-2"/>
          <w:sz w:val="24"/>
        </w:rPr>
        <w:t>stran.</w:t>
      </w:r>
    </w:p>
    <w:p w14:paraId="03063DAC" w14:textId="77777777" w:rsidR="00721907" w:rsidRDefault="00721907">
      <w:pPr>
        <w:pStyle w:val="Zkladntext"/>
        <w:spacing w:before="1"/>
      </w:pPr>
    </w:p>
    <w:p w14:paraId="2178903B" w14:textId="77777777" w:rsidR="00721907" w:rsidRDefault="000B1931">
      <w:pPr>
        <w:pStyle w:val="Odstavecseseznamem"/>
        <w:numPr>
          <w:ilvl w:val="1"/>
          <w:numId w:val="1"/>
        </w:numPr>
        <w:tabs>
          <w:tab w:val="left" w:pos="1117"/>
          <w:tab w:val="left" w:pos="1119"/>
        </w:tabs>
        <w:ind w:left="1117" w:right="1640" w:hanging="564"/>
        <w:jc w:val="both"/>
        <w:rPr>
          <w:sz w:val="24"/>
        </w:rPr>
      </w:pPr>
      <w:r>
        <w:rPr>
          <w:b/>
          <w:color w:val="2A2A2A"/>
          <w:sz w:val="24"/>
        </w:rPr>
        <w:tab/>
      </w:r>
      <w:r>
        <w:rPr>
          <w:color w:val="2A2A2A"/>
          <w:sz w:val="24"/>
        </w:rPr>
        <w:t>Pokud by</w:t>
      </w:r>
      <w:r>
        <w:rPr>
          <w:color w:val="2A2A2A"/>
          <w:spacing w:val="-4"/>
          <w:sz w:val="24"/>
        </w:rPr>
        <w:t xml:space="preserve"> </w:t>
      </w:r>
      <w:r>
        <w:rPr>
          <w:color w:val="2A2A2A"/>
          <w:sz w:val="24"/>
        </w:rPr>
        <w:t>jakékoli ustanovení Smlouvy bylo neplatné, nicotné nebo nevymahatelné,</w:t>
      </w:r>
      <w:r>
        <w:rPr>
          <w:color w:val="2A2A2A"/>
          <w:spacing w:val="-9"/>
          <w:sz w:val="24"/>
        </w:rPr>
        <w:t xml:space="preserve"> </w:t>
      </w:r>
      <w:r>
        <w:rPr>
          <w:color w:val="2A2A2A"/>
          <w:sz w:val="24"/>
        </w:rPr>
        <w:t>pak neplatnost, nicotnost ani nevymahatelnost tohoto ustanovení nezpůsobí neplatnost, nicotnost ani nevymahatelnost celé Smlouvy. V tomto případě nahradí smluvní strany toto neplatné, nicotné nebo nevymahatelné ustanovení jiným ustanovením, které svým obsahem a</w:t>
      </w:r>
      <w:r>
        <w:rPr>
          <w:color w:val="2A2A2A"/>
          <w:spacing w:val="-13"/>
          <w:sz w:val="24"/>
        </w:rPr>
        <w:t xml:space="preserve"> </w:t>
      </w:r>
      <w:r>
        <w:rPr>
          <w:color w:val="2A2A2A"/>
          <w:sz w:val="24"/>
        </w:rPr>
        <w:t>účelem bude co</w:t>
      </w:r>
      <w:r>
        <w:rPr>
          <w:color w:val="2A2A2A"/>
          <w:spacing w:val="-11"/>
          <w:sz w:val="24"/>
        </w:rPr>
        <w:t xml:space="preserve"> </w:t>
      </w:r>
      <w:r>
        <w:rPr>
          <w:color w:val="2A2A2A"/>
          <w:sz w:val="24"/>
        </w:rPr>
        <w:t>možná nejbližší</w:t>
      </w:r>
      <w:r>
        <w:rPr>
          <w:color w:val="2A2A2A"/>
          <w:spacing w:val="-4"/>
          <w:sz w:val="24"/>
        </w:rPr>
        <w:t xml:space="preserve"> </w:t>
      </w:r>
      <w:r>
        <w:rPr>
          <w:color w:val="2A2A2A"/>
          <w:sz w:val="24"/>
        </w:rPr>
        <w:t>obsahu</w:t>
      </w:r>
      <w:r>
        <w:rPr>
          <w:color w:val="2A2A2A"/>
          <w:spacing w:val="-1"/>
          <w:sz w:val="24"/>
        </w:rPr>
        <w:t xml:space="preserve"> </w:t>
      </w:r>
      <w:r>
        <w:rPr>
          <w:color w:val="2A2A2A"/>
          <w:sz w:val="24"/>
        </w:rPr>
        <w:t>a</w:t>
      </w:r>
      <w:r>
        <w:rPr>
          <w:color w:val="2A2A2A"/>
          <w:spacing w:val="-13"/>
          <w:sz w:val="24"/>
        </w:rPr>
        <w:t xml:space="preserve"> </w:t>
      </w:r>
      <w:r>
        <w:rPr>
          <w:color w:val="2A2A2A"/>
          <w:sz w:val="24"/>
        </w:rPr>
        <w:t>účelu</w:t>
      </w:r>
      <w:r>
        <w:rPr>
          <w:color w:val="2A2A2A"/>
          <w:spacing w:val="-6"/>
          <w:sz w:val="24"/>
        </w:rPr>
        <w:t xml:space="preserve"> </w:t>
      </w:r>
      <w:r>
        <w:rPr>
          <w:color w:val="2A2A2A"/>
          <w:sz w:val="24"/>
        </w:rPr>
        <w:t>neplatného, nicotného a/nebo nevymahatelného ustanovení.</w:t>
      </w:r>
    </w:p>
    <w:p w14:paraId="2941E960" w14:textId="77777777" w:rsidR="00721907" w:rsidRDefault="00721907">
      <w:pPr>
        <w:pStyle w:val="Zkladntext"/>
        <w:spacing w:before="5"/>
      </w:pPr>
    </w:p>
    <w:p w14:paraId="60A2CC5C" w14:textId="511C5C2F" w:rsidR="00721907" w:rsidRDefault="000B1931">
      <w:pPr>
        <w:pStyle w:val="Odstavecseseznamem"/>
        <w:numPr>
          <w:ilvl w:val="1"/>
          <w:numId w:val="1"/>
        </w:numPr>
        <w:tabs>
          <w:tab w:val="left" w:pos="1113"/>
          <w:tab w:val="left" w:pos="1116"/>
        </w:tabs>
        <w:ind w:left="1116" w:right="1641" w:hanging="567"/>
        <w:jc w:val="both"/>
        <w:rPr>
          <w:sz w:val="24"/>
        </w:rPr>
      </w:pPr>
      <w:r>
        <w:rPr>
          <w:color w:val="2A2A2A"/>
          <w:sz w:val="24"/>
        </w:rPr>
        <w:t>Smlouva byla</w:t>
      </w:r>
      <w:r>
        <w:rPr>
          <w:color w:val="2A2A2A"/>
          <w:spacing w:val="-4"/>
          <w:sz w:val="24"/>
        </w:rPr>
        <w:t xml:space="preserve"> </w:t>
      </w:r>
      <w:r>
        <w:rPr>
          <w:color w:val="2A2A2A"/>
          <w:sz w:val="24"/>
        </w:rPr>
        <w:t>uzavřena v</w:t>
      </w:r>
      <w:r>
        <w:rPr>
          <w:color w:val="2A2A2A"/>
          <w:spacing w:val="-12"/>
          <w:sz w:val="24"/>
        </w:rPr>
        <w:t xml:space="preserve"> </w:t>
      </w:r>
      <w:r>
        <w:rPr>
          <w:color w:val="2A2A2A"/>
          <w:sz w:val="24"/>
        </w:rPr>
        <w:t>souladu s</w:t>
      </w:r>
      <w:r>
        <w:rPr>
          <w:color w:val="2A2A2A"/>
          <w:spacing w:val="-12"/>
          <w:sz w:val="24"/>
        </w:rPr>
        <w:t xml:space="preserve"> </w:t>
      </w:r>
      <w:r>
        <w:rPr>
          <w:color w:val="2A2A2A"/>
          <w:sz w:val="24"/>
        </w:rPr>
        <w:t>českým právem a</w:t>
      </w:r>
      <w:r>
        <w:rPr>
          <w:color w:val="2A2A2A"/>
          <w:spacing w:val="-15"/>
          <w:sz w:val="24"/>
        </w:rPr>
        <w:t xml:space="preserve"> </w:t>
      </w:r>
      <w:r>
        <w:rPr>
          <w:color w:val="2A2A2A"/>
          <w:sz w:val="24"/>
        </w:rPr>
        <w:t>řídí</w:t>
      </w:r>
      <w:r>
        <w:rPr>
          <w:color w:val="2A2A2A"/>
          <w:spacing w:val="-5"/>
          <w:sz w:val="24"/>
        </w:rPr>
        <w:t xml:space="preserve"> </w:t>
      </w:r>
      <w:r>
        <w:rPr>
          <w:color w:val="2A2A2A"/>
          <w:sz w:val="24"/>
        </w:rPr>
        <w:t>se</w:t>
      </w:r>
      <w:r>
        <w:rPr>
          <w:color w:val="2A2A2A"/>
          <w:spacing w:val="-12"/>
          <w:sz w:val="24"/>
        </w:rPr>
        <w:t xml:space="preserve"> </w:t>
      </w:r>
      <w:r>
        <w:rPr>
          <w:color w:val="2A2A2A"/>
          <w:sz w:val="24"/>
        </w:rPr>
        <w:t xml:space="preserve">platnými právními předpisy </w:t>
      </w:r>
      <w:r>
        <w:rPr>
          <w:color w:val="2A2A2A"/>
          <w:w w:val="105"/>
          <w:sz w:val="24"/>
        </w:rPr>
        <w:t>České republiky. Smluvní strany tímto výslovně sjednávají, že</w:t>
      </w:r>
      <w:r>
        <w:rPr>
          <w:color w:val="2A2A2A"/>
          <w:spacing w:val="-3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se</w:t>
      </w:r>
      <w:r>
        <w:rPr>
          <w:color w:val="2A2A2A"/>
          <w:spacing w:val="-2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neuplatní, a</w:t>
      </w:r>
      <w:r>
        <w:rPr>
          <w:color w:val="2A2A2A"/>
          <w:spacing w:val="-6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to</w:t>
      </w:r>
      <w:r>
        <w:rPr>
          <w:color w:val="2A2A2A"/>
          <w:spacing w:val="-2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ani analogicky</w:t>
      </w:r>
      <w:r w:rsidR="00723733">
        <w:rPr>
          <w:color w:val="2A2A2A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následující</w:t>
      </w:r>
      <w:r w:rsidR="00723733">
        <w:rPr>
          <w:color w:val="2A2A2A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ustanovení</w:t>
      </w:r>
      <w:r w:rsidR="00723733">
        <w:rPr>
          <w:color w:val="2A2A2A"/>
          <w:w w:val="105"/>
          <w:sz w:val="24"/>
        </w:rPr>
        <w:t xml:space="preserve"> </w:t>
      </w:r>
      <w:r>
        <w:rPr>
          <w:color w:val="2A2A2A"/>
          <w:w w:val="105"/>
          <w:sz w:val="24"/>
        </w:rPr>
        <w:t>NOZ: §§ 1765 až 1766, § 1793, §§ 1798-1800.</w:t>
      </w:r>
    </w:p>
    <w:p w14:paraId="6086C002" w14:textId="77777777" w:rsidR="00721907" w:rsidRDefault="00721907">
      <w:pPr>
        <w:pStyle w:val="Zkladntext"/>
        <w:spacing w:before="3"/>
      </w:pPr>
    </w:p>
    <w:p w14:paraId="2C80FDB8" w14:textId="77777777" w:rsidR="00721907" w:rsidRDefault="000B1931">
      <w:pPr>
        <w:pStyle w:val="Odstavecseseznamem"/>
        <w:numPr>
          <w:ilvl w:val="1"/>
          <w:numId w:val="1"/>
        </w:numPr>
        <w:tabs>
          <w:tab w:val="left" w:pos="1115"/>
        </w:tabs>
        <w:spacing w:line="237" w:lineRule="auto"/>
        <w:ind w:left="1115" w:right="1638" w:hanging="570"/>
        <w:jc w:val="both"/>
        <w:rPr>
          <w:sz w:val="24"/>
        </w:rPr>
      </w:pPr>
      <w:r>
        <w:rPr>
          <w:color w:val="2A2A2A"/>
          <w:sz w:val="24"/>
        </w:rPr>
        <w:t>Strany prohlašují, že Smlouvu uzavřely podle své skutečné a svobodné vůle, že si Smlouvu řádně a pozorně přečetly a s jejím obsahem souhlasí.</w:t>
      </w:r>
    </w:p>
    <w:p w14:paraId="6B925262" w14:textId="77777777" w:rsidR="00721907" w:rsidRDefault="00721907">
      <w:pPr>
        <w:pStyle w:val="Zkladntext"/>
        <w:spacing w:before="2"/>
      </w:pPr>
    </w:p>
    <w:p w14:paraId="676F71EF" w14:textId="7D081630" w:rsidR="00721907" w:rsidRDefault="000B1931">
      <w:pPr>
        <w:pStyle w:val="Odstavecseseznamem"/>
        <w:numPr>
          <w:ilvl w:val="1"/>
          <w:numId w:val="1"/>
        </w:numPr>
        <w:tabs>
          <w:tab w:val="left" w:pos="1109"/>
        </w:tabs>
        <w:spacing w:line="242" w:lineRule="auto"/>
        <w:ind w:left="1109" w:right="1651" w:hanging="565"/>
        <w:jc w:val="both"/>
        <w:rPr>
          <w:sz w:val="24"/>
        </w:rPr>
      </w:pPr>
      <w:r>
        <w:rPr>
          <w:color w:val="2A2A2A"/>
          <w:sz w:val="24"/>
        </w:rPr>
        <w:t xml:space="preserve">Součástí smlouvy o dílo jsou 4 přílohy, kde je uvedena specifikace díla, včetně cenové </w:t>
      </w:r>
      <w:r>
        <w:rPr>
          <w:color w:val="2A2A2A"/>
          <w:spacing w:val="-2"/>
          <w:sz w:val="24"/>
        </w:rPr>
        <w:t>nabídky.</w:t>
      </w:r>
    </w:p>
    <w:p w14:paraId="3972D33D" w14:textId="77777777" w:rsidR="00721907" w:rsidRDefault="00721907">
      <w:pPr>
        <w:pStyle w:val="Zkladntext"/>
      </w:pPr>
    </w:p>
    <w:p w14:paraId="051E96D7" w14:textId="77777777" w:rsidR="00721907" w:rsidRDefault="00721907">
      <w:pPr>
        <w:pStyle w:val="Zkladntext"/>
      </w:pPr>
    </w:p>
    <w:p w14:paraId="018D7B1E" w14:textId="36660A1E" w:rsidR="00721907" w:rsidRDefault="00E05F64" w:rsidP="00E05F64">
      <w:pPr>
        <w:pStyle w:val="Zkladntext"/>
        <w:ind w:left="389" w:firstLine="720"/>
      </w:pPr>
      <w:r>
        <w:t xml:space="preserve">V Kopřivnici </w:t>
      </w:r>
      <w:r w:rsidR="000B1931">
        <w:t xml:space="preserve">dne </w:t>
      </w:r>
      <w:r>
        <w:t>12.12.2023</w:t>
      </w:r>
    </w:p>
    <w:p w14:paraId="2BB8EC8A" w14:textId="77777777" w:rsidR="00721907" w:rsidRDefault="00721907">
      <w:pPr>
        <w:pStyle w:val="Zkladntext"/>
      </w:pPr>
    </w:p>
    <w:p w14:paraId="70573E47" w14:textId="77777777" w:rsidR="00721907" w:rsidRDefault="00721907">
      <w:pPr>
        <w:pStyle w:val="Zkladntext"/>
        <w:spacing w:before="16"/>
      </w:pPr>
    </w:p>
    <w:p w14:paraId="465EB879" w14:textId="77777777" w:rsidR="003603DE" w:rsidRDefault="003603DE">
      <w:pPr>
        <w:pStyle w:val="Zkladntext"/>
        <w:tabs>
          <w:tab w:val="left" w:pos="8401"/>
        </w:tabs>
        <w:spacing w:line="243" w:lineRule="exact"/>
        <w:ind w:left="6202"/>
        <w:rPr>
          <w:color w:val="2A2A2A"/>
        </w:rPr>
      </w:pPr>
    </w:p>
    <w:p w14:paraId="02BD239E" w14:textId="77777777" w:rsidR="003603DE" w:rsidRDefault="003603DE" w:rsidP="003603DE">
      <w:pPr>
        <w:pStyle w:val="Zkladntext"/>
        <w:spacing w:line="243" w:lineRule="exact"/>
        <w:ind w:left="1134"/>
        <w:rPr>
          <w:color w:val="2A2A2A"/>
        </w:rPr>
      </w:pPr>
    </w:p>
    <w:p w14:paraId="4E1D2320" w14:textId="77777777" w:rsidR="003603DE" w:rsidRDefault="003603DE" w:rsidP="003603DE">
      <w:pPr>
        <w:pStyle w:val="Zkladntext"/>
        <w:spacing w:line="243" w:lineRule="exact"/>
        <w:ind w:left="1134"/>
        <w:rPr>
          <w:color w:val="2A2A2A"/>
        </w:rPr>
      </w:pPr>
    </w:p>
    <w:p w14:paraId="0BC93635" w14:textId="7B613418" w:rsidR="00721907" w:rsidRDefault="003603DE" w:rsidP="003603DE">
      <w:pPr>
        <w:pStyle w:val="Zkladntext"/>
        <w:spacing w:line="243" w:lineRule="exact"/>
        <w:ind w:left="1134"/>
        <w:rPr>
          <w:color w:val="2A2A2A"/>
          <w:spacing w:val="-2"/>
        </w:rPr>
      </w:pPr>
      <w:r>
        <w:rPr>
          <w:color w:val="2A2A2A"/>
        </w:rPr>
        <w:t xml:space="preserve">Za objednatele: </w:t>
      </w:r>
      <w:r w:rsidR="000B1931">
        <w:rPr>
          <w:color w:val="2A2A2A"/>
        </w:rPr>
        <w:t xml:space="preserve">Pavla </w:t>
      </w:r>
      <w:proofErr w:type="spellStart"/>
      <w:r w:rsidR="000B1931">
        <w:rPr>
          <w:color w:val="2A2A2A"/>
        </w:rPr>
        <w:t>Tršová</w:t>
      </w:r>
      <w:proofErr w:type="spellEnd"/>
      <w:r w:rsidR="000B1931">
        <w:rPr>
          <w:color w:val="2A2A2A"/>
        </w:rPr>
        <w:tab/>
      </w:r>
      <w:r w:rsidR="000B1931">
        <w:rPr>
          <w:color w:val="2A2A2A"/>
        </w:rPr>
        <w:tab/>
      </w:r>
      <w:r w:rsidR="000B1931">
        <w:rPr>
          <w:color w:val="2A2A2A"/>
        </w:rPr>
        <w:tab/>
      </w:r>
      <w:r w:rsidR="000B1931">
        <w:rPr>
          <w:color w:val="2A2A2A"/>
        </w:rPr>
        <w:tab/>
      </w:r>
      <w:r w:rsidR="000B1931">
        <w:rPr>
          <w:color w:val="2A2A2A"/>
        </w:rPr>
        <w:t>za</w:t>
      </w:r>
      <w:r w:rsidR="000B1931">
        <w:rPr>
          <w:color w:val="2A2A2A"/>
          <w:spacing w:val="-4"/>
        </w:rPr>
        <w:t xml:space="preserve"> </w:t>
      </w:r>
      <w:r w:rsidR="000B1931">
        <w:rPr>
          <w:color w:val="2A2A2A"/>
          <w:spacing w:val="-2"/>
        </w:rPr>
        <w:t>Zhoto</w:t>
      </w:r>
      <w:r>
        <w:rPr>
          <w:color w:val="2A2A2A"/>
          <w:spacing w:val="-2"/>
        </w:rPr>
        <w:t>vitele: Zdeněk</w:t>
      </w:r>
      <w:r w:rsidR="000B1931">
        <w:rPr>
          <w:color w:val="AFAFAF"/>
          <w:w w:val="70"/>
        </w:rPr>
        <w:t>.</w:t>
      </w:r>
      <w:r w:rsidR="000B1931">
        <w:rPr>
          <w:color w:val="AFAFAF"/>
          <w:spacing w:val="-17"/>
        </w:rPr>
        <w:t xml:space="preserve"> </w:t>
      </w:r>
      <w:proofErr w:type="spellStart"/>
      <w:r w:rsidR="000B1931">
        <w:rPr>
          <w:color w:val="2A2A2A"/>
          <w:spacing w:val="-2"/>
        </w:rPr>
        <w:t>Miček</w:t>
      </w:r>
      <w:proofErr w:type="spellEnd"/>
    </w:p>
    <w:p w14:paraId="41315802" w14:textId="4115F49F" w:rsidR="00721907" w:rsidRDefault="000B1931" w:rsidP="000B1931">
      <w:pPr>
        <w:pStyle w:val="Zkladntext"/>
        <w:spacing w:line="243" w:lineRule="exact"/>
        <w:ind w:left="1134"/>
      </w:pPr>
      <w:r>
        <w:rPr>
          <w:color w:val="2A2A2A"/>
          <w:spacing w:val="-2"/>
        </w:rPr>
        <w:tab/>
      </w:r>
      <w:r>
        <w:rPr>
          <w:color w:val="2A2A2A"/>
          <w:spacing w:val="-2"/>
        </w:rPr>
        <w:tab/>
      </w:r>
      <w:r>
        <w:rPr>
          <w:color w:val="2A2A2A"/>
          <w:spacing w:val="-2"/>
        </w:rPr>
        <w:tab/>
      </w:r>
      <w:r>
        <w:rPr>
          <w:color w:val="2A2A2A"/>
          <w:spacing w:val="-2"/>
        </w:rPr>
        <w:tab/>
      </w:r>
      <w:r>
        <w:rPr>
          <w:color w:val="2A2A2A"/>
          <w:spacing w:val="-2"/>
        </w:rPr>
        <w:tab/>
      </w:r>
      <w:r>
        <w:rPr>
          <w:color w:val="2A2A2A"/>
          <w:spacing w:val="-2"/>
        </w:rPr>
        <w:tab/>
      </w:r>
      <w:r>
        <w:rPr>
          <w:color w:val="2A2A2A"/>
          <w:spacing w:val="-2"/>
        </w:rPr>
        <w:tab/>
      </w:r>
      <w:r>
        <w:rPr>
          <w:color w:val="2A2A2A"/>
          <w:spacing w:val="-2"/>
        </w:rPr>
        <w:tab/>
      </w:r>
      <w:r>
        <w:rPr>
          <w:color w:val="2A2A2A"/>
          <w:spacing w:val="-2"/>
          <w:sz w:val="26"/>
          <w:szCs w:val="26"/>
        </w:rPr>
        <w:t>(</w:t>
      </w:r>
      <w:r w:rsidR="003603DE">
        <w:rPr>
          <w:color w:val="2A2A2A"/>
        </w:rPr>
        <w:t>J</w:t>
      </w:r>
      <w:r>
        <w:rPr>
          <w:color w:val="2A2A2A"/>
        </w:rPr>
        <w:t>ednatel-PROFURE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studio</w:t>
      </w:r>
      <w:r>
        <w:rPr>
          <w:color w:val="2A2A2A"/>
          <w:spacing w:val="7"/>
        </w:rPr>
        <w:t xml:space="preserve"> </w:t>
      </w:r>
      <w:r>
        <w:rPr>
          <w:color w:val="2A2A2A"/>
          <w:spacing w:val="-2"/>
        </w:rPr>
        <w:t>s.r.o.)</w:t>
      </w:r>
    </w:p>
    <w:sectPr w:rsidR="00721907">
      <w:footerReference w:type="default" r:id="rId11"/>
      <w:pgSz w:w="11910" w:h="16840"/>
      <w:pgMar w:top="0" w:right="0" w:bottom="560" w:left="620" w:header="0" w:footer="3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B375B" w14:textId="77777777" w:rsidR="000B1931" w:rsidRDefault="000B1931">
      <w:r>
        <w:separator/>
      </w:r>
    </w:p>
  </w:endnote>
  <w:endnote w:type="continuationSeparator" w:id="0">
    <w:p w14:paraId="27BD6D5B" w14:textId="77777777" w:rsidR="000B1931" w:rsidRDefault="000B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4A29D" w14:textId="77777777" w:rsidR="00721907" w:rsidRDefault="000B193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3392" behindDoc="1" locked="0" layoutInCell="1" allowOverlap="1" wp14:anchorId="1A3AA83D" wp14:editId="5754DAB1">
              <wp:simplePos x="0" y="0"/>
              <wp:positionH relativeFrom="page">
                <wp:posOffset>6443756</wp:posOffset>
              </wp:positionH>
              <wp:positionV relativeFrom="page">
                <wp:posOffset>10276058</wp:posOffset>
              </wp:positionV>
              <wp:extent cx="154305" cy="1593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394479" w14:textId="77777777" w:rsidR="00721907" w:rsidRDefault="000B1931">
                          <w:pPr>
                            <w:spacing w:before="12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color w:val="444444"/>
                              <w:spacing w:val="-10"/>
                              <w:w w:val="1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color w:val="444444"/>
                              <w:spacing w:val="-10"/>
                              <w:w w:val="110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color w:val="444444"/>
                              <w:spacing w:val="-10"/>
                              <w:w w:val="1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color w:val="444444"/>
                              <w:spacing w:val="-10"/>
                              <w:w w:val="110"/>
                              <w:sz w:val="19"/>
                            </w:rPr>
                            <w:t>2</w:t>
                          </w:r>
                          <w:r>
                            <w:rPr>
                              <w:color w:val="444444"/>
                              <w:spacing w:val="-10"/>
                              <w:w w:val="1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3AA83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07.4pt;margin-top:809.15pt;width:12.15pt;height:12.55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" filled="f" stroked="f">
              <v:textbox inset="0,0,0,0">
                <w:txbxContent>
                  <w:p w14:paraId="77394479" w14:textId="77777777" w:rsidR="00721907" w:rsidRDefault="000B1931">
                    <w:pPr>
                      <w:spacing w:before="12"/>
                      <w:ind w:left="60"/>
                      <w:rPr>
                        <w:sz w:val="19"/>
                      </w:rPr>
                    </w:pPr>
                    <w:r>
                      <w:rPr>
                        <w:color w:val="444444"/>
                        <w:spacing w:val="-10"/>
                        <w:w w:val="110"/>
                        <w:sz w:val="19"/>
                      </w:rPr>
                      <w:fldChar w:fldCharType="begin"/>
                    </w:r>
                    <w:r>
                      <w:rPr>
                        <w:color w:val="444444"/>
                        <w:spacing w:val="-10"/>
                        <w:w w:val="110"/>
                        <w:sz w:val="19"/>
                      </w:rPr>
                      <w:instrText xml:space="preserve"> PAGE </w:instrText>
                    </w:r>
                    <w:r>
                      <w:rPr>
                        <w:color w:val="444444"/>
                        <w:spacing w:val="-10"/>
                        <w:w w:val="110"/>
                        <w:sz w:val="19"/>
                      </w:rPr>
                      <w:fldChar w:fldCharType="separate"/>
                    </w:r>
                    <w:r>
                      <w:rPr>
                        <w:color w:val="444444"/>
                        <w:spacing w:val="-10"/>
                        <w:w w:val="110"/>
                        <w:sz w:val="19"/>
                      </w:rPr>
                      <w:t>2</w:t>
                    </w:r>
                    <w:r>
                      <w:rPr>
                        <w:color w:val="444444"/>
                        <w:spacing w:val="-10"/>
                        <w:w w:val="11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FC0AF" w14:textId="77777777" w:rsidR="00721907" w:rsidRDefault="000B193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3904" behindDoc="1" locked="0" layoutInCell="1" allowOverlap="1" wp14:anchorId="6D568A6B" wp14:editId="2C092E12">
              <wp:simplePos x="0" y="0"/>
              <wp:positionH relativeFrom="page">
                <wp:posOffset>6439231</wp:posOffset>
              </wp:positionH>
              <wp:positionV relativeFrom="page">
                <wp:posOffset>10315727</wp:posOffset>
              </wp:positionV>
              <wp:extent cx="88900" cy="15938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0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DDDD20" w14:textId="77777777" w:rsidR="00721907" w:rsidRDefault="000B1931">
                          <w:pPr>
                            <w:spacing w:before="12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2A2A2A"/>
                              <w:spacing w:val="-10"/>
                              <w:w w:val="105"/>
                              <w:sz w:val="19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568A6B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507.05pt;margin-top:812.25pt;width:7pt;height:12.55pt;z-index:-1583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" filled="f" stroked="f">
              <v:textbox inset="0,0,0,0">
                <w:txbxContent>
                  <w:p w14:paraId="32DDDD20" w14:textId="77777777" w:rsidR="00721907" w:rsidRDefault="000B1931">
                    <w:pPr>
                      <w:spacing w:before="12"/>
                      <w:ind w:left="20"/>
                      <w:rPr>
                        <w:sz w:val="19"/>
                      </w:rPr>
                    </w:pPr>
                    <w:r>
                      <w:rPr>
                        <w:color w:val="2A2A2A"/>
                        <w:spacing w:val="-10"/>
                        <w:w w:val="105"/>
                        <w:sz w:val="19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D38A5" w14:textId="77777777" w:rsidR="000B1931" w:rsidRDefault="000B1931">
      <w:r>
        <w:separator/>
      </w:r>
    </w:p>
  </w:footnote>
  <w:footnote w:type="continuationSeparator" w:id="0">
    <w:p w14:paraId="4FCAE5DA" w14:textId="77777777" w:rsidR="000B1931" w:rsidRDefault="000B1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82E9B"/>
    <w:multiLevelType w:val="hybridMultilevel"/>
    <w:tmpl w:val="535ED6EE"/>
    <w:lvl w:ilvl="0" w:tplc="05A84CA4">
      <w:start w:val="1"/>
      <w:numFmt w:val="lowerLetter"/>
      <w:lvlText w:val="%1)"/>
      <w:lvlJc w:val="left"/>
      <w:pPr>
        <w:ind w:left="1332" w:hanging="7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2A"/>
        <w:spacing w:val="-1"/>
        <w:w w:val="101"/>
        <w:sz w:val="24"/>
        <w:szCs w:val="24"/>
        <w:lang w:val="cs-CZ" w:eastAsia="en-US" w:bidi="ar-SA"/>
      </w:rPr>
    </w:lvl>
    <w:lvl w:ilvl="1" w:tplc="886C1126">
      <w:numFmt w:val="bullet"/>
      <w:lvlText w:val="•"/>
      <w:lvlJc w:val="left"/>
      <w:pPr>
        <w:ind w:left="2334" w:hanging="712"/>
      </w:pPr>
      <w:rPr>
        <w:rFonts w:hint="default"/>
        <w:lang w:val="cs-CZ" w:eastAsia="en-US" w:bidi="ar-SA"/>
      </w:rPr>
    </w:lvl>
    <w:lvl w:ilvl="2" w:tplc="525CED46">
      <w:numFmt w:val="bullet"/>
      <w:lvlText w:val="•"/>
      <w:lvlJc w:val="left"/>
      <w:pPr>
        <w:ind w:left="3328" w:hanging="712"/>
      </w:pPr>
      <w:rPr>
        <w:rFonts w:hint="default"/>
        <w:lang w:val="cs-CZ" w:eastAsia="en-US" w:bidi="ar-SA"/>
      </w:rPr>
    </w:lvl>
    <w:lvl w:ilvl="3" w:tplc="232CDC18">
      <w:numFmt w:val="bullet"/>
      <w:lvlText w:val="•"/>
      <w:lvlJc w:val="left"/>
      <w:pPr>
        <w:ind w:left="4323" w:hanging="712"/>
      </w:pPr>
      <w:rPr>
        <w:rFonts w:hint="default"/>
        <w:lang w:val="cs-CZ" w:eastAsia="en-US" w:bidi="ar-SA"/>
      </w:rPr>
    </w:lvl>
    <w:lvl w:ilvl="4" w:tplc="10920F56">
      <w:numFmt w:val="bullet"/>
      <w:lvlText w:val="•"/>
      <w:lvlJc w:val="left"/>
      <w:pPr>
        <w:ind w:left="5317" w:hanging="712"/>
      </w:pPr>
      <w:rPr>
        <w:rFonts w:hint="default"/>
        <w:lang w:val="cs-CZ" w:eastAsia="en-US" w:bidi="ar-SA"/>
      </w:rPr>
    </w:lvl>
    <w:lvl w:ilvl="5" w:tplc="DD9422F8">
      <w:numFmt w:val="bullet"/>
      <w:lvlText w:val="•"/>
      <w:lvlJc w:val="left"/>
      <w:pPr>
        <w:ind w:left="6312" w:hanging="712"/>
      </w:pPr>
      <w:rPr>
        <w:rFonts w:hint="default"/>
        <w:lang w:val="cs-CZ" w:eastAsia="en-US" w:bidi="ar-SA"/>
      </w:rPr>
    </w:lvl>
    <w:lvl w:ilvl="6" w:tplc="EE7EF2C8">
      <w:numFmt w:val="bullet"/>
      <w:lvlText w:val="•"/>
      <w:lvlJc w:val="left"/>
      <w:pPr>
        <w:ind w:left="7306" w:hanging="712"/>
      </w:pPr>
      <w:rPr>
        <w:rFonts w:hint="default"/>
        <w:lang w:val="cs-CZ" w:eastAsia="en-US" w:bidi="ar-SA"/>
      </w:rPr>
    </w:lvl>
    <w:lvl w:ilvl="7" w:tplc="A1526CEA">
      <w:numFmt w:val="bullet"/>
      <w:lvlText w:val="•"/>
      <w:lvlJc w:val="left"/>
      <w:pPr>
        <w:ind w:left="8300" w:hanging="712"/>
      </w:pPr>
      <w:rPr>
        <w:rFonts w:hint="default"/>
        <w:lang w:val="cs-CZ" w:eastAsia="en-US" w:bidi="ar-SA"/>
      </w:rPr>
    </w:lvl>
    <w:lvl w:ilvl="8" w:tplc="B86C7FD2">
      <w:numFmt w:val="bullet"/>
      <w:lvlText w:val="•"/>
      <w:lvlJc w:val="left"/>
      <w:pPr>
        <w:ind w:left="9295" w:hanging="712"/>
      </w:pPr>
      <w:rPr>
        <w:rFonts w:hint="default"/>
        <w:lang w:val="cs-CZ" w:eastAsia="en-US" w:bidi="ar-SA"/>
      </w:rPr>
    </w:lvl>
  </w:abstractNum>
  <w:abstractNum w:abstractNumId="1" w15:restartNumberingAfterBreak="0">
    <w:nsid w:val="3BDF17D5"/>
    <w:multiLevelType w:val="multilevel"/>
    <w:tmpl w:val="00D0925C"/>
    <w:lvl w:ilvl="0">
      <w:start w:val="7"/>
      <w:numFmt w:val="decimal"/>
      <w:lvlText w:val="%1"/>
      <w:lvlJc w:val="left"/>
      <w:pPr>
        <w:ind w:left="1123" w:hanging="56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23" w:hanging="5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A2A2A"/>
        <w:spacing w:val="0"/>
        <w:w w:val="102"/>
        <w:sz w:val="23"/>
        <w:szCs w:val="23"/>
        <w:lang w:val="cs-CZ" w:eastAsia="en-US" w:bidi="ar-SA"/>
      </w:rPr>
    </w:lvl>
    <w:lvl w:ilvl="2">
      <w:numFmt w:val="bullet"/>
      <w:lvlText w:val="•"/>
      <w:lvlJc w:val="left"/>
      <w:pPr>
        <w:ind w:left="3152" w:hanging="56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169" w:hanging="56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185" w:hanging="56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02" w:hanging="56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218" w:hanging="56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234" w:hanging="56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251" w:hanging="566"/>
      </w:pPr>
      <w:rPr>
        <w:rFonts w:hint="default"/>
        <w:lang w:val="cs-CZ" w:eastAsia="en-US" w:bidi="ar-SA"/>
      </w:rPr>
    </w:lvl>
  </w:abstractNum>
  <w:abstractNum w:abstractNumId="2" w15:restartNumberingAfterBreak="0">
    <w:nsid w:val="4098439F"/>
    <w:multiLevelType w:val="multilevel"/>
    <w:tmpl w:val="EC562CBE"/>
    <w:lvl w:ilvl="0">
      <w:start w:val="1"/>
      <w:numFmt w:val="decimal"/>
      <w:lvlText w:val="%1."/>
      <w:lvlJc w:val="left"/>
      <w:pPr>
        <w:ind w:left="1437" w:hanging="7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A2A2A"/>
        <w:spacing w:val="0"/>
        <w:w w:val="101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255" w:hanging="5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A2A2A"/>
        <w:spacing w:val="0"/>
        <w:w w:val="98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533" w:hanging="56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27" w:hanging="56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21" w:hanging="56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815" w:hanging="56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908" w:hanging="56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002" w:hanging="56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096" w:hanging="566"/>
      </w:pPr>
      <w:rPr>
        <w:rFonts w:hint="default"/>
        <w:lang w:val="cs-CZ" w:eastAsia="en-US" w:bidi="ar-SA"/>
      </w:rPr>
    </w:lvl>
  </w:abstractNum>
  <w:abstractNum w:abstractNumId="3" w15:restartNumberingAfterBreak="0">
    <w:nsid w:val="44A10425"/>
    <w:multiLevelType w:val="multilevel"/>
    <w:tmpl w:val="6386A6B4"/>
    <w:lvl w:ilvl="0">
      <w:start w:val="4"/>
      <w:numFmt w:val="decimal"/>
      <w:lvlText w:val="%1"/>
      <w:lvlJc w:val="left"/>
      <w:pPr>
        <w:ind w:left="1161" w:hanging="565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61" w:hanging="565"/>
        <w:jc w:val="left"/>
      </w:pPr>
      <w:rPr>
        <w:rFonts w:hint="default"/>
        <w:spacing w:val="0"/>
        <w:w w:val="103"/>
        <w:lang w:val="cs-CZ" w:eastAsia="en-US" w:bidi="ar-SA"/>
      </w:rPr>
    </w:lvl>
    <w:lvl w:ilvl="2">
      <w:numFmt w:val="bullet"/>
      <w:lvlText w:val="•"/>
      <w:lvlJc w:val="left"/>
      <w:pPr>
        <w:ind w:left="3184" w:hanging="565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197" w:hanging="56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209" w:hanging="56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22" w:hanging="56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234" w:hanging="56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246" w:hanging="56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259" w:hanging="565"/>
      </w:pPr>
      <w:rPr>
        <w:rFonts w:hint="default"/>
        <w:lang w:val="cs-CZ" w:eastAsia="en-US" w:bidi="ar-SA"/>
      </w:rPr>
    </w:lvl>
  </w:abstractNum>
  <w:abstractNum w:abstractNumId="4" w15:restartNumberingAfterBreak="0">
    <w:nsid w:val="47EE303B"/>
    <w:multiLevelType w:val="multilevel"/>
    <w:tmpl w:val="1BF60236"/>
    <w:lvl w:ilvl="0">
      <w:start w:val="3"/>
      <w:numFmt w:val="decimal"/>
      <w:lvlText w:val="%1"/>
      <w:lvlJc w:val="left"/>
      <w:pPr>
        <w:ind w:left="627" w:hanging="57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27" w:hanging="57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A2A2A"/>
        <w:spacing w:val="0"/>
        <w:w w:val="102"/>
        <w:sz w:val="23"/>
        <w:szCs w:val="23"/>
        <w:lang w:val="cs-CZ" w:eastAsia="en-US" w:bidi="ar-SA"/>
      </w:rPr>
    </w:lvl>
    <w:lvl w:ilvl="2">
      <w:numFmt w:val="bullet"/>
      <w:lvlText w:val="•"/>
      <w:lvlJc w:val="left"/>
      <w:pPr>
        <w:ind w:left="2752" w:hanging="57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819" w:hanging="57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885" w:hanging="57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952" w:hanging="57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018" w:hanging="57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084" w:hanging="57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151" w:hanging="578"/>
      </w:pPr>
      <w:rPr>
        <w:rFonts w:hint="default"/>
        <w:lang w:val="cs-CZ" w:eastAsia="en-US" w:bidi="ar-SA"/>
      </w:rPr>
    </w:lvl>
  </w:abstractNum>
  <w:abstractNum w:abstractNumId="5" w15:restartNumberingAfterBreak="0">
    <w:nsid w:val="50700FE3"/>
    <w:multiLevelType w:val="multilevel"/>
    <w:tmpl w:val="54A0E5B2"/>
    <w:lvl w:ilvl="0">
      <w:start w:val="6"/>
      <w:numFmt w:val="decimal"/>
      <w:lvlText w:val="%1"/>
      <w:lvlJc w:val="left"/>
      <w:pPr>
        <w:ind w:left="1145" w:hanging="56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45" w:hanging="5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A2A2A"/>
        <w:spacing w:val="0"/>
        <w:w w:val="104"/>
        <w:sz w:val="23"/>
        <w:szCs w:val="23"/>
        <w:lang w:val="cs-CZ" w:eastAsia="en-US" w:bidi="ar-SA"/>
      </w:rPr>
    </w:lvl>
    <w:lvl w:ilvl="2">
      <w:numFmt w:val="bullet"/>
      <w:lvlText w:val="•"/>
      <w:lvlJc w:val="left"/>
      <w:pPr>
        <w:ind w:left="3168" w:hanging="56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183" w:hanging="56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197" w:hanging="56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12" w:hanging="56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226" w:hanging="56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240" w:hanging="56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255" w:hanging="569"/>
      </w:pPr>
      <w:rPr>
        <w:rFonts w:hint="default"/>
        <w:lang w:val="cs-CZ" w:eastAsia="en-US" w:bidi="ar-SA"/>
      </w:rPr>
    </w:lvl>
  </w:abstractNum>
  <w:abstractNum w:abstractNumId="6" w15:restartNumberingAfterBreak="0">
    <w:nsid w:val="515C77EC"/>
    <w:multiLevelType w:val="multilevel"/>
    <w:tmpl w:val="C7EC25EC"/>
    <w:lvl w:ilvl="0">
      <w:start w:val="1"/>
      <w:numFmt w:val="decimal"/>
      <w:lvlText w:val="%1"/>
      <w:lvlJc w:val="left"/>
      <w:pPr>
        <w:ind w:left="1270" w:hanging="56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270" w:hanging="5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A2A2A"/>
        <w:spacing w:val="0"/>
        <w:w w:val="97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3280" w:hanging="56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281" w:hanging="56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281" w:hanging="56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82" w:hanging="56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282" w:hanging="56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282" w:hanging="56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283" w:hanging="564"/>
      </w:pPr>
      <w:rPr>
        <w:rFonts w:hint="default"/>
        <w:lang w:val="cs-CZ" w:eastAsia="en-US" w:bidi="ar-SA"/>
      </w:rPr>
    </w:lvl>
  </w:abstractNum>
  <w:abstractNum w:abstractNumId="7" w15:restartNumberingAfterBreak="0">
    <w:nsid w:val="668B33AB"/>
    <w:multiLevelType w:val="multilevel"/>
    <w:tmpl w:val="BE9027B8"/>
    <w:lvl w:ilvl="0">
      <w:start w:val="5"/>
      <w:numFmt w:val="decimal"/>
      <w:lvlText w:val="%1"/>
      <w:lvlJc w:val="left"/>
      <w:pPr>
        <w:ind w:left="1097" w:hanging="567"/>
        <w:jc w:val="left"/>
      </w:pPr>
      <w:rPr>
        <w:rFonts w:hint="default"/>
        <w:lang w:val="cs-CZ" w:eastAsia="en-US" w:bidi="ar-SA"/>
      </w:rPr>
    </w:lvl>
    <w:lvl w:ilvl="1">
      <w:start w:val="6"/>
      <w:numFmt w:val="decimal"/>
      <w:lvlText w:val="%1.%2."/>
      <w:lvlJc w:val="left"/>
      <w:pPr>
        <w:ind w:left="1097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82828"/>
        <w:spacing w:val="0"/>
        <w:w w:val="104"/>
        <w:sz w:val="23"/>
        <w:szCs w:val="23"/>
        <w:lang w:val="cs-CZ" w:eastAsia="en-US" w:bidi="ar-SA"/>
      </w:rPr>
    </w:lvl>
    <w:lvl w:ilvl="2">
      <w:numFmt w:val="bullet"/>
      <w:lvlText w:val="•"/>
      <w:lvlJc w:val="left"/>
      <w:pPr>
        <w:ind w:left="3136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155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173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192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210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228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247" w:hanging="567"/>
      </w:pPr>
      <w:rPr>
        <w:rFonts w:hint="default"/>
        <w:lang w:val="cs-CZ" w:eastAsia="en-US" w:bidi="ar-SA"/>
      </w:rPr>
    </w:lvl>
  </w:abstractNum>
  <w:abstractNum w:abstractNumId="8" w15:restartNumberingAfterBreak="0">
    <w:nsid w:val="7BF94CE2"/>
    <w:multiLevelType w:val="multilevel"/>
    <w:tmpl w:val="71DC80A2"/>
    <w:lvl w:ilvl="0">
      <w:start w:val="5"/>
      <w:numFmt w:val="decimal"/>
      <w:lvlText w:val="%1"/>
      <w:lvlJc w:val="left"/>
      <w:pPr>
        <w:ind w:left="1116" w:hanging="573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16" w:hanging="5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82828"/>
        <w:spacing w:val="0"/>
        <w:w w:val="104"/>
        <w:sz w:val="23"/>
        <w:szCs w:val="23"/>
        <w:lang w:val="cs-CZ" w:eastAsia="en-US" w:bidi="ar-SA"/>
      </w:rPr>
    </w:lvl>
    <w:lvl w:ilvl="2">
      <w:numFmt w:val="bullet"/>
      <w:lvlText w:val="•"/>
      <w:lvlJc w:val="left"/>
      <w:pPr>
        <w:ind w:left="3152" w:hanging="57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169" w:hanging="57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185" w:hanging="57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02" w:hanging="57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218" w:hanging="57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234" w:hanging="57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251" w:hanging="573"/>
      </w:pPr>
      <w:rPr>
        <w:rFonts w:hint="default"/>
        <w:lang w:val="cs-CZ" w:eastAsia="en-US" w:bidi="ar-SA"/>
      </w:rPr>
    </w:lvl>
  </w:abstractNum>
  <w:num w:numId="1" w16cid:durableId="129135747">
    <w:abstractNumId w:val="1"/>
  </w:num>
  <w:num w:numId="2" w16cid:durableId="1997341612">
    <w:abstractNumId w:val="5"/>
  </w:num>
  <w:num w:numId="3" w16cid:durableId="1135486358">
    <w:abstractNumId w:val="7"/>
  </w:num>
  <w:num w:numId="4" w16cid:durableId="2115594852">
    <w:abstractNumId w:val="8"/>
  </w:num>
  <w:num w:numId="5" w16cid:durableId="847401486">
    <w:abstractNumId w:val="3"/>
  </w:num>
  <w:num w:numId="6" w16cid:durableId="1695109224">
    <w:abstractNumId w:val="0"/>
  </w:num>
  <w:num w:numId="7" w16cid:durableId="559097482">
    <w:abstractNumId w:val="4"/>
  </w:num>
  <w:num w:numId="8" w16cid:durableId="1054235264">
    <w:abstractNumId w:val="6"/>
  </w:num>
  <w:num w:numId="9" w16cid:durableId="322972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1907"/>
    <w:rsid w:val="000B1931"/>
    <w:rsid w:val="003603DE"/>
    <w:rsid w:val="00721907"/>
    <w:rsid w:val="00723733"/>
    <w:rsid w:val="00E0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56FC"/>
  <w15:docId w15:val="{38878C30-0823-46F7-9CF7-031C93A8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line="273" w:lineRule="exact"/>
      <w:ind w:left="5178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116" w:hanging="56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1362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SKM_C250i24040815560</vt:lpstr>
    </vt:vector>
  </TitlesOfParts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SKM_C250i24040815560</dc:title>
  <cp:lastModifiedBy>Vladislava Musilová</cp:lastModifiedBy>
  <cp:revision>3</cp:revision>
  <dcterms:created xsi:type="dcterms:W3CDTF">2024-04-08T15:07:00Z</dcterms:created>
  <dcterms:modified xsi:type="dcterms:W3CDTF">2024-04-24T07:20:00Z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KM_C250i</vt:lpwstr>
  </property>
  <property fmtid="{D5CDD505-2E9C-101B-9397-08002B2CF9AE}" pid="4" name="LastSaved">
    <vt:filetime>2024-04-08T00:00:00Z</vt:filetime>
  </property>
  <property fmtid="{D5CDD505-2E9C-101B-9397-08002B2CF9AE}" pid="5" name="Producer">
    <vt:lpwstr>KONICA MINOLTA bizhub C250i</vt:lpwstr>
  </property>
</Properties>
</file>