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5F" w:rsidRDefault="00122C5F" w:rsidP="00122C5F">
      <w:pPr>
        <w:pStyle w:val="Normln1"/>
        <w:jc w:val="center"/>
        <w:rPr>
          <w:rFonts w:cs="Times New Roman"/>
          <w:color w:val="auto"/>
          <w:kern w:val="0"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MINIMÁLNÍ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122C5F" w:rsidRDefault="00122C5F" w:rsidP="00122C5F">
      <w:pPr>
        <w:pStyle w:val="Normln1"/>
        <w:jc w:val="center"/>
        <w:rPr>
          <w:rFonts w:cs="Times New Roman"/>
          <w:color w:val="auto"/>
          <w:kern w:val="0"/>
          <w:sz w:val="20"/>
          <w:szCs w:val="20"/>
        </w:rPr>
      </w:pPr>
    </w:p>
    <w:p w:rsidR="00122C5F" w:rsidRDefault="00122C5F" w:rsidP="00122C5F">
      <w:pPr>
        <w:pStyle w:val="Normln1"/>
        <w:jc w:val="center"/>
        <w:rPr>
          <w:rFonts w:cs="Times New Roman"/>
          <w:color w:val="auto"/>
          <w:kern w:val="0"/>
          <w:sz w:val="20"/>
          <w:szCs w:val="20"/>
        </w:rPr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 xml:space="preserve">:  </w:t>
      </w:r>
      <w:r>
        <w:rPr>
          <w:b/>
          <w:bCs/>
          <w:sz w:val="48"/>
          <w:szCs w:val="48"/>
        </w:rPr>
        <w:t xml:space="preserve">Na </w:t>
      </w:r>
      <w:proofErr w:type="spellStart"/>
      <w:r>
        <w:rPr>
          <w:b/>
          <w:bCs/>
          <w:sz w:val="48"/>
          <w:szCs w:val="48"/>
        </w:rPr>
        <w:t>první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pohled</w:t>
      </w:r>
      <w:proofErr w:type="spellEnd"/>
    </w:p>
    <w:p w:rsidR="00122C5F" w:rsidRDefault="00122C5F" w:rsidP="00122C5F">
      <w:pPr>
        <w:pStyle w:val="Normln1"/>
        <w:jc w:val="center"/>
        <w:rPr>
          <w:rFonts w:cs="Times New Roman"/>
          <w:color w:val="auto"/>
          <w:kern w:val="0"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122C5F" w:rsidRDefault="00122C5F" w:rsidP="00122C5F">
      <w:pPr>
        <w:pStyle w:val="Normln1"/>
        <w:rPr>
          <w:rFonts w:cs="Times New Roman"/>
          <w:color w:val="auto"/>
          <w:kern w:val="0"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JEVIŠTĚ: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Šířka</w:t>
      </w:r>
      <w:proofErr w:type="spellEnd"/>
      <w:r>
        <w:rPr>
          <w:b/>
          <w:bCs/>
          <w:sz w:val="28"/>
          <w:szCs w:val="28"/>
        </w:rPr>
        <w:t>: 6m</w:t>
      </w:r>
    </w:p>
    <w:p w:rsidR="00122C5F" w:rsidRDefault="00122C5F" w:rsidP="00122C5F">
      <w:pPr>
        <w:pStyle w:val="Normln1"/>
        <w:rPr>
          <w:rFonts w:cs="Times New Roman"/>
          <w:color w:val="auto"/>
          <w:kern w:val="0"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Hloubka</w:t>
      </w:r>
      <w:proofErr w:type="spellEnd"/>
      <w:r>
        <w:rPr>
          <w:b/>
          <w:bCs/>
          <w:sz w:val="28"/>
          <w:szCs w:val="28"/>
        </w:rPr>
        <w:t>: 8m</w:t>
      </w:r>
    </w:p>
    <w:p w:rsidR="00122C5F" w:rsidRDefault="00122C5F" w:rsidP="00122C5F">
      <w:pPr>
        <w:pStyle w:val="Normln1"/>
        <w:rPr>
          <w:rFonts w:cs="Times New Roman"/>
          <w:color w:val="auto"/>
          <w:kern w:val="0"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Výška</w:t>
      </w:r>
      <w:proofErr w:type="spellEnd"/>
      <w:r>
        <w:rPr>
          <w:b/>
          <w:bCs/>
          <w:sz w:val="28"/>
          <w:szCs w:val="28"/>
        </w:rPr>
        <w:t>: 5m</w:t>
      </w:r>
    </w:p>
    <w:p w:rsidR="00122C5F" w:rsidRPr="00122C5F" w:rsidRDefault="00122C5F" w:rsidP="00122C5F">
      <w:pPr>
        <w:pStyle w:val="Normln1"/>
        <w:rPr>
          <w:rFonts w:cs="Times New Roman"/>
          <w:color w:val="auto"/>
          <w:kern w:val="0"/>
          <w:sz w:val="20"/>
          <w:szCs w:val="20"/>
          <w:lang w:val="cs-CZ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Rovné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jeviště</w:t>
      </w:r>
      <w:proofErr w:type="spellEnd"/>
    </w:p>
    <w:p w:rsidR="00122C5F" w:rsidRDefault="00122C5F" w:rsidP="00122C5F">
      <w:pPr>
        <w:pStyle w:val="Normln1"/>
        <w:rPr>
          <w:rFonts w:cs="Times New Roman"/>
          <w:color w:val="auto"/>
          <w:kern w:val="0"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Nástupy</w:t>
      </w:r>
      <w:proofErr w:type="spellEnd"/>
      <w:r>
        <w:rPr>
          <w:b/>
          <w:bCs/>
          <w:sz w:val="28"/>
          <w:szCs w:val="28"/>
        </w:rPr>
        <w:t xml:space="preserve"> z </w:t>
      </w:r>
      <w:proofErr w:type="spellStart"/>
      <w:r>
        <w:rPr>
          <w:b/>
          <w:bCs/>
          <w:sz w:val="28"/>
          <w:szCs w:val="28"/>
        </w:rPr>
        <w:t>pravé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strany</w:t>
      </w:r>
      <w:proofErr w:type="spellEnd"/>
    </w:p>
    <w:p w:rsidR="005A3D9B" w:rsidRDefault="000937BB"/>
    <w:p w:rsidR="00BC7C8C" w:rsidRDefault="00BC7C8C" w:rsidP="00BC7C8C">
      <w:pPr>
        <w:pStyle w:val="Normln1"/>
      </w:pPr>
      <w:r>
        <w:rPr>
          <w:rStyle w:val="bumpedfont15"/>
          <w:b/>
          <w:bCs/>
          <w:sz w:val="28"/>
          <w:szCs w:val="28"/>
          <w:u w:val="single"/>
        </w:rPr>
        <w:t>ZVUK:</w:t>
      </w:r>
    </w:p>
    <w:p w:rsidR="00BC7C8C" w:rsidRDefault="00BC7C8C" w:rsidP="00BC7C8C">
      <w:pPr>
        <w:pStyle w:val="Nadpis5"/>
        <w:shd w:val="clear" w:color="auto" w:fill="auto"/>
        <w:spacing w:line="240" w:lineRule="auto"/>
      </w:pPr>
      <w:r>
        <w:rPr>
          <w:rStyle w:val="bumpedfont15"/>
          <w:b/>
          <w:bCs/>
          <w:sz w:val="24"/>
          <w:szCs w:val="24"/>
        </w:rPr>
        <w:t>• </w:t>
      </w:r>
      <w:proofErr w:type="spellStart"/>
      <w:proofErr w:type="gramStart"/>
      <w:r>
        <w:rPr>
          <w:rStyle w:val="bumpedfont15"/>
          <w:b/>
          <w:bCs/>
          <w:sz w:val="24"/>
          <w:szCs w:val="24"/>
        </w:rPr>
        <w:t>kvalitní</w:t>
      </w:r>
      <w:proofErr w:type="spellEnd"/>
      <w:proofErr w:type="gramEnd"/>
      <w:r>
        <w:rPr>
          <w:rStyle w:val="bumpedfont15"/>
          <w:b/>
          <w:bCs/>
          <w:sz w:val="24"/>
          <w:szCs w:val="24"/>
        </w:rPr>
        <w:t xml:space="preserve"> P.A. </w:t>
      </w:r>
      <w:proofErr w:type="spellStart"/>
      <w:r>
        <w:rPr>
          <w:rStyle w:val="bumpedfont15"/>
          <w:b/>
          <w:bCs/>
          <w:sz w:val="24"/>
          <w:szCs w:val="24"/>
        </w:rPr>
        <w:t>systém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výkonem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odpovídající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velikosti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sálu</w:t>
      </w:r>
      <w:proofErr w:type="spellEnd"/>
    </w:p>
    <w:p w:rsidR="00BC7C8C" w:rsidRDefault="00BC7C8C" w:rsidP="00BC7C8C">
      <w:pPr>
        <w:pStyle w:val="Nadpis5"/>
        <w:shd w:val="clear" w:color="auto" w:fill="auto"/>
        <w:spacing w:line="240" w:lineRule="auto"/>
        <w:rPr>
          <w:rStyle w:val="bumpedfont15"/>
          <w:b/>
          <w:bCs/>
          <w:sz w:val="24"/>
          <w:szCs w:val="24"/>
        </w:rPr>
      </w:pPr>
      <w:r>
        <w:rPr>
          <w:rStyle w:val="bumpedfont15"/>
          <w:b/>
          <w:bCs/>
          <w:sz w:val="24"/>
          <w:szCs w:val="24"/>
        </w:rPr>
        <w:t>• </w:t>
      </w:r>
      <w:proofErr w:type="spellStart"/>
      <w:proofErr w:type="gramStart"/>
      <w:r>
        <w:rPr>
          <w:rStyle w:val="bumpedfont15"/>
          <w:b/>
          <w:bCs/>
          <w:sz w:val="24"/>
          <w:szCs w:val="24"/>
        </w:rPr>
        <w:t>mixpult</w:t>
      </w:r>
      <w:proofErr w:type="spellEnd"/>
      <w:proofErr w:type="gramEnd"/>
      <w:r>
        <w:rPr>
          <w:rStyle w:val="bumpedfont15"/>
          <w:b/>
          <w:bCs/>
          <w:sz w:val="24"/>
          <w:szCs w:val="24"/>
        </w:rPr>
        <w:t xml:space="preserve">: 2 </w:t>
      </w:r>
      <w:proofErr w:type="spellStart"/>
      <w:r>
        <w:rPr>
          <w:rStyle w:val="bumpedfont15"/>
          <w:b/>
          <w:bCs/>
          <w:sz w:val="24"/>
          <w:szCs w:val="24"/>
        </w:rPr>
        <w:t>linkové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vstupy</w:t>
      </w:r>
      <w:proofErr w:type="spellEnd"/>
      <w:r>
        <w:rPr>
          <w:rStyle w:val="bumpedfont15"/>
          <w:b/>
          <w:bCs/>
          <w:sz w:val="24"/>
          <w:szCs w:val="24"/>
        </w:rPr>
        <w:t xml:space="preserve"> pro</w:t>
      </w:r>
      <w:r>
        <w:rPr>
          <w:rStyle w:val="bumpedfont15"/>
          <w:b/>
          <w:bCs/>
          <w:sz w:val="24"/>
          <w:szCs w:val="24"/>
          <w:lang w:val="fr-FR"/>
        </w:rPr>
        <w:t xml:space="preserve"> laptop, 1 vstup pro wireless mikrofon</w:t>
      </w:r>
      <w:r>
        <w:rPr>
          <w:rStyle w:val="bumpedfont15"/>
          <w:b/>
          <w:bCs/>
          <w:sz w:val="24"/>
          <w:szCs w:val="24"/>
        </w:rPr>
        <w:t xml:space="preserve"> - </w:t>
      </w:r>
      <w:proofErr w:type="spellStart"/>
      <w:r>
        <w:rPr>
          <w:rStyle w:val="bumpedfont15"/>
          <w:b/>
          <w:bCs/>
          <w:sz w:val="24"/>
          <w:szCs w:val="24"/>
        </w:rPr>
        <w:t>přivezeme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vlastní</w:t>
      </w:r>
      <w:proofErr w:type="spellEnd"/>
      <w:r>
        <w:rPr>
          <w:rStyle w:val="bumpedfont15"/>
          <w:b/>
          <w:bCs/>
          <w:sz w:val="24"/>
          <w:szCs w:val="24"/>
        </w:rPr>
        <w:t xml:space="preserve"> • 1x </w:t>
      </w:r>
      <w:proofErr w:type="spellStart"/>
      <w:r>
        <w:rPr>
          <w:rStyle w:val="bumpedfont15"/>
          <w:b/>
          <w:bCs/>
          <w:sz w:val="24"/>
          <w:szCs w:val="24"/>
        </w:rPr>
        <w:t>efektový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procesor</w:t>
      </w:r>
      <w:proofErr w:type="spellEnd"/>
      <w:r>
        <w:rPr>
          <w:rStyle w:val="bumpedfont15"/>
          <w:b/>
          <w:bCs/>
          <w:sz w:val="24"/>
          <w:szCs w:val="24"/>
        </w:rPr>
        <w:t xml:space="preserve"> - FX hall</w:t>
      </w:r>
    </w:p>
    <w:p w:rsidR="00BC7C8C" w:rsidRDefault="00BC7C8C" w:rsidP="00BC7C8C">
      <w:pPr>
        <w:pStyle w:val="Nadpis5"/>
        <w:shd w:val="clear" w:color="auto" w:fill="auto"/>
        <w:spacing w:line="240" w:lineRule="auto"/>
        <w:rPr>
          <w:rStyle w:val="bumpedfont15"/>
          <w:b/>
          <w:bCs/>
          <w:sz w:val="24"/>
          <w:szCs w:val="24"/>
        </w:rPr>
      </w:pPr>
      <w:proofErr w:type="spellStart"/>
      <w:r>
        <w:rPr>
          <w:rStyle w:val="bumpedfont15"/>
          <w:b/>
          <w:bCs/>
          <w:sz w:val="24"/>
          <w:szCs w:val="24"/>
        </w:rPr>
        <w:t>Dále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jsou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Style w:val="bumpedfont15"/>
          <w:b/>
          <w:bCs/>
          <w:sz w:val="24"/>
          <w:szCs w:val="24"/>
        </w:rPr>
        <w:t>na</w:t>
      </w:r>
      <w:proofErr w:type="spellEnd"/>
      <w:proofErr w:type="gram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jevišti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akustické</w:t>
      </w:r>
      <w:proofErr w:type="spellEnd"/>
      <w:r>
        <w:rPr>
          <w:rStyle w:val="bumpedfont15"/>
          <w:b/>
          <w:bCs/>
          <w:sz w:val="24"/>
          <w:szCs w:val="24"/>
        </w:rPr>
        <w:t xml:space="preserve"> </w:t>
      </w:r>
      <w:proofErr w:type="spellStart"/>
      <w:r>
        <w:rPr>
          <w:rStyle w:val="bumpedfont15"/>
          <w:b/>
          <w:bCs/>
          <w:sz w:val="24"/>
          <w:szCs w:val="24"/>
        </w:rPr>
        <w:t>bící</w:t>
      </w:r>
      <w:proofErr w:type="spellEnd"/>
      <w:r>
        <w:rPr>
          <w:rStyle w:val="bumpedfont15"/>
          <w:b/>
          <w:bCs/>
          <w:sz w:val="24"/>
          <w:szCs w:val="24"/>
        </w:rPr>
        <w:t xml:space="preserve">   </w:t>
      </w:r>
    </w:p>
    <w:p w:rsidR="00E93ABA" w:rsidRDefault="00E93ABA" w:rsidP="00BC7C8C">
      <w:pPr>
        <w:pStyle w:val="Nadpis5"/>
        <w:shd w:val="clear" w:color="auto" w:fill="auto"/>
        <w:spacing w:line="240" w:lineRule="auto"/>
      </w:pPr>
    </w:p>
    <w:p w:rsidR="00BC7C8C" w:rsidRDefault="00BC7C8C" w:rsidP="00BC7C8C">
      <w:pPr>
        <w:pStyle w:val="Normln1"/>
      </w:pPr>
    </w:p>
    <w:p w:rsidR="00E93ABA" w:rsidRPr="00FF0523" w:rsidRDefault="00E93ABA" w:rsidP="00E93ABA">
      <w:pPr>
        <w:pStyle w:val="bold"/>
        <w:shd w:val="clear" w:color="auto" w:fill="FFFFFF"/>
        <w:spacing w:before="0" w:beforeAutospacing="0"/>
        <w:rPr>
          <w:b/>
          <w:bCs/>
        </w:rPr>
      </w:pPr>
      <w:r w:rsidRPr="00FF0523">
        <w:rPr>
          <w:rStyle w:val="Siln"/>
          <w:rFonts w:eastAsia="Arial Unicode MS"/>
        </w:rPr>
        <w:t>K DISPOZICI NA MÍSTĚ</w:t>
      </w:r>
    </w:p>
    <w:p w:rsidR="00E93ABA" w:rsidRPr="00FF0523" w:rsidRDefault="00E93ABA" w:rsidP="00E93ABA">
      <w:pPr>
        <w:pStyle w:val="bold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</w:rPr>
      </w:pPr>
      <w:r w:rsidRPr="00FF0523">
        <w:rPr>
          <w:b/>
          <w:bCs/>
        </w:rPr>
        <w:t>denní místnost pro technické složky</w:t>
      </w:r>
    </w:p>
    <w:p w:rsidR="00E93ABA" w:rsidRPr="00FF0523" w:rsidRDefault="00E93ABA" w:rsidP="00E93ABA">
      <w:pPr>
        <w:pStyle w:val="bold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</w:rPr>
      </w:pPr>
      <w:r w:rsidRPr="00FF0523">
        <w:rPr>
          <w:b/>
          <w:bCs/>
        </w:rPr>
        <w:t>od 200 km od Prahy 2x odpočinková místnost pro řidiče</w:t>
      </w:r>
    </w:p>
    <w:p w:rsidR="00E93ABA" w:rsidRPr="00FF0523" w:rsidRDefault="00E93ABA" w:rsidP="00E93ABA">
      <w:pPr>
        <w:pStyle w:val="bold"/>
        <w:shd w:val="clear" w:color="auto" w:fill="FFFFFF"/>
        <w:spacing w:before="0" w:beforeAutospacing="0"/>
        <w:rPr>
          <w:b/>
          <w:bCs/>
        </w:rPr>
      </w:pPr>
      <w:r w:rsidRPr="00FF0523">
        <w:rPr>
          <w:b/>
          <w:bCs/>
        </w:rPr>
        <w:t> </w:t>
      </w:r>
      <w:r w:rsidRPr="00FF0523">
        <w:rPr>
          <w:rStyle w:val="Siln"/>
          <w:rFonts w:eastAsia="Arial Unicode MS"/>
        </w:rPr>
        <w:t>ŠATNY</w:t>
      </w:r>
    </w:p>
    <w:p w:rsidR="00E93ABA" w:rsidRPr="00FF0523" w:rsidRDefault="00E93ABA" w:rsidP="00E93ABA">
      <w:pPr>
        <w:pStyle w:val="bold"/>
        <w:numPr>
          <w:ilvl w:val="0"/>
          <w:numId w:val="2"/>
        </w:numPr>
        <w:shd w:val="clear" w:color="auto" w:fill="FFFFFF"/>
        <w:spacing w:before="0" w:beforeAutospacing="0"/>
        <w:rPr>
          <w:b/>
          <w:bCs/>
        </w:rPr>
      </w:pPr>
      <w:r w:rsidRPr="00FF0523">
        <w:rPr>
          <w:b/>
          <w:bCs/>
        </w:rPr>
        <w:t>1 šatna pro herečky s tekoucí teplou vodou a sprchou</w:t>
      </w:r>
    </w:p>
    <w:p w:rsidR="00E93ABA" w:rsidRDefault="00E93ABA" w:rsidP="00E93ABA"/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  <w:u w:val="single"/>
        </w:rPr>
        <w:t>POČET TECHNICKÝCH SLOŽEK:</w:t>
      </w:r>
    </w:p>
    <w:p w:rsidR="000937BB" w:rsidRPr="000937BB" w:rsidRDefault="000937BB" w:rsidP="000937BB">
      <w:pPr>
        <w:pStyle w:val="Normln1"/>
        <w:rPr>
          <w:b/>
          <w:bCs/>
          <w:color w:val="auto"/>
        </w:rPr>
      </w:pPr>
      <w:r>
        <w:rPr>
          <w:b/>
          <w:bCs/>
        </w:rPr>
        <w:t>JEVIŠTNÍ TECHNIK</w:t>
      </w:r>
      <w:r>
        <w:rPr>
          <w:b/>
          <w:bCs/>
        </w:rPr>
        <w:t xml:space="preserve"> ŠD: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Pr="000937BB">
        <w:rPr>
          <w:b/>
          <w:bCs/>
          <w:color w:val="auto"/>
        </w:rPr>
        <w:t>3</w:t>
      </w:r>
    </w:p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</w:rPr>
        <w:t xml:space="preserve">REKVIZITÁŘ: </w:t>
      </w:r>
      <w:r>
        <w:rPr>
          <w:b/>
          <w:bCs/>
        </w:rPr>
        <w:t>1</w:t>
      </w:r>
    </w:p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</w:rPr>
        <w:t xml:space="preserve">OSVĚTLOVAČ: </w:t>
      </w:r>
      <w:r>
        <w:rPr>
          <w:b/>
          <w:bCs/>
        </w:rPr>
        <w:t>1</w:t>
      </w:r>
    </w:p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</w:rPr>
        <w:t xml:space="preserve">ZVUKAŘ: </w:t>
      </w:r>
      <w:r>
        <w:rPr>
          <w:b/>
          <w:bCs/>
        </w:rPr>
        <w:t>1</w:t>
      </w:r>
    </w:p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</w:rPr>
        <w:t xml:space="preserve">GARDEROBA: </w:t>
      </w:r>
      <w:r>
        <w:rPr>
          <w:b/>
          <w:bCs/>
        </w:rPr>
        <w:t>1</w:t>
      </w:r>
      <w:bookmarkStart w:id="0" w:name="_GoBack"/>
      <w:bookmarkEnd w:id="0"/>
    </w:p>
    <w:p w:rsidR="000937BB" w:rsidRDefault="000937BB" w:rsidP="000937BB">
      <w:pPr>
        <w:pStyle w:val="Normln1"/>
        <w:rPr>
          <w:color w:val="auto"/>
          <w:sz w:val="20"/>
          <w:szCs w:val="20"/>
        </w:rPr>
      </w:pPr>
      <w:r>
        <w:rPr>
          <w:b/>
          <w:bCs/>
        </w:rPr>
        <w:t>MASK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RKA: </w:t>
      </w:r>
      <w:r>
        <w:rPr>
          <w:b/>
          <w:bCs/>
        </w:rPr>
        <w:t>1</w:t>
      </w:r>
    </w:p>
    <w:p w:rsidR="00BC7C8C" w:rsidRDefault="00BC7C8C"/>
    <w:sectPr w:rsidR="00BC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EEC"/>
    <w:multiLevelType w:val="multilevel"/>
    <w:tmpl w:val="2562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000E3"/>
    <w:multiLevelType w:val="multilevel"/>
    <w:tmpl w:val="5420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F"/>
    <w:rsid w:val="000937BB"/>
    <w:rsid w:val="00122C5F"/>
    <w:rsid w:val="003A3F5F"/>
    <w:rsid w:val="00BC7C8C"/>
    <w:rsid w:val="00BE6610"/>
    <w:rsid w:val="00E93ABA"/>
    <w:rsid w:val="00E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ABA"/>
  </w:style>
  <w:style w:type="paragraph" w:styleId="Nadpis5">
    <w:name w:val="heading 5"/>
    <w:link w:val="Nadpis5Char"/>
    <w:rsid w:val="00BC7C8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22C5F"/>
    <w:pP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BC7C8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clear" w:color="auto" w:fill="FFFFFF"/>
      <w:lang w:val="en-US" w:eastAsia="cs-CZ"/>
    </w:rPr>
  </w:style>
  <w:style w:type="character" w:customStyle="1" w:styleId="bumpedfont15">
    <w:name w:val="bumpedfont15"/>
    <w:rsid w:val="00BC7C8C"/>
    <w:rPr>
      <w:lang w:val="en-US"/>
    </w:rPr>
  </w:style>
  <w:style w:type="paragraph" w:customStyle="1" w:styleId="bold">
    <w:name w:val="bold"/>
    <w:basedOn w:val="Normln"/>
    <w:rsid w:val="00E9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ABA"/>
  </w:style>
  <w:style w:type="paragraph" w:styleId="Nadpis5">
    <w:name w:val="heading 5"/>
    <w:link w:val="Nadpis5Char"/>
    <w:rsid w:val="00BC7C8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22C5F"/>
    <w:pP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BC7C8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clear" w:color="auto" w:fill="FFFFFF"/>
      <w:lang w:val="en-US" w:eastAsia="cs-CZ"/>
    </w:rPr>
  </w:style>
  <w:style w:type="character" w:customStyle="1" w:styleId="bumpedfont15">
    <w:name w:val="bumpedfont15"/>
    <w:rsid w:val="00BC7C8C"/>
    <w:rPr>
      <w:lang w:val="en-US"/>
    </w:rPr>
  </w:style>
  <w:style w:type="paragraph" w:customStyle="1" w:styleId="bold">
    <w:name w:val="bold"/>
    <w:basedOn w:val="Normln"/>
    <w:rsid w:val="00E9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3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Technika</dc:creator>
  <cp:keywords/>
  <dc:description/>
  <cp:lastModifiedBy>Miroslav Pergl</cp:lastModifiedBy>
  <cp:revision>5</cp:revision>
  <dcterms:created xsi:type="dcterms:W3CDTF">2023-10-14T13:16:00Z</dcterms:created>
  <dcterms:modified xsi:type="dcterms:W3CDTF">2024-03-22T09:04:00Z</dcterms:modified>
</cp:coreProperties>
</file>