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91578" w14:textId="1156C235" w:rsidR="00355B42" w:rsidRDefault="00DD1D0B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3DD984F8" w14:textId="77777777" w:rsidR="00355B42" w:rsidRDefault="00DD1D0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5CCEF8E8" w14:textId="77777777" w:rsidR="00355B42" w:rsidRDefault="00DD1D0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355B42" w14:paraId="10C7DDE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B2FBBD2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1450B1B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55B42" w14:paraId="68B4309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E98D19D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7AE670D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55B42" w14:paraId="0611AE8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3B90D03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D35051B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F625DF1" w14:textId="77777777" w:rsidR="00355B42" w:rsidRDefault="00355B42">
      <w:pPr>
        <w:spacing w:line="1" w:lineRule="exact"/>
      </w:pPr>
    </w:p>
    <w:p w14:paraId="2BBAD705" w14:textId="77777777" w:rsidR="00355B42" w:rsidRDefault="00DD1D0B">
      <w:pPr>
        <w:pStyle w:val="Titulektabulky0"/>
        <w:shd w:val="clear" w:color="auto" w:fill="auto"/>
      </w:pPr>
      <w:r>
        <w:t>Bankovní spojení:</w:t>
      </w:r>
    </w:p>
    <w:p w14:paraId="39D7A705" w14:textId="77777777" w:rsidR="00355B42" w:rsidRDefault="00DD1D0B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355B42" w14:paraId="6ABDFDF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12F3A3E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BDA24AE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55B42" w14:paraId="4F33908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5C546B3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C360390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355B42" w14:paraId="2AA9EC2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83CE730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37DC2E1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55B42" w14:paraId="199FD08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3D694A0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A1097E3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30FCEEB" w14:textId="77777777" w:rsidR="00355B42" w:rsidRDefault="00DD1D0B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3081DB39" w14:textId="77777777" w:rsidR="00355B42" w:rsidRDefault="00355B42">
      <w:pPr>
        <w:spacing w:after="299" w:line="1" w:lineRule="exact"/>
      </w:pPr>
    </w:p>
    <w:p w14:paraId="00C3E8FC" w14:textId="77777777" w:rsidR="00355B42" w:rsidRDefault="00355B42">
      <w:pPr>
        <w:spacing w:line="1" w:lineRule="exact"/>
      </w:pPr>
    </w:p>
    <w:p w14:paraId="76CDC5C3" w14:textId="77777777" w:rsidR="00355B42" w:rsidRDefault="00DD1D0B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4738"/>
      </w:tblGrid>
      <w:tr w:rsidR="00355B42" w14:paraId="49EF850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66" w:type="dxa"/>
            <w:shd w:val="clear" w:color="auto" w:fill="FFFFFF"/>
            <w:vAlign w:val="bottom"/>
          </w:tcPr>
          <w:p w14:paraId="4F28CF36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738" w:type="dxa"/>
            <w:shd w:val="clear" w:color="auto" w:fill="FFFFFF"/>
            <w:vAlign w:val="center"/>
          </w:tcPr>
          <w:p w14:paraId="6BA23C48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Košetice</w:t>
            </w:r>
          </w:p>
        </w:tc>
      </w:tr>
      <w:tr w:rsidR="00355B42" w14:paraId="394AAC8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66" w:type="dxa"/>
            <w:shd w:val="clear" w:color="auto" w:fill="FFFFFF"/>
            <w:vAlign w:val="bottom"/>
          </w:tcPr>
          <w:p w14:paraId="04D016F9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3E0DFA5E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 xml:space="preserve">Obecní úřad, </w:t>
            </w:r>
            <w:r>
              <w:t>Košetice 146, 394 22 Košetice</w:t>
            </w:r>
          </w:p>
        </w:tc>
      </w:tr>
      <w:tr w:rsidR="00355B42" w14:paraId="6C76138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66" w:type="dxa"/>
            <w:shd w:val="clear" w:color="auto" w:fill="FFFFFF"/>
            <w:vAlign w:val="bottom"/>
          </w:tcPr>
          <w:p w14:paraId="00CABD93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7CD758C9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Bc. Zdeňkem Sovkou, starostou obce</w:t>
            </w:r>
          </w:p>
        </w:tc>
      </w:tr>
      <w:tr w:rsidR="00355B42" w14:paraId="3B5E70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6" w:type="dxa"/>
            <w:shd w:val="clear" w:color="auto" w:fill="FFFFFF"/>
            <w:vAlign w:val="bottom"/>
          </w:tcPr>
          <w:p w14:paraId="08D8E942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738" w:type="dxa"/>
            <w:shd w:val="clear" w:color="auto" w:fill="FFFFFF"/>
            <w:vAlign w:val="bottom"/>
          </w:tcPr>
          <w:p w14:paraId="04794526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00248444</w:t>
            </w:r>
          </w:p>
        </w:tc>
      </w:tr>
    </w:tbl>
    <w:p w14:paraId="311AA345" w14:textId="77777777" w:rsidR="00355B42" w:rsidRDefault="00DD1D0B">
      <w:pPr>
        <w:pStyle w:val="Titulektabulky0"/>
        <w:shd w:val="clear" w:color="auto" w:fill="auto"/>
      </w:pPr>
      <w:r>
        <w:t>Telefon:</w:t>
      </w:r>
    </w:p>
    <w:p w14:paraId="65F66162" w14:textId="77777777" w:rsidR="00355B42" w:rsidRDefault="00DD1D0B">
      <w:pPr>
        <w:pStyle w:val="Titulektabulky0"/>
        <w:shd w:val="clear" w:color="auto" w:fill="auto"/>
      </w:pPr>
      <w:r>
        <w:t xml:space="preserve">E-mail: @kosetice.cz 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 xml:space="preserve"> “)</w:t>
      </w:r>
    </w:p>
    <w:p w14:paraId="3802EC35" w14:textId="77777777" w:rsidR="00355B42" w:rsidRDefault="00355B42">
      <w:pPr>
        <w:spacing w:after="299" w:line="1" w:lineRule="exact"/>
      </w:pPr>
    </w:p>
    <w:p w14:paraId="632C6D8A" w14:textId="77777777" w:rsidR="00355B42" w:rsidRDefault="00DD1D0B">
      <w:pPr>
        <w:pStyle w:val="Zkladntext1"/>
        <w:shd w:val="clear" w:color="auto" w:fill="auto"/>
        <w:spacing w:after="300"/>
        <w:ind w:left="360"/>
        <w:jc w:val="both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3A73417E" w14:textId="77777777" w:rsidR="00355B42" w:rsidRDefault="00DD1D0B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72A44A00" w14:textId="77777777" w:rsidR="00355B42" w:rsidRDefault="00DD1D0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23B7C9ED" w14:textId="77777777" w:rsidR="00355B42" w:rsidRDefault="00DD1D0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CCA608A" w14:textId="77777777" w:rsidR="00355B42" w:rsidRDefault="00DD1D0B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2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7E3A3F9C" w14:textId="77777777" w:rsidR="00DD1D0B" w:rsidRDefault="00DD1D0B" w:rsidP="00DD1D0B">
      <w:pPr>
        <w:pStyle w:val="Zkladntext1"/>
        <w:shd w:val="clear" w:color="auto" w:fill="auto"/>
        <w:tabs>
          <w:tab w:val="left" w:pos="382"/>
        </w:tabs>
        <w:spacing w:after="420"/>
        <w:jc w:val="both"/>
      </w:pPr>
    </w:p>
    <w:p w14:paraId="5AE666FF" w14:textId="77777777" w:rsidR="00355B42" w:rsidRDefault="00DD1D0B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540A2ECF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jc w:val="both"/>
      </w:pPr>
      <w:r>
        <w:t>Předmět díla bude zhotovitel provádět na pozemních komunikacích dle určení objednatele.</w:t>
      </w:r>
    </w:p>
    <w:p w14:paraId="25B2A3CD" w14:textId="77777777" w:rsidR="00355B42" w:rsidRDefault="00DD1D0B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5142B8D4" w14:textId="77777777" w:rsidR="00355B42" w:rsidRDefault="00DD1D0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940"/>
        <w:ind w:left="380" w:hanging="380"/>
        <w:jc w:val="both"/>
      </w:pPr>
      <w:r>
        <w:t xml:space="preserve">Zhotovitel bude provádět práce specifikované v čl. I. v letním období roku 2024, a to od </w:t>
      </w:r>
      <w:r>
        <w:t>účinnosti smlouvy do 31. 12. 2024.</w:t>
      </w:r>
    </w:p>
    <w:p w14:paraId="07B97031" w14:textId="77777777" w:rsidR="00355B42" w:rsidRDefault="00DD1D0B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011ACBD" w14:textId="77777777" w:rsidR="00355B42" w:rsidRDefault="00DD1D0B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711CBD8D" w14:textId="77777777" w:rsidR="00355B42" w:rsidRDefault="00DD1D0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6A0C3D4" w14:textId="77777777" w:rsidR="00355B42" w:rsidRDefault="00DD1D0B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08594BA" w14:textId="77777777" w:rsidR="00355B42" w:rsidRDefault="00DD1D0B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FA76F05" w14:textId="77777777" w:rsidR="00355B42" w:rsidRDefault="00DD1D0B">
      <w:pPr>
        <w:pStyle w:val="Zkladntext1"/>
        <w:shd w:val="clear" w:color="auto" w:fill="auto"/>
        <w:jc w:val="both"/>
      </w:pPr>
      <w:r>
        <w:t xml:space="preserve">1. Ustanovení neupravená touto Smlouvou se řídí občanským </w:t>
      </w:r>
      <w:r>
        <w:t>zákoníkem.</w:t>
      </w:r>
    </w:p>
    <w:p w14:paraId="055B0FA7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je vyhotovena ve dvou stejnopisech, z nichž každá smluvní strana obdrží jedno vyhotovení.</w:t>
      </w:r>
    </w:p>
    <w:p w14:paraId="11741E76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EC14F76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Tato Smlouva </w:t>
      </w:r>
      <w:r>
        <w:t>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9123D5B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BC89D94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A522895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CEBB298" w14:textId="77777777" w:rsidR="00355B42" w:rsidRDefault="00DD1D0B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92F6295" w14:textId="77777777" w:rsidR="00355B42" w:rsidRDefault="00DD1D0B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letní údržbu pozemních komunikací</w:t>
      </w:r>
    </w:p>
    <w:p w14:paraId="29E5E797" w14:textId="77777777" w:rsidR="00355B42" w:rsidRDefault="00DD1D0B">
      <w:pPr>
        <w:pStyle w:val="Zkladntext1"/>
        <w:shd w:val="clear" w:color="auto" w:fill="auto"/>
        <w:spacing w:after="360" w:line="240" w:lineRule="auto"/>
        <w:ind w:left="3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4ABE926" wp14:editId="621C3151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999490" cy="606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CF7B1" w14:textId="77777777" w:rsidR="00355B42" w:rsidRDefault="00DD1D0B">
                            <w:pPr>
                              <w:pStyle w:val="Zkladntext1"/>
                              <w:shd w:val="clear" w:color="auto" w:fill="auto"/>
                              <w:spacing w:after="360" w:line="240" w:lineRule="auto"/>
                            </w:pPr>
                            <w:r>
                              <w:t>V Jihlavě dne:</w:t>
                            </w:r>
                          </w:p>
                          <w:p w14:paraId="0A87020B" w14:textId="77777777" w:rsidR="00355B42" w:rsidRDefault="00DD1D0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ABE92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78.7pt;height:47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" filled="f" stroked="f">
                <v:textbox inset="0,0,0,0">
                  <w:txbxContent>
                    <w:p w14:paraId="160CF7B1" w14:textId="77777777" w:rsidR="00355B42" w:rsidRDefault="00DD1D0B">
                      <w:pPr>
                        <w:pStyle w:val="Zkladntext1"/>
                        <w:shd w:val="clear" w:color="auto" w:fill="auto"/>
                        <w:spacing w:after="360" w:line="240" w:lineRule="auto"/>
                      </w:pPr>
                      <w:r>
                        <w:t>V Jihlavě dne:</w:t>
                      </w:r>
                    </w:p>
                    <w:p w14:paraId="0A87020B" w14:textId="77777777" w:rsidR="00355B42" w:rsidRDefault="00DD1D0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Košeticích dne:</w:t>
      </w:r>
    </w:p>
    <w:p w14:paraId="73F25043" w14:textId="77777777" w:rsidR="00355B42" w:rsidRDefault="00DD1D0B">
      <w:pPr>
        <w:pStyle w:val="Zkladntext1"/>
        <w:shd w:val="clear" w:color="auto" w:fill="auto"/>
        <w:spacing w:after="1300" w:line="240" w:lineRule="auto"/>
        <w:ind w:left="3220"/>
      </w:pPr>
      <w:r>
        <w:t>Za Objednatele:</w:t>
      </w:r>
    </w:p>
    <w:p w14:paraId="31FE1453" w14:textId="77777777" w:rsidR="00355B42" w:rsidRDefault="00DD1D0B">
      <w:pPr>
        <w:pStyle w:val="Zkladntext1"/>
        <w:shd w:val="clear" w:color="auto" w:fill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E9CDA72" wp14:editId="12754872">
                <wp:simplePos x="0" y="0"/>
                <wp:positionH relativeFrom="page">
                  <wp:posOffset>4057015</wp:posOffset>
                </wp:positionH>
                <wp:positionV relativeFrom="paragraph">
                  <wp:posOffset>12700</wp:posOffset>
                </wp:positionV>
                <wp:extent cx="1188720" cy="4267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A9DEC4" w14:textId="77777777" w:rsidR="00355B42" w:rsidRDefault="00DD1D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Bc. Zdeněk Sovka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9CDA72" id="Shape 3" o:spid="_x0000_s1027" type="#_x0000_t202" style="position:absolute;left:0;text-align:left;margin-left:319.45pt;margin-top:1pt;width:93.6pt;height:33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" filled="f" stroked="f">
                <v:textbox inset="0,0,0,0">
                  <w:txbxContent>
                    <w:p w14:paraId="7EA9DEC4" w14:textId="77777777" w:rsidR="00355B42" w:rsidRDefault="00DD1D0B">
                      <w:pPr>
                        <w:pStyle w:val="Zkladntext1"/>
                        <w:shd w:val="clear" w:color="auto" w:fill="auto"/>
                      </w:pPr>
                      <w:r>
                        <w:t>Bc. Zdeněk Sovka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Ing. Radovan Necid</w:t>
      </w:r>
    </w:p>
    <w:p w14:paraId="7B5E82E6" w14:textId="77777777" w:rsidR="00355B42" w:rsidRDefault="00DD1D0B">
      <w:pPr>
        <w:pStyle w:val="Zkladntext1"/>
        <w:shd w:val="clear" w:color="auto" w:fill="auto"/>
        <w:ind w:firstLine="380"/>
      </w:pPr>
      <w:r>
        <w:t>ředitel organizace</w:t>
      </w:r>
    </w:p>
    <w:p w14:paraId="73D0AE15" w14:textId="77777777" w:rsidR="00355B42" w:rsidRDefault="00DD1D0B">
      <w:pPr>
        <w:pStyle w:val="Zkladntext1"/>
        <w:shd w:val="clear" w:color="auto" w:fill="auto"/>
        <w:ind w:left="380"/>
        <w:sectPr w:rsidR="00355B42">
          <w:pgSz w:w="11900" w:h="16840"/>
          <w:pgMar w:top="1273" w:right="1373" w:bottom="1903" w:left="1013" w:header="845" w:footer="1475" w:gutter="0"/>
          <w:pgNumType w:start="1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27B357A3" w14:textId="77777777" w:rsidR="00355B42" w:rsidRDefault="00DD1D0B">
      <w:pPr>
        <w:pStyle w:val="Zkladntext1"/>
        <w:shd w:val="clear" w:color="auto" w:fill="auto"/>
        <w:spacing w:after="560" w:line="240" w:lineRule="auto"/>
      </w:pPr>
      <w:r>
        <w:lastRenderedPageBreak/>
        <w:t>Příloha č. 1</w:t>
      </w:r>
    </w:p>
    <w:p w14:paraId="2635D35F" w14:textId="77777777" w:rsidR="00355B42" w:rsidRDefault="00DD1D0B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01.04.2024 do 31.12.2024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58"/>
      </w:tblGrid>
      <w:tr w:rsidR="00355B42" w14:paraId="05E379A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9E1A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04D4C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22E35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355B42" w14:paraId="3DFEB0D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FB433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0F70AD8C" w14:textId="77777777" w:rsidR="00355B42" w:rsidRDefault="00DD1D0B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E7CFF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E28C3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355B42" w14:paraId="3070B6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3B09A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4A2AE521" w14:textId="77777777" w:rsidR="00355B42" w:rsidRDefault="00DD1D0B">
            <w:pPr>
              <w:pStyle w:val="Jin0"/>
              <w:shd w:val="clear" w:color="auto" w:fill="auto"/>
              <w:spacing w:line="18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ED17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87DD8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355B42" w14:paraId="767D38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E0128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F584A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AD2FF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355B42" w14:paraId="6EB9E3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8E6D6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747C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DA399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355B42" w14:paraId="4C54337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1B5B9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 xml:space="preserve">Vysprávky </w:t>
            </w:r>
            <w:r>
              <w:t>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56655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3828C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355B42" w14:paraId="77D406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81B59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E1679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C10470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355B42" w14:paraId="631C8D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70686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1F974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BA882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355B42" w14:paraId="73B9E9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C1360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04176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C21D0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355B42" w14:paraId="4F129C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46AC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E15AB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20B26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355B42" w14:paraId="5FA66D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40F18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3D79E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3C8AC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355B42" w14:paraId="71B006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329AF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2C6CF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1E1CC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355B42" w14:paraId="1ED837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57F72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6E080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7F6F28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355B42" w14:paraId="7D6B3A0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6583B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3BFC1" w14:textId="77777777" w:rsidR="00355B42" w:rsidRDefault="00DD1D0B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00D4E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355B42" w14:paraId="38669E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E36CD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90D8B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97ABD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355B42" w14:paraId="111B775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DE0EE5" w14:textId="77777777" w:rsidR="00355B42" w:rsidRDefault="00DD1D0B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E4874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E34C7" w14:textId="77777777" w:rsidR="00355B42" w:rsidRDefault="00DD1D0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65BDC4D4" w14:textId="77777777" w:rsidR="00355B42" w:rsidRDefault="00355B42">
      <w:pPr>
        <w:spacing w:after="1359" w:line="1" w:lineRule="exact"/>
      </w:pPr>
    </w:p>
    <w:p w14:paraId="3C34E7C3" w14:textId="77777777" w:rsidR="00355B42" w:rsidRDefault="00DD1D0B">
      <w:pPr>
        <w:pStyle w:val="Zkladntext1"/>
        <w:shd w:val="clear" w:color="auto" w:fill="auto"/>
        <w:spacing w:line="240" w:lineRule="auto"/>
      </w:pPr>
      <w:r>
        <w:t xml:space="preserve">K jednotkovým cenám bude účtováno DPH </w:t>
      </w:r>
      <w:r>
        <w:t>platné v daném období.</w:t>
      </w:r>
    </w:p>
    <w:sectPr w:rsidR="00355B42">
      <w:pgSz w:w="11900" w:h="16840"/>
      <w:pgMar w:top="1393" w:right="1014" w:bottom="1393" w:left="1373" w:header="965" w:footer="9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E2E30" w14:textId="77777777" w:rsidR="00DD1D0B" w:rsidRDefault="00DD1D0B">
      <w:r>
        <w:separator/>
      </w:r>
    </w:p>
  </w:endnote>
  <w:endnote w:type="continuationSeparator" w:id="0">
    <w:p w14:paraId="2845586A" w14:textId="77777777" w:rsidR="00DD1D0B" w:rsidRDefault="00DD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BA78" w14:textId="77777777" w:rsidR="00355B42" w:rsidRDefault="00355B42"/>
  </w:footnote>
  <w:footnote w:type="continuationSeparator" w:id="0">
    <w:p w14:paraId="44263A28" w14:textId="77777777" w:rsidR="00355B42" w:rsidRDefault="00355B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E55C5"/>
    <w:multiLevelType w:val="multilevel"/>
    <w:tmpl w:val="7292B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C3172"/>
    <w:multiLevelType w:val="multilevel"/>
    <w:tmpl w:val="28CC6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9D7E20"/>
    <w:multiLevelType w:val="multilevel"/>
    <w:tmpl w:val="AF5CD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4659379">
    <w:abstractNumId w:val="1"/>
  </w:num>
  <w:num w:numId="2" w16cid:durableId="1210915153">
    <w:abstractNumId w:val="0"/>
  </w:num>
  <w:num w:numId="3" w16cid:durableId="204323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42"/>
    <w:rsid w:val="00355B42"/>
    <w:rsid w:val="00D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551"/>
  <w15:docId w15:val="{2D434C60-589B-451D-81FC-F6352F8C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color w:val="38416D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2024-04-25T05:12:00Z</dcterms:created>
  <dcterms:modified xsi:type="dcterms:W3CDTF">2024-04-25T05:13:00Z</dcterms:modified>
</cp:coreProperties>
</file>