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46102BE4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neinvestiční </w:t>
      </w:r>
      <w:r>
        <w:rPr>
          <w:b/>
          <w:sz w:val="30"/>
        </w:rPr>
        <w:t>dotace z rozpočtu města Moravská Třebová č. OF</w:t>
      </w:r>
      <w:r w:rsidR="000C07B3">
        <w:rPr>
          <w:b/>
          <w:sz w:val="30"/>
        </w:rPr>
        <w:t xml:space="preserve"> </w:t>
      </w:r>
      <w:r w:rsidR="00C87C09">
        <w:rPr>
          <w:b/>
          <w:sz w:val="30"/>
        </w:rPr>
        <w:t>–</w:t>
      </w:r>
      <w:r w:rsidR="000C07B3">
        <w:rPr>
          <w:b/>
          <w:sz w:val="30"/>
        </w:rPr>
        <w:t xml:space="preserve"> 00</w:t>
      </w:r>
      <w:r w:rsidR="002B4E5B">
        <w:rPr>
          <w:b/>
          <w:sz w:val="30"/>
        </w:rPr>
        <w:t>14</w:t>
      </w:r>
      <w:r>
        <w:rPr>
          <w:b/>
          <w:sz w:val="30"/>
        </w:rPr>
        <w:t>/2</w:t>
      </w:r>
      <w:r w:rsidR="00C87C09">
        <w:rPr>
          <w:b/>
          <w:sz w:val="30"/>
        </w:rPr>
        <w:t>4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2A26F3EB" w:rsidR="0015265B" w:rsidRDefault="0015265B" w:rsidP="0015265B">
      <w:pPr>
        <w:spacing w:after="0" w:line="240" w:lineRule="auto"/>
        <w:ind w:left="284" w:right="261"/>
      </w:pPr>
      <w:r w:rsidRPr="0067086E">
        <w:t>bankovní spojení: Čs. spořite</w:t>
      </w:r>
      <w:r w:rsidR="00CA1A11">
        <w:t xml:space="preserve">lna, č. ú.: </w:t>
      </w:r>
      <w:r w:rsidR="00625B68">
        <w:t>…………………………………….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7AA17B3F" w:rsidR="005F0CBA" w:rsidRPr="009B4696" w:rsidRDefault="009B4696" w:rsidP="005F0CBA">
      <w:pPr>
        <w:spacing w:after="0" w:line="240" w:lineRule="auto"/>
        <w:ind w:left="284" w:right="261"/>
      </w:pPr>
      <w:r w:rsidRPr="009B4696">
        <w:t>Krůček Moravská Třebová</w:t>
      </w:r>
    </w:p>
    <w:p w14:paraId="3B0B1E6C" w14:textId="6241DBED" w:rsidR="00D34D61" w:rsidRPr="009B4696" w:rsidRDefault="00CA1A11" w:rsidP="00CA1A11">
      <w:pPr>
        <w:spacing w:after="0" w:line="240" w:lineRule="auto"/>
        <w:ind w:left="284" w:right="261"/>
      </w:pPr>
      <w:r w:rsidRPr="009B4696">
        <w:t xml:space="preserve">IČO: </w:t>
      </w:r>
      <w:r w:rsidR="009B4696" w:rsidRPr="009B4696">
        <w:t>08411735</w:t>
      </w:r>
    </w:p>
    <w:p w14:paraId="7B0430E0" w14:textId="351EDFEC" w:rsidR="00CA1A11" w:rsidRPr="009B4696" w:rsidRDefault="00CA1A11" w:rsidP="00CA1A11">
      <w:pPr>
        <w:spacing w:after="0" w:line="240" w:lineRule="auto"/>
        <w:ind w:left="284" w:right="261"/>
      </w:pPr>
      <w:r w:rsidRPr="009B4696">
        <w:t>se sídlem:</w:t>
      </w:r>
      <w:r w:rsidR="00940296" w:rsidRPr="009B4696">
        <w:t xml:space="preserve"> </w:t>
      </w:r>
      <w:r w:rsidR="009B4696" w:rsidRPr="009B4696">
        <w:t>Boršov 259, 569 21 Moravská Třebová</w:t>
      </w:r>
    </w:p>
    <w:p w14:paraId="27A21848" w14:textId="55388A59" w:rsidR="00CA1A11" w:rsidRPr="009B4696" w:rsidRDefault="009B4696" w:rsidP="00CA1A11">
      <w:pPr>
        <w:spacing w:after="0" w:line="240" w:lineRule="auto"/>
        <w:ind w:left="284" w:right="261"/>
      </w:pPr>
      <w:r w:rsidRPr="009B4696">
        <w:t>zastoupený</w:t>
      </w:r>
      <w:r w:rsidR="005F0CBA" w:rsidRPr="009B4696">
        <w:t xml:space="preserve"> </w:t>
      </w:r>
      <w:r w:rsidRPr="009B4696">
        <w:t>předsedkyní rady spolku Mgr. Kateřinou Novotnou</w:t>
      </w:r>
    </w:p>
    <w:p w14:paraId="2F5EB74A" w14:textId="77777777" w:rsidR="00625B68" w:rsidRDefault="00CA1A11" w:rsidP="00CA1A11">
      <w:pPr>
        <w:spacing w:after="0" w:line="240" w:lineRule="auto"/>
        <w:ind w:left="284" w:right="261"/>
      </w:pPr>
      <w:r w:rsidRPr="009B4696">
        <w:t xml:space="preserve">bankovní spojení: </w:t>
      </w:r>
      <w:r w:rsidR="009B4696" w:rsidRPr="009B4696">
        <w:t>FIO Banka</w:t>
      </w:r>
      <w:r w:rsidR="005F0CBA" w:rsidRPr="009B4696">
        <w:t>, a.s.</w:t>
      </w:r>
      <w:r w:rsidR="00D34D61" w:rsidRPr="009B4696">
        <w:t>,</w:t>
      </w:r>
      <w:r w:rsidRPr="009B4696">
        <w:t xml:space="preserve"> č.</w:t>
      </w:r>
      <w:r w:rsidR="00940296" w:rsidRPr="009B4696">
        <w:t xml:space="preserve"> </w:t>
      </w:r>
      <w:r w:rsidRPr="009B4696">
        <w:t xml:space="preserve">ú.: </w:t>
      </w:r>
      <w:r w:rsidR="00625B68">
        <w:t>…………………………………….</w:t>
      </w:r>
    </w:p>
    <w:p w14:paraId="4F7FBBB2" w14:textId="0E1DFC24" w:rsidR="00D34D61" w:rsidRPr="009B4696" w:rsidRDefault="00D34D61" w:rsidP="00CA1A11">
      <w:pPr>
        <w:spacing w:after="0" w:line="240" w:lineRule="auto"/>
        <w:ind w:left="284" w:right="261"/>
      </w:pPr>
      <w:r w:rsidRPr="009B4696">
        <w:t>dále jen „příjemce“</w:t>
      </w:r>
    </w:p>
    <w:p w14:paraId="27EB4842" w14:textId="65941DE6" w:rsidR="0015265B" w:rsidRPr="009B4696" w:rsidRDefault="0015265B" w:rsidP="0015265B">
      <w:pPr>
        <w:spacing w:after="0" w:line="240" w:lineRule="auto"/>
        <w:ind w:left="284" w:right="261"/>
        <w:rPr>
          <w:color w:val="FF0000"/>
        </w:rPr>
      </w:pPr>
    </w:p>
    <w:p w14:paraId="14F34506" w14:textId="77777777" w:rsidR="0015265B" w:rsidRPr="009B4696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9B4696" w:rsidRDefault="0015265B" w:rsidP="0015265B">
      <w:pPr>
        <w:spacing w:after="0" w:line="240" w:lineRule="auto"/>
        <w:ind w:left="284" w:right="260"/>
        <w:rPr>
          <w:color w:val="FF0000"/>
        </w:rPr>
      </w:pPr>
      <w:r w:rsidRPr="009B469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EE75C87" w:rsidR="00D34D61" w:rsidRPr="009B4696" w:rsidRDefault="0015265B" w:rsidP="007202E0">
      <w:pPr>
        <w:spacing w:line="240" w:lineRule="auto"/>
        <w:ind w:left="284"/>
      </w:pPr>
      <w:r w:rsidRPr="009B4696">
        <w:t xml:space="preserve">uzavřely níže uvedeného dne, měsíce a roku dle </w:t>
      </w:r>
      <w:r w:rsidR="007202E0" w:rsidRPr="009B4696">
        <w:t>v souladu s ustanovením § 10a odstavce (5) zákona č. 250/2000 Sb., o rozpočtových pravidlech územních rozpočt</w:t>
      </w:r>
      <w:r w:rsidR="00EE411D" w:rsidRPr="009B4696">
        <w:t xml:space="preserve">ů ve znění pozdějších předpisů, </w:t>
      </w:r>
      <w:r w:rsidR="007202E0" w:rsidRPr="009B4696">
        <w:t>ná</w:t>
      </w:r>
      <w:r w:rsidR="00D34D61" w:rsidRPr="009B4696">
        <w:t xml:space="preserve">sledující veřejnoprávní smlouvu o poskytnutí </w:t>
      </w:r>
      <w:r w:rsidR="007202E0" w:rsidRPr="009B4696">
        <w:t xml:space="preserve">neinvestiční </w:t>
      </w:r>
      <w:r w:rsidR="00D34D61" w:rsidRPr="009B4696">
        <w:t>dotace z rozpočtu města (dále jen „smlouva“):</w:t>
      </w:r>
    </w:p>
    <w:p w14:paraId="62C81E2C" w14:textId="77777777" w:rsidR="00D34D61" w:rsidRPr="009B4696" w:rsidRDefault="00D34D61" w:rsidP="0015265B">
      <w:pPr>
        <w:spacing w:after="0" w:line="240" w:lineRule="auto"/>
        <w:ind w:left="284" w:right="260"/>
        <w:rPr>
          <w:color w:val="FF0000"/>
        </w:rPr>
      </w:pPr>
    </w:p>
    <w:p w14:paraId="4BE65781" w14:textId="77777777" w:rsidR="0015265B" w:rsidRPr="00961F38" w:rsidRDefault="0015265B" w:rsidP="0015265B">
      <w:pPr>
        <w:spacing w:after="0" w:line="240" w:lineRule="auto"/>
        <w:ind w:left="284" w:right="260"/>
      </w:pPr>
    </w:p>
    <w:p w14:paraId="64E3F7CE" w14:textId="77777777" w:rsidR="0015265B" w:rsidRPr="00961F38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61F38">
        <w:rPr>
          <w:b/>
        </w:rPr>
        <w:t>Článek I.</w:t>
      </w:r>
    </w:p>
    <w:p w14:paraId="315C56AB" w14:textId="27AA3B6B" w:rsidR="00D34D61" w:rsidRPr="00961F38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961F38">
        <w:rPr>
          <w:b/>
        </w:rPr>
        <w:t>Typ dotace</w:t>
      </w:r>
    </w:p>
    <w:p w14:paraId="55D70D60" w14:textId="77777777" w:rsidR="00B00BD2" w:rsidRPr="00961F38" w:rsidRDefault="00B00BD2" w:rsidP="0015265B">
      <w:pPr>
        <w:spacing w:after="0" w:line="240" w:lineRule="auto"/>
        <w:ind w:left="284" w:right="260"/>
        <w:jc w:val="center"/>
        <w:rPr>
          <w:b/>
        </w:rPr>
      </w:pPr>
    </w:p>
    <w:p w14:paraId="71121323" w14:textId="72BAF46D" w:rsidR="00940296" w:rsidRPr="00961F38" w:rsidRDefault="00940296" w:rsidP="00090FF5">
      <w:pPr>
        <w:pStyle w:val="Odstavecseseznamem"/>
        <w:numPr>
          <w:ilvl w:val="0"/>
          <w:numId w:val="16"/>
        </w:numPr>
        <w:spacing w:after="0" w:line="240" w:lineRule="auto"/>
      </w:pPr>
      <w:r w:rsidRPr="00961F38">
        <w:t xml:space="preserve">Dotace je poskytnuta na neregistrované činnosti, tzv. navazující činnosti, které nejsou poskytovány přímo podle zákona č. 108/2006 Sb., o sociálních službách, ve znění pozdějších předpisů, ale na tyto služby bezprostředně navazují - tyto činnosti nejsou kvalifikovány jako hospodářská činnost a nezakládají veřejnou podporu ve smyslu článku 107 odst. 1 Smlouvy o fungování Evropské unie. </w:t>
      </w:r>
    </w:p>
    <w:p w14:paraId="4BF97D63" w14:textId="77777777" w:rsidR="00090FF5" w:rsidRPr="00961F38" w:rsidRDefault="00090FF5" w:rsidP="00090FF5">
      <w:pPr>
        <w:pStyle w:val="Odstavecseseznamem"/>
        <w:spacing w:after="0" w:line="240" w:lineRule="auto"/>
      </w:pPr>
    </w:p>
    <w:p w14:paraId="3D295959" w14:textId="4B416AE1" w:rsidR="00961F38" w:rsidRPr="00961F38" w:rsidRDefault="00961F38" w:rsidP="00961F38">
      <w:pPr>
        <w:pStyle w:val="Odstavecseseznamem"/>
        <w:numPr>
          <w:ilvl w:val="0"/>
          <w:numId w:val="16"/>
        </w:numPr>
      </w:pPr>
      <w:r w:rsidRPr="00961F38">
        <w:lastRenderedPageBreak/>
        <w:t>Dotace je účelová a je určena k úhradě části osobních a provozních nákladů na zajištění neregistrované sociální služby Centrum pro rodinu Moravská Třebová a činnost Rodinného centra Krůček.</w:t>
      </w:r>
    </w:p>
    <w:p w14:paraId="6CD2F117" w14:textId="77777777" w:rsidR="00940296" w:rsidRPr="009B4696" w:rsidRDefault="00940296" w:rsidP="00090FF5">
      <w:pPr>
        <w:pStyle w:val="Odstavecseseznamem"/>
        <w:spacing w:after="0" w:line="240" w:lineRule="auto"/>
        <w:rPr>
          <w:color w:val="FF0000"/>
        </w:rPr>
      </w:pPr>
    </w:p>
    <w:p w14:paraId="75A90C80" w14:textId="7613C6D0" w:rsidR="00AF7740" w:rsidRPr="00961F38" w:rsidRDefault="00AF7740" w:rsidP="00090FF5">
      <w:pPr>
        <w:pStyle w:val="Odstavecseseznamem"/>
        <w:numPr>
          <w:ilvl w:val="0"/>
          <w:numId w:val="16"/>
        </w:numPr>
        <w:spacing w:after="0" w:line="240" w:lineRule="auto"/>
      </w:pPr>
      <w:r w:rsidRPr="00961F38">
        <w:t xml:space="preserve">Dotace bude poskytnuta v  celkové výši </w:t>
      </w:r>
      <w:r w:rsidR="00961F38" w:rsidRPr="00961F38">
        <w:t>2</w:t>
      </w:r>
      <w:r w:rsidR="00E22500">
        <w:t>8</w:t>
      </w:r>
      <w:r w:rsidRPr="00961F38">
        <w:t xml:space="preserve">0.000 Kč (slovy </w:t>
      </w:r>
      <w:r w:rsidR="00961F38" w:rsidRPr="00961F38">
        <w:t>dvě stě</w:t>
      </w:r>
      <w:r w:rsidRPr="00961F38">
        <w:t xml:space="preserve"> </w:t>
      </w:r>
      <w:r w:rsidR="00E22500">
        <w:t xml:space="preserve">osmdesát </w:t>
      </w:r>
      <w:r w:rsidRPr="00961F38">
        <w:t>tisíc korun českých), k výše uvedenému účelu.</w:t>
      </w:r>
    </w:p>
    <w:p w14:paraId="365F7BBD" w14:textId="77777777" w:rsidR="00940296" w:rsidRPr="00961F38" w:rsidRDefault="00940296" w:rsidP="00090FF5">
      <w:pPr>
        <w:pStyle w:val="Odstavecseseznamem"/>
        <w:spacing w:after="0" w:line="240" w:lineRule="auto"/>
      </w:pPr>
    </w:p>
    <w:p w14:paraId="1E820AF2" w14:textId="77777777" w:rsidR="00940296" w:rsidRPr="00961F38" w:rsidRDefault="00940296" w:rsidP="00090FF5">
      <w:pPr>
        <w:pStyle w:val="Zkladntext"/>
        <w:numPr>
          <w:ilvl w:val="0"/>
          <w:numId w:val="16"/>
        </w:numPr>
        <w:spacing w:after="0" w:line="240" w:lineRule="auto"/>
      </w:pPr>
      <w:r w:rsidRPr="00961F38">
        <w:t>Dotace nesmí být použita na úhradu pohoštění a darů a na nákup alkoholických nápojů a omamných látek včetně tabákových výrobků.</w:t>
      </w:r>
    </w:p>
    <w:p w14:paraId="71517EA3" w14:textId="77777777" w:rsidR="00AF7740" w:rsidRPr="00961F38" w:rsidRDefault="00AF7740" w:rsidP="00090FF5">
      <w:pPr>
        <w:spacing w:after="0" w:line="240" w:lineRule="auto"/>
      </w:pPr>
    </w:p>
    <w:p w14:paraId="5E742208" w14:textId="4841643F" w:rsidR="00AF7740" w:rsidRPr="00961F38" w:rsidRDefault="00AF7740" w:rsidP="00090FF5">
      <w:pPr>
        <w:pStyle w:val="Odstavecseseznamem"/>
        <w:numPr>
          <w:ilvl w:val="0"/>
          <w:numId w:val="16"/>
        </w:numPr>
        <w:spacing w:after="0" w:line="240" w:lineRule="auto"/>
      </w:pPr>
      <w:r w:rsidRPr="00961F38">
        <w:t>Příjemce dotace prohlašuje, že stanoveného účelu bude dosaženo</w:t>
      </w:r>
      <w:r w:rsidR="00940296" w:rsidRPr="00961F38">
        <w:t xml:space="preserve"> v době nejpozději do 31.12.202</w:t>
      </w:r>
      <w:r w:rsidR="00C87C09">
        <w:t>4</w:t>
      </w:r>
      <w:r w:rsidRPr="00961F38">
        <w:t>.</w:t>
      </w:r>
    </w:p>
    <w:p w14:paraId="21392EA8" w14:textId="77777777" w:rsidR="0015265B" w:rsidRPr="00961F38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5369CC8B" w14:textId="77777777" w:rsidR="00BD59E0" w:rsidRPr="00961F38" w:rsidRDefault="00BD59E0" w:rsidP="00203F55">
      <w:pPr>
        <w:spacing w:line="240" w:lineRule="auto"/>
        <w:rPr>
          <w:rFonts w:ascii="Arial" w:hAnsi="Arial" w:cs="Arial"/>
          <w:sz w:val="24"/>
          <w:szCs w:val="24"/>
        </w:rPr>
      </w:pPr>
    </w:p>
    <w:p w14:paraId="39E4B2E7" w14:textId="63042905" w:rsidR="0015265B" w:rsidRPr="00961F38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61F38">
        <w:rPr>
          <w:b/>
        </w:rPr>
        <w:t>Článek II.</w:t>
      </w:r>
    </w:p>
    <w:p w14:paraId="66CEDE9D" w14:textId="45F829DC" w:rsidR="00D34D61" w:rsidRPr="00961F38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61F38">
        <w:rPr>
          <w:b/>
        </w:rPr>
        <w:t>Účelovost dotace</w:t>
      </w:r>
    </w:p>
    <w:p w14:paraId="31A68566" w14:textId="77777777" w:rsidR="00D34D61" w:rsidRPr="00961F38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410F9900" w:rsidR="00BD59E0" w:rsidRPr="00961F38" w:rsidRDefault="00BD59E0" w:rsidP="00090FF5">
      <w:pPr>
        <w:spacing w:after="0" w:line="240" w:lineRule="auto"/>
        <w:ind w:left="284"/>
      </w:pPr>
      <w:r w:rsidRPr="00961F38">
        <w:t xml:space="preserve">Příjemce dotace se zavazuje, že poskytnutou dotaci užije bezvýhradně k účelu uvedenému v čl. 1 této smlouvy. </w:t>
      </w:r>
    </w:p>
    <w:p w14:paraId="574A5FED" w14:textId="77777777" w:rsidR="000F75CB" w:rsidRPr="00961F38" w:rsidRDefault="000F75CB" w:rsidP="00090FF5">
      <w:pPr>
        <w:spacing w:after="0" w:line="240" w:lineRule="auto"/>
        <w:ind w:left="284"/>
      </w:pPr>
    </w:p>
    <w:p w14:paraId="3F184B15" w14:textId="77777777" w:rsidR="00BD59E0" w:rsidRPr="00961F38" w:rsidRDefault="00BD59E0" w:rsidP="00BD5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AC465" w14:textId="77777777" w:rsidR="00BD59E0" w:rsidRPr="00961F38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2C9BBD0B" w14:textId="6BCEF0FE" w:rsidR="00D34D61" w:rsidRPr="00961F38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61F38">
        <w:rPr>
          <w:b/>
        </w:rPr>
        <w:t>Článek III.</w:t>
      </w:r>
    </w:p>
    <w:p w14:paraId="6DB02CE1" w14:textId="02CDF38A" w:rsidR="00D34D61" w:rsidRPr="00961F38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61F38">
        <w:rPr>
          <w:b/>
        </w:rPr>
        <w:t>Další povinnosti příjemce dotace</w:t>
      </w:r>
    </w:p>
    <w:p w14:paraId="3C33967D" w14:textId="77777777" w:rsidR="000F75CB" w:rsidRPr="00961F38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5F07DCE6" w14:textId="77777777" w:rsidR="00940296" w:rsidRPr="00961F38" w:rsidRDefault="00940296" w:rsidP="00090FF5">
      <w:pPr>
        <w:pStyle w:val="Odstavecseseznamem"/>
        <w:numPr>
          <w:ilvl w:val="0"/>
          <w:numId w:val="13"/>
        </w:numPr>
        <w:spacing w:after="0"/>
      </w:pPr>
      <w:r w:rsidRPr="00961F38">
        <w:t>Příjemce dotace se zavazuje vést řádnou a oddělenou evidenci čerpání dotace.</w:t>
      </w:r>
    </w:p>
    <w:p w14:paraId="0AB107F0" w14:textId="77777777" w:rsidR="00940296" w:rsidRPr="009B4696" w:rsidRDefault="00940296" w:rsidP="00090FF5">
      <w:pPr>
        <w:pStyle w:val="Odstavecseseznamem"/>
        <w:spacing w:after="0" w:line="240" w:lineRule="auto"/>
        <w:rPr>
          <w:color w:val="FF0000"/>
        </w:rPr>
      </w:pPr>
    </w:p>
    <w:p w14:paraId="669F35F1" w14:textId="04257AFC" w:rsidR="000F75CB" w:rsidRPr="00961F38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961F38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04E54E46" w14:textId="77777777" w:rsidR="000F75CB" w:rsidRPr="00961F38" w:rsidRDefault="000F75CB" w:rsidP="00090FF5">
      <w:pPr>
        <w:pStyle w:val="Odstavecseseznamem"/>
        <w:spacing w:after="0" w:line="240" w:lineRule="auto"/>
      </w:pPr>
    </w:p>
    <w:p w14:paraId="6BF8803C" w14:textId="61C4BC15" w:rsidR="000F75CB" w:rsidRPr="00961F38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961F38">
        <w:t>Případnou nevyčerpanou část dotace je příjemce dotace povinen vrátit na účet města, uvedený v záhlaví této smlouvy, nejpozději do 31.01.202</w:t>
      </w:r>
      <w:r w:rsidR="00C87C09">
        <w:t>5</w:t>
      </w:r>
      <w:r w:rsidRPr="00961F38">
        <w:t>.</w:t>
      </w:r>
    </w:p>
    <w:p w14:paraId="375C6F77" w14:textId="77777777" w:rsidR="000F75CB" w:rsidRPr="00961F38" w:rsidRDefault="000F75CB" w:rsidP="00090FF5">
      <w:pPr>
        <w:pStyle w:val="Odstavecseseznamem"/>
        <w:spacing w:after="0" w:line="240" w:lineRule="auto"/>
      </w:pPr>
    </w:p>
    <w:p w14:paraId="702CF0D5" w14:textId="6A4E15DE" w:rsidR="000F75CB" w:rsidRPr="00961F38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961F38">
        <w:t xml:space="preserve">V případě přeměny příjemce dotace (§ 174 a násl. zákona č. 89/2012 Sb., občanský zákoník) přecházejí práva a povinnosti z této smlouvy na nástupnickou osobu. </w:t>
      </w:r>
    </w:p>
    <w:p w14:paraId="07201BF6" w14:textId="77777777" w:rsidR="000F75CB" w:rsidRPr="00961F38" w:rsidRDefault="000F75CB" w:rsidP="00090FF5">
      <w:pPr>
        <w:pStyle w:val="Odstavecseseznamem"/>
        <w:spacing w:after="0" w:line="240" w:lineRule="auto"/>
      </w:pPr>
    </w:p>
    <w:p w14:paraId="75DD5427" w14:textId="186D81CF" w:rsidR="000F75CB" w:rsidRPr="00961F38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961F38">
        <w:t>V případě zrušení právnické osoby s likvidací použije likvidátor poskytnuté finanční prostředky v souladu s touto smlouvou (§ 196 zákona č. 89/2012 Sb., občanský zákoník).</w:t>
      </w:r>
    </w:p>
    <w:p w14:paraId="37E954C9" w14:textId="66FCABCE" w:rsidR="0015265B" w:rsidRPr="00961F38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61F38">
        <w:rPr>
          <w:b/>
        </w:rPr>
        <w:lastRenderedPageBreak/>
        <w:t>Článek I</w:t>
      </w:r>
      <w:r w:rsidR="00FC4D4E" w:rsidRPr="00961F38">
        <w:rPr>
          <w:b/>
        </w:rPr>
        <w:t>V</w:t>
      </w:r>
      <w:r w:rsidRPr="00961F38">
        <w:rPr>
          <w:b/>
        </w:rPr>
        <w:t>.</w:t>
      </w:r>
    </w:p>
    <w:p w14:paraId="0657F221" w14:textId="5117356D" w:rsidR="00FC4D4E" w:rsidRPr="00961F38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961F38">
        <w:rPr>
          <w:b/>
        </w:rPr>
        <w:t>Čerpání dotace</w:t>
      </w:r>
    </w:p>
    <w:p w14:paraId="21FCEB02" w14:textId="77777777" w:rsidR="00BD59E0" w:rsidRPr="00961F38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961F38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961F38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961F38" w:rsidRDefault="00BD59E0" w:rsidP="00BD59E0">
      <w:pPr>
        <w:pStyle w:val="Odstavecseseznamem"/>
        <w:spacing w:line="240" w:lineRule="auto"/>
      </w:pPr>
    </w:p>
    <w:p w14:paraId="1DE673C7" w14:textId="18846FD1" w:rsidR="00BD59E0" w:rsidRPr="00961F38" w:rsidRDefault="00C25B8A" w:rsidP="00BD59E0">
      <w:pPr>
        <w:pStyle w:val="Odstavecseseznamem"/>
        <w:numPr>
          <w:ilvl w:val="0"/>
          <w:numId w:val="12"/>
        </w:numPr>
        <w:spacing w:line="240" w:lineRule="auto"/>
      </w:pPr>
      <w:r w:rsidRPr="00961F38">
        <w:t xml:space="preserve">Dotace </w:t>
      </w:r>
      <w:r w:rsidR="000F75CB" w:rsidRPr="00961F38">
        <w:t>bude poskytnuta nejpozději do 3</w:t>
      </w:r>
      <w:r w:rsidR="00940296" w:rsidRPr="00961F38">
        <w:t>0</w:t>
      </w:r>
      <w:r w:rsidRPr="00961F38">
        <w:t>.0</w:t>
      </w:r>
      <w:r w:rsidR="00940296" w:rsidRPr="00961F38">
        <w:t>6</w:t>
      </w:r>
      <w:r w:rsidRPr="00961F38">
        <w:t>.202</w:t>
      </w:r>
      <w:r w:rsidR="00C87C09">
        <w:t>4</w:t>
      </w:r>
      <w:r w:rsidR="00BD59E0" w:rsidRPr="00961F38">
        <w:t>.</w:t>
      </w:r>
    </w:p>
    <w:p w14:paraId="123C298B" w14:textId="77777777" w:rsidR="0015265B" w:rsidRPr="009B4696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32AD77E4" w14:textId="34EBBFE1" w:rsidR="00FC4D4E" w:rsidRPr="00961F38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961F38">
        <w:rPr>
          <w:b/>
        </w:rPr>
        <w:t>Článek V.</w:t>
      </w:r>
    </w:p>
    <w:p w14:paraId="43DD3015" w14:textId="19BE197F" w:rsidR="00FC4D4E" w:rsidRPr="00961F38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961F38">
        <w:rPr>
          <w:b/>
        </w:rPr>
        <w:t>Kontrolní činnost</w:t>
      </w:r>
    </w:p>
    <w:p w14:paraId="0E19A893" w14:textId="77777777" w:rsidR="00BD59E0" w:rsidRPr="00961F38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5BD1618D" w:rsidR="00BD59E0" w:rsidRPr="00961F38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961F38">
        <w:t xml:space="preserve">Odboru finančnímu městského úřadu příjemce dotace předloží nejpozději do </w:t>
      </w:r>
      <w:r w:rsidR="00940296" w:rsidRPr="00961F38">
        <w:t>28.02.202</w:t>
      </w:r>
      <w:r w:rsidR="00C87C09">
        <w:t>5</w:t>
      </w:r>
      <w:r w:rsidRPr="00961F38">
        <w:t xml:space="preserve"> vyúčtování poskytnuté dotace.</w:t>
      </w:r>
    </w:p>
    <w:p w14:paraId="78818E7D" w14:textId="77777777" w:rsidR="00C25B8A" w:rsidRPr="00961F38" w:rsidRDefault="00C25B8A" w:rsidP="00C25B8A">
      <w:pPr>
        <w:pStyle w:val="Odstavecseseznamem"/>
        <w:spacing w:after="0" w:line="240" w:lineRule="auto"/>
      </w:pPr>
    </w:p>
    <w:p w14:paraId="613E3FA0" w14:textId="77777777" w:rsidR="00BD59E0" w:rsidRPr="00961F38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961F38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5FFED129" w14:textId="77777777" w:rsidR="00C25B8A" w:rsidRPr="00961F38" w:rsidRDefault="00C25B8A" w:rsidP="00C25B8A">
      <w:pPr>
        <w:pStyle w:val="Odstavecseseznamem"/>
      </w:pPr>
    </w:p>
    <w:p w14:paraId="05305797" w14:textId="77777777" w:rsidR="00BD59E0" w:rsidRPr="00961F38" w:rsidRDefault="00BD59E0" w:rsidP="00BD59E0">
      <w:pPr>
        <w:spacing w:after="0" w:line="240" w:lineRule="auto"/>
      </w:pPr>
    </w:p>
    <w:p w14:paraId="4CEE6C6D" w14:textId="4A1C3F4F" w:rsidR="00BD59E0" w:rsidRPr="00961F38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961F38">
        <w:rPr>
          <w:b/>
        </w:rPr>
        <w:t>Článek VI.</w:t>
      </w:r>
    </w:p>
    <w:p w14:paraId="746B216E" w14:textId="5FB0C88D" w:rsidR="00BD59E0" w:rsidRPr="00961F38" w:rsidRDefault="002366E2" w:rsidP="00BD59E0">
      <w:pPr>
        <w:spacing w:after="0" w:line="240" w:lineRule="auto"/>
        <w:jc w:val="center"/>
        <w:rPr>
          <w:b/>
        </w:rPr>
      </w:pPr>
      <w:r w:rsidRPr="00961F38">
        <w:rPr>
          <w:b/>
        </w:rPr>
        <w:t>Závěrečná ustanovení</w:t>
      </w:r>
    </w:p>
    <w:p w14:paraId="38B590D7" w14:textId="77777777" w:rsidR="00BD59E0" w:rsidRPr="00961F38" w:rsidRDefault="00BD59E0" w:rsidP="00BD59E0">
      <w:pPr>
        <w:spacing w:after="0" w:line="240" w:lineRule="auto"/>
        <w:jc w:val="center"/>
      </w:pPr>
    </w:p>
    <w:p w14:paraId="5A288C7E" w14:textId="05F07285" w:rsidR="00BD59E0" w:rsidRPr="00961F38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61F38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961F38" w:rsidRDefault="00BD59E0" w:rsidP="00BD59E0">
      <w:pPr>
        <w:spacing w:after="0" w:line="240" w:lineRule="auto"/>
      </w:pPr>
    </w:p>
    <w:p w14:paraId="5BE68DF1" w14:textId="7570AEFA" w:rsidR="00BD59E0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61F38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3337C2B4" w14:textId="77777777" w:rsidR="002B4E5B" w:rsidRDefault="002B4E5B" w:rsidP="002B4E5B">
      <w:pPr>
        <w:pStyle w:val="Odstavecseseznamem"/>
      </w:pPr>
    </w:p>
    <w:p w14:paraId="7EF5B543" w14:textId="7FF9F363" w:rsidR="002B4E5B" w:rsidRDefault="002B4E5B" w:rsidP="002B4E5B">
      <w:pPr>
        <w:pStyle w:val="Odstavecseseznamem"/>
        <w:spacing w:after="0" w:line="240" w:lineRule="auto"/>
      </w:pPr>
    </w:p>
    <w:p w14:paraId="32FB203E" w14:textId="77777777" w:rsidR="002B4E5B" w:rsidRPr="00961F38" w:rsidRDefault="002B4E5B" w:rsidP="002B4E5B">
      <w:pPr>
        <w:pStyle w:val="Odstavecseseznamem"/>
        <w:spacing w:after="0" w:line="240" w:lineRule="auto"/>
      </w:pPr>
    </w:p>
    <w:p w14:paraId="3C0D3ED2" w14:textId="37914478" w:rsidR="0023591F" w:rsidRPr="00961F38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961F38">
        <w:lastRenderedPageBreak/>
        <w:t xml:space="preserve">Poskytnutí dotace a uzavření veřejnoprávní smlouvy bylo projednáno Zastupitelstvem města Moravská Třebová dne </w:t>
      </w:r>
      <w:r w:rsidR="00C87C09">
        <w:t>25.03.2024</w:t>
      </w:r>
      <w:r w:rsidRPr="00961F38">
        <w:t xml:space="preserve"> a schváleno usnesením č. </w:t>
      </w:r>
      <w:r w:rsidR="00625B68">
        <w:t>292</w:t>
      </w:r>
      <w:r w:rsidR="008946DB">
        <w:t>/Z/</w:t>
      </w:r>
      <w:r w:rsidR="00C87C09">
        <w:t xml:space="preserve">250324 </w:t>
      </w:r>
      <w:r w:rsidRPr="00961F38">
        <w:t xml:space="preserve">a </w:t>
      </w:r>
      <w:r w:rsidR="00625B68">
        <w:t>293</w:t>
      </w:r>
      <w:r w:rsidR="008946DB">
        <w:t>/Z/2</w:t>
      </w:r>
      <w:r w:rsidR="00C87C09">
        <w:t>50324</w:t>
      </w:r>
      <w:r w:rsidR="008946DB">
        <w:t>.</w:t>
      </w:r>
    </w:p>
    <w:p w14:paraId="4B5014A2" w14:textId="77777777" w:rsidR="0023591F" w:rsidRPr="00961F38" w:rsidRDefault="0023591F" w:rsidP="0023591F">
      <w:pPr>
        <w:pStyle w:val="Odstavecseseznamem"/>
        <w:spacing w:after="0" w:line="240" w:lineRule="auto"/>
      </w:pPr>
    </w:p>
    <w:p w14:paraId="1C0ABE05" w14:textId="77777777" w:rsidR="002366E2" w:rsidRPr="009B4696" w:rsidRDefault="002366E2" w:rsidP="0015265B">
      <w:pPr>
        <w:spacing w:after="0" w:line="240" w:lineRule="auto"/>
        <w:ind w:right="260"/>
        <w:rPr>
          <w:color w:val="FF0000"/>
        </w:rPr>
      </w:pPr>
    </w:p>
    <w:p w14:paraId="7E4F9272" w14:textId="2A542477" w:rsidR="0015265B" w:rsidRPr="00961F38" w:rsidRDefault="0015265B" w:rsidP="0015265B">
      <w:pPr>
        <w:spacing w:after="0" w:line="240" w:lineRule="auto"/>
        <w:ind w:right="260"/>
      </w:pPr>
      <w:r w:rsidRPr="00961F38">
        <w:t>V</w:t>
      </w:r>
      <w:r w:rsidR="00FF067D" w:rsidRPr="00961F38">
        <w:t> </w:t>
      </w:r>
      <w:r w:rsidRPr="00961F38">
        <w:t>Mor</w:t>
      </w:r>
      <w:r w:rsidR="00FF067D" w:rsidRPr="00961F38">
        <w:t>.</w:t>
      </w:r>
      <w:r w:rsidRPr="00961F38">
        <w:t xml:space="preserve"> Třebové dne: </w:t>
      </w:r>
      <w:r w:rsidR="00625B68">
        <w:t>04.04.2024</w:t>
      </w:r>
      <w:r w:rsidRPr="00961F38">
        <w:tab/>
      </w:r>
      <w:r w:rsidRPr="00961F38">
        <w:tab/>
      </w:r>
      <w:r w:rsidRPr="00961F38">
        <w:tab/>
        <w:t>V</w:t>
      </w:r>
      <w:r w:rsidR="00FF067D" w:rsidRPr="00961F38">
        <w:t> Mor. Třebové</w:t>
      </w:r>
      <w:r w:rsidRPr="00961F38">
        <w:t xml:space="preserve"> dne: </w:t>
      </w:r>
      <w:r w:rsidR="00625B68">
        <w:t>19.04.2024</w:t>
      </w:r>
    </w:p>
    <w:p w14:paraId="6F61A7B0" w14:textId="77777777" w:rsidR="0015265B" w:rsidRPr="00961F38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961F38" w:rsidRDefault="0015265B" w:rsidP="00EC1665">
      <w:pPr>
        <w:spacing w:after="0" w:line="240" w:lineRule="auto"/>
        <w:ind w:right="260"/>
      </w:pPr>
      <w:r w:rsidRPr="00961F38">
        <w:t>………………………….</w:t>
      </w:r>
      <w:r w:rsidRPr="00961F38">
        <w:tab/>
      </w:r>
      <w:r w:rsidRPr="00961F38">
        <w:tab/>
      </w:r>
      <w:r w:rsidRPr="00961F38">
        <w:tab/>
      </w:r>
      <w:r w:rsidRPr="00961F38">
        <w:tab/>
      </w:r>
      <w:r w:rsidRPr="00961F38">
        <w:tab/>
      </w:r>
      <w:r w:rsidR="00EC1665" w:rsidRPr="00961F38">
        <w:tab/>
      </w:r>
      <w:r w:rsidRPr="00961F38">
        <w:t>……………………………….</w:t>
      </w:r>
    </w:p>
    <w:p w14:paraId="759CF590" w14:textId="3986A977" w:rsidR="0015265B" w:rsidRPr="00961F38" w:rsidRDefault="00CA1A11" w:rsidP="00EC1665">
      <w:pPr>
        <w:spacing w:after="0" w:line="240" w:lineRule="auto"/>
        <w:ind w:right="260"/>
      </w:pPr>
      <w:r w:rsidRPr="00961F38">
        <w:t>Ing. Pavel Charvát</w:t>
      </w:r>
      <w:r w:rsidR="007A149D" w:rsidRPr="00961F38">
        <w:tab/>
      </w:r>
      <w:r w:rsidR="007A149D" w:rsidRPr="00961F38">
        <w:tab/>
      </w:r>
      <w:r w:rsidR="007A149D" w:rsidRPr="00961F38">
        <w:tab/>
      </w:r>
      <w:r w:rsidR="007A149D" w:rsidRPr="00961F38">
        <w:tab/>
      </w:r>
      <w:r w:rsidR="007A149D" w:rsidRPr="00961F38">
        <w:tab/>
      </w:r>
      <w:r w:rsidR="007A149D" w:rsidRPr="00961F38">
        <w:tab/>
      </w:r>
      <w:r w:rsidR="00961F38" w:rsidRPr="00961F38">
        <w:t>Mgr. Kateřina Novotná</w:t>
      </w:r>
      <w:r w:rsidR="0015265B" w:rsidRPr="00961F38">
        <w:tab/>
        <w:t xml:space="preserve">       </w:t>
      </w:r>
      <w:r w:rsidR="007A149D" w:rsidRPr="00961F38">
        <w:t>starosta města</w:t>
      </w:r>
      <w:r w:rsidRPr="00961F38">
        <w:tab/>
      </w:r>
    </w:p>
    <w:p w14:paraId="65E107A7" w14:textId="04399150" w:rsidR="0015265B" w:rsidRPr="00961F38" w:rsidRDefault="00720EC5" w:rsidP="00FC4D4E">
      <w:pPr>
        <w:spacing w:after="0" w:line="240" w:lineRule="auto"/>
        <w:ind w:right="260"/>
        <w:rPr>
          <w:b/>
          <w:szCs w:val="24"/>
        </w:rPr>
      </w:pPr>
      <w:r w:rsidRPr="00961F38">
        <w:tab/>
      </w:r>
      <w:r w:rsidRPr="00961F38">
        <w:tab/>
      </w:r>
      <w:r w:rsidRPr="00961F38">
        <w:tab/>
      </w:r>
      <w:r w:rsidRPr="00961F38">
        <w:tab/>
      </w:r>
      <w:r w:rsidR="0015265B" w:rsidRPr="00961F38">
        <w:tab/>
      </w:r>
      <w:r w:rsidR="0015265B" w:rsidRPr="00961F38">
        <w:tab/>
      </w:r>
      <w:r w:rsidR="0015265B" w:rsidRPr="00961F38">
        <w:tab/>
      </w:r>
      <w:r w:rsidR="0015265B" w:rsidRPr="00961F38">
        <w:tab/>
      </w:r>
      <w:r w:rsidR="0015265B" w:rsidRPr="00961F38">
        <w:tab/>
      </w:r>
      <w:r w:rsidR="0015265B" w:rsidRPr="00961F38">
        <w:tab/>
      </w:r>
    </w:p>
    <w:p w14:paraId="1193E5F7" w14:textId="77777777" w:rsidR="00940296" w:rsidRPr="009B4696" w:rsidRDefault="00940296">
      <w:pPr>
        <w:spacing w:after="0" w:line="240" w:lineRule="auto"/>
        <w:ind w:right="260"/>
        <w:rPr>
          <w:b/>
          <w:color w:val="FF0000"/>
          <w:szCs w:val="24"/>
        </w:rPr>
      </w:pPr>
    </w:p>
    <w:sectPr w:rsidR="00940296" w:rsidRPr="009B4696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5684" w14:textId="77777777" w:rsidR="00D07BA5" w:rsidRDefault="00D07BA5">
      <w:pPr>
        <w:spacing w:after="0" w:line="240" w:lineRule="auto"/>
      </w:pPr>
      <w:r>
        <w:separator/>
      </w:r>
    </w:p>
  </w:endnote>
  <w:endnote w:type="continuationSeparator" w:id="0">
    <w:p w14:paraId="253EE526" w14:textId="77777777" w:rsidR="00D07BA5" w:rsidRDefault="00D0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C07B3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0C07B3">
                      <w:rPr>
                        <w:rFonts w:cs="Open Sans"/>
                        <w:noProof/>
                        <w:sz w:val="20"/>
                        <w:szCs w:val="20"/>
                      </w:rPr>
                      <w:t>4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5D90" w14:textId="77777777" w:rsidR="00D07BA5" w:rsidRDefault="00D07BA5">
      <w:pPr>
        <w:spacing w:after="0" w:line="240" w:lineRule="auto"/>
      </w:pPr>
      <w:r>
        <w:separator/>
      </w:r>
    </w:p>
  </w:footnote>
  <w:footnote w:type="continuationSeparator" w:id="0">
    <w:p w14:paraId="3F6E1B03" w14:textId="77777777" w:rsidR="00D07BA5" w:rsidRDefault="00D07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4"/>
  </w:num>
  <w:num w:numId="8">
    <w:abstractNumId w:val="16"/>
  </w:num>
  <w:num w:numId="9">
    <w:abstractNumId w:val="8"/>
  </w:num>
  <w:num w:numId="10">
    <w:abstractNumId w:val="11"/>
  </w:num>
  <w:num w:numId="11">
    <w:abstractNumId w:val="13"/>
  </w:num>
  <w:num w:numId="12">
    <w:abstractNumId w:val="3"/>
  </w:num>
  <w:num w:numId="13">
    <w:abstractNumId w:val="4"/>
  </w:num>
  <w:num w:numId="14">
    <w:abstractNumId w:val="7"/>
  </w:num>
  <w:num w:numId="15">
    <w:abstractNumId w:val="15"/>
  </w:num>
  <w:num w:numId="16">
    <w:abstractNumId w:val="2"/>
  </w:num>
  <w:num w:numId="1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64EB1"/>
    <w:rsid w:val="00090FF5"/>
    <w:rsid w:val="000A35CE"/>
    <w:rsid w:val="000A4513"/>
    <w:rsid w:val="000B2BE5"/>
    <w:rsid w:val="000C07B3"/>
    <w:rsid w:val="000D35C5"/>
    <w:rsid w:val="000E46FD"/>
    <w:rsid w:val="000F75CB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9253F"/>
    <w:rsid w:val="001A1397"/>
    <w:rsid w:val="001B292B"/>
    <w:rsid w:val="001C6E55"/>
    <w:rsid w:val="001F7F2A"/>
    <w:rsid w:val="00203F55"/>
    <w:rsid w:val="0023591F"/>
    <w:rsid w:val="002366E2"/>
    <w:rsid w:val="00244496"/>
    <w:rsid w:val="00252C41"/>
    <w:rsid w:val="002636FF"/>
    <w:rsid w:val="00294047"/>
    <w:rsid w:val="002A5B6A"/>
    <w:rsid w:val="002A6E25"/>
    <w:rsid w:val="002B1318"/>
    <w:rsid w:val="002B4E5B"/>
    <w:rsid w:val="002D532B"/>
    <w:rsid w:val="002E080E"/>
    <w:rsid w:val="002E1C93"/>
    <w:rsid w:val="002E5A64"/>
    <w:rsid w:val="002F37D1"/>
    <w:rsid w:val="00304D2B"/>
    <w:rsid w:val="003270E5"/>
    <w:rsid w:val="003371AF"/>
    <w:rsid w:val="003439F5"/>
    <w:rsid w:val="00385D6B"/>
    <w:rsid w:val="003C34C4"/>
    <w:rsid w:val="003C7F04"/>
    <w:rsid w:val="003D7EB6"/>
    <w:rsid w:val="00426EB7"/>
    <w:rsid w:val="00447769"/>
    <w:rsid w:val="004544F0"/>
    <w:rsid w:val="00470F5B"/>
    <w:rsid w:val="004740E0"/>
    <w:rsid w:val="004832CD"/>
    <w:rsid w:val="0049246B"/>
    <w:rsid w:val="00492D48"/>
    <w:rsid w:val="004A78AD"/>
    <w:rsid w:val="004C1F6E"/>
    <w:rsid w:val="004D1DB3"/>
    <w:rsid w:val="004E0AD4"/>
    <w:rsid w:val="00500C8D"/>
    <w:rsid w:val="005141A0"/>
    <w:rsid w:val="00544757"/>
    <w:rsid w:val="00555435"/>
    <w:rsid w:val="005718BD"/>
    <w:rsid w:val="00584F1E"/>
    <w:rsid w:val="005C6ED4"/>
    <w:rsid w:val="005F0CBA"/>
    <w:rsid w:val="00625B68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202E0"/>
    <w:rsid w:val="00720EC5"/>
    <w:rsid w:val="0073770A"/>
    <w:rsid w:val="00742CEC"/>
    <w:rsid w:val="00765E32"/>
    <w:rsid w:val="0077127F"/>
    <w:rsid w:val="007A0C2B"/>
    <w:rsid w:val="007A149D"/>
    <w:rsid w:val="007A16D4"/>
    <w:rsid w:val="007A336C"/>
    <w:rsid w:val="00821885"/>
    <w:rsid w:val="008229AD"/>
    <w:rsid w:val="0084228A"/>
    <w:rsid w:val="00846C9D"/>
    <w:rsid w:val="0085748C"/>
    <w:rsid w:val="0087260C"/>
    <w:rsid w:val="008926C8"/>
    <w:rsid w:val="008946DB"/>
    <w:rsid w:val="008A1509"/>
    <w:rsid w:val="008A68D4"/>
    <w:rsid w:val="008C1E67"/>
    <w:rsid w:val="008D24E5"/>
    <w:rsid w:val="008F6017"/>
    <w:rsid w:val="008F662D"/>
    <w:rsid w:val="00906BE2"/>
    <w:rsid w:val="009107C6"/>
    <w:rsid w:val="00914E02"/>
    <w:rsid w:val="00940296"/>
    <w:rsid w:val="00954569"/>
    <w:rsid w:val="00961F38"/>
    <w:rsid w:val="009B177C"/>
    <w:rsid w:val="009B4696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B4A34"/>
    <w:rsid w:val="00AC0E5F"/>
    <w:rsid w:val="00AD137D"/>
    <w:rsid w:val="00AE5C1E"/>
    <w:rsid w:val="00AF5EB6"/>
    <w:rsid w:val="00AF7740"/>
    <w:rsid w:val="00B00BD2"/>
    <w:rsid w:val="00B035E4"/>
    <w:rsid w:val="00B15871"/>
    <w:rsid w:val="00B21645"/>
    <w:rsid w:val="00B329F8"/>
    <w:rsid w:val="00B33118"/>
    <w:rsid w:val="00B40B1B"/>
    <w:rsid w:val="00B46FBA"/>
    <w:rsid w:val="00B47AE2"/>
    <w:rsid w:val="00B85996"/>
    <w:rsid w:val="00BB4A73"/>
    <w:rsid w:val="00BC4E7C"/>
    <w:rsid w:val="00BD59E0"/>
    <w:rsid w:val="00C1633B"/>
    <w:rsid w:val="00C25B8A"/>
    <w:rsid w:val="00C47E8D"/>
    <w:rsid w:val="00C52AA3"/>
    <w:rsid w:val="00C54F3C"/>
    <w:rsid w:val="00C57907"/>
    <w:rsid w:val="00C62AF5"/>
    <w:rsid w:val="00C65F53"/>
    <w:rsid w:val="00C82273"/>
    <w:rsid w:val="00C856EA"/>
    <w:rsid w:val="00C87C09"/>
    <w:rsid w:val="00CA1A11"/>
    <w:rsid w:val="00CA70E8"/>
    <w:rsid w:val="00CE2455"/>
    <w:rsid w:val="00CF4281"/>
    <w:rsid w:val="00CF5118"/>
    <w:rsid w:val="00D03F6C"/>
    <w:rsid w:val="00D07BA5"/>
    <w:rsid w:val="00D12758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97BBF"/>
    <w:rsid w:val="00DB3BE8"/>
    <w:rsid w:val="00DB57C5"/>
    <w:rsid w:val="00DD6C8B"/>
    <w:rsid w:val="00DD6E71"/>
    <w:rsid w:val="00E22500"/>
    <w:rsid w:val="00E336CE"/>
    <w:rsid w:val="00EA008C"/>
    <w:rsid w:val="00EC1665"/>
    <w:rsid w:val="00ED6E2A"/>
    <w:rsid w:val="00ED6FF8"/>
    <w:rsid w:val="00EE411D"/>
    <w:rsid w:val="00EE6EB8"/>
    <w:rsid w:val="00EF2112"/>
    <w:rsid w:val="00F02328"/>
    <w:rsid w:val="00F1477D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Props1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C831CC5-D7D7-43C7-B931-6C4C2A6AB8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668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10</cp:revision>
  <cp:lastPrinted>2020-05-29T11:53:00Z</cp:lastPrinted>
  <dcterms:created xsi:type="dcterms:W3CDTF">2022-12-29T05:59:00Z</dcterms:created>
  <dcterms:modified xsi:type="dcterms:W3CDTF">2024-04-24T12:35:00Z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