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DB420" w14:textId="635E70B9" w:rsidR="00534825" w:rsidRDefault="00920E6E" w:rsidP="00920E6E">
      <w:pPr>
        <w:spacing w:after="0" w:line="240" w:lineRule="auto"/>
        <w:jc w:val="center"/>
        <w:rPr>
          <w:rFonts w:ascii="Arial" w:hAnsi="Arial" w:cs="Arial"/>
          <w:b/>
          <w:color w:val="1D1B11"/>
          <w:sz w:val="20"/>
          <w:szCs w:val="20"/>
        </w:rPr>
      </w:pPr>
      <w:r>
        <w:rPr>
          <w:rFonts w:ascii="Arial" w:hAnsi="Arial" w:cs="Arial"/>
          <w:b/>
          <w:color w:val="1D1B11"/>
          <w:sz w:val="20"/>
          <w:szCs w:val="20"/>
        </w:rPr>
        <w:t xml:space="preserve">Rámcová </w:t>
      </w:r>
      <w:r w:rsidR="001E5BAF" w:rsidRPr="001E5BAF">
        <w:rPr>
          <w:rFonts w:ascii="Arial" w:hAnsi="Arial" w:cs="Arial"/>
          <w:b/>
          <w:color w:val="1D1B11"/>
          <w:sz w:val="20"/>
          <w:szCs w:val="20"/>
        </w:rPr>
        <w:t>dohod</w:t>
      </w:r>
      <w:r w:rsidR="001E5BAF">
        <w:rPr>
          <w:rFonts w:ascii="Arial" w:hAnsi="Arial" w:cs="Arial"/>
          <w:b/>
          <w:color w:val="1D1B11"/>
          <w:sz w:val="20"/>
          <w:szCs w:val="20"/>
        </w:rPr>
        <w:t>a</w:t>
      </w:r>
      <w:r w:rsidRPr="00B736BC">
        <w:rPr>
          <w:rFonts w:ascii="Arial" w:hAnsi="Arial" w:cs="Arial"/>
          <w:b/>
          <w:color w:val="1D1B11"/>
          <w:sz w:val="20"/>
          <w:szCs w:val="20"/>
        </w:rPr>
        <w:t xml:space="preserve"> </w:t>
      </w:r>
      <w:r>
        <w:rPr>
          <w:rFonts w:ascii="Arial" w:hAnsi="Arial" w:cs="Arial"/>
          <w:b/>
          <w:color w:val="1D1B11"/>
          <w:sz w:val="20"/>
          <w:szCs w:val="20"/>
        </w:rPr>
        <w:t xml:space="preserve">o </w:t>
      </w:r>
      <w:r w:rsidR="001E5BAF">
        <w:rPr>
          <w:rFonts w:ascii="Arial" w:hAnsi="Arial" w:cs="Arial"/>
          <w:b/>
          <w:color w:val="1D1B11"/>
          <w:sz w:val="20"/>
          <w:szCs w:val="20"/>
        </w:rPr>
        <w:t>z</w:t>
      </w:r>
      <w:r w:rsidR="001E5BAF" w:rsidRPr="001E5BAF">
        <w:rPr>
          <w:rFonts w:ascii="Arial" w:hAnsi="Arial" w:cs="Arial"/>
          <w:b/>
          <w:color w:val="1D1B11"/>
          <w:sz w:val="20"/>
          <w:szCs w:val="20"/>
        </w:rPr>
        <w:t>ajištění služeb DPPC pro objekty VZP ČR</w:t>
      </w:r>
    </w:p>
    <w:p w14:paraId="49E42064" w14:textId="23F43082" w:rsidR="008671F0" w:rsidRDefault="00FD02D5" w:rsidP="00B736BC">
      <w:pPr>
        <w:spacing w:after="0" w:line="240" w:lineRule="auto"/>
        <w:jc w:val="center"/>
        <w:rPr>
          <w:rFonts w:ascii="Arial" w:hAnsi="Arial" w:cs="Arial"/>
          <w:b/>
          <w:color w:val="1D1B11"/>
          <w:sz w:val="20"/>
          <w:szCs w:val="20"/>
        </w:rPr>
      </w:pPr>
      <w:r>
        <w:rPr>
          <w:rFonts w:ascii="Arial" w:hAnsi="Arial" w:cs="Arial"/>
          <w:b/>
          <w:color w:val="1D1B11"/>
          <w:sz w:val="20"/>
          <w:szCs w:val="20"/>
        </w:rPr>
        <w:t xml:space="preserve">č. </w:t>
      </w:r>
      <w:r w:rsidR="00A67271">
        <w:rPr>
          <w:rFonts w:ascii="Arial" w:hAnsi="Arial" w:cs="Arial"/>
          <w:b/>
          <w:color w:val="1D1B11"/>
          <w:sz w:val="20"/>
          <w:szCs w:val="20"/>
        </w:rPr>
        <w:t>02/OB/2024</w:t>
      </w:r>
    </w:p>
    <w:p w14:paraId="4FBB8454" w14:textId="3BB014F0" w:rsidR="004E6B8C" w:rsidRPr="00B736BC" w:rsidRDefault="00B736BC" w:rsidP="00B736BC">
      <w:pPr>
        <w:spacing w:after="0" w:line="240" w:lineRule="auto"/>
        <w:jc w:val="center"/>
        <w:rPr>
          <w:rFonts w:ascii="Arial" w:hAnsi="Arial" w:cs="Arial"/>
          <w:b/>
          <w:color w:val="1D1B11"/>
          <w:sz w:val="20"/>
          <w:szCs w:val="20"/>
        </w:rPr>
      </w:pPr>
      <w:r w:rsidRPr="00B736BC">
        <w:rPr>
          <w:rFonts w:ascii="Arial" w:hAnsi="Arial" w:cs="Arial"/>
          <w:b/>
          <w:color w:val="1D1B11"/>
          <w:sz w:val="20"/>
          <w:szCs w:val="20"/>
        </w:rPr>
        <w:t>(Evidenční číslo VZ</w:t>
      </w:r>
      <w:r w:rsidR="00FD02D5">
        <w:rPr>
          <w:rFonts w:ascii="Arial" w:hAnsi="Arial" w:cs="Arial"/>
          <w:b/>
          <w:color w:val="1D1B11"/>
          <w:sz w:val="20"/>
          <w:szCs w:val="20"/>
        </w:rPr>
        <w:t xml:space="preserve">: </w:t>
      </w:r>
      <w:r>
        <w:rPr>
          <w:rFonts w:ascii="Arial" w:hAnsi="Arial" w:cs="Arial"/>
          <w:b/>
          <w:color w:val="1D1B11"/>
          <w:sz w:val="20"/>
          <w:szCs w:val="20"/>
        </w:rPr>
        <w:t xml:space="preserve">ID </w:t>
      </w:r>
      <w:r w:rsidR="00283657" w:rsidRPr="00283657">
        <w:rPr>
          <w:rFonts w:ascii="Arial" w:hAnsi="Arial" w:cs="Arial"/>
          <w:b/>
          <w:color w:val="1D1B11"/>
          <w:sz w:val="20"/>
          <w:szCs w:val="20"/>
        </w:rPr>
        <w:t>2300539</w:t>
      </w:r>
      <w:r w:rsidR="00426ACA" w:rsidRPr="00C37270">
        <w:rPr>
          <w:rFonts w:ascii="Arial" w:hAnsi="Arial" w:cs="Arial"/>
          <w:b/>
          <w:color w:val="1D1B11"/>
          <w:sz w:val="20"/>
          <w:szCs w:val="20"/>
        </w:rPr>
        <w:t>)</w:t>
      </w:r>
    </w:p>
    <w:p w14:paraId="67D068D9" w14:textId="77777777" w:rsidR="00B736BC" w:rsidRPr="00B736BC" w:rsidRDefault="00B736BC" w:rsidP="00ED4D06">
      <w:pPr>
        <w:spacing w:after="0" w:line="240" w:lineRule="auto"/>
        <w:jc w:val="center"/>
        <w:rPr>
          <w:rFonts w:ascii="Arial" w:hAnsi="Arial" w:cs="Arial"/>
          <w:b/>
          <w:color w:val="1D1B11"/>
          <w:sz w:val="20"/>
          <w:szCs w:val="20"/>
        </w:rPr>
      </w:pPr>
    </w:p>
    <w:p w14:paraId="415340F9" w14:textId="07359153" w:rsidR="006C65CF" w:rsidRDefault="004E6B8C" w:rsidP="00ED4D06">
      <w:pPr>
        <w:spacing w:after="0" w:line="240" w:lineRule="auto"/>
        <w:jc w:val="center"/>
        <w:rPr>
          <w:rFonts w:ascii="Arial" w:hAnsi="Arial" w:cs="Arial"/>
          <w:color w:val="1D1B11"/>
          <w:sz w:val="20"/>
          <w:szCs w:val="20"/>
        </w:rPr>
      </w:pPr>
      <w:r w:rsidRPr="00B736BC">
        <w:rPr>
          <w:rFonts w:ascii="Arial" w:hAnsi="Arial" w:cs="Arial"/>
          <w:color w:val="1D1B11"/>
          <w:sz w:val="20"/>
          <w:szCs w:val="20"/>
        </w:rPr>
        <w:t xml:space="preserve">uzavřená dle ustanovení </w:t>
      </w:r>
      <w:r w:rsidR="0054182D" w:rsidRPr="00B736BC">
        <w:rPr>
          <w:rFonts w:ascii="Arial" w:hAnsi="Arial" w:cs="Arial"/>
          <w:color w:val="1D1B11"/>
          <w:sz w:val="20"/>
          <w:szCs w:val="20"/>
        </w:rPr>
        <w:t>§</w:t>
      </w:r>
      <w:r w:rsidRPr="00B736BC">
        <w:rPr>
          <w:rFonts w:ascii="Arial" w:hAnsi="Arial" w:cs="Arial"/>
          <w:color w:val="1D1B11"/>
          <w:sz w:val="20"/>
          <w:szCs w:val="20"/>
        </w:rPr>
        <w:t xml:space="preserve"> </w:t>
      </w:r>
      <w:r w:rsidR="00FD02D5">
        <w:rPr>
          <w:rFonts w:ascii="Arial" w:hAnsi="Arial" w:cs="Arial"/>
          <w:color w:val="1D1B11"/>
          <w:sz w:val="20"/>
          <w:szCs w:val="20"/>
        </w:rPr>
        <w:t xml:space="preserve">1746 </w:t>
      </w:r>
      <w:r w:rsidRPr="00B736BC">
        <w:rPr>
          <w:rFonts w:ascii="Arial" w:hAnsi="Arial" w:cs="Arial"/>
          <w:color w:val="1D1B11"/>
          <w:sz w:val="20"/>
          <w:szCs w:val="20"/>
        </w:rPr>
        <w:t xml:space="preserve">odst. </w:t>
      </w:r>
      <w:r w:rsidR="0054182D" w:rsidRPr="00B736BC">
        <w:rPr>
          <w:rFonts w:ascii="Arial" w:hAnsi="Arial" w:cs="Arial"/>
          <w:color w:val="1D1B11"/>
          <w:sz w:val="20"/>
          <w:szCs w:val="20"/>
        </w:rPr>
        <w:t>(</w:t>
      </w:r>
      <w:r w:rsidRPr="00B736BC">
        <w:rPr>
          <w:rFonts w:ascii="Arial" w:hAnsi="Arial" w:cs="Arial"/>
          <w:color w:val="1D1B11"/>
          <w:sz w:val="20"/>
          <w:szCs w:val="20"/>
        </w:rPr>
        <w:t>2</w:t>
      </w:r>
      <w:r w:rsidR="0054182D" w:rsidRPr="00B736BC">
        <w:rPr>
          <w:rFonts w:ascii="Arial" w:hAnsi="Arial" w:cs="Arial"/>
          <w:color w:val="1D1B11"/>
          <w:sz w:val="20"/>
          <w:szCs w:val="20"/>
        </w:rPr>
        <w:t>)</w:t>
      </w:r>
      <w:r w:rsidRPr="00B736BC">
        <w:rPr>
          <w:rFonts w:ascii="Arial" w:hAnsi="Arial" w:cs="Arial"/>
          <w:color w:val="1D1B11"/>
          <w:sz w:val="20"/>
          <w:szCs w:val="20"/>
        </w:rPr>
        <w:t xml:space="preserve"> zákona č. </w:t>
      </w:r>
      <w:r w:rsidR="00FD02D5">
        <w:rPr>
          <w:rFonts w:ascii="Arial" w:hAnsi="Arial" w:cs="Arial"/>
          <w:color w:val="1D1B11"/>
          <w:sz w:val="20"/>
          <w:szCs w:val="20"/>
        </w:rPr>
        <w:t>89</w:t>
      </w:r>
      <w:r w:rsidRPr="00B736BC">
        <w:rPr>
          <w:rFonts w:ascii="Arial" w:hAnsi="Arial" w:cs="Arial"/>
          <w:color w:val="1D1B11"/>
          <w:sz w:val="20"/>
          <w:szCs w:val="20"/>
        </w:rPr>
        <w:t>/</w:t>
      </w:r>
      <w:r w:rsidR="00FD02D5">
        <w:rPr>
          <w:rFonts w:ascii="Arial" w:hAnsi="Arial" w:cs="Arial"/>
          <w:color w:val="1D1B11"/>
          <w:sz w:val="20"/>
          <w:szCs w:val="20"/>
        </w:rPr>
        <w:t>2012</w:t>
      </w:r>
      <w:r w:rsidRPr="00B736BC">
        <w:rPr>
          <w:rFonts w:ascii="Arial" w:hAnsi="Arial" w:cs="Arial"/>
          <w:color w:val="1D1B11"/>
          <w:sz w:val="20"/>
          <w:szCs w:val="20"/>
        </w:rPr>
        <w:t xml:space="preserve"> Sb., </w:t>
      </w:r>
      <w:r w:rsidR="00FD02D5">
        <w:rPr>
          <w:rFonts w:ascii="Arial" w:hAnsi="Arial" w:cs="Arial"/>
          <w:color w:val="1D1B11"/>
          <w:sz w:val="20"/>
          <w:szCs w:val="20"/>
        </w:rPr>
        <w:t xml:space="preserve">občanský </w:t>
      </w:r>
      <w:r w:rsidRPr="00B736BC">
        <w:rPr>
          <w:rFonts w:ascii="Arial" w:hAnsi="Arial" w:cs="Arial"/>
          <w:color w:val="1D1B11"/>
          <w:sz w:val="20"/>
          <w:szCs w:val="20"/>
        </w:rPr>
        <w:t>zákoní</w:t>
      </w:r>
      <w:r w:rsidR="00091801">
        <w:rPr>
          <w:rFonts w:ascii="Arial" w:hAnsi="Arial" w:cs="Arial"/>
          <w:color w:val="1D1B11"/>
          <w:sz w:val="20"/>
          <w:szCs w:val="20"/>
        </w:rPr>
        <w:t>k</w:t>
      </w:r>
      <w:r w:rsidR="00A557C3">
        <w:rPr>
          <w:rFonts w:ascii="Arial" w:hAnsi="Arial" w:cs="Arial"/>
          <w:color w:val="1D1B11"/>
          <w:sz w:val="20"/>
          <w:szCs w:val="20"/>
        </w:rPr>
        <w:t xml:space="preserve">, ve znění pozdějších předpisů </w:t>
      </w:r>
    </w:p>
    <w:p w14:paraId="31F058C4" w14:textId="0B751B15" w:rsidR="004E6B8C" w:rsidRPr="00B736BC" w:rsidRDefault="00100D4C" w:rsidP="00ED4D06">
      <w:pPr>
        <w:spacing w:after="0" w:line="240" w:lineRule="auto"/>
        <w:jc w:val="center"/>
        <w:rPr>
          <w:rFonts w:ascii="Arial" w:hAnsi="Arial" w:cs="Arial"/>
          <w:b/>
          <w:color w:val="1D1B11"/>
          <w:sz w:val="20"/>
          <w:szCs w:val="20"/>
        </w:rPr>
      </w:pPr>
      <w:r>
        <w:rPr>
          <w:rFonts w:ascii="Arial" w:hAnsi="Arial" w:cs="Arial"/>
          <w:color w:val="1D1B11"/>
          <w:sz w:val="20"/>
          <w:szCs w:val="20"/>
        </w:rPr>
        <w:t xml:space="preserve"> </w:t>
      </w:r>
      <w:r w:rsidR="002460BA" w:rsidRPr="00B736BC">
        <w:rPr>
          <w:rFonts w:ascii="Arial" w:hAnsi="Arial" w:cs="Arial"/>
          <w:b/>
          <w:color w:val="1D1B11"/>
          <w:sz w:val="20"/>
          <w:szCs w:val="20"/>
        </w:rPr>
        <w:t>(dále jen „</w:t>
      </w:r>
      <w:r w:rsidR="00D125E9">
        <w:rPr>
          <w:rFonts w:ascii="Arial" w:hAnsi="Arial" w:cs="Arial"/>
          <w:b/>
          <w:color w:val="1D1B11"/>
          <w:sz w:val="20"/>
          <w:szCs w:val="20"/>
        </w:rPr>
        <w:t>Dohoda</w:t>
      </w:r>
      <w:r w:rsidR="002460BA" w:rsidRPr="00B736BC">
        <w:rPr>
          <w:rFonts w:ascii="Arial" w:hAnsi="Arial" w:cs="Arial"/>
          <w:b/>
          <w:color w:val="1D1B11"/>
          <w:sz w:val="20"/>
          <w:szCs w:val="20"/>
        </w:rPr>
        <w:t>“</w:t>
      </w:r>
      <w:r w:rsidR="00C819DE" w:rsidRPr="00C819DE">
        <w:t xml:space="preserve"> </w:t>
      </w:r>
      <w:r w:rsidR="00C819DE" w:rsidRPr="00C819DE">
        <w:rPr>
          <w:rFonts w:ascii="Arial" w:hAnsi="Arial" w:cs="Arial"/>
          <w:b/>
          <w:color w:val="1D1B11"/>
          <w:sz w:val="20"/>
          <w:szCs w:val="20"/>
        </w:rPr>
        <w:t>nebo též „R</w:t>
      </w:r>
      <w:r w:rsidR="00AF2BF3">
        <w:rPr>
          <w:rFonts w:ascii="Arial" w:hAnsi="Arial" w:cs="Arial"/>
          <w:b/>
          <w:color w:val="1D1B11"/>
          <w:sz w:val="20"/>
          <w:szCs w:val="20"/>
        </w:rPr>
        <w:t>D</w:t>
      </w:r>
      <w:r w:rsidR="00C819DE" w:rsidRPr="00C819DE">
        <w:rPr>
          <w:rFonts w:ascii="Arial" w:hAnsi="Arial" w:cs="Arial"/>
          <w:b/>
          <w:color w:val="1D1B11"/>
          <w:sz w:val="20"/>
          <w:szCs w:val="20"/>
        </w:rPr>
        <w:t>“</w:t>
      </w:r>
      <w:r w:rsidR="002460BA" w:rsidRPr="00B736BC">
        <w:rPr>
          <w:rFonts w:ascii="Arial" w:hAnsi="Arial" w:cs="Arial"/>
          <w:b/>
          <w:color w:val="1D1B11"/>
          <w:sz w:val="20"/>
          <w:szCs w:val="20"/>
        </w:rPr>
        <w:t>)</w:t>
      </w:r>
    </w:p>
    <w:p w14:paraId="6C8A158B" w14:textId="77777777" w:rsidR="004E6B8C" w:rsidRPr="00B736BC" w:rsidRDefault="004E6B8C" w:rsidP="00ED4D06">
      <w:pPr>
        <w:spacing w:after="0" w:line="240" w:lineRule="auto"/>
        <w:jc w:val="center"/>
        <w:rPr>
          <w:rFonts w:ascii="Arial" w:hAnsi="Arial" w:cs="Arial"/>
          <w:color w:val="1D1B11"/>
          <w:sz w:val="20"/>
          <w:szCs w:val="20"/>
        </w:rPr>
      </w:pPr>
    </w:p>
    <w:p w14:paraId="08695422" w14:textId="77777777" w:rsidR="0053762B" w:rsidRPr="00B736BC" w:rsidRDefault="0053762B" w:rsidP="00ED4D06">
      <w:pPr>
        <w:spacing w:after="0" w:line="240" w:lineRule="auto"/>
        <w:jc w:val="center"/>
        <w:rPr>
          <w:rFonts w:ascii="Arial" w:hAnsi="Arial" w:cs="Arial"/>
          <w:b/>
          <w:color w:val="1D1B11"/>
          <w:sz w:val="20"/>
          <w:szCs w:val="20"/>
        </w:rPr>
      </w:pPr>
    </w:p>
    <w:p w14:paraId="4BCD5FB6" w14:textId="77777777" w:rsidR="004E6B8C" w:rsidRPr="00B736BC" w:rsidRDefault="004E6B8C" w:rsidP="00ED4D06">
      <w:pPr>
        <w:spacing w:after="0" w:line="240" w:lineRule="auto"/>
        <w:jc w:val="center"/>
        <w:rPr>
          <w:rFonts w:ascii="Arial" w:hAnsi="Arial" w:cs="Arial"/>
          <w:b/>
          <w:color w:val="1D1B11"/>
          <w:sz w:val="20"/>
          <w:szCs w:val="20"/>
        </w:rPr>
      </w:pPr>
      <w:r w:rsidRPr="00B736BC">
        <w:rPr>
          <w:rFonts w:ascii="Arial" w:hAnsi="Arial" w:cs="Arial"/>
          <w:b/>
          <w:color w:val="1D1B11"/>
          <w:sz w:val="20"/>
          <w:szCs w:val="20"/>
        </w:rPr>
        <w:t>Smluvní strany</w:t>
      </w:r>
    </w:p>
    <w:p w14:paraId="20DDAE46" w14:textId="77777777" w:rsidR="004E6B8C" w:rsidRPr="00B736BC" w:rsidRDefault="004E6B8C" w:rsidP="00ED4D06">
      <w:pPr>
        <w:tabs>
          <w:tab w:val="left" w:pos="284"/>
        </w:tabs>
        <w:spacing w:after="0" w:line="240" w:lineRule="auto"/>
        <w:jc w:val="both"/>
        <w:outlineLvl w:val="0"/>
        <w:rPr>
          <w:rFonts w:ascii="Arial" w:hAnsi="Arial" w:cs="Arial"/>
          <w:b/>
          <w:bCs/>
          <w:sz w:val="20"/>
          <w:szCs w:val="20"/>
        </w:rPr>
      </w:pPr>
      <w:r w:rsidRPr="00B736BC">
        <w:rPr>
          <w:rFonts w:ascii="Arial" w:hAnsi="Arial" w:cs="Arial"/>
          <w:b/>
          <w:bCs/>
          <w:sz w:val="20"/>
          <w:szCs w:val="20"/>
        </w:rPr>
        <w:tab/>
      </w:r>
    </w:p>
    <w:p w14:paraId="73736F25" w14:textId="77777777" w:rsidR="004E6B8C" w:rsidRPr="00B736BC" w:rsidRDefault="004E6B8C" w:rsidP="00920E6E">
      <w:pPr>
        <w:tabs>
          <w:tab w:val="left" w:pos="284"/>
          <w:tab w:val="left" w:pos="6867"/>
        </w:tabs>
        <w:spacing w:after="0" w:line="240" w:lineRule="auto"/>
        <w:jc w:val="both"/>
        <w:outlineLvl w:val="0"/>
        <w:rPr>
          <w:rFonts w:ascii="Arial" w:hAnsi="Arial" w:cs="Arial"/>
          <w:b/>
          <w:bCs/>
          <w:sz w:val="20"/>
          <w:szCs w:val="20"/>
        </w:rPr>
      </w:pPr>
      <w:r w:rsidRPr="00B736BC">
        <w:rPr>
          <w:rFonts w:ascii="Arial" w:hAnsi="Arial" w:cs="Arial"/>
          <w:b/>
          <w:bCs/>
          <w:sz w:val="20"/>
          <w:szCs w:val="20"/>
        </w:rPr>
        <w:t>Všeobecná zdravotní pojišťovna České republiky</w:t>
      </w:r>
      <w:r w:rsidR="00920E6E">
        <w:rPr>
          <w:rFonts w:ascii="Arial" w:hAnsi="Arial" w:cs="Arial"/>
          <w:b/>
          <w:bCs/>
          <w:sz w:val="20"/>
          <w:szCs w:val="20"/>
        </w:rPr>
        <w:tab/>
      </w:r>
    </w:p>
    <w:p w14:paraId="2E7BD5BB" w14:textId="77777777" w:rsidR="004E6B8C" w:rsidRPr="00B736BC" w:rsidRDefault="004E6B8C" w:rsidP="00ED4D06">
      <w:pPr>
        <w:spacing w:after="0" w:line="240" w:lineRule="auto"/>
        <w:jc w:val="both"/>
        <w:rPr>
          <w:rFonts w:ascii="Arial" w:hAnsi="Arial" w:cs="Arial"/>
          <w:sz w:val="20"/>
          <w:szCs w:val="20"/>
        </w:rPr>
      </w:pPr>
      <w:r w:rsidRPr="00B736BC">
        <w:rPr>
          <w:rFonts w:ascii="Arial" w:hAnsi="Arial" w:cs="Arial"/>
          <w:sz w:val="20"/>
          <w:szCs w:val="20"/>
        </w:rPr>
        <w:t xml:space="preserve">se sídlem: </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t>Orlická 2020</w:t>
      </w:r>
      <w:r w:rsidR="00A557C3">
        <w:rPr>
          <w:rFonts w:ascii="Arial" w:hAnsi="Arial" w:cs="Arial"/>
          <w:sz w:val="20"/>
          <w:szCs w:val="20"/>
        </w:rPr>
        <w:t>/4</w:t>
      </w:r>
      <w:r w:rsidRPr="00B736BC">
        <w:rPr>
          <w:rFonts w:ascii="Arial" w:hAnsi="Arial" w:cs="Arial"/>
          <w:sz w:val="20"/>
          <w:szCs w:val="20"/>
        </w:rPr>
        <w:t xml:space="preserve">, 130 00 Praha 3 </w:t>
      </w:r>
    </w:p>
    <w:p w14:paraId="5FC32100" w14:textId="77777777" w:rsidR="004E6B8C" w:rsidRPr="00B736BC" w:rsidRDefault="000A207A" w:rsidP="00ED4D06">
      <w:pPr>
        <w:spacing w:after="0" w:line="240" w:lineRule="auto"/>
        <w:jc w:val="both"/>
        <w:rPr>
          <w:rFonts w:ascii="Arial" w:hAnsi="Arial" w:cs="Arial"/>
          <w:sz w:val="20"/>
          <w:szCs w:val="20"/>
        </w:rPr>
      </w:pPr>
      <w:r>
        <w:rPr>
          <w:rFonts w:ascii="Arial" w:hAnsi="Arial" w:cs="Arial"/>
          <w:sz w:val="20"/>
          <w:szCs w:val="20"/>
        </w:rPr>
        <w:t>kterou zastupuje</w:t>
      </w:r>
      <w:r w:rsidR="004E6B8C" w:rsidRPr="00B736BC">
        <w:rPr>
          <w:rFonts w:ascii="Arial" w:hAnsi="Arial" w:cs="Arial"/>
          <w:sz w:val="20"/>
          <w:szCs w:val="20"/>
        </w:rPr>
        <w:t xml:space="preserve">: </w:t>
      </w:r>
      <w:r w:rsidR="004E6B8C" w:rsidRPr="00B736BC">
        <w:rPr>
          <w:rFonts w:ascii="Arial" w:hAnsi="Arial" w:cs="Arial"/>
          <w:sz w:val="20"/>
          <w:szCs w:val="20"/>
        </w:rPr>
        <w:tab/>
      </w:r>
      <w:r w:rsidR="00B736BC">
        <w:rPr>
          <w:rFonts w:ascii="Arial" w:hAnsi="Arial" w:cs="Arial"/>
          <w:sz w:val="20"/>
          <w:szCs w:val="20"/>
        </w:rPr>
        <w:tab/>
      </w:r>
      <w:r w:rsidR="00091801">
        <w:rPr>
          <w:rFonts w:ascii="Arial" w:hAnsi="Arial" w:cs="Arial"/>
          <w:sz w:val="20"/>
          <w:szCs w:val="20"/>
        </w:rPr>
        <w:t>I</w:t>
      </w:r>
      <w:r w:rsidR="00B736BC">
        <w:rPr>
          <w:rFonts w:ascii="Arial" w:hAnsi="Arial" w:cs="Arial"/>
          <w:sz w:val="20"/>
          <w:szCs w:val="20"/>
        </w:rPr>
        <w:t xml:space="preserve">ng. Zdeněk Kabátek, ředitel </w:t>
      </w:r>
      <w:r w:rsidR="004E6B8C" w:rsidRPr="00B736BC">
        <w:rPr>
          <w:rFonts w:ascii="Arial" w:hAnsi="Arial" w:cs="Arial"/>
          <w:sz w:val="20"/>
          <w:szCs w:val="20"/>
        </w:rPr>
        <w:t xml:space="preserve"> </w:t>
      </w:r>
    </w:p>
    <w:p w14:paraId="5BD5F46F" w14:textId="77777777" w:rsidR="004E6B8C" w:rsidRPr="00B736BC" w:rsidRDefault="004E6B8C" w:rsidP="00ED4D06">
      <w:pPr>
        <w:tabs>
          <w:tab w:val="left" w:pos="284"/>
        </w:tabs>
        <w:spacing w:after="0" w:line="240" w:lineRule="auto"/>
        <w:ind w:right="-1368"/>
        <w:jc w:val="both"/>
        <w:outlineLvl w:val="0"/>
        <w:rPr>
          <w:rFonts w:ascii="Arial" w:hAnsi="Arial" w:cs="Arial"/>
          <w:sz w:val="20"/>
          <w:szCs w:val="20"/>
        </w:rPr>
      </w:pPr>
      <w:r w:rsidRPr="00B736BC">
        <w:rPr>
          <w:rFonts w:ascii="Arial" w:hAnsi="Arial" w:cs="Arial"/>
          <w:sz w:val="20"/>
          <w:szCs w:val="20"/>
        </w:rPr>
        <w:t xml:space="preserve">IČO: </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t>41197518</w:t>
      </w:r>
    </w:p>
    <w:p w14:paraId="3A0F34B2" w14:textId="77777777" w:rsidR="004E6B8C" w:rsidRPr="00B736BC" w:rsidRDefault="004E6B8C" w:rsidP="00ED4D06">
      <w:pPr>
        <w:tabs>
          <w:tab w:val="left" w:pos="284"/>
        </w:tabs>
        <w:spacing w:after="0" w:line="240" w:lineRule="auto"/>
        <w:ind w:right="-1368"/>
        <w:jc w:val="both"/>
        <w:outlineLvl w:val="0"/>
        <w:rPr>
          <w:rFonts w:ascii="Arial" w:hAnsi="Arial" w:cs="Arial"/>
          <w:sz w:val="20"/>
          <w:szCs w:val="20"/>
        </w:rPr>
      </w:pPr>
      <w:r w:rsidRPr="00B736BC">
        <w:rPr>
          <w:rFonts w:ascii="Arial" w:hAnsi="Arial" w:cs="Arial"/>
          <w:sz w:val="20"/>
          <w:szCs w:val="20"/>
        </w:rPr>
        <w:t xml:space="preserve">DIČ: </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t>CZ41197518</w:t>
      </w:r>
    </w:p>
    <w:p w14:paraId="7465597E" w14:textId="7E48379F" w:rsidR="004E6B8C" w:rsidRPr="00BE0094" w:rsidRDefault="004E6B8C" w:rsidP="00ED4D06">
      <w:pPr>
        <w:spacing w:after="0" w:line="240" w:lineRule="auto"/>
        <w:jc w:val="both"/>
        <w:rPr>
          <w:rFonts w:ascii="Arial" w:hAnsi="Arial" w:cs="Arial"/>
          <w:sz w:val="20"/>
          <w:szCs w:val="20"/>
        </w:rPr>
      </w:pPr>
      <w:r w:rsidRPr="00BE0094">
        <w:rPr>
          <w:rFonts w:ascii="Arial" w:hAnsi="Arial" w:cs="Arial"/>
          <w:sz w:val="20"/>
          <w:szCs w:val="20"/>
        </w:rPr>
        <w:t xml:space="preserve">bankovní spojení: </w:t>
      </w:r>
      <w:r w:rsidRPr="00BE0094">
        <w:rPr>
          <w:rFonts w:ascii="Arial" w:hAnsi="Arial" w:cs="Arial"/>
          <w:sz w:val="20"/>
          <w:szCs w:val="20"/>
        </w:rPr>
        <w:tab/>
      </w:r>
      <w:r w:rsidRPr="00BE0094">
        <w:rPr>
          <w:rFonts w:ascii="Arial" w:hAnsi="Arial" w:cs="Arial"/>
          <w:sz w:val="20"/>
          <w:szCs w:val="20"/>
        </w:rPr>
        <w:tab/>
      </w:r>
      <w:r w:rsidR="00703478" w:rsidRPr="00BE0094">
        <w:rPr>
          <w:rFonts w:ascii="Arial" w:hAnsi="Arial" w:cs="Arial"/>
          <w:sz w:val="20"/>
          <w:szCs w:val="20"/>
        </w:rPr>
        <w:t>Česká národní banka</w:t>
      </w:r>
    </w:p>
    <w:p w14:paraId="6F2725E4" w14:textId="78DC051A" w:rsidR="004E6B8C" w:rsidRDefault="004E6B8C" w:rsidP="00ED4D06">
      <w:pPr>
        <w:spacing w:after="0" w:line="240" w:lineRule="auto"/>
        <w:jc w:val="both"/>
        <w:rPr>
          <w:rFonts w:ascii="Arial" w:hAnsi="Arial" w:cs="Arial"/>
          <w:sz w:val="20"/>
          <w:szCs w:val="20"/>
        </w:rPr>
      </w:pPr>
      <w:r w:rsidRPr="00B736BC">
        <w:rPr>
          <w:rFonts w:ascii="Arial" w:hAnsi="Arial" w:cs="Arial"/>
          <w:sz w:val="20"/>
          <w:szCs w:val="20"/>
        </w:rPr>
        <w:t xml:space="preserve">č. účtu: </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008361BF">
        <w:rPr>
          <w:rFonts w:ascii="Arial" w:hAnsi="Arial" w:cs="Arial"/>
          <w:sz w:val="20"/>
          <w:szCs w:val="20"/>
        </w:rPr>
        <w:tab/>
      </w:r>
      <w:r w:rsidR="00703478">
        <w:rPr>
          <w:rFonts w:ascii="Arial" w:hAnsi="Arial" w:cs="Arial"/>
          <w:sz w:val="20"/>
          <w:szCs w:val="20"/>
        </w:rPr>
        <w:t>1110205001/0710</w:t>
      </w:r>
    </w:p>
    <w:p w14:paraId="4BE5840E" w14:textId="77777777" w:rsidR="009F78E5" w:rsidRDefault="009F78E5" w:rsidP="00ED4D06">
      <w:pPr>
        <w:spacing w:after="0" w:line="240" w:lineRule="auto"/>
        <w:jc w:val="both"/>
        <w:rPr>
          <w:rFonts w:ascii="Arial" w:hAnsi="Arial" w:cs="Arial"/>
          <w:sz w:val="20"/>
          <w:szCs w:val="20"/>
        </w:rPr>
      </w:pPr>
      <w:r>
        <w:rPr>
          <w:rFonts w:ascii="Arial" w:hAnsi="Arial" w:cs="Arial"/>
          <w:sz w:val="20"/>
          <w:szCs w:val="20"/>
        </w:rPr>
        <w:t xml:space="preserve">datová schránka: </w:t>
      </w:r>
      <w:r>
        <w:rPr>
          <w:rFonts w:ascii="Arial" w:hAnsi="Arial" w:cs="Arial"/>
          <w:sz w:val="20"/>
          <w:szCs w:val="20"/>
        </w:rPr>
        <w:tab/>
      </w:r>
      <w:r>
        <w:rPr>
          <w:rFonts w:ascii="Arial" w:hAnsi="Arial" w:cs="Arial"/>
          <w:sz w:val="20"/>
          <w:szCs w:val="20"/>
        </w:rPr>
        <w:tab/>
      </w:r>
      <w:r w:rsidR="00EE1C6B">
        <w:rPr>
          <w:rFonts w:ascii="Arial" w:hAnsi="Arial" w:cs="Arial"/>
          <w:sz w:val="20"/>
          <w:szCs w:val="20"/>
        </w:rPr>
        <w:t xml:space="preserve"> </w:t>
      </w:r>
      <w:r w:rsidR="00EE1C6B" w:rsidRPr="00FC0584">
        <w:rPr>
          <w:rFonts w:ascii="Arial" w:hAnsi="Arial" w:cs="Arial"/>
          <w:spacing w:val="17"/>
          <w:sz w:val="20"/>
          <w:szCs w:val="20"/>
        </w:rPr>
        <w:t>i48ae3q</w:t>
      </w:r>
    </w:p>
    <w:p w14:paraId="3F07DA0A" w14:textId="77777777" w:rsidR="008361BF" w:rsidRPr="00B736BC" w:rsidRDefault="008361BF" w:rsidP="00ED4D06">
      <w:pPr>
        <w:spacing w:after="0" w:line="240" w:lineRule="auto"/>
        <w:jc w:val="both"/>
        <w:rPr>
          <w:rFonts w:ascii="Arial" w:hAnsi="Arial" w:cs="Arial"/>
          <w:sz w:val="20"/>
          <w:szCs w:val="20"/>
        </w:rPr>
      </w:pPr>
      <w:r>
        <w:rPr>
          <w:rFonts w:ascii="Arial" w:hAnsi="Arial" w:cs="Arial"/>
          <w:sz w:val="20"/>
          <w:szCs w:val="20"/>
        </w:rPr>
        <w:t xml:space="preserve">zřízena zákonem č. 551/1991 Sb., o Všeobecné zdravotní pojišťovně České republiky, </w:t>
      </w:r>
      <w:r w:rsidR="00A557C3">
        <w:rPr>
          <w:rFonts w:ascii="Arial" w:hAnsi="Arial" w:cs="Arial"/>
          <w:sz w:val="20"/>
          <w:szCs w:val="20"/>
        </w:rPr>
        <w:t>není zapsána v obchodním rejstříku</w:t>
      </w:r>
      <w:r>
        <w:rPr>
          <w:rFonts w:ascii="Arial" w:hAnsi="Arial" w:cs="Arial"/>
          <w:sz w:val="20"/>
          <w:szCs w:val="20"/>
        </w:rPr>
        <w:t xml:space="preserve"> </w:t>
      </w:r>
    </w:p>
    <w:p w14:paraId="2B447A04" w14:textId="77777777" w:rsidR="004E6B8C" w:rsidRPr="00B736BC" w:rsidRDefault="008361BF" w:rsidP="00ED4D06">
      <w:pPr>
        <w:spacing w:after="0" w:line="240" w:lineRule="auto"/>
        <w:jc w:val="both"/>
        <w:rPr>
          <w:rFonts w:ascii="Arial" w:hAnsi="Arial" w:cs="Arial"/>
          <w:b/>
          <w:sz w:val="20"/>
          <w:szCs w:val="20"/>
        </w:rPr>
      </w:pPr>
      <w:r>
        <w:rPr>
          <w:rFonts w:ascii="Arial" w:hAnsi="Arial" w:cs="Arial"/>
          <w:b/>
          <w:sz w:val="20"/>
          <w:szCs w:val="20"/>
        </w:rPr>
        <w:t>(dále jen</w:t>
      </w:r>
      <w:r w:rsidR="004E6B8C" w:rsidRPr="00B736BC">
        <w:rPr>
          <w:rFonts w:ascii="Arial" w:hAnsi="Arial" w:cs="Arial"/>
          <w:b/>
          <w:sz w:val="20"/>
          <w:szCs w:val="20"/>
        </w:rPr>
        <w:t xml:space="preserve"> „</w:t>
      </w:r>
      <w:r w:rsidR="002E30E2">
        <w:rPr>
          <w:rFonts w:ascii="Arial" w:hAnsi="Arial" w:cs="Arial"/>
          <w:b/>
          <w:sz w:val="20"/>
          <w:szCs w:val="20"/>
        </w:rPr>
        <w:t>Objednatel</w:t>
      </w:r>
      <w:r w:rsidR="004E6B8C" w:rsidRPr="00B736BC">
        <w:rPr>
          <w:rFonts w:ascii="Arial" w:hAnsi="Arial" w:cs="Arial"/>
          <w:b/>
          <w:sz w:val="20"/>
          <w:szCs w:val="20"/>
        </w:rPr>
        <w:t>“</w:t>
      </w:r>
      <w:r w:rsidR="002274B5">
        <w:rPr>
          <w:rFonts w:ascii="Arial" w:hAnsi="Arial" w:cs="Arial"/>
          <w:b/>
          <w:sz w:val="20"/>
          <w:szCs w:val="20"/>
        </w:rPr>
        <w:t xml:space="preserve"> nebo „VZP ČR“</w:t>
      </w:r>
      <w:r w:rsidR="004E6B8C" w:rsidRPr="00B736BC">
        <w:rPr>
          <w:rFonts w:ascii="Arial" w:hAnsi="Arial" w:cs="Arial"/>
          <w:b/>
          <w:sz w:val="20"/>
          <w:szCs w:val="20"/>
        </w:rPr>
        <w:t>)</w:t>
      </w:r>
    </w:p>
    <w:p w14:paraId="7D09B0C2" w14:textId="77777777" w:rsidR="004E6B8C" w:rsidRPr="00B736BC" w:rsidRDefault="004E6B8C" w:rsidP="00ED4D06">
      <w:pPr>
        <w:spacing w:after="0" w:line="240" w:lineRule="auto"/>
        <w:jc w:val="center"/>
        <w:rPr>
          <w:rFonts w:ascii="Arial" w:hAnsi="Arial" w:cs="Arial"/>
          <w:b/>
          <w:color w:val="1D1B11"/>
          <w:sz w:val="20"/>
          <w:szCs w:val="20"/>
        </w:rPr>
      </w:pPr>
      <w:r w:rsidRPr="00B736BC">
        <w:rPr>
          <w:rFonts w:ascii="Arial" w:hAnsi="Arial" w:cs="Arial"/>
          <w:b/>
          <w:color w:val="1D1B11"/>
          <w:sz w:val="20"/>
          <w:szCs w:val="20"/>
        </w:rPr>
        <w:t>a</w:t>
      </w:r>
    </w:p>
    <w:p w14:paraId="77CF035A" w14:textId="77777777" w:rsidR="004E6B8C" w:rsidRPr="00B736BC" w:rsidRDefault="004E6B8C" w:rsidP="00ED4D06">
      <w:pPr>
        <w:spacing w:after="0" w:line="240" w:lineRule="auto"/>
        <w:jc w:val="center"/>
        <w:rPr>
          <w:rFonts w:ascii="Arial" w:hAnsi="Arial" w:cs="Arial"/>
          <w:b/>
          <w:color w:val="1D1B11"/>
          <w:sz w:val="20"/>
          <w:szCs w:val="20"/>
        </w:rPr>
      </w:pPr>
    </w:p>
    <w:p w14:paraId="5BC07DB8" w14:textId="114E949D" w:rsidR="008361BF" w:rsidRDefault="000F187F" w:rsidP="00ED4D06">
      <w:pPr>
        <w:spacing w:after="0" w:line="240" w:lineRule="auto"/>
        <w:jc w:val="both"/>
        <w:rPr>
          <w:rFonts w:ascii="Arial" w:hAnsi="Arial" w:cs="Arial"/>
          <w:sz w:val="20"/>
          <w:szCs w:val="20"/>
        </w:rPr>
      </w:pPr>
      <w:r>
        <w:rPr>
          <w:rFonts w:ascii="Arial" w:hAnsi="Arial" w:cs="Arial"/>
          <w:b/>
          <w:color w:val="1D1B11"/>
          <w:sz w:val="20"/>
          <w:szCs w:val="20"/>
        </w:rPr>
        <w:t>Trade FIDES, a.s.</w:t>
      </w:r>
    </w:p>
    <w:p w14:paraId="02A3D696" w14:textId="5FE6E1B9" w:rsidR="004E6B8C" w:rsidRPr="00A67271" w:rsidRDefault="004E6B8C" w:rsidP="00ED4D06">
      <w:pPr>
        <w:spacing w:after="0" w:line="240" w:lineRule="auto"/>
        <w:jc w:val="both"/>
        <w:rPr>
          <w:rFonts w:ascii="Arial" w:hAnsi="Arial"/>
          <w:sz w:val="20"/>
        </w:rPr>
      </w:pPr>
      <w:r w:rsidRPr="00A67271">
        <w:rPr>
          <w:rFonts w:ascii="Arial" w:hAnsi="Arial"/>
          <w:sz w:val="20"/>
        </w:rPr>
        <w:t xml:space="preserve">se sídlem: </w:t>
      </w:r>
      <w:r w:rsidRPr="00A67271">
        <w:rPr>
          <w:rFonts w:ascii="Arial" w:hAnsi="Arial"/>
          <w:sz w:val="20"/>
        </w:rPr>
        <w:tab/>
      </w:r>
      <w:r w:rsidR="002E30E2" w:rsidRPr="00A67271">
        <w:rPr>
          <w:rFonts w:ascii="Arial" w:hAnsi="Arial"/>
          <w:sz w:val="20"/>
        </w:rPr>
        <w:tab/>
      </w:r>
      <w:r w:rsidR="002E30E2" w:rsidRPr="00A67271">
        <w:rPr>
          <w:rFonts w:ascii="Arial" w:hAnsi="Arial"/>
          <w:sz w:val="20"/>
        </w:rPr>
        <w:tab/>
      </w:r>
      <w:r w:rsidR="000F187F" w:rsidRPr="00883B4D">
        <w:rPr>
          <w:rFonts w:ascii="Arial" w:hAnsi="Arial" w:cs="Arial"/>
          <w:sz w:val="20"/>
          <w:szCs w:val="20"/>
        </w:rPr>
        <w:t>Dornych 129/57, Trnitá, Brno, 617 00</w:t>
      </w:r>
    </w:p>
    <w:p w14:paraId="29CBD703" w14:textId="47AF2979" w:rsidR="00763969" w:rsidRDefault="000A207A" w:rsidP="00763969">
      <w:pPr>
        <w:spacing w:after="0" w:line="240" w:lineRule="auto"/>
        <w:ind w:left="2832" w:hanging="2832"/>
        <w:jc w:val="both"/>
        <w:rPr>
          <w:rFonts w:ascii="Arial" w:hAnsi="Arial"/>
          <w:sz w:val="20"/>
        </w:rPr>
      </w:pPr>
      <w:r w:rsidRPr="00A67271">
        <w:rPr>
          <w:rFonts w:ascii="Arial" w:hAnsi="Arial"/>
          <w:sz w:val="20"/>
        </w:rPr>
        <w:t>kterou zastupuje</w:t>
      </w:r>
      <w:r w:rsidR="004E6B8C" w:rsidRPr="00A67271">
        <w:rPr>
          <w:rFonts w:ascii="Arial" w:hAnsi="Arial"/>
          <w:sz w:val="20"/>
        </w:rPr>
        <w:t xml:space="preserve">: </w:t>
      </w:r>
      <w:r w:rsidR="002E30E2" w:rsidRPr="00A67271">
        <w:rPr>
          <w:rFonts w:ascii="Arial" w:hAnsi="Arial"/>
          <w:sz w:val="20"/>
        </w:rPr>
        <w:tab/>
      </w:r>
      <w:r w:rsidR="001B73DE" w:rsidRPr="007C56FD">
        <w:rPr>
          <w:rFonts w:ascii="Arial" w:hAnsi="Arial" w:cs="Arial"/>
          <w:sz w:val="20"/>
          <w:szCs w:val="20"/>
        </w:rPr>
        <w:t xml:space="preserve">Ing. Jindřich </w:t>
      </w:r>
      <w:proofErr w:type="spellStart"/>
      <w:r w:rsidR="001B73DE" w:rsidRPr="007C56FD">
        <w:rPr>
          <w:rFonts w:ascii="Arial" w:hAnsi="Arial" w:cs="Arial"/>
          <w:sz w:val="20"/>
          <w:szCs w:val="20"/>
        </w:rPr>
        <w:t>Fichtner</w:t>
      </w:r>
      <w:proofErr w:type="spellEnd"/>
      <w:r w:rsidR="001B73DE">
        <w:rPr>
          <w:rFonts w:ascii="Arial" w:hAnsi="Arial" w:cs="Arial"/>
          <w:sz w:val="20"/>
          <w:szCs w:val="20"/>
        </w:rPr>
        <w:t xml:space="preserve"> – vedoucí montážního oddělení, plná moc k</w:t>
      </w:r>
      <w:r w:rsidR="00763969">
        <w:rPr>
          <w:rFonts w:ascii="Arial" w:hAnsi="Arial" w:cs="Arial"/>
          <w:sz w:val="20"/>
          <w:szCs w:val="20"/>
        </w:rPr>
        <w:t> </w:t>
      </w:r>
      <w:r w:rsidR="001B73DE">
        <w:rPr>
          <w:rFonts w:ascii="Arial" w:hAnsi="Arial" w:cs="Arial"/>
          <w:sz w:val="20"/>
          <w:szCs w:val="20"/>
        </w:rPr>
        <w:t>zastupování</w:t>
      </w:r>
    </w:p>
    <w:p w14:paraId="61177CF7" w14:textId="7849F0FE" w:rsidR="004E6B8C" w:rsidRPr="00A67271" w:rsidRDefault="00763969" w:rsidP="001B73DE">
      <w:pPr>
        <w:spacing w:after="0" w:line="240" w:lineRule="auto"/>
        <w:jc w:val="both"/>
        <w:rPr>
          <w:rFonts w:ascii="Arial" w:hAnsi="Arial"/>
          <w:sz w:val="20"/>
        </w:rPr>
      </w:pPr>
      <w:r>
        <w:rPr>
          <w:rFonts w:ascii="Arial" w:hAnsi="Arial"/>
          <w:sz w:val="20"/>
        </w:rPr>
        <w:t>I</w:t>
      </w:r>
      <w:r w:rsidR="004E6B8C" w:rsidRPr="00A67271">
        <w:rPr>
          <w:rFonts w:ascii="Arial" w:hAnsi="Arial"/>
          <w:sz w:val="20"/>
        </w:rPr>
        <w:t xml:space="preserve">ČO: </w:t>
      </w:r>
      <w:r w:rsidR="004E6B8C" w:rsidRPr="00A67271">
        <w:rPr>
          <w:rFonts w:ascii="Arial" w:hAnsi="Arial"/>
          <w:sz w:val="20"/>
        </w:rPr>
        <w:tab/>
      </w:r>
      <w:r w:rsidR="004E6B8C" w:rsidRPr="00A67271">
        <w:rPr>
          <w:rFonts w:ascii="Arial" w:hAnsi="Arial"/>
          <w:sz w:val="20"/>
        </w:rPr>
        <w:tab/>
      </w:r>
      <w:r w:rsidR="002E30E2" w:rsidRPr="00A67271">
        <w:rPr>
          <w:rFonts w:ascii="Arial" w:hAnsi="Arial"/>
          <w:sz w:val="20"/>
        </w:rPr>
        <w:tab/>
      </w:r>
      <w:r w:rsidR="002E30E2" w:rsidRPr="00A67271">
        <w:rPr>
          <w:rFonts w:ascii="Arial" w:hAnsi="Arial"/>
          <w:sz w:val="20"/>
        </w:rPr>
        <w:tab/>
      </w:r>
      <w:r w:rsidR="000F187F" w:rsidRPr="00883B4D">
        <w:rPr>
          <w:rFonts w:ascii="Arial" w:hAnsi="Arial" w:cs="Arial"/>
          <w:sz w:val="20"/>
          <w:szCs w:val="20"/>
        </w:rPr>
        <w:t>61974731</w:t>
      </w:r>
    </w:p>
    <w:p w14:paraId="5D21F974" w14:textId="3F1AE9CE" w:rsidR="004E6B8C" w:rsidRPr="00A67271" w:rsidRDefault="004E6B8C" w:rsidP="00ED4D06">
      <w:pPr>
        <w:tabs>
          <w:tab w:val="left" w:pos="284"/>
        </w:tabs>
        <w:spacing w:after="0" w:line="240" w:lineRule="auto"/>
        <w:ind w:right="-1368"/>
        <w:jc w:val="both"/>
        <w:outlineLvl w:val="0"/>
        <w:rPr>
          <w:rFonts w:ascii="Arial" w:hAnsi="Arial"/>
          <w:sz w:val="20"/>
        </w:rPr>
      </w:pPr>
      <w:r w:rsidRPr="00A67271">
        <w:rPr>
          <w:rFonts w:ascii="Arial" w:hAnsi="Arial"/>
          <w:sz w:val="20"/>
        </w:rPr>
        <w:t xml:space="preserve">DIČ: </w:t>
      </w:r>
      <w:r w:rsidRPr="00A67271">
        <w:rPr>
          <w:rFonts w:ascii="Arial" w:hAnsi="Arial"/>
          <w:sz w:val="20"/>
        </w:rPr>
        <w:tab/>
      </w:r>
      <w:r w:rsidRPr="00A67271">
        <w:rPr>
          <w:rFonts w:ascii="Arial" w:hAnsi="Arial"/>
          <w:sz w:val="20"/>
        </w:rPr>
        <w:tab/>
      </w:r>
      <w:r w:rsidR="002E30E2" w:rsidRPr="00A67271">
        <w:rPr>
          <w:rFonts w:ascii="Arial" w:hAnsi="Arial"/>
          <w:sz w:val="20"/>
        </w:rPr>
        <w:tab/>
      </w:r>
      <w:r w:rsidR="002E30E2" w:rsidRPr="00A67271">
        <w:rPr>
          <w:rFonts w:ascii="Arial" w:hAnsi="Arial"/>
          <w:sz w:val="20"/>
        </w:rPr>
        <w:tab/>
      </w:r>
      <w:r w:rsidR="000F187F" w:rsidRPr="00883B4D">
        <w:rPr>
          <w:rFonts w:ascii="Arial" w:hAnsi="Arial" w:cs="Arial"/>
          <w:sz w:val="20"/>
          <w:szCs w:val="20"/>
        </w:rPr>
        <w:t>CZ61974731</w:t>
      </w:r>
    </w:p>
    <w:p w14:paraId="7B6BBC4A" w14:textId="06885942" w:rsidR="002460BA" w:rsidRPr="00A67271" w:rsidRDefault="004E6B8C" w:rsidP="00ED4D06">
      <w:pPr>
        <w:spacing w:after="0" w:line="240" w:lineRule="auto"/>
        <w:jc w:val="both"/>
        <w:rPr>
          <w:rFonts w:ascii="Arial" w:hAnsi="Arial"/>
          <w:sz w:val="20"/>
        </w:rPr>
      </w:pPr>
      <w:r w:rsidRPr="00A67271">
        <w:rPr>
          <w:rFonts w:ascii="Arial" w:hAnsi="Arial"/>
          <w:sz w:val="20"/>
        </w:rPr>
        <w:t xml:space="preserve">bankovní spojení: </w:t>
      </w:r>
      <w:r w:rsidR="002E30E2" w:rsidRPr="00A67271">
        <w:rPr>
          <w:rFonts w:ascii="Arial" w:hAnsi="Arial"/>
          <w:sz w:val="20"/>
        </w:rPr>
        <w:tab/>
      </w:r>
      <w:r w:rsidR="002E30E2" w:rsidRPr="00A67271">
        <w:rPr>
          <w:rFonts w:ascii="Arial" w:hAnsi="Arial"/>
          <w:sz w:val="20"/>
        </w:rPr>
        <w:tab/>
      </w:r>
      <w:r w:rsidR="000F187F" w:rsidRPr="00883B4D">
        <w:rPr>
          <w:rFonts w:ascii="Arial" w:hAnsi="Arial" w:cs="Arial"/>
          <w:sz w:val="20"/>
          <w:szCs w:val="20"/>
        </w:rPr>
        <w:t>ČSOB, a.s.</w:t>
      </w:r>
    </w:p>
    <w:p w14:paraId="6F236B53" w14:textId="37D4EF27" w:rsidR="004E6B8C" w:rsidRPr="00B736BC" w:rsidRDefault="004E6B8C" w:rsidP="00ED4D06">
      <w:pPr>
        <w:spacing w:after="0" w:line="240" w:lineRule="auto"/>
        <w:jc w:val="both"/>
        <w:rPr>
          <w:rFonts w:ascii="Arial" w:hAnsi="Arial" w:cs="Arial"/>
          <w:sz w:val="20"/>
          <w:szCs w:val="20"/>
        </w:rPr>
      </w:pPr>
      <w:r w:rsidRPr="00A67271">
        <w:rPr>
          <w:rFonts w:ascii="Arial" w:hAnsi="Arial"/>
          <w:sz w:val="20"/>
        </w:rPr>
        <w:t xml:space="preserve">č. účtu: </w:t>
      </w:r>
      <w:r w:rsidRPr="00A67271">
        <w:rPr>
          <w:rFonts w:ascii="Arial" w:hAnsi="Arial"/>
          <w:sz w:val="20"/>
        </w:rPr>
        <w:tab/>
      </w:r>
      <w:r w:rsidR="002E30E2" w:rsidRPr="00A67271">
        <w:rPr>
          <w:rFonts w:ascii="Arial" w:hAnsi="Arial"/>
          <w:sz w:val="20"/>
        </w:rPr>
        <w:tab/>
      </w:r>
      <w:r w:rsidRPr="00A67271">
        <w:rPr>
          <w:rFonts w:ascii="Arial" w:hAnsi="Arial"/>
          <w:sz w:val="20"/>
        </w:rPr>
        <w:tab/>
      </w:r>
      <w:r w:rsidRPr="00A67271">
        <w:rPr>
          <w:rFonts w:ascii="Arial" w:hAnsi="Arial"/>
          <w:sz w:val="20"/>
        </w:rPr>
        <w:tab/>
      </w:r>
      <w:r w:rsidR="000F187F" w:rsidRPr="00883B4D">
        <w:rPr>
          <w:rFonts w:ascii="Arial" w:hAnsi="Arial" w:cs="Arial"/>
          <w:sz w:val="20"/>
          <w:szCs w:val="20"/>
        </w:rPr>
        <w:t>117974933/0300</w:t>
      </w:r>
    </w:p>
    <w:p w14:paraId="3CD94683" w14:textId="7EE76B27" w:rsidR="009F78E5" w:rsidRPr="00A67271" w:rsidRDefault="009F78E5" w:rsidP="00ED4D06">
      <w:pPr>
        <w:spacing w:after="0" w:line="240" w:lineRule="auto"/>
        <w:jc w:val="both"/>
        <w:rPr>
          <w:rFonts w:ascii="Arial" w:hAnsi="Arial"/>
          <w:sz w:val="20"/>
        </w:rPr>
      </w:pPr>
      <w:r w:rsidRPr="00A67271">
        <w:rPr>
          <w:rFonts w:ascii="Arial" w:hAnsi="Arial"/>
          <w:sz w:val="20"/>
        </w:rPr>
        <w:t>datová schránka:</w:t>
      </w:r>
      <w:r w:rsidRPr="00A67271">
        <w:rPr>
          <w:rFonts w:ascii="Arial" w:hAnsi="Arial"/>
          <w:sz w:val="20"/>
        </w:rPr>
        <w:tab/>
      </w:r>
      <w:r w:rsidRPr="00A67271">
        <w:rPr>
          <w:rFonts w:ascii="Arial" w:hAnsi="Arial"/>
          <w:sz w:val="20"/>
        </w:rPr>
        <w:tab/>
      </w:r>
      <w:r w:rsidR="000F187F" w:rsidRPr="00883B4D">
        <w:rPr>
          <w:rFonts w:ascii="Arial" w:hAnsi="Arial" w:cs="Arial"/>
          <w:sz w:val="20"/>
          <w:szCs w:val="20"/>
        </w:rPr>
        <w:t>eu5gqkq</w:t>
      </w:r>
    </w:p>
    <w:p w14:paraId="7672F710" w14:textId="168656E6" w:rsidR="008361BF" w:rsidRDefault="00D13939" w:rsidP="00ED4D06">
      <w:pPr>
        <w:spacing w:after="0" w:line="240" w:lineRule="auto"/>
        <w:jc w:val="both"/>
        <w:rPr>
          <w:rFonts w:ascii="Arial" w:hAnsi="Arial" w:cs="Arial"/>
          <w:sz w:val="20"/>
          <w:szCs w:val="20"/>
        </w:rPr>
      </w:pPr>
      <w:r w:rsidRPr="00A67271">
        <w:rPr>
          <w:rFonts w:ascii="Arial" w:hAnsi="Arial"/>
          <w:sz w:val="20"/>
        </w:rPr>
        <w:t>zaps</w:t>
      </w:r>
      <w:r w:rsidR="002E30E2" w:rsidRPr="00A67271">
        <w:rPr>
          <w:rFonts w:ascii="Arial" w:hAnsi="Arial"/>
          <w:sz w:val="20"/>
        </w:rPr>
        <w:t xml:space="preserve">. </w:t>
      </w:r>
      <w:r w:rsidRPr="00A67271">
        <w:rPr>
          <w:rFonts w:ascii="Arial" w:hAnsi="Arial"/>
          <w:sz w:val="20"/>
        </w:rPr>
        <w:t>v obchodním rejstříku</w:t>
      </w:r>
      <w:r w:rsidR="006037AE" w:rsidRPr="00A67271">
        <w:rPr>
          <w:rFonts w:ascii="Arial" w:hAnsi="Arial"/>
          <w:sz w:val="20"/>
        </w:rPr>
        <w:t xml:space="preserve"> </w:t>
      </w:r>
      <w:r w:rsidRPr="00A67271">
        <w:rPr>
          <w:rFonts w:ascii="Arial" w:hAnsi="Arial"/>
          <w:sz w:val="20"/>
        </w:rPr>
        <w:t>vedeném</w:t>
      </w:r>
      <w:r w:rsidR="00896925" w:rsidRPr="00A67271">
        <w:rPr>
          <w:rFonts w:ascii="Arial" w:hAnsi="Arial"/>
          <w:sz w:val="20"/>
        </w:rPr>
        <w:t xml:space="preserve"> </w:t>
      </w:r>
      <w:r w:rsidR="00883B4D" w:rsidRPr="00883B4D">
        <w:rPr>
          <w:rFonts w:ascii="Arial" w:hAnsi="Arial" w:cs="Arial"/>
          <w:sz w:val="20"/>
          <w:szCs w:val="20"/>
        </w:rPr>
        <w:t>u Krajského soud v Brně</w:t>
      </w:r>
      <w:r w:rsidR="00E8681D" w:rsidRPr="00883B4D">
        <w:rPr>
          <w:rFonts w:ascii="Arial" w:hAnsi="Arial" w:cs="Arial"/>
          <w:sz w:val="20"/>
          <w:szCs w:val="20"/>
        </w:rPr>
        <w:t>,</w:t>
      </w:r>
      <w:r w:rsidR="00E8681D" w:rsidRPr="00A67271">
        <w:rPr>
          <w:rFonts w:ascii="Arial" w:hAnsi="Arial"/>
          <w:sz w:val="20"/>
        </w:rPr>
        <w:t xml:space="preserve"> oddíl</w:t>
      </w:r>
      <w:r w:rsidR="002E30E2" w:rsidRPr="00A67271">
        <w:rPr>
          <w:rFonts w:ascii="Arial" w:hAnsi="Arial"/>
          <w:sz w:val="20"/>
        </w:rPr>
        <w:t xml:space="preserve"> </w:t>
      </w:r>
      <w:r w:rsidR="00883B4D" w:rsidRPr="00883B4D">
        <w:rPr>
          <w:rFonts w:ascii="Arial" w:hAnsi="Arial" w:cs="Arial"/>
          <w:sz w:val="20"/>
          <w:szCs w:val="20"/>
        </w:rPr>
        <w:t>B,</w:t>
      </w:r>
      <w:r w:rsidR="002E30E2" w:rsidRPr="00A67271">
        <w:rPr>
          <w:rFonts w:ascii="Arial" w:hAnsi="Arial"/>
          <w:sz w:val="20"/>
        </w:rPr>
        <w:t xml:space="preserve"> vložka </w:t>
      </w:r>
      <w:r w:rsidR="00883B4D" w:rsidRPr="00883B4D">
        <w:rPr>
          <w:rFonts w:ascii="Arial" w:hAnsi="Arial" w:cs="Arial"/>
          <w:sz w:val="20"/>
          <w:szCs w:val="20"/>
        </w:rPr>
        <w:t>2988</w:t>
      </w:r>
    </w:p>
    <w:p w14:paraId="337D1B19" w14:textId="77777777" w:rsidR="002460BA" w:rsidRDefault="002460BA" w:rsidP="00ED4D06">
      <w:pPr>
        <w:spacing w:after="0" w:line="240" w:lineRule="auto"/>
        <w:jc w:val="both"/>
        <w:rPr>
          <w:rFonts w:ascii="Arial" w:hAnsi="Arial" w:cs="Arial"/>
          <w:b/>
          <w:sz w:val="20"/>
          <w:szCs w:val="20"/>
        </w:rPr>
      </w:pPr>
      <w:r w:rsidRPr="00B736BC">
        <w:rPr>
          <w:rFonts w:ascii="Arial" w:hAnsi="Arial" w:cs="Arial"/>
          <w:b/>
          <w:sz w:val="20"/>
          <w:szCs w:val="20"/>
        </w:rPr>
        <w:t>(dále jen „</w:t>
      </w:r>
      <w:r w:rsidR="0054182D" w:rsidRPr="00B736BC">
        <w:rPr>
          <w:rFonts w:ascii="Arial" w:hAnsi="Arial" w:cs="Arial"/>
          <w:b/>
          <w:sz w:val="20"/>
          <w:szCs w:val="20"/>
        </w:rPr>
        <w:t>Poskytovatel</w:t>
      </w:r>
      <w:r w:rsidRPr="00B736BC">
        <w:rPr>
          <w:rFonts w:ascii="Arial" w:hAnsi="Arial" w:cs="Arial"/>
          <w:b/>
          <w:sz w:val="20"/>
          <w:szCs w:val="20"/>
        </w:rPr>
        <w:t>“)</w:t>
      </w:r>
    </w:p>
    <w:p w14:paraId="61855257" w14:textId="77777777" w:rsidR="00726EA3" w:rsidRDefault="00726EA3" w:rsidP="00ED4D06">
      <w:pPr>
        <w:spacing w:after="0" w:line="240" w:lineRule="auto"/>
        <w:jc w:val="both"/>
        <w:rPr>
          <w:rFonts w:ascii="Arial" w:hAnsi="Arial" w:cs="Arial"/>
          <w:b/>
          <w:sz w:val="20"/>
          <w:szCs w:val="20"/>
        </w:rPr>
      </w:pPr>
    </w:p>
    <w:p w14:paraId="52B4BFA7" w14:textId="77777777" w:rsidR="00726EA3" w:rsidRPr="00B736BC" w:rsidRDefault="00726EA3" w:rsidP="00ED4D06">
      <w:pPr>
        <w:spacing w:after="0" w:line="240" w:lineRule="auto"/>
        <w:jc w:val="both"/>
        <w:rPr>
          <w:rFonts w:ascii="Arial" w:hAnsi="Arial" w:cs="Arial"/>
          <w:b/>
          <w:sz w:val="20"/>
          <w:szCs w:val="20"/>
        </w:rPr>
      </w:pPr>
      <w:r>
        <w:rPr>
          <w:rFonts w:ascii="Arial" w:hAnsi="Arial" w:cs="Arial"/>
          <w:b/>
          <w:sz w:val="20"/>
          <w:szCs w:val="20"/>
        </w:rPr>
        <w:t>(společně též jako „Smluvní strany“ nebo samostatně „Smluvní strana“)</w:t>
      </w:r>
    </w:p>
    <w:p w14:paraId="7B2940A8" w14:textId="77777777" w:rsidR="002460BA" w:rsidRDefault="002460BA" w:rsidP="00ED4D06">
      <w:pPr>
        <w:spacing w:after="0" w:line="240" w:lineRule="auto"/>
        <w:jc w:val="both"/>
        <w:rPr>
          <w:rFonts w:ascii="Arial" w:hAnsi="Arial" w:cs="Arial"/>
          <w:b/>
          <w:sz w:val="20"/>
          <w:szCs w:val="20"/>
        </w:rPr>
      </w:pPr>
    </w:p>
    <w:p w14:paraId="78A268CF" w14:textId="77777777" w:rsidR="006831FB" w:rsidRDefault="006831FB" w:rsidP="00ED4D06">
      <w:pPr>
        <w:spacing w:after="0" w:line="240" w:lineRule="auto"/>
        <w:jc w:val="both"/>
        <w:rPr>
          <w:rFonts w:ascii="Arial" w:hAnsi="Arial" w:cs="Arial"/>
          <w:b/>
          <w:sz w:val="20"/>
          <w:szCs w:val="20"/>
        </w:rPr>
      </w:pPr>
    </w:p>
    <w:p w14:paraId="099BD01A" w14:textId="77777777" w:rsidR="006831FB" w:rsidRDefault="006831FB" w:rsidP="00C75B9F">
      <w:pPr>
        <w:spacing w:after="0" w:line="240" w:lineRule="auto"/>
        <w:jc w:val="center"/>
        <w:rPr>
          <w:rFonts w:ascii="Arial" w:hAnsi="Arial" w:cs="Arial"/>
          <w:b/>
          <w:sz w:val="20"/>
          <w:szCs w:val="20"/>
        </w:rPr>
      </w:pPr>
      <w:r>
        <w:rPr>
          <w:rFonts w:ascii="Arial" w:hAnsi="Arial" w:cs="Arial"/>
          <w:b/>
          <w:sz w:val="20"/>
          <w:szCs w:val="20"/>
        </w:rPr>
        <w:t>Preambule</w:t>
      </w:r>
    </w:p>
    <w:p w14:paraId="398B3582" w14:textId="77777777" w:rsidR="006831FB" w:rsidRDefault="006831FB" w:rsidP="00C75B9F">
      <w:pPr>
        <w:spacing w:after="0" w:line="240" w:lineRule="auto"/>
        <w:jc w:val="center"/>
        <w:rPr>
          <w:rFonts w:ascii="Arial" w:hAnsi="Arial" w:cs="Arial"/>
          <w:b/>
          <w:sz w:val="20"/>
          <w:szCs w:val="20"/>
        </w:rPr>
      </w:pPr>
    </w:p>
    <w:p w14:paraId="2C90A1AE" w14:textId="6729FE59" w:rsidR="006831FB" w:rsidRPr="006831FB" w:rsidRDefault="006831FB" w:rsidP="00C75B9F">
      <w:pPr>
        <w:spacing w:after="0" w:line="240" w:lineRule="auto"/>
        <w:jc w:val="both"/>
        <w:rPr>
          <w:rFonts w:ascii="Arial" w:hAnsi="Arial" w:cs="Arial"/>
          <w:sz w:val="20"/>
          <w:szCs w:val="20"/>
        </w:rPr>
      </w:pPr>
      <w:r>
        <w:rPr>
          <w:rFonts w:ascii="Arial" w:hAnsi="Arial" w:cs="Arial"/>
          <w:sz w:val="20"/>
          <w:szCs w:val="20"/>
        </w:rPr>
        <w:t xml:space="preserve">Tato </w:t>
      </w:r>
      <w:r w:rsidR="00D125E9">
        <w:rPr>
          <w:rFonts w:ascii="Arial" w:hAnsi="Arial" w:cs="Arial"/>
          <w:sz w:val="20"/>
          <w:szCs w:val="20"/>
        </w:rPr>
        <w:t>Dohoda</w:t>
      </w:r>
      <w:r>
        <w:rPr>
          <w:rFonts w:ascii="Arial" w:hAnsi="Arial" w:cs="Arial"/>
          <w:sz w:val="20"/>
          <w:szCs w:val="20"/>
        </w:rPr>
        <w:t xml:space="preserve"> upravuje práva a povinnosti mezi Smluvními stranami, které vzešly z výsledku </w:t>
      </w:r>
      <w:r w:rsidR="00534825">
        <w:rPr>
          <w:rFonts w:ascii="Arial" w:hAnsi="Arial" w:cs="Arial"/>
          <w:sz w:val="20"/>
          <w:szCs w:val="20"/>
        </w:rPr>
        <w:t xml:space="preserve">nadlimitní </w:t>
      </w:r>
      <w:r>
        <w:rPr>
          <w:rFonts w:ascii="Arial" w:hAnsi="Arial" w:cs="Arial"/>
          <w:sz w:val="20"/>
          <w:szCs w:val="20"/>
        </w:rPr>
        <w:t>veřejné zakázky</w:t>
      </w:r>
      <w:r w:rsidR="00B6136D">
        <w:rPr>
          <w:rFonts w:ascii="Arial" w:hAnsi="Arial" w:cs="Arial"/>
          <w:sz w:val="20"/>
          <w:szCs w:val="20"/>
        </w:rPr>
        <w:t xml:space="preserve"> </w:t>
      </w:r>
      <w:r>
        <w:rPr>
          <w:rFonts w:ascii="Arial" w:hAnsi="Arial" w:cs="Arial"/>
          <w:sz w:val="20"/>
          <w:szCs w:val="20"/>
        </w:rPr>
        <w:t xml:space="preserve">evidované ve VZP ČR pod číslem </w:t>
      </w:r>
      <w:r w:rsidR="00682C03" w:rsidRPr="00682C03">
        <w:rPr>
          <w:rFonts w:ascii="Arial" w:hAnsi="Arial" w:cs="Arial"/>
          <w:sz w:val="20"/>
          <w:szCs w:val="20"/>
        </w:rPr>
        <w:t>2300539</w:t>
      </w:r>
      <w:r w:rsidR="00AF2BF3" w:rsidRPr="004C0168">
        <w:rPr>
          <w:rFonts w:ascii="Arial" w:eastAsia="Times New Roman" w:hAnsi="Arial" w:cs="Arial"/>
          <w:bCs/>
          <w:sz w:val="20"/>
          <w:szCs w:val="20"/>
          <w:lang w:eastAsia="cs-CZ"/>
        </w:rPr>
        <w:t xml:space="preserve"> </w:t>
      </w:r>
      <w:r>
        <w:rPr>
          <w:rFonts w:ascii="Arial" w:hAnsi="Arial" w:cs="Arial"/>
          <w:sz w:val="20"/>
          <w:szCs w:val="20"/>
        </w:rPr>
        <w:t xml:space="preserve">a </w:t>
      </w:r>
      <w:r w:rsidRPr="00807F40">
        <w:rPr>
          <w:rFonts w:ascii="Arial" w:hAnsi="Arial" w:cs="Arial"/>
          <w:sz w:val="20"/>
          <w:szCs w:val="20"/>
        </w:rPr>
        <w:t xml:space="preserve">názvem </w:t>
      </w:r>
      <w:r w:rsidRPr="00D7147C">
        <w:rPr>
          <w:rFonts w:ascii="Arial" w:hAnsi="Arial" w:cs="Arial"/>
          <w:b/>
          <w:sz w:val="20"/>
          <w:szCs w:val="20"/>
        </w:rPr>
        <w:t>„</w:t>
      </w:r>
      <w:r w:rsidR="001E5BAF" w:rsidRPr="001E5BAF">
        <w:rPr>
          <w:rFonts w:ascii="Arial" w:hAnsi="Arial" w:cs="Arial"/>
          <w:b/>
          <w:sz w:val="20"/>
          <w:szCs w:val="20"/>
        </w:rPr>
        <w:t>Zajištění služeb DPPC pro objekty VZP ČR</w:t>
      </w:r>
      <w:r w:rsidRPr="00D7147C">
        <w:rPr>
          <w:rFonts w:ascii="Arial" w:hAnsi="Arial" w:cs="Arial"/>
          <w:b/>
          <w:sz w:val="20"/>
          <w:szCs w:val="20"/>
        </w:rPr>
        <w:t>“</w:t>
      </w:r>
      <w:r w:rsidR="00B6136D" w:rsidRPr="00807F40">
        <w:rPr>
          <w:rFonts w:ascii="Arial" w:hAnsi="Arial" w:cs="Arial"/>
          <w:sz w:val="20"/>
          <w:szCs w:val="20"/>
        </w:rPr>
        <w:t>.</w:t>
      </w:r>
      <w:r w:rsidRPr="00807F40">
        <w:rPr>
          <w:rFonts w:ascii="Arial" w:hAnsi="Arial" w:cs="Arial"/>
          <w:sz w:val="20"/>
          <w:szCs w:val="20"/>
        </w:rPr>
        <w:t xml:space="preserve"> Poskytovatel byl pro</w:t>
      </w:r>
      <w:r>
        <w:rPr>
          <w:rFonts w:ascii="Arial" w:hAnsi="Arial" w:cs="Arial"/>
          <w:sz w:val="20"/>
          <w:szCs w:val="20"/>
        </w:rPr>
        <w:t xml:space="preserve"> účely této </w:t>
      </w:r>
      <w:r w:rsidR="00D125E9">
        <w:rPr>
          <w:rFonts w:ascii="Arial" w:hAnsi="Arial" w:cs="Arial"/>
          <w:sz w:val="20"/>
          <w:szCs w:val="20"/>
        </w:rPr>
        <w:t>Dohody</w:t>
      </w:r>
      <w:r>
        <w:rPr>
          <w:rFonts w:ascii="Arial" w:hAnsi="Arial" w:cs="Arial"/>
          <w:sz w:val="20"/>
          <w:szCs w:val="20"/>
        </w:rPr>
        <w:t xml:space="preserve"> vybrán v souladu s </w:t>
      </w:r>
      <w:r w:rsidRPr="00A557C3">
        <w:rPr>
          <w:rFonts w:ascii="Arial" w:hAnsi="Arial" w:cs="Arial"/>
          <w:sz w:val="20"/>
          <w:szCs w:val="20"/>
        </w:rPr>
        <w:t xml:space="preserve">ustanovením </w:t>
      </w:r>
      <w:r w:rsidRPr="005305AC">
        <w:rPr>
          <w:rFonts w:ascii="Arial" w:hAnsi="Arial" w:cs="Arial"/>
          <w:sz w:val="20"/>
          <w:szCs w:val="20"/>
        </w:rPr>
        <w:t xml:space="preserve">§ </w:t>
      </w:r>
      <w:r w:rsidR="00A557C3">
        <w:rPr>
          <w:rFonts w:ascii="Arial" w:hAnsi="Arial" w:cs="Arial"/>
          <w:sz w:val="20"/>
          <w:szCs w:val="20"/>
        </w:rPr>
        <w:t>122</w:t>
      </w:r>
      <w:r w:rsidR="004C0168">
        <w:rPr>
          <w:rFonts w:ascii="Arial" w:hAnsi="Arial" w:cs="Arial"/>
          <w:sz w:val="20"/>
          <w:szCs w:val="20"/>
        </w:rPr>
        <w:t xml:space="preserve"> </w:t>
      </w:r>
      <w:r w:rsidRPr="005305AC">
        <w:rPr>
          <w:rFonts w:ascii="Arial" w:hAnsi="Arial" w:cs="Arial"/>
          <w:sz w:val="20"/>
          <w:szCs w:val="20"/>
        </w:rPr>
        <w:t xml:space="preserve">zákona č. </w:t>
      </w:r>
      <w:r w:rsidR="00703478" w:rsidRPr="005305AC">
        <w:rPr>
          <w:rFonts w:ascii="Arial" w:hAnsi="Arial" w:cs="Arial"/>
          <w:sz w:val="20"/>
          <w:szCs w:val="20"/>
        </w:rPr>
        <w:t>134/2016</w:t>
      </w:r>
      <w:r w:rsidRPr="005305AC">
        <w:rPr>
          <w:rFonts w:ascii="Arial" w:hAnsi="Arial" w:cs="Arial"/>
          <w:sz w:val="20"/>
          <w:szCs w:val="20"/>
        </w:rPr>
        <w:t xml:space="preserve"> Sb., o </w:t>
      </w:r>
      <w:r w:rsidR="00703478" w:rsidRPr="005305AC">
        <w:rPr>
          <w:rFonts w:ascii="Arial" w:hAnsi="Arial" w:cs="Arial"/>
          <w:sz w:val="20"/>
          <w:szCs w:val="20"/>
        </w:rPr>
        <w:t xml:space="preserve">zadávání </w:t>
      </w:r>
      <w:r w:rsidRPr="005305AC">
        <w:rPr>
          <w:rFonts w:ascii="Arial" w:hAnsi="Arial" w:cs="Arial"/>
          <w:sz w:val="20"/>
          <w:szCs w:val="20"/>
        </w:rPr>
        <w:t>veřejných zakáz</w:t>
      </w:r>
      <w:r w:rsidR="00703478" w:rsidRPr="005305AC">
        <w:rPr>
          <w:rFonts w:ascii="Arial" w:hAnsi="Arial" w:cs="Arial"/>
          <w:sz w:val="20"/>
          <w:szCs w:val="20"/>
        </w:rPr>
        <w:t>e</w:t>
      </w:r>
      <w:r w:rsidRPr="005305AC">
        <w:rPr>
          <w:rFonts w:ascii="Arial" w:hAnsi="Arial" w:cs="Arial"/>
          <w:sz w:val="20"/>
          <w:szCs w:val="20"/>
        </w:rPr>
        <w:t>k</w:t>
      </w:r>
      <w:r w:rsidR="00A557C3">
        <w:rPr>
          <w:rFonts w:ascii="Arial" w:hAnsi="Arial" w:cs="Arial"/>
          <w:sz w:val="20"/>
          <w:szCs w:val="20"/>
        </w:rPr>
        <w:t>, ve znění pozdějších předpisů</w:t>
      </w:r>
      <w:r w:rsidR="00703478" w:rsidRPr="005305AC">
        <w:rPr>
          <w:rFonts w:ascii="Arial" w:hAnsi="Arial" w:cs="Arial"/>
          <w:sz w:val="20"/>
          <w:szCs w:val="20"/>
        </w:rPr>
        <w:t xml:space="preserve"> </w:t>
      </w:r>
      <w:r w:rsidR="00703478" w:rsidRPr="005305AC">
        <w:rPr>
          <w:rFonts w:ascii="Arial" w:hAnsi="Arial" w:cs="Arial"/>
          <w:b/>
          <w:sz w:val="20"/>
          <w:szCs w:val="20"/>
        </w:rPr>
        <w:t>(dál</w:t>
      </w:r>
      <w:r w:rsidR="0098665A" w:rsidRPr="005305AC">
        <w:rPr>
          <w:rFonts w:ascii="Arial" w:hAnsi="Arial" w:cs="Arial"/>
          <w:b/>
          <w:sz w:val="20"/>
          <w:szCs w:val="20"/>
        </w:rPr>
        <w:t>e jen „</w:t>
      </w:r>
      <w:r w:rsidR="00703478" w:rsidRPr="005305AC">
        <w:rPr>
          <w:rFonts w:ascii="Arial" w:hAnsi="Arial" w:cs="Arial"/>
          <w:b/>
          <w:sz w:val="20"/>
          <w:szCs w:val="20"/>
        </w:rPr>
        <w:t>Z</w:t>
      </w:r>
      <w:r w:rsidR="0098665A" w:rsidRPr="005305AC">
        <w:rPr>
          <w:rFonts w:ascii="Arial" w:hAnsi="Arial" w:cs="Arial"/>
          <w:b/>
          <w:sz w:val="20"/>
          <w:szCs w:val="20"/>
        </w:rPr>
        <w:t>ZVZ“)</w:t>
      </w:r>
      <w:r w:rsidRPr="005305AC">
        <w:rPr>
          <w:rFonts w:ascii="Arial" w:hAnsi="Arial" w:cs="Arial"/>
          <w:sz w:val="20"/>
          <w:szCs w:val="20"/>
        </w:rPr>
        <w:t>,</w:t>
      </w:r>
      <w:r>
        <w:rPr>
          <w:rFonts w:ascii="Arial" w:hAnsi="Arial" w:cs="Arial"/>
          <w:sz w:val="20"/>
          <w:szCs w:val="20"/>
        </w:rPr>
        <w:t xml:space="preserve"> a to na základě Rozhodnutí ředitele VZP ČR ze dne </w:t>
      </w:r>
      <w:r w:rsidR="00763969">
        <w:rPr>
          <w:rFonts w:ascii="Arial" w:hAnsi="Arial" w:cs="Arial"/>
          <w:sz w:val="20"/>
          <w:szCs w:val="20"/>
        </w:rPr>
        <w:t>25. 1. 2024.</w:t>
      </w:r>
    </w:p>
    <w:p w14:paraId="439767CD" w14:textId="77777777" w:rsidR="002460BA" w:rsidRDefault="002460BA" w:rsidP="00C75B9F">
      <w:pPr>
        <w:spacing w:after="0" w:line="240" w:lineRule="auto"/>
        <w:jc w:val="both"/>
        <w:rPr>
          <w:rFonts w:ascii="Arial" w:hAnsi="Arial" w:cs="Arial"/>
          <w:b/>
          <w:sz w:val="20"/>
          <w:szCs w:val="20"/>
        </w:rPr>
      </w:pPr>
    </w:p>
    <w:p w14:paraId="2575015D" w14:textId="77777777" w:rsidR="0054182D" w:rsidRPr="00B736BC" w:rsidRDefault="0054182D" w:rsidP="00C75B9F">
      <w:pPr>
        <w:pStyle w:val="Zkladntext"/>
        <w:spacing w:after="0"/>
        <w:ind w:left="720"/>
        <w:jc w:val="center"/>
        <w:rPr>
          <w:rFonts w:ascii="Arial" w:hAnsi="Arial" w:cs="Arial"/>
          <w:b/>
          <w:bCs/>
          <w:sz w:val="20"/>
          <w:szCs w:val="20"/>
        </w:rPr>
      </w:pPr>
      <w:r w:rsidRPr="00B736BC">
        <w:rPr>
          <w:rFonts w:ascii="Arial" w:hAnsi="Arial" w:cs="Arial"/>
          <w:b/>
          <w:bCs/>
          <w:sz w:val="20"/>
          <w:szCs w:val="20"/>
        </w:rPr>
        <w:t>Článek I.</w:t>
      </w:r>
    </w:p>
    <w:p w14:paraId="14C20FC6" w14:textId="02B0FB34" w:rsidR="0054182D" w:rsidRPr="00B736BC" w:rsidRDefault="0054182D" w:rsidP="00C75B9F">
      <w:pPr>
        <w:pStyle w:val="Zkladntext"/>
        <w:ind w:left="720"/>
        <w:jc w:val="center"/>
        <w:rPr>
          <w:rFonts w:ascii="Arial" w:hAnsi="Arial" w:cs="Arial"/>
          <w:b/>
          <w:bCs/>
          <w:sz w:val="20"/>
          <w:szCs w:val="20"/>
        </w:rPr>
      </w:pPr>
      <w:r w:rsidRPr="00B736BC">
        <w:rPr>
          <w:rFonts w:ascii="Arial" w:hAnsi="Arial" w:cs="Arial"/>
          <w:b/>
          <w:bCs/>
          <w:sz w:val="20"/>
          <w:szCs w:val="20"/>
        </w:rPr>
        <w:t xml:space="preserve">Předmět </w:t>
      </w:r>
      <w:r w:rsidR="00D125E9">
        <w:rPr>
          <w:rFonts w:ascii="Arial" w:hAnsi="Arial" w:cs="Arial"/>
          <w:b/>
          <w:bCs/>
          <w:sz w:val="20"/>
          <w:szCs w:val="20"/>
        </w:rPr>
        <w:t>Dohody</w:t>
      </w:r>
    </w:p>
    <w:p w14:paraId="73E3E13D" w14:textId="18E53ABB" w:rsidR="001D0BC4" w:rsidRPr="00AA277D" w:rsidRDefault="0054182D" w:rsidP="007D23AA">
      <w:pPr>
        <w:numPr>
          <w:ilvl w:val="0"/>
          <w:numId w:val="9"/>
        </w:numPr>
        <w:spacing w:after="120" w:line="240" w:lineRule="auto"/>
        <w:ind w:left="426" w:hanging="426"/>
        <w:jc w:val="both"/>
        <w:rPr>
          <w:rFonts w:ascii="Arial" w:hAnsi="Arial" w:cs="Arial"/>
          <w:bCs/>
          <w:sz w:val="20"/>
          <w:szCs w:val="20"/>
        </w:rPr>
      </w:pPr>
      <w:r w:rsidRPr="00AA277D">
        <w:rPr>
          <w:rFonts w:ascii="Arial" w:hAnsi="Arial" w:cs="Arial"/>
          <w:bCs/>
          <w:sz w:val="20"/>
          <w:szCs w:val="20"/>
        </w:rPr>
        <w:t xml:space="preserve">Předmětem </w:t>
      </w:r>
      <w:r w:rsidR="00D125E9">
        <w:rPr>
          <w:rFonts w:ascii="Arial" w:hAnsi="Arial" w:cs="Arial"/>
          <w:bCs/>
          <w:sz w:val="20"/>
          <w:szCs w:val="20"/>
        </w:rPr>
        <w:t>Dohody</w:t>
      </w:r>
      <w:r w:rsidRPr="00AA277D">
        <w:rPr>
          <w:rFonts w:ascii="Arial" w:hAnsi="Arial" w:cs="Arial"/>
          <w:bCs/>
          <w:sz w:val="20"/>
          <w:szCs w:val="20"/>
        </w:rPr>
        <w:t xml:space="preserve"> je na straně jedné závazek Poskytovatele sjednaným způsobem</w:t>
      </w:r>
      <w:r w:rsidR="002F20C9" w:rsidRPr="00AA277D">
        <w:rPr>
          <w:rFonts w:ascii="Arial" w:hAnsi="Arial" w:cs="Arial"/>
          <w:bCs/>
          <w:sz w:val="20"/>
          <w:szCs w:val="20"/>
        </w:rPr>
        <w:t>,</w:t>
      </w:r>
      <w:r w:rsidRPr="00AA277D">
        <w:rPr>
          <w:rFonts w:ascii="Arial" w:hAnsi="Arial" w:cs="Arial"/>
          <w:bCs/>
          <w:sz w:val="20"/>
          <w:szCs w:val="20"/>
        </w:rPr>
        <w:t xml:space="preserve"> ve smluveném rozsahu</w:t>
      </w:r>
      <w:r w:rsidR="008D36C2" w:rsidRPr="00AA277D">
        <w:rPr>
          <w:rFonts w:ascii="Arial" w:hAnsi="Arial" w:cs="Arial"/>
          <w:bCs/>
          <w:sz w:val="20"/>
          <w:szCs w:val="20"/>
        </w:rPr>
        <w:t>, místě a čase, na svůj náklad a nebezpečí</w:t>
      </w:r>
      <w:r w:rsidRPr="00AA277D">
        <w:rPr>
          <w:rFonts w:ascii="Arial" w:hAnsi="Arial" w:cs="Arial"/>
          <w:bCs/>
          <w:sz w:val="20"/>
          <w:szCs w:val="20"/>
        </w:rPr>
        <w:t xml:space="preserve"> poskytovat </w:t>
      </w:r>
      <w:r w:rsidR="008F70F6" w:rsidRPr="00AA277D">
        <w:rPr>
          <w:rFonts w:ascii="Arial" w:hAnsi="Arial" w:cs="Arial"/>
          <w:bCs/>
          <w:sz w:val="20"/>
          <w:szCs w:val="20"/>
        </w:rPr>
        <w:t>Objednateli</w:t>
      </w:r>
      <w:r w:rsidRPr="00AA277D">
        <w:rPr>
          <w:rFonts w:ascii="Arial" w:hAnsi="Arial" w:cs="Arial"/>
          <w:bCs/>
          <w:sz w:val="20"/>
          <w:szCs w:val="20"/>
        </w:rPr>
        <w:t xml:space="preserve"> </w:t>
      </w:r>
      <w:r w:rsidR="00A861DD" w:rsidRPr="00AA277D">
        <w:rPr>
          <w:rFonts w:ascii="Arial" w:hAnsi="Arial" w:cs="Arial"/>
          <w:bCs/>
          <w:sz w:val="20"/>
          <w:szCs w:val="20"/>
        </w:rPr>
        <w:t>n</w:t>
      </w:r>
      <w:r w:rsidR="00AA277D">
        <w:rPr>
          <w:rFonts w:ascii="Arial" w:hAnsi="Arial" w:cs="Arial"/>
          <w:bCs/>
          <w:sz w:val="20"/>
          <w:szCs w:val="20"/>
        </w:rPr>
        <w:t xml:space="preserve">íže uvedené </w:t>
      </w:r>
      <w:r w:rsidR="00A861DD" w:rsidRPr="00AA277D">
        <w:rPr>
          <w:rFonts w:ascii="Arial" w:hAnsi="Arial" w:cs="Arial"/>
          <w:bCs/>
          <w:sz w:val="20"/>
          <w:szCs w:val="20"/>
        </w:rPr>
        <w:t>služby</w:t>
      </w:r>
      <w:r w:rsidR="006F28E5" w:rsidRPr="00AA277D">
        <w:rPr>
          <w:rFonts w:ascii="Arial" w:hAnsi="Arial" w:cs="Arial"/>
          <w:bCs/>
          <w:sz w:val="20"/>
          <w:szCs w:val="20"/>
        </w:rPr>
        <w:t xml:space="preserve"> </w:t>
      </w:r>
      <w:r w:rsidR="001E5BAF">
        <w:rPr>
          <w:rFonts w:ascii="Arial" w:hAnsi="Arial" w:cs="Arial"/>
          <w:bCs/>
          <w:sz w:val="20"/>
          <w:szCs w:val="20"/>
        </w:rPr>
        <w:t xml:space="preserve">při připojení </w:t>
      </w:r>
      <w:r w:rsidR="001E5BAF" w:rsidRPr="001E5BAF">
        <w:rPr>
          <w:rFonts w:ascii="Arial" w:hAnsi="Arial" w:cs="Arial"/>
          <w:bCs/>
          <w:sz w:val="20"/>
          <w:szCs w:val="20"/>
        </w:rPr>
        <w:t xml:space="preserve">DPPC pro objekty VZP ČR </w:t>
      </w:r>
      <w:r w:rsidR="00AA277D" w:rsidRPr="00AA277D">
        <w:rPr>
          <w:rFonts w:ascii="Arial" w:hAnsi="Arial" w:cs="Arial"/>
          <w:b/>
          <w:bCs/>
          <w:sz w:val="20"/>
          <w:szCs w:val="20"/>
        </w:rPr>
        <w:t>(dále jen „Služby“)</w:t>
      </w:r>
      <w:r w:rsidR="00AA277D">
        <w:rPr>
          <w:rFonts w:ascii="Arial" w:hAnsi="Arial" w:cs="Arial"/>
          <w:b/>
          <w:bCs/>
          <w:sz w:val="20"/>
          <w:szCs w:val="20"/>
        </w:rPr>
        <w:t>:</w:t>
      </w:r>
      <w:r w:rsidR="00C64408" w:rsidRPr="00AA277D">
        <w:rPr>
          <w:rFonts w:ascii="Arial" w:hAnsi="Arial" w:cs="Arial"/>
          <w:bCs/>
          <w:sz w:val="20"/>
          <w:szCs w:val="20"/>
        </w:rPr>
        <w:t xml:space="preserve">  </w:t>
      </w:r>
    </w:p>
    <w:p w14:paraId="5F0F6B68" w14:textId="512FB846" w:rsidR="00D125E9" w:rsidRPr="00743D56" w:rsidRDefault="00D125E9" w:rsidP="00C7417F">
      <w:pPr>
        <w:numPr>
          <w:ilvl w:val="0"/>
          <w:numId w:val="28"/>
        </w:numPr>
        <w:spacing w:after="120" w:line="240" w:lineRule="auto"/>
        <w:jc w:val="both"/>
        <w:rPr>
          <w:rFonts w:ascii="Arial" w:hAnsi="Arial" w:cs="Arial"/>
          <w:sz w:val="20"/>
          <w:szCs w:val="20"/>
        </w:rPr>
      </w:pPr>
      <w:r w:rsidRPr="00743D56">
        <w:rPr>
          <w:rFonts w:ascii="Arial" w:hAnsi="Arial" w:cs="Arial"/>
          <w:sz w:val="20"/>
          <w:szCs w:val="20"/>
        </w:rPr>
        <w:t xml:space="preserve">připojení PZTS v objektech zadavatele na </w:t>
      </w:r>
      <w:r w:rsidR="00FD4A2A" w:rsidRPr="002B3F2A">
        <w:rPr>
          <w:rFonts w:ascii="Arial" w:hAnsi="Arial" w:cs="Arial"/>
          <w:sz w:val="20"/>
          <w:szCs w:val="20"/>
        </w:rPr>
        <w:t>„</w:t>
      </w:r>
      <w:r w:rsidR="00FD4A2A">
        <w:rPr>
          <w:rFonts w:ascii="Arial" w:hAnsi="Arial" w:cs="Arial"/>
          <w:sz w:val="20"/>
          <w:szCs w:val="20"/>
        </w:rPr>
        <w:t xml:space="preserve">jednotný systém centralizované ochrany </w:t>
      </w:r>
      <w:r w:rsidR="00FD4A2A" w:rsidRPr="002B3F2A">
        <w:rPr>
          <w:rFonts w:ascii="Arial" w:hAnsi="Arial" w:cs="Arial"/>
          <w:sz w:val="20"/>
          <w:szCs w:val="20"/>
        </w:rPr>
        <w:t>Policie ČR</w:t>
      </w:r>
      <w:r w:rsidR="00FD4A2A">
        <w:rPr>
          <w:rFonts w:ascii="Arial" w:hAnsi="Arial" w:cs="Arial"/>
          <w:sz w:val="20"/>
          <w:szCs w:val="20"/>
        </w:rPr>
        <w:t>“</w:t>
      </w:r>
      <w:r w:rsidR="00FD4A2A" w:rsidRPr="002B3F2A">
        <w:rPr>
          <w:rFonts w:ascii="Arial" w:hAnsi="Arial" w:cs="Arial"/>
          <w:sz w:val="20"/>
          <w:szCs w:val="20"/>
        </w:rPr>
        <w:t xml:space="preserve"> </w:t>
      </w:r>
      <w:r w:rsidR="00FD4A2A">
        <w:rPr>
          <w:rFonts w:ascii="Arial" w:hAnsi="Arial" w:cs="Arial"/>
          <w:sz w:val="20"/>
          <w:szCs w:val="20"/>
        </w:rPr>
        <w:t>(dále jen „</w:t>
      </w:r>
      <w:r w:rsidRPr="00743D56">
        <w:rPr>
          <w:rFonts w:ascii="Arial" w:hAnsi="Arial" w:cs="Arial"/>
          <w:sz w:val="20"/>
          <w:szCs w:val="20"/>
        </w:rPr>
        <w:t>SCO PČR</w:t>
      </w:r>
      <w:r w:rsidR="00FD4A2A">
        <w:rPr>
          <w:rFonts w:ascii="Arial" w:hAnsi="Arial" w:cs="Arial"/>
          <w:sz w:val="20"/>
          <w:szCs w:val="20"/>
        </w:rPr>
        <w:t>“)</w:t>
      </w:r>
      <w:r w:rsidRPr="00743D56">
        <w:rPr>
          <w:rFonts w:ascii="Arial" w:hAnsi="Arial" w:cs="Arial"/>
          <w:sz w:val="20"/>
          <w:szCs w:val="20"/>
        </w:rPr>
        <w:t>.</w:t>
      </w:r>
    </w:p>
    <w:p w14:paraId="6D9870A3" w14:textId="77777777" w:rsidR="00D125E9" w:rsidRPr="00743D56" w:rsidRDefault="00D125E9" w:rsidP="00C7417F">
      <w:pPr>
        <w:numPr>
          <w:ilvl w:val="0"/>
          <w:numId w:val="28"/>
        </w:numPr>
        <w:spacing w:after="120" w:line="240" w:lineRule="auto"/>
        <w:jc w:val="both"/>
        <w:rPr>
          <w:rFonts w:ascii="Arial" w:hAnsi="Arial" w:cs="Arial"/>
          <w:sz w:val="20"/>
          <w:szCs w:val="20"/>
        </w:rPr>
      </w:pPr>
      <w:r w:rsidRPr="00743D56">
        <w:rPr>
          <w:rFonts w:ascii="Arial" w:hAnsi="Arial" w:cs="Arial"/>
          <w:sz w:val="20"/>
          <w:szCs w:val="20"/>
        </w:rPr>
        <w:t>provoz připojení na Dohledové a poplachové přijímací centrum Policie ČR;</w:t>
      </w:r>
    </w:p>
    <w:p w14:paraId="0C2600B9" w14:textId="18804050" w:rsidR="00D125E9" w:rsidRDefault="00D125E9" w:rsidP="00C7417F">
      <w:pPr>
        <w:numPr>
          <w:ilvl w:val="0"/>
          <w:numId w:val="28"/>
        </w:numPr>
        <w:spacing w:after="120" w:line="240" w:lineRule="auto"/>
        <w:jc w:val="both"/>
        <w:rPr>
          <w:rFonts w:ascii="Arial" w:hAnsi="Arial" w:cs="Arial"/>
          <w:sz w:val="20"/>
          <w:szCs w:val="20"/>
        </w:rPr>
      </w:pPr>
      <w:r w:rsidRPr="009E4385">
        <w:rPr>
          <w:rFonts w:ascii="Arial" w:hAnsi="Arial" w:cs="Arial"/>
          <w:sz w:val="20"/>
          <w:szCs w:val="20"/>
        </w:rPr>
        <w:t>dodání a montáž objektových zařízení (</w:t>
      </w:r>
      <w:r w:rsidR="00FD4A2A">
        <w:rPr>
          <w:rFonts w:ascii="Arial" w:hAnsi="Arial" w:cs="Arial"/>
          <w:sz w:val="20"/>
          <w:szCs w:val="20"/>
        </w:rPr>
        <w:t xml:space="preserve">dále jen </w:t>
      </w:r>
      <w:r w:rsidRPr="009E4385">
        <w:rPr>
          <w:rFonts w:ascii="Arial" w:hAnsi="Arial" w:cs="Arial"/>
          <w:sz w:val="20"/>
          <w:szCs w:val="20"/>
        </w:rPr>
        <w:t>„OZ“) v objektech zadavatel</w:t>
      </w:r>
      <w:r>
        <w:rPr>
          <w:rFonts w:ascii="Arial" w:hAnsi="Arial" w:cs="Arial"/>
          <w:sz w:val="20"/>
          <w:szCs w:val="20"/>
        </w:rPr>
        <w:t>e dle přílohy č.1</w:t>
      </w:r>
      <w:r w:rsidRPr="009E4385">
        <w:rPr>
          <w:rFonts w:ascii="Arial" w:hAnsi="Arial" w:cs="Arial"/>
          <w:sz w:val="20"/>
          <w:szCs w:val="20"/>
        </w:rPr>
        <w:t xml:space="preserve">;  </w:t>
      </w:r>
    </w:p>
    <w:p w14:paraId="28F67514" w14:textId="77777777" w:rsidR="00D125E9" w:rsidRDefault="00D125E9" w:rsidP="00C7417F">
      <w:pPr>
        <w:numPr>
          <w:ilvl w:val="0"/>
          <w:numId w:val="28"/>
        </w:numPr>
        <w:spacing w:after="120" w:line="240" w:lineRule="auto"/>
        <w:jc w:val="both"/>
        <w:rPr>
          <w:rFonts w:ascii="Arial" w:hAnsi="Arial" w:cs="Arial"/>
          <w:sz w:val="20"/>
          <w:szCs w:val="20"/>
        </w:rPr>
      </w:pPr>
      <w:r>
        <w:rPr>
          <w:rFonts w:ascii="Arial" w:hAnsi="Arial" w:cs="Arial"/>
          <w:sz w:val="20"/>
          <w:szCs w:val="20"/>
        </w:rPr>
        <w:t>vygenerování datového souboru pro SCO PČR;</w:t>
      </w:r>
    </w:p>
    <w:p w14:paraId="11F638C4" w14:textId="77777777" w:rsidR="00D125E9" w:rsidRDefault="00D125E9" w:rsidP="00C7417F">
      <w:pPr>
        <w:numPr>
          <w:ilvl w:val="0"/>
          <w:numId w:val="28"/>
        </w:numPr>
        <w:spacing w:after="120" w:line="240" w:lineRule="auto"/>
        <w:jc w:val="both"/>
        <w:rPr>
          <w:rFonts w:ascii="Arial" w:hAnsi="Arial" w:cs="Arial"/>
          <w:sz w:val="20"/>
          <w:szCs w:val="20"/>
        </w:rPr>
      </w:pPr>
      <w:r>
        <w:rPr>
          <w:rFonts w:ascii="Arial" w:hAnsi="Arial" w:cs="Arial"/>
          <w:sz w:val="20"/>
          <w:szCs w:val="20"/>
        </w:rPr>
        <w:lastRenderedPageBreak/>
        <w:t>vyhotovení grafických podkladů dle zadání příslušného KŘ PČR</w:t>
      </w:r>
    </w:p>
    <w:p w14:paraId="2DEC6908" w14:textId="77777777" w:rsidR="00D125E9" w:rsidRPr="009E4385" w:rsidRDefault="00D125E9" w:rsidP="00C7417F">
      <w:pPr>
        <w:numPr>
          <w:ilvl w:val="0"/>
          <w:numId w:val="28"/>
        </w:numPr>
        <w:spacing w:after="120" w:line="240" w:lineRule="auto"/>
        <w:jc w:val="both"/>
        <w:rPr>
          <w:rFonts w:ascii="Arial" w:hAnsi="Arial" w:cs="Arial"/>
          <w:sz w:val="20"/>
          <w:szCs w:val="20"/>
        </w:rPr>
      </w:pPr>
      <w:r>
        <w:rPr>
          <w:rFonts w:ascii="Arial" w:hAnsi="Arial" w:cs="Arial"/>
          <w:sz w:val="20"/>
          <w:szCs w:val="20"/>
        </w:rPr>
        <w:t>vyhotovení projektové dokumentace</w:t>
      </w:r>
    </w:p>
    <w:p w14:paraId="618629BA" w14:textId="77777777" w:rsidR="00D125E9" w:rsidRPr="00F8784C" w:rsidRDefault="00D125E9" w:rsidP="00C7417F">
      <w:pPr>
        <w:numPr>
          <w:ilvl w:val="0"/>
          <w:numId w:val="28"/>
        </w:numPr>
        <w:spacing w:after="120" w:line="240" w:lineRule="auto"/>
        <w:jc w:val="both"/>
        <w:rPr>
          <w:rFonts w:ascii="Arial" w:hAnsi="Arial" w:cs="Arial"/>
          <w:sz w:val="20"/>
          <w:szCs w:val="20"/>
        </w:rPr>
      </w:pPr>
      <w:r w:rsidRPr="00F8784C">
        <w:rPr>
          <w:rFonts w:ascii="Arial" w:hAnsi="Arial" w:cs="Arial"/>
          <w:sz w:val="20"/>
          <w:szCs w:val="20"/>
        </w:rPr>
        <w:t>každoroční revize dodavatelem dodaných zařízení;</w:t>
      </w:r>
    </w:p>
    <w:p w14:paraId="72FBABE5" w14:textId="77777777" w:rsidR="00D125E9" w:rsidRPr="00F8784C" w:rsidRDefault="00D125E9" w:rsidP="00C7417F">
      <w:pPr>
        <w:numPr>
          <w:ilvl w:val="0"/>
          <w:numId w:val="28"/>
        </w:numPr>
        <w:spacing w:after="120" w:line="240" w:lineRule="auto"/>
        <w:jc w:val="both"/>
        <w:rPr>
          <w:rFonts w:ascii="Arial" w:hAnsi="Arial" w:cs="Arial"/>
          <w:sz w:val="20"/>
          <w:szCs w:val="20"/>
        </w:rPr>
      </w:pPr>
      <w:r w:rsidRPr="00F8784C">
        <w:rPr>
          <w:rFonts w:ascii="Arial" w:hAnsi="Arial" w:cs="Arial"/>
          <w:sz w:val="20"/>
          <w:szCs w:val="20"/>
        </w:rPr>
        <w:t>servisní služby</w:t>
      </w:r>
    </w:p>
    <w:p w14:paraId="0372EE44" w14:textId="65F9294D" w:rsidR="00C819DE" w:rsidRDefault="0054182D" w:rsidP="007D23AA">
      <w:pPr>
        <w:pStyle w:val="Zkladntext"/>
        <w:numPr>
          <w:ilvl w:val="0"/>
          <w:numId w:val="9"/>
        </w:numPr>
        <w:ind w:left="426" w:hanging="426"/>
        <w:jc w:val="both"/>
        <w:rPr>
          <w:rFonts w:ascii="Arial" w:hAnsi="Arial" w:cs="Arial"/>
          <w:bCs/>
          <w:sz w:val="20"/>
          <w:szCs w:val="20"/>
        </w:rPr>
      </w:pPr>
      <w:r w:rsidRPr="0067791C">
        <w:rPr>
          <w:rFonts w:ascii="Arial" w:eastAsia="Calibri" w:hAnsi="Arial" w:cs="Arial"/>
          <w:bCs/>
          <w:sz w:val="20"/>
          <w:szCs w:val="20"/>
          <w:lang w:eastAsia="en-US"/>
        </w:rPr>
        <w:t xml:space="preserve">Předmětem </w:t>
      </w:r>
      <w:r w:rsidR="00D125E9">
        <w:rPr>
          <w:rFonts w:ascii="Arial" w:eastAsia="Calibri" w:hAnsi="Arial" w:cs="Arial"/>
          <w:bCs/>
          <w:sz w:val="20"/>
          <w:szCs w:val="20"/>
          <w:lang w:eastAsia="en-US"/>
        </w:rPr>
        <w:t>Dohody</w:t>
      </w:r>
      <w:r w:rsidRPr="0067791C">
        <w:rPr>
          <w:rFonts w:ascii="Arial" w:eastAsia="Calibri" w:hAnsi="Arial" w:cs="Arial"/>
          <w:bCs/>
          <w:sz w:val="20"/>
          <w:szCs w:val="20"/>
          <w:lang w:eastAsia="en-US"/>
        </w:rPr>
        <w:t xml:space="preserve"> je na druhé straně závazek </w:t>
      </w:r>
      <w:r w:rsidR="005325AD" w:rsidRPr="0067791C">
        <w:rPr>
          <w:rFonts w:ascii="Arial" w:eastAsia="Calibri" w:hAnsi="Arial" w:cs="Arial"/>
          <w:bCs/>
          <w:sz w:val="20"/>
          <w:szCs w:val="20"/>
          <w:lang w:eastAsia="en-US"/>
        </w:rPr>
        <w:t>Objednatele</w:t>
      </w:r>
      <w:r w:rsidR="001E5BAF">
        <w:rPr>
          <w:rFonts w:ascii="Arial" w:eastAsia="Calibri" w:hAnsi="Arial" w:cs="Arial"/>
          <w:bCs/>
          <w:sz w:val="20"/>
          <w:szCs w:val="20"/>
          <w:lang w:eastAsia="en-US"/>
        </w:rPr>
        <w:t xml:space="preserve"> </w:t>
      </w:r>
      <w:r w:rsidR="00C819DE" w:rsidRPr="00C819DE">
        <w:rPr>
          <w:rFonts w:ascii="Arial" w:eastAsia="Calibri" w:hAnsi="Arial" w:cs="Arial"/>
          <w:bCs/>
          <w:sz w:val="20"/>
          <w:szCs w:val="20"/>
          <w:lang w:eastAsia="en-US"/>
        </w:rPr>
        <w:t xml:space="preserve">poskytnout </w:t>
      </w:r>
      <w:r w:rsidR="00D93184">
        <w:rPr>
          <w:rFonts w:ascii="Arial" w:eastAsia="Calibri" w:hAnsi="Arial" w:cs="Arial"/>
          <w:bCs/>
          <w:sz w:val="20"/>
          <w:szCs w:val="20"/>
          <w:lang w:eastAsia="en-US"/>
        </w:rPr>
        <w:t>Poskytovatel</w:t>
      </w:r>
      <w:r w:rsidR="00C819DE" w:rsidRPr="00C819DE">
        <w:rPr>
          <w:rFonts w:ascii="Arial" w:eastAsia="Calibri" w:hAnsi="Arial" w:cs="Arial"/>
          <w:bCs/>
          <w:sz w:val="20"/>
          <w:szCs w:val="20"/>
          <w:lang w:eastAsia="en-US"/>
        </w:rPr>
        <w:t xml:space="preserve">i veškerou součinnost nezbytnou ke splnění jeho závazků vyplývající z této </w:t>
      </w:r>
      <w:r w:rsidR="009D5D75">
        <w:rPr>
          <w:rFonts w:ascii="Arial" w:eastAsia="Calibri" w:hAnsi="Arial" w:cs="Arial"/>
          <w:bCs/>
          <w:sz w:val="20"/>
          <w:szCs w:val="20"/>
          <w:lang w:eastAsia="en-US"/>
        </w:rPr>
        <w:t>Dohody</w:t>
      </w:r>
      <w:r w:rsidR="00C819DE" w:rsidRPr="00C819DE">
        <w:rPr>
          <w:rFonts w:ascii="Arial" w:eastAsia="Calibri" w:hAnsi="Arial" w:cs="Arial"/>
          <w:bCs/>
          <w:sz w:val="20"/>
          <w:szCs w:val="20"/>
          <w:lang w:eastAsia="en-US"/>
        </w:rPr>
        <w:t xml:space="preserve"> a řádně poskytnutá plnění převzít a zaplatit </w:t>
      </w:r>
      <w:r w:rsidR="00D93184">
        <w:rPr>
          <w:rFonts w:ascii="Arial" w:eastAsia="Calibri" w:hAnsi="Arial" w:cs="Arial"/>
          <w:bCs/>
          <w:sz w:val="20"/>
          <w:szCs w:val="20"/>
          <w:lang w:eastAsia="en-US"/>
        </w:rPr>
        <w:t>Poskytovatel</w:t>
      </w:r>
      <w:r w:rsidR="00C819DE" w:rsidRPr="00C819DE">
        <w:rPr>
          <w:rFonts w:ascii="Arial" w:eastAsia="Calibri" w:hAnsi="Arial" w:cs="Arial"/>
          <w:bCs/>
          <w:sz w:val="20"/>
          <w:szCs w:val="20"/>
          <w:lang w:eastAsia="en-US"/>
        </w:rPr>
        <w:t xml:space="preserve">i za úplně a řádně realizované činnosti dohodnutou cenu dle </w:t>
      </w:r>
      <w:r w:rsidR="00C04A34">
        <w:rPr>
          <w:rFonts w:ascii="Arial" w:eastAsia="Calibri" w:hAnsi="Arial" w:cs="Arial"/>
          <w:bCs/>
          <w:sz w:val="20"/>
          <w:szCs w:val="20"/>
          <w:lang w:eastAsia="en-US"/>
        </w:rPr>
        <w:t xml:space="preserve">čl. </w:t>
      </w:r>
      <w:r w:rsidR="00C819DE">
        <w:rPr>
          <w:rFonts w:ascii="Arial" w:eastAsia="Calibri" w:hAnsi="Arial" w:cs="Arial"/>
          <w:bCs/>
          <w:sz w:val="20"/>
          <w:szCs w:val="20"/>
          <w:lang w:eastAsia="en-US"/>
        </w:rPr>
        <w:t>III</w:t>
      </w:r>
      <w:r w:rsidR="00C819DE" w:rsidRPr="00C819DE">
        <w:rPr>
          <w:rFonts w:ascii="Arial" w:eastAsia="Calibri" w:hAnsi="Arial" w:cs="Arial"/>
          <w:bCs/>
          <w:sz w:val="20"/>
          <w:szCs w:val="20"/>
          <w:lang w:eastAsia="en-US"/>
        </w:rPr>
        <w:t xml:space="preserve">. této </w:t>
      </w:r>
      <w:r w:rsidR="00D125E9">
        <w:rPr>
          <w:rFonts w:ascii="Arial" w:eastAsia="Calibri" w:hAnsi="Arial" w:cs="Arial"/>
          <w:bCs/>
          <w:sz w:val="20"/>
          <w:szCs w:val="20"/>
          <w:lang w:eastAsia="en-US"/>
        </w:rPr>
        <w:t>RD</w:t>
      </w:r>
      <w:r w:rsidR="00C819DE" w:rsidRPr="00C819DE">
        <w:rPr>
          <w:rFonts w:ascii="Arial" w:eastAsia="Calibri" w:hAnsi="Arial" w:cs="Arial"/>
          <w:bCs/>
          <w:sz w:val="20"/>
          <w:szCs w:val="20"/>
          <w:lang w:eastAsia="en-US"/>
        </w:rPr>
        <w:t xml:space="preserve">. Ustanovení § 2591 Občanského zákoníku se pro účely této </w:t>
      </w:r>
      <w:r w:rsidR="00D125E9">
        <w:rPr>
          <w:rFonts w:ascii="Arial" w:eastAsia="Calibri" w:hAnsi="Arial" w:cs="Arial"/>
          <w:bCs/>
          <w:sz w:val="20"/>
          <w:szCs w:val="20"/>
          <w:lang w:eastAsia="en-US"/>
        </w:rPr>
        <w:t>RD</w:t>
      </w:r>
      <w:r w:rsidR="00C819DE" w:rsidRPr="00C819DE">
        <w:rPr>
          <w:rFonts w:ascii="Arial" w:eastAsia="Calibri" w:hAnsi="Arial" w:cs="Arial"/>
          <w:bCs/>
          <w:sz w:val="20"/>
          <w:szCs w:val="20"/>
          <w:lang w:eastAsia="en-US"/>
        </w:rPr>
        <w:t xml:space="preserve"> nepoužije.</w:t>
      </w:r>
    </w:p>
    <w:p w14:paraId="1C77841A" w14:textId="77777777" w:rsidR="00F010E5" w:rsidRDefault="00F010E5" w:rsidP="00C75B9F">
      <w:pPr>
        <w:pStyle w:val="Zkladntext"/>
        <w:spacing w:after="0"/>
        <w:ind w:left="720"/>
        <w:jc w:val="center"/>
        <w:rPr>
          <w:rFonts w:ascii="Arial" w:hAnsi="Arial" w:cs="Arial"/>
          <w:b/>
          <w:bCs/>
          <w:sz w:val="20"/>
          <w:szCs w:val="20"/>
        </w:rPr>
      </w:pPr>
    </w:p>
    <w:p w14:paraId="611814AB" w14:textId="75A38022" w:rsidR="0054182D" w:rsidRPr="00B736BC" w:rsidRDefault="0054182D" w:rsidP="00C75B9F">
      <w:pPr>
        <w:pStyle w:val="Zkladntext"/>
        <w:spacing w:after="0"/>
        <w:ind w:left="720"/>
        <w:jc w:val="center"/>
        <w:rPr>
          <w:rFonts w:ascii="Arial" w:hAnsi="Arial" w:cs="Arial"/>
          <w:b/>
          <w:bCs/>
          <w:sz w:val="20"/>
          <w:szCs w:val="20"/>
        </w:rPr>
      </w:pPr>
      <w:r w:rsidRPr="00B736BC">
        <w:rPr>
          <w:rFonts w:ascii="Arial" w:hAnsi="Arial" w:cs="Arial"/>
          <w:b/>
          <w:bCs/>
          <w:sz w:val="20"/>
          <w:szCs w:val="20"/>
        </w:rPr>
        <w:t>Článek II.</w:t>
      </w:r>
    </w:p>
    <w:p w14:paraId="73DDD57C" w14:textId="77777777" w:rsidR="0054182D" w:rsidRPr="00B736BC" w:rsidRDefault="0054182D" w:rsidP="00C819DE">
      <w:pPr>
        <w:pStyle w:val="Zkladntext"/>
        <w:ind w:left="720"/>
        <w:jc w:val="center"/>
        <w:rPr>
          <w:rFonts w:ascii="Arial" w:hAnsi="Arial" w:cs="Arial"/>
          <w:b/>
          <w:bCs/>
          <w:sz w:val="20"/>
          <w:szCs w:val="20"/>
        </w:rPr>
      </w:pPr>
      <w:r w:rsidRPr="00B736BC">
        <w:rPr>
          <w:rFonts w:ascii="Arial" w:hAnsi="Arial" w:cs="Arial"/>
          <w:b/>
          <w:bCs/>
          <w:sz w:val="20"/>
          <w:szCs w:val="20"/>
        </w:rPr>
        <w:t>Práva a povinnosti Smluvních stran</w:t>
      </w:r>
    </w:p>
    <w:p w14:paraId="59C78A71" w14:textId="7492BC55" w:rsidR="00DB5E23" w:rsidRPr="002A133D" w:rsidRDefault="00DB5E23" w:rsidP="007D23AA">
      <w:pPr>
        <w:numPr>
          <w:ilvl w:val="0"/>
          <w:numId w:val="10"/>
        </w:numPr>
        <w:spacing w:after="120" w:line="240" w:lineRule="auto"/>
        <w:ind w:left="426" w:hanging="426"/>
        <w:jc w:val="both"/>
        <w:rPr>
          <w:rFonts w:ascii="Arial" w:eastAsia="Times New Roman" w:hAnsi="Arial" w:cs="Arial"/>
          <w:sz w:val="20"/>
          <w:szCs w:val="20"/>
          <w:lang w:eastAsia="cs-CZ"/>
        </w:rPr>
      </w:pPr>
      <w:r w:rsidRPr="002A133D">
        <w:rPr>
          <w:rFonts w:ascii="Arial" w:eastAsia="Times New Roman" w:hAnsi="Arial" w:cs="Arial"/>
          <w:sz w:val="20"/>
          <w:szCs w:val="20"/>
          <w:lang w:eastAsia="cs-CZ"/>
        </w:rPr>
        <w:t>Služby uvedené v</w:t>
      </w:r>
      <w:r w:rsidR="00E430C4">
        <w:rPr>
          <w:rFonts w:ascii="Arial" w:eastAsia="Times New Roman" w:hAnsi="Arial" w:cs="Arial"/>
          <w:sz w:val="20"/>
          <w:szCs w:val="20"/>
          <w:lang w:eastAsia="cs-CZ"/>
        </w:rPr>
        <w:t xml:space="preserve"> čl. </w:t>
      </w:r>
      <w:r w:rsidR="00555C63" w:rsidRPr="002A133D">
        <w:rPr>
          <w:rFonts w:ascii="Arial" w:eastAsia="Times New Roman" w:hAnsi="Arial" w:cs="Arial"/>
          <w:sz w:val="20"/>
          <w:szCs w:val="20"/>
          <w:lang w:eastAsia="cs-CZ"/>
        </w:rPr>
        <w:t xml:space="preserve">I. </w:t>
      </w:r>
      <w:r w:rsidR="00D125E9">
        <w:rPr>
          <w:rFonts w:ascii="Arial" w:eastAsia="Times New Roman" w:hAnsi="Arial" w:cs="Arial"/>
          <w:sz w:val="20"/>
          <w:szCs w:val="20"/>
          <w:lang w:eastAsia="cs-CZ"/>
        </w:rPr>
        <w:t>Dohody</w:t>
      </w:r>
      <w:r w:rsidR="00555C63" w:rsidRPr="002A133D">
        <w:rPr>
          <w:rFonts w:ascii="Arial" w:eastAsia="Times New Roman" w:hAnsi="Arial" w:cs="Arial"/>
          <w:sz w:val="20"/>
          <w:szCs w:val="20"/>
          <w:lang w:eastAsia="cs-CZ"/>
        </w:rPr>
        <w:t xml:space="preserve"> </w:t>
      </w:r>
      <w:r w:rsidRPr="002A133D">
        <w:rPr>
          <w:rFonts w:ascii="Arial" w:eastAsia="Times New Roman" w:hAnsi="Arial" w:cs="Arial"/>
          <w:sz w:val="20"/>
          <w:szCs w:val="20"/>
          <w:lang w:eastAsia="cs-CZ"/>
        </w:rPr>
        <w:t xml:space="preserve">bude Poskytovatel poskytovat na základě </w:t>
      </w:r>
      <w:r w:rsidR="00801074" w:rsidRPr="002A133D">
        <w:rPr>
          <w:rFonts w:ascii="Arial" w:eastAsia="Times New Roman" w:hAnsi="Arial" w:cs="Arial"/>
          <w:sz w:val="20"/>
          <w:szCs w:val="20"/>
          <w:lang w:eastAsia="cs-CZ"/>
        </w:rPr>
        <w:t xml:space="preserve">vzájemně akceptovaných </w:t>
      </w:r>
      <w:r w:rsidRPr="002A133D">
        <w:rPr>
          <w:rFonts w:ascii="Arial" w:eastAsia="Times New Roman" w:hAnsi="Arial" w:cs="Arial"/>
          <w:sz w:val="20"/>
          <w:szCs w:val="20"/>
          <w:lang w:eastAsia="cs-CZ"/>
        </w:rPr>
        <w:t xml:space="preserve">dílčích </w:t>
      </w:r>
      <w:r w:rsidR="001D7F32" w:rsidRPr="002A133D">
        <w:rPr>
          <w:rFonts w:ascii="Arial" w:eastAsia="Times New Roman" w:hAnsi="Arial" w:cs="Arial"/>
          <w:sz w:val="20"/>
          <w:szCs w:val="20"/>
          <w:lang w:eastAsia="cs-CZ"/>
        </w:rPr>
        <w:t>písemných</w:t>
      </w:r>
      <w:r w:rsidR="00C819DE" w:rsidRPr="00C819DE">
        <w:t xml:space="preserve"> </w:t>
      </w:r>
      <w:r w:rsidR="00C819DE" w:rsidRPr="00C819DE">
        <w:rPr>
          <w:rFonts w:ascii="Arial" w:eastAsia="Times New Roman" w:hAnsi="Arial" w:cs="Arial"/>
          <w:sz w:val="20"/>
          <w:szCs w:val="20"/>
          <w:lang w:eastAsia="cs-CZ"/>
        </w:rPr>
        <w:t>výz</w:t>
      </w:r>
      <w:r w:rsidR="00C819DE">
        <w:rPr>
          <w:rFonts w:ascii="Arial" w:eastAsia="Times New Roman" w:hAnsi="Arial" w:cs="Arial"/>
          <w:sz w:val="20"/>
          <w:szCs w:val="20"/>
          <w:lang w:eastAsia="cs-CZ"/>
        </w:rPr>
        <w:t>e</w:t>
      </w:r>
      <w:r w:rsidR="00C819DE" w:rsidRPr="00C819DE">
        <w:rPr>
          <w:rFonts w:ascii="Arial" w:eastAsia="Times New Roman" w:hAnsi="Arial" w:cs="Arial"/>
          <w:sz w:val="20"/>
          <w:szCs w:val="20"/>
          <w:lang w:eastAsia="cs-CZ"/>
        </w:rPr>
        <w:t>v k plnění - objednáv</w:t>
      </w:r>
      <w:r w:rsidR="00C819DE">
        <w:rPr>
          <w:rFonts w:ascii="Arial" w:eastAsia="Times New Roman" w:hAnsi="Arial" w:cs="Arial"/>
          <w:sz w:val="20"/>
          <w:szCs w:val="20"/>
          <w:lang w:eastAsia="cs-CZ"/>
        </w:rPr>
        <w:t>e</w:t>
      </w:r>
      <w:r w:rsidR="00C819DE" w:rsidRPr="00C819DE">
        <w:rPr>
          <w:rFonts w:ascii="Arial" w:eastAsia="Times New Roman" w:hAnsi="Arial" w:cs="Arial"/>
          <w:sz w:val="20"/>
          <w:szCs w:val="20"/>
          <w:lang w:eastAsia="cs-CZ"/>
        </w:rPr>
        <w:t>k (dále jen „Objednávka“)</w:t>
      </w:r>
      <w:r w:rsidRPr="002A133D">
        <w:rPr>
          <w:rFonts w:ascii="Arial" w:eastAsia="Times New Roman" w:hAnsi="Arial" w:cs="Arial"/>
          <w:sz w:val="20"/>
          <w:szCs w:val="20"/>
          <w:lang w:eastAsia="cs-CZ"/>
        </w:rPr>
        <w:t xml:space="preserve">, vystavených Objednatelem a zaslaných v elektronické podobě pověřené osobě Poskytovatele, uvedené </w:t>
      </w:r>
      <w:r w:rsidRPr="00F52F61">
        <w:rPr>
          <w:rFonts w:ascii="Arial" w:eastAsia="Times New Roman" w:hAnsi="Arial" w:cs="Arial"/>
          <w:sz w:val="20"/>
          <w:szCs w:val="20"/>
          <w:lang w:eastAsia="cs-CZ"/>
        </w:rPr>
        <w:t>v</w:t>
      </w:r>
      <w:r w:rsidR="00E430C4" w:rsidRPr="00F52F61">
        <w:rPr>
          <w:rFonts w:ascii="Arial" w:eastAsia="Times New Roman" w:hAnsi="Arial" w:cs="Arial"/>
          <w:sz w:val="20"/>
          <w:szCs w:val="20"/>
          <w:lang w:eastAsia="cs-CZ"/>
        </w:rPr>
        <w:t xml:space="preserve"> čl. </w:t>
      </w:r>
      <w:r w:rsidRPr="00F52F61">
        <w:rPr>
          <w:rFonts w:ascii="Arial" w:eastAsia="Times New Roman" w:hAnsi="Arial" w:cs="Arial"/>
          <w:sz w:val="20"/>
          <w:szCs w:val="20"/>
          <w:lang w:eastAsia="cs-CZ"/>
        </w:rPr>
        <w:t>X</w:t>
      </w:r>
      <w:r w:rsidR="00E96F90">
        <w:rPr>
          <w:rFonts w:ascii="Arial" w:eastAsia="Times New Roman" w:hAnsi="Arial" w:cs="Arial"/>
          <w:sz w:val="20"/>
          <w:szCs w:val="20"/>
          <w:lang w:eastAsia="cs-CZ"/>
        </w:rPr>
        <w:t>I</w:t>
      </w:r>
      <w:r w:rsidR="00397A7E">
        <w:rPr>
          <w:rFonts w:ascii="Arial" w:eastAsia="Times New Roman" w:hAnsi="Arial" w:cs="Arial"/>
          <w:sz w:val="20"/>
          <w:szCs w:val="20"/>
          <w:lang w:eastAsia="cs-CZ"/>
        </w:rPr>
        <w:t>I</w:t>
      </w:r>
      <w:r w:rsidR="000835E2" w:rsidRPr="00F52F61">
        <w:rPr>
          <w:rFonts w:ascii="Arial" w:eastAsia="Times New Roman" w:hAnsi="Arial" w:cs="Arial"/>
          <w:sz w:val="20"/>
          <w:szCs w:val="20"/>
          <w:lang w:eastAsia="cs-CZ"/>
        </w:rPr>
        <w:t>I</w:t>
      </w:r>
      <w:r w:rsidRPr="00F52F61">
        <w:rPr>
          <w:rFonts w:ascii="Arial" w:eastAsia="Times New Roman" w:hAnsi="Arial" w:cs="Arial"/>
          <w:sz w:val="20"/>
          <w:szCs w:val="20"/>
          <w:lang w:eastAsia="cs-CZ"/>
        </w:rPr>
        <w:t xml:space="preserve">. odst. </w:t>
      </w:r>
      <w:r w:rsidR="00C85728" w:rsidRPr="00F52F61">
        <w:rPr>
          <w:rFonts w:ascii="Arial" w:eastAsia="Times New Roman" w:hAnsi="Arial" w:cs="Arial"/>
          <w:sz w:val="20"/>
          <w:szCs w:val="20"/>
          <w:lang w:eastAsia="cs-CZ"/>
        </w:rPr>
        <w:t>1</w:t>
      </w:r>
      <w:r w:rsidR="00F52F61">
        <w:rPr>
          <w:rFonts w:ascii="Arial" w:eastAsia="Times New Roman" w:hAnsi="Arial" w:cs="Arial"/>
          <w:sz w:val="20"/>
          <w:szCs w:val="20"/>
          <w:lang w:eastAsia="cs-CZ"/>
        </w:rPr>
        <w:t>3</w:t>
      </w:r>
      <w:r w:rsidRPr="00F52F61">
        <w:rPr>
          <w:rFonts w:ascii="Arial" w:eastAsia="Times New Roman" w:hAnsi="Arial" w:cs="Arial"/>
          <w:sz w:val="20"/>
          <w:szCs w:val="20"/>
          <w:lang w:eastAsia="cs-CZ"/>
        </w:rPr>
        <w:t xml:space="preserve">. </w:t>
      </w:r>
      <w:r w:rsidR="00E430C4" w:rsidRPr="00F52F61">
        <w:rPr>
          <w:rFonts w:ascii="Arial" w:eastAsia="Times New Roman" w:hAnsi="Arial" w:cs="Arial"/>
          <w:sz w:val="20"/>
          <w:szCs w:val="20"/>
          <w:lang w:eastAsia="cs-CZ"/>
        </w:rPr>
        <w:t>p</w:t>
      </w:r>
      <w:r w:rsidRPr="00F52F61">
        <w:rPr>
          <w:rFonts w:ascii="Arial" w:eastAsia="Times New Roman" w:hAnsi="Arial" w:cs="Arial"/>
          <w:sz w:val="20"/>
          <w:szCs w:val="20"/>
          <w:lang w:eastAsia="cs-CZ"/>
        </w:rPr>
        <w:t>ísm</w:t>
      </w:r>
      <w:r w:rsidR="00E430C4" w:rsidRPr="00F52F61">
        <w:rPr>
          <w:rFonts w:ascii="Arial" w:eastAsia="Times New Roman" w:hAnsi="Arial" w:cs="Arial"/>
          <w:sz w:val="20"/>
          <w:szCs w:val="20"/>
          <w:lang w:eastAsia="cs-CZ"/>
        </w:rPr>
        <w:t>.</w:t>
      </w:r>
      <w:r w:rsidRPr="00F52F61">
        <w:rPr>
          <w:rFonts w:ascii="Arial" w:eastAsia="Times New Roman" w:hAnsi="Arial" w:cs="Arial"/>
          <w:sz w:val="20"/>
          <w:szCs w:val="20"/>
          <w:lang w:eastAsia="cs-CZ"/>
        </w:rPr>
        <w:t xml:space="preserve"> b)</w:t>
      </w:r>
      <w:r w:rsidRPr="002A133D">
        <w:rPr>
          <w:rFonts w:ascii="Arial" w:eastAsia="Times New Roman" w:hAnsi="Arial" w:cs="Arial"/>
          <w:sz w:val="20"/>
          <w:szCs w:val="20"/>
          <w:lang w:eastAsia="cs-CZ"/>
        </w:rPr>
        <w:t xml:space="preserve"> této </w:t>
      </w:r>
      <w:r w:rsidR="00D125E9">
        <w:rPr>
          <w:rFonts w:ascii="Arial" w:eastAsia="Times New Roman" w:hAnsi="Arial" w:cs="Arial"/>
          <w:sz w:val="20"/>
          <w:szCs w:val="20"/>
          <w:lang w:eastAsia="cs-CZ"/>
        </w:rPr>
        <w:t>Dohody</w:t>
      </w:r>
      <w:r w:rsidRPr="002A133D">
        <w:rPr>
          <w:rFonts w:ascii="Arial" w:eastAsia="Times New Roman" w:hAnsi="Arial" w:cs="Arial"/>
          <w:sz w:val="20"/>
          <w:szCs w:val="20"/>
          <w:lang w:eastAsia="cs-CZ"/>
        </w:rPr>
        <w:t xml:space="preserve">. Každá Objednatelem vystavená </w:t>
      </w:r>
      <w:r w:rsidR="0096008A">
        <w:rPr>
          <w:rFonts w:ascii="Arial" w:eastAsia="Times New Roman" w:hAnsi="Arial" w:cs="Arial"/>
          <w:sz w:val="20"/>
          <w:szCs w:val="20"/>
          <w:lang w:eastAsia="cs-CZ"/>
        </w:rPr>
        <w:t>O</w:t>
      </w:r>
      <w:r w:rsidRPr="002A133D">
        <w:rPr>
          <w:rFonts w:ascii="Arial" w:eastAsia="Times New Roman" w:hAnsi="Arial" w:cs="Arial"/>
          <w:sz w:val="20"/>
          <w:szCs w:val="20"/>
          <w:lang w:eastAsia="cs-CZ"/>
        </w:rPr>
        <w:t>bjednávka musí obsahovat zejména tyto údaje:</w:t>
      </w:r>
    </w:p>
    <w:p w14:paraId="571705A3" w14:textId="5C2D0C25" w:rsidR="00DB5E23" w:rsidRPr="00504B42" w:rsidRDefault="003C36D8" w:rsidP="007D23AA">
      <w:pPr>
        <w:pStyle w:val="Odstavecseseznamem"/>
        <w:numPr>
          <w:ilvl w:val="0"/>
          <w:numId w:val="16"/>
        </w:numPr>
        <w:spacing w:after="120" w:line="240" w:lineRule="auto"/>
        <w:ind w:left="426" w:firstLine="0"/>
        <w:jc w:val="both"/>
        <w:rPr>
          <w:rFonts w:ascii="Arial" w:eastAsia="Times New Roman" w:hAnsi="Arial" w:cs="Arial"/>
          <w:sz w:val="20"/>
          <w:szCs w:val="20"/>
          <w:lang w:eastAsia="cs-CZ"/>
        </w:rPr>
      </w:pPr>
      <w:r w:rsidRPr="00504B42">
        <w:rPr>
          <w:rFonts w:ascii="Arial" w:eastAsia="Times New Roman" w:hAnsi="Arial" w:cs="Arial"/>
          <w:sz w:val="20"/>
          <w:szCs w:val="20"/>
          <w:lang w:eastAsia="cs-CZ"/>
        </w:rPr>
        <w:t>č</w:t>
      </w:r>
      <w:r w:rsidR="00DB5E23" w:rsidRPr="00504B42">
        <w:rPr>
          <w:rFonts w:ascii="Arial" w:eastAsia="Times New Roman" w:hAnsi="Arial" w:cs="Arial"/>
          <w:sz w:val="20"/>
          <w:szCs w:val="20"/>
          <w:lang w:eastAsia="cs-CZ"/>
        </w:rPr>
        <w:t xml:space="preserve">íslo </w:t>
      </w:r>
      <w:r w:rsidR="0096008A">
        <w:rPr>
          <w:rFonts w:ascii="Arial" w:eastAsia="Times New Roman" w:hAnsi="Arial" w:cs="Arial"/>
          <w:sz w:val="20"/>
          <w:szCs w:val="20"/>
          <w:lang w:eastAsia="cs-CZ"/>
        </w:rPr>
        <w:t>O</w:t>
      </w:r>
      <w:r w:rsidR="00DB5E23" w:rsidRPr="00504B42">
        <w:rPr>
          <w:rFonts w:ascii="Arial" w:eastAsia="Times New Roman" w:hAnsi="Arial" w:cs="Arial"/>
          <w:sz w:val="20"/>
          <w:szCs w:val="20"/>
          <w:lang w:eastAsia="cs-CZ"/>
        </w:rPr>
        <w:t xml:space="preserve">bjednávky a číslo této </w:t>
      </w:r>
      <w:r w:rsidR="00D125E9">
        <w:rPr>
          <w:rFonts w:ascii="Arial" w:eastAsia="Times New Roman" w:hAnsi="Arial" w:cs="Arial"/>
          <w:sz w:val="20"/>
          <w:szCs w:val="20"/>
          <w:lang w:eastAsia="cs-CZ"/>
        </w:rPr>
        <w:t>Dohody</w:t>
      </w:r>
      <w:r w:rsidR="00643203">
        <w:rPr>
          <w:rFonts w:ascii="Arial" w:eastAsia="Times New Roman" w:hAnsi="Arial" w:cs="Arial"/>
          <w:sz w:val="20"/>
          <w:szCs w:val="20"/>
          <w:lang w:eastAsia="cs-CZ"/>
        </w:rPr>
        <w:t>;</w:t>
      </w:r>
    </w:p>
    <w:p w14:paraId="29403055" w14:textId="77777777" w:rsidR="00DB5E23" w:rsidRPr="00504B42" w:rsidRDefault="003C36D8" w:rsidP="007D23AA">
      <w:pPr>
        <w:pStyle w:val="Odstavecseseznamem"/>
        <w:numPr>
          <w:ilvl w:val="0"/>
          <w:numId w:val="16"/>
        </w:numPr>
        <w:spacing w:after="120" w:line="240" w:lineRule="auto"/>
        <w:ind w:left="426" w:firstLine="0"/>
        <w:jc w:val="both"/>
        <w:rPr>
          <w:rFonts w:ascii="Arial" w:eastAsia="Times New Roman" w:hAnsi="Arial" w:cs="Arial"/>
          <w:sz w:val="20"/>
          <w:szCs w:val="20"/>
          <w:lang w:eastAsia="cs-CZ"/>
        </w:rPr>
      </w:pPr>
      <w:r w:rsidRPr="00504B42">
        <w:rPr>
          <w:rFonts w:ascii="Arial" w:eastAsia="Times New Roman" w:hAnsi="Arial" w:cs="Arial"/>
          <w:sz w:val="20"/>
          <w:szCs w:val="20"/>
          <w:lang w:eastAsia="cs-CZ"/>
        </w:rPr>
        <w:t>d</w:t>
      </w:r>
      <w:r w:rsidR="00DB5E23" w:rsidRPr="00504B42">
        <w:rPr>
          <w:rFonts w:ascii="Arial" w:eastAsia="Times New Roman" w:hAnsi="Arial" w:cs="Arial"/>
          <w:sz w:val="20"/>
          <w:szCs w:val="20"/>
          <w:lang w:eastAsia="cs-CZ"/>
        </w:rPr>
        <w:t xml:space="preserve">atum vystavení </w:t>
      </w:r>
      <w:r w:rsidR="0096008A">
        <w:rPr>
          <w:rFonts w:ascii="Arial" w:eastAsia="Times New Roman" w:hAnsi="Arial" w:cs="Arial"/>
          <w:sz w:val="20"/>
          <w:szCs w:val="20"/>
          <w:lang w:eastAsia="cs-CZ"/>
        </w:rPr>
        <w:t>O</w:t>
      </w:r>
      <w:r w:rsidR="00DB5E23" w:rsidRPr="00504B42">
        <w:rPr>
          <w:rFonts w:ascii="Arial" w:eastAsia="Times New Roman" w:hAnsi="Arial" w:cs="Arial"/>
          <w:sz w:val="20"/>
          <w:szCs w:val="20"/>
          <w:lang w:eastAsia="cs-CZ"/>
        </w:rPr>
        <w:t>bjednávky</w:t>
      </w:r>
      <w:r w:rsidR="00643203">
        <w:rPr>
          <w:rFonts w:ascii="Arial" w:eastAsia="Times New Roman" w:hAnsi="Arial" w:cs="Arial"/>
          <w:sz w:val="20"/>
          <w:szCs w:val="20"/>
          <w:lang w:eastAsia="cs-CZ"/>
        </w:rPr>
        <w:t>;</w:t>
      </w:r>
    </w:p>
    <w:p w14:paraId="1E8AF8DC" w14:textId="77777777" w:rsidR="00DB5E23" w:rsidRPr="00504B42" w:rsidRDefault="003C36D8" w:rsidP="007D23AA">
      <w:pPr>
        <w:pStyle w:val="Odstavecseseznamem"/>
        <w:numPr>
          <w:ilvl w:val="0"/>
          <w:numId w:val="16"/>
        </w:numPr>
        <w:spacing w:after="120" w:line="240" w:lineRule="auto"/>
        <w:ind w:left="709" w:hanging="283"/>
        <w:jc w:val="both"/>
        <w:rPr>
          <w:rFonts w:ascii="Arial" w:eastAsia="Times New Roman" w:hAnsi="Arial" w:cs="Arial"/>
          <w:sz w:val="20"/>
          <w:szCs w:val="20"/>
          <w:lang w:eastAsia="cs-CZ"/>
        </w:rPr>
      </w:pPr>
      <w:r w:rsidRPr="00504B42">
        <w:rPr>
          <w:rFonts w:ascii="Arial" w:eastAsia="Times New Roman" w:hAnsi="Arial" w:cs="Arial"/>
          <w:sz w:val="20"/>
          <w:szCs w:val="20"/>
          <w:lang w:eastAsia="cs-CZ"/>
        </w:rPr>
        <w:t>j</w:t>
      </w:r>
      <w:r w:rsidR="00DB5E23" w:rsidRPr="00504B42">
        <w:rPr>
          <w:rFonts w:ascii="Arial" w:eastAsia="Times New Roman" w:hAnsi="Arial" w:cs="Arial"/>
          <w:sz w:val="20"/>
          <w:szCs w:val="20"/>
          <w:lang w:eastAsia="cs-CZ"/>
        </w:rPr>
        <w:t>méno osoby</w:t>
      </w:r>
      <w:r w:rsidR="00643203">
        <w:rPr>
          <w:rFonts w:ascii="Arial" w:eastAsia="Times New Roman" w:hAnsi="Arial" w:cs="Arial"/>
          <w:sz w:val="20"/>
          <w:szCs w:val="20"/>
          <w:lang w:eastAsia="cs-CZ"/>
        </w:rPr>
        <w:t xml:space="preserve"> oprávněné vystavit a podepsat </w:t>
      </w:r>
      <w:r w:rsidR="0096008A">
        <w:rPr>
          <w:rFonts w:ascii="Arial" w:eastAsia="Times New Roman" w:hAnsi="Arial" w:cs="Arial"/>
          <w:sz w:val="20"/>
          <w:szCs w:val="20"/>
          <w:lang w:eastAsia="cs-CZ"/>
        </w:rPr>
        <w:t>O</w:t>
      </w:r>
      <w:r w:rsidR="00DB5E23" w:rsidRPr="00504B42">
        <w:rPr>
          <w:rFonts w:ascii="Arial" w:eastAsia="Times New Roman" w:hAnsi="Arial" w:cs="Arial"/>
          <w:sz w:val="20"/>
          <w:szCs w:val="20"/>
          <w:lang w:eastAsia="cs-CZ"/>
        </w:rPr>
        <w:t>bjednávku</w:t>
      </w:r>
      <w:r w:rsidR="00643203">
        <w:rPr>
          <w:rFonts w:ascii="Arial" w:eastAsia="Times New Roman" w:hAnsi="Arial" w:cs="Arial"/>
          <w:sz w:val="20"/>
          <w:szCs w:val="20"/>
          <w:lang w:eastAsia="cs-CZ"/>
        </w:rPr>
        <w:t xml:space="preserve"> s ohledem na přepokládanou výši poskytnutých Služeb;</w:t>
      </w:r>
    </w:p>
    <w:p w14:paraId="5479CA71" w14:textId="608D0C14" w:rsidR="003C36D8" w:rsidRPr="00504B42" w:rsidRDefault="003C36D8" w:rsidP="007D23AA">
      <w:pPr>
        <w:pStyle w:val="Odstavecseseznamem"/>
        <w:numPr>
          <w:ilvl w:val="0"/>
          <w:numId w:val="16"/>
        </w:numPr>
        <w:spacing w:after="120" w:line="240" w:lineRule="auto"/>
        <w:ind w:left="426" w:firstLine="0"/>
        <w:jc w:val="both"/>
        <w:rPr>
          <w:rFonts w:ascii="Arial" w:eastAsia="Times New Roman" w:hAnsi="Arial" w:cs="Arial"/>
          <w:sz w:val="20"/>
          <w:szCs w:val="20"/>
          <w:lang w:eastAsia="cs-CZ"/>
        </w:rPr>
      </w:pPr>
      <w:r w:rsidRPr="00504B42">
        <w:rPr>
          <w:rFonts w:ascii="Arial" w:eastAsia="Times New Roman" w:hAnsi="Arial" w:cs="Arial"/>
          <w:sz w:val="20"/>
          <w:szCs w:val="20"/>
          <w:lang w:eastAsia="cs-CZ"/>
        </w:rPr>
        <w:t>p</w:t>
      </w:r>
      <w:r w:rsidR="00DB5E23" w:rsidRPr="00504B42">
        <w:rPr>
          <w:rFonts w:ascii="Arial" w:eastAsia="Times New Roman" w:hAnsi="Arial" w:cs="Arial"/>
          <w:sz w:val="20"/>
          <w:szCs w:val="20"/>
          <w:lang w:eastAsia="cs-CZ"/>
        </w:rPr>
        <w:t xml:space="preserve">opis objednávané </w:t>
      </w:r>
      <w:r w:rsidR="00643203">
        <w:rPr>
          <w:rFonts w:ascii="Arial" w:eastAsia="Times New Roman" w:hAnsi="Arial" w:cs="Arial"/>
          <w:sz w:val="20"/>
          <w:szCs w:val="20"/>
          <w:lang w:eastAsia="cs-CZ"/>
        </w:rPr>
        <w:t>S</w:t>
      </w:r>
      <w:r w:rsidR="00DB5E23" w:rsidRPr="00504B42">
        <w:rPr>
          <w:rFonts w:ascii="Arial" w:eastAsia="Times New Roman" w:hAnsi="Arial" w:cs="Arial"/>
          <w:sz w:val="20"/>
          <w:szCs w:val="20"/>
          <w:lang w:eastAsia="cs-CZ"/>
        </w:rPr>
        <w:t>lu</w:t>
      </w:r>
      <w:r w:rsidRPr="00504B42">
        <w:rPr>
          <w:rFonts w:ascii="Arial" w:eastAsia="Times New Roman" w:hAnsi="Arial" w:cs="Arial"/>
          <w:sz w:val="20"/>
          <w:szCs w:val="20"/>
          <w:lang w:eastAsia="cs-CZ"/>
        </w:rPr>
        <w:t xml:space="preserve">žby s odkazem na příslušné ustanovení </w:t>
      </w:r>
      <w:r w:rsidR="00D125E9">
        <w:rPr>
          <w:rFonts w:ascii="Arial" w:eastAsia="Times New Roman" w:hAnsi="Arial" w:cs="Arial"/>
          <w:sz w:val="20"/>
          <w:szCs w:val="20"/>
          <w:lang w:eastAsia="cs-CZ"/>
        </w:rPr>
        <w:t>Dohody</w:t>
      </w:r>
      <w:r w:rsidR="00643203">
        <w:rPr>
          <w:rFonts w:ascii="Arial" w:eastAsia="Times New Roman" w:hAnsi="Arial" w:cs="Arial"/>
          <w:sz w:val="20"/>
          <w:szCs w:val="20"/>
          <w:lang w:eastAsia="cs-CZ"/>
        </w:rPr>
        <w:t>;</w:t>
      </w:r>
    </w:p>
    <w:p w14:paraId="5F582591" w14:textId="19715B1B" w:rsidR="003C36D8" w:rsidRPr="00504B42" w:rsidRDefault="003C36D8" w:rsidP="007D23AA">
      <w:pPr>
        <w:pStyle w:val="Odstavecseseznamem"/>
        <w:numPr>
          <w:ilvl w:val="0"/>
          <w:numId w:val="16"/>
        </w:numPr>
        <w:spacing w:after="120" w:line="240" w:lineRule="auto"/>
        <w:ind w:left="426" w:firstLine="0"/>
        <w:jc w:val="both"/>
        <w:rPr>
          <w:rFonts w:ascii="Arial" w:eastAsia="Times New Roman" w:hAnsi="Arial" w:cs="Arial"/>
          <w:sz w:val="20"/>
          <w:szCs w:val="20"/>
          <w:lang w:eastAsia="cs-CZ"/>
        </w:rPr>
      </w:pPr>
      <w:r w:rsidRPr="00504B42">
        <w:rPr>
          <w:rFonts w:ascii="Arial" w:eastAsia="Times New Roman" w:hAnsi="Arial" w:cs="Arial"/>
          <w:sz w:val="20"/>
          <w:szCs w:val="20"/>
          <w:lang w:eastAsia="cs-CZ"/>
        </w:rPr>
        <w:t>požadovaný časový rozsah poskytování Služby</w:t>
      </w:r>
      <w:r w:rsidR="00643203">
        <w:rPr>
          <w:rFonts w:ascii="Arial" w:eastAsia="Times New Roman" w:hAnsi="Arial" w:cs="Arial"/>
          <w:sz w:val="20"/>
          <w:szCs w:val="20"/>
          <w:lang w:eastAsia="cs-CZ"/>
        </w:rPr>
        <w:t>;</w:t>
      </w:r>
    </w:p>
    <w:p w14:paraId="53A627AE" w14:textId="77777777" w:rsidR="003C36D8" w:rsidRPr="00504B42" w:rsidRDefault="003C36D8" w:rsidP="007D23AA">
      <w:pPr>
        <w:pStyle w:val="Odstavecseseznamem"/>
        <w:numPr>
          <w:ilvl w:val="0"/>
          <w:numId w:val="16"/>
        </w:numPr>
        <w:spacing w:after="120" w:line="240" w:lineRule="auto"/>
        <w:ind w:left="426" w:firstLine="0"/>
        <w:jc w:val="both"/>
        <w:rPr>
          <w:rFonts w:ascii="Arial" w:eastAsia="Times New Roman" w:hAnsi="Arial" w:cs="Arial"/>
          <w:sz w:val="20"/>
          <w:szCs w:val="20"/>
          <w:lang w:eastAsia="cs-CZ"/>
        </w:rPr>
      </w:pPr>
      <w:r w:rsidRPr="00504B42">
        <w:rPr>
          <w:rFonts w:ascii="Arial" w:eastAsia="Times New Roman" w:hAnsi="Arial" w:cs="Arial"/>
          <w:sz w:val="20"/>
          <w:szCs w:val="20"/>
          <w:lang w:eastAsia="cs-CZ"/>
        </w:rPr>
        <w:t>datum požadovaného zahájení poskytování Služby</w:t>
      </w:r>
      <w:r w:rsidR="00643203">
        <w:rPr>
          <w:rFonts w:ascii="Arial" w:eastAsia="Times New Roman" w:hAnsi="Arial" w:cs="Arial"/>
          <w:sz w:val="20"/>
          <w:szCs w:val="20"/>
          <w:lang w:eastAsia="cs-CZ"/>
        </w:rPr>
        <w:t>;</w:t>
      </w:r>
    </w:p>
    <w:p w14:paraId="284D2FA7" w14:textId="77777777" w:rsidR="0049053A" w:rsidRDefault="003C36D8" w:rsidP="007D23AA">
      <w:pPr>
        <w:pStyle w:val="Odstavecseseznamem"/>
        <w:numPr>
          <w:ilvl w:val="0"/>
          <w:numId w:val="16"/>
        </w:numPr>
        <w:spacing w:after="120" w:line="240" w:lineRule="auto"/>
        <w:ind w:left="426" w:firstLine="0"/>
        <w:jc w:val="both"/>
        <w:rPr>
          <w:rFonts w:ascii="Arial" w:eastAsia="Times New Roman" w:hAnsi="Arial" w:cs="Arial"/>
          <w:sz w:val="20"/>
          <w:szCs w:val="20"/>
          <w:lang w:eastAsia="cs-CZ"/>
        </w:rPr>
      </w:pPr>
      <w:r w:rsidRPr="00504B42">
        <w:rPr>
          <w:rFonts w:ascii="Arial" w:eastAsia="Times New Roman" w:hAnsi="Arial" w:cs="Arial"/>
          <w:sz w:val="20"/>
          <w:szCs w:val="20"/>
          <w:lang w:eastAsia="cs-CZ"/>
        </w:rPr>
        <w:t>datum požadovaného ukončení poskytování Služby</w:t>
      </w:r>
      <w:r w:rsidR="00643203">
        <w:rPr>
          <w:rFonts w:ascii="Arial" w:eastAsia="Times New Roman" w:hAnsi="Arial" w:cs="Arial"/>
          <w:sz w:val="20"/>
          <w:szCs w:val="20"/>
          <w:lang w:eastAsia="cs-CZ"/>
        </w:rPr>
        <w:t>;</w:t>
      </w:r>
    </w:p>
    <w:p w14:paraId="487553A4" w14:textId="77777777" w:rsidR="00643203" w:rsidRDefault="0096008A" w:rsidP="007D23AA">
      <w:pPr>
        <w:pStyle w:val="Odstavecseseznamem"/>
        <w:numPr>
          <w:ilvl w:val="0"/>
          <w:numId w:val="16"/>
        </w:numPr>
        <w:spacing w:after="120" w:line="240" w:lineRule="auto"/>
        <w:ind w:left="426" w:firstLine="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cenu za objednané </w:t>
      </w:r>
      <w:r w:rsidR="00643203">
        <w:rPr>
          <w:rFonts w:ascii="Arial" w:eastAsia="Times New Roman" w:hAnsi="Arial" w:cs="Arial"/>
          <w:sz w:val="20"/>
          <w:szCs w:val="20"/>
          <w:lang w:eastAsia="cs-CZ"/>
        </w:rPr>
        <w:t>S</w:t>
      </w:r>
      <w:r>
        <w:rPr>
          <w:rFonts w:ascii="Arial" w:eastAsia="Times New Roman" w:hAnsi="Arial" w:cs="Arial"/>
          <w:sz w:val="20"/>
          <w:szCs w:val="20"/>
          <w:lang w:eastAsia="cs-CZ"/>
        </w:rPr>
        <w:t>lužby v Kč bez DPH a v Kč včetně DPH</w:t>
      </w:r>
      <w:r w:rsidR="00643203">
        <w:rPr>
          <w:rFonts w:ascii="Arial" w:eastAsia="Times New Roman" w:hAnsi="Arial" w:cs="Arial"/>
          <w:sz w:val="20"/>
          <w:szCs w:val="20"/>
          <w:lang w:eastAsia="cs-CZ"/>
        </w:rPr>
        <w:t>;</w:t>
      </w:r>
    </w:p>
    <w:p w14:paraId="58168BB9" w14:textId="77777777" w:rsidR="00A407E2" w:rsidRPr="001A0618" w:rsidRDefault="00643203" w:rsidP="007D23AA">
      <w:pPr>
        <w:pStyle w:val="Odstavecseseznamem"/>
        <w:numPr>
          <w:ilvl w:val="0"/>
          <w:numId w:val="16"/>
        </w:numPr>
        <w:spacing w:after="120" w:line="240" w:lineRule="auto"/>
        <w:ind w:left="426" w:firstLine="0"/>
        <w:jc w:val="both"/>
        <w:rPr>
          <w:rFonts w:ascii="Arial" w:eastAsia="Times New Roman" w:hAnsi="Arial" w:cs="Arial"/>
          <w:sz w:val="20"/>
          <w:szCs w:val="20"/>
          <w:lang w:eastAsia="cs-CZ"/>
        </w:rPr>
      </w:pPr>
      <w:r>
        <w:rPr>
          <w:rFonts w:ascii="Arial" w:eastAsia="Times New Roman" w:hAnsi="Arial" w:cs="Arial"/>
          <w:sz w:val="20"/>
          <w:szCs w:val="20"/>
          <w:lang w:eastAsia="cs-CZ"/>
        </w:rPr>
        <w:t>podpis oprávněné osoby.</w:t>
      </w:r>
    </w:p>
    <w:p w14:paraId="73FB2D8B" w14:textId="77777777" w:rsidR="00610071" w:rsidRDefault="00610071" w:rsidP="0064048D">
      <w:pPr>
        <w:pStyle w:val="Odstavecseseznamem"/>
        <w:spacing w:after="120" w:line="240" w:lineRule="auto"/>
        <w:ind w:left="426" w:hanging="426"/>
        <w:jc w:val="both"/>
        <w:rPr>
          <w:rFonts w:ascii="Arial" w:eastAsia="Times New Roman" w:hAnsi="Arial" w:cs="Arial"/>
          <w:sz w:val="20"/>
          <w:szCs w:val="20"/>
          <w:lang w:eastAsia="cs-CZ"/>
        </w:rPr>
      </w:pPr>
    </w:p>
    <w:p w14:paraId="0C2E623F" w14:textId="77777777" w:rsidR="003C36D8" w:rsidRPr="000A1BA6" w:rsidRDefault="003C36D8" w:rsidP="0064048D">
      <w:pPr>
        <w:pStyle w:val="Odstavecseseznamem"/>
        <w:spacing w:after="120" w:line="240" w:lineRule="auto"/>
        <w:ind w:left="426" w:hanging="426"/>
        <w:jc w:val="both"/>
        <w:rPr>
          <w:rFonts w:ascii="Arial" w:eastAsia="Times New Roman" w:hAnsi="Arial" w:cs="Arial"/>
          <w:sz w:val="20"/>
          <w:szCs w:val="20"/>
          <w:lang w:eastAsia="cs-CZ"/>
        </w:rPr>
      </w:pPr>
    </w:p>
    <w:p w14:paraId="6A7BD01E" w14:textId="30ED791F" w:rsidR="003C36D8" w:rsidRDefault="00EE6A7D" w:rsidP="007D23AA">
      <w:pPr>
        <w:pStyle w:val="Odstavecseseznamem"/>
        <w:numPr>
          <w:ilvl w:val="0"/>
          <w:numId w:val="10"/>
        </w:numPr>
        <w:spacing w:after="120" w:line="240" w:lineRule="auto"/>
        <w:ind w:left="426" w:hanging="426"/>
        <w:jc w:val="both"/>
        <w:rPr>
          <w:rFonts w:ascii="Arial" w:eastAsia="Times New Roman" w:hAnsi="Arial" w:cs="Arial"/>
          <w:sz w:val="20"/>
          <w:szCs w:val="20"/>
          <w:lang w:eastAsia="cs-CZ"/>
        </w:rPr>
      </w:pPr>
      <w:r w:rsidRPr="00054289">
        <w:rPr>
          <w:rFonts w:ascii="Arial" w:eastAsia="Times New Roman" w:hAnsi="Arial" w:cs="Arial"/>
          <w:sz w:val="20"/>
          <w:szCs w:val="20"/>
          <w:lang w:eastAsia="cs-CZ"/>
        </w:rPr>
        <w:t>Poskytovatel je povinen p</w:t>
      </w:r>
      <w:r w:rsidR="003C36D8" w:rsidRPr="00054289">
        <w:rPr>
          <w:rFonts w:ascii="Arial" w:eastAsia="Times New Roman" w:hAnsi="Arial" w:cs="Arial"/>
          <w:sz w:val="20"/>
          <w:szCs w:val="20"/>
          <w:lang w:eastAsia="cs-CZ"/>
        </w:rPr>
        <w:t xml:space="preserve">řijetí každé </w:t>
      </w:r>
      <w:r w:rsidR="00155A1A">
        <w:rPr>
          <w:rFonts w:ascii="Arial" w:eastAsia="Times New Roman" w:hAnsi="Arial" w:cs="Arial"/>
          <w:sz w:val="20"/>
          <w:szCs w:val="20"/>
          <w:lang w:eastAsia="cs-CZ"/>
        </w:rPr>
        <w:t>O</w:t>
      </w:r>
      <w:r w:rsidR="003C36D8" w:rsidRPr="00054289">
        <w:rPr>
          <w:rFonts w:ascii="Arial" w:eastAsia="Times New Roman" w:hAnsi="Arial" w:cs="Arial"/>
          <w:sz w:val="20"/>
          <w:szCs w:val="20"/>
          <w:lang w:eastAsia="cs-CZ"/>
        </w:rPr>
        <w:t xml:space="preserve">bjednávky </w:t>
      </w:r>
      <w:r w:rsidRPr="00054289">
        <w:rPr>
          <w:rFonts w:ascii="Arial" w:eastAsia="Times New Roman" w:hAnsi="Arial" w:cs="Arial"/>
          <w:sz w:val="20"/>
          <w:szCs w:val="20"/>
          <w:lang w:eastAsia="cs-CZ"/>
        </w:rPr>
        <w:t xml:space="preserve">Objednateli </w:t>
      </w:r>
      <w:r w:rsidR="003C36D8" w:rsidRPr="00054289">
        <w:rPr>
          <w:rFonts w:ascii="Arial" w:eastAsia="Times New Roman" w:hAnsi="Arial" w:cs="Arial"/>
          <w:sz w:val="20"/>
          <w:szCs w:val="20"/>
          <w:lang w:eastAsia="cs-CZ"/>
        </w:rPr>
        <w:t xml:space="preserve">potvrdit, a to </w:t>
      </w:r>
      <w:r w:rsidRPr="00054289">
        <w:rPr>
          <w:rFonts w:ascii="Arial" w:eastAsia="Times New Roman" w:hAnsi="Arial" w:cs="Arial"/>
          <w:sz w:val="20"/>
          <w:szCs w:val="20"/>
          <w:lang w:eastAsia="cs-CZ"/>
        </w:rPr>
        <w:t xml:space="preserve">neprodleně po jejím přijetí, nejpozději však do </w:t>
      </w:r>
      <w:r w:rsidR="004F247E">
        <w:rPr>
          <w:rFonts w:ascii="Arial" w:eastAsia="Times New Roman" w:hAnsi="Arial" w:cs="Arial"/>
          <w:sz w:val="20"/>
          <w:szCs w:val="20"/>
          <w:lang w:eastAsia="cs-CZ"/>
        </w:rPr>
        <w:t>jednoho (</w:t>
      </w:r>
      <w:r w:rsidRPr="00054289">
        <w:rPr>
          <w:rFonts w:ascii="Arial" w:eastAsia="Times New Roman" w:hAnsi="Arial" w:cs="Arial"/>
          <w:sz w:val="20"/>
          <w:szCs w:val="20"/>
          <w:lang w:eastAsia="cs-CZ"/>
        </w:rPr>
        <w:t>1</w:t>
      </w:r>
      <w:r w:rsidR="004F247E">
        <w:rPr>
          <w:rFonts w:ascii="Arial" w:eastAsia="Times New Roman" w:hAnsi="Arial" w:cs="Arial"/>
          <w:sz w:val="20"/>
          <w:szCs w:val="20"/>
          <w:lang w:eastAsia="cs-CZ"/>
        </w:rPr>
        <w:t>)</w:t>
      </w:r>
      <w:r w:rsidRPr="00054289">
        <w:rPr>
          <w:rFonts w:ascii="Arial" w:eastAsia="Times New Roman" w:hAnsi="Arial" w:cs="Arial"/>
          <w:sz w:val="20"/>
          <w:szCs w:val="20"/>
          <w:lang w:eastAsia="cs-CZ"/>
        </w:rPr>
        <w:t xml:space="preserve"> pracovního d</w:t>
      </w:r>
      <w:r w:rsidRPr="00993928">
        <w:rPr>
          <w:rFonts w:ascii="Arial" w:eastAsia="Times New Roman" w:hAnsi="Arial" w:cs="Arial"/>
          <w:sz w:val="20"/>
          <w:szCs w:val="20"/>
          <w:lang w:eastAsia="cs-CZ"/>
        </w:rPr>
        <w:t xml:space="preserve">ne. Potvrzení přijetí </w:t>
      </w:r>
      <w:r w:rsidR="00155A1A">
        <w:rPr>
          <w:rFonts w:ascii="Arial" w:eastAsia="Times New Roman" w:hAnsi="Arial" w:cs="Arial"/>
          <w:sz w:val="20"/>
          <w:szCs w:val="20"/>
          <w:lang w:eastAsia="cs-CZ"/>
        </w:rPr>
        <w:t>O</w:t>
      </w:r>
      <w:r w:rsidRPr="00993928">
        <w:rPr>
          <w:rFonts w:ascii="Arial" w:eastAsia="Times New Roman" w:hAnsi="Arial" w:cs="Arial"/>
          <w:sz w:val="20"/>
          <w:szCs w:val="20"/>
          <w:lang w:eastAsia="cs-CZ"/>
        </w:rPr>
        <w:t xml:space="preserve">bjednávky a akceptace jejího obsahu bude provedeno </w:t>
      </w:r>
      <w:r w:rsidR="003C36D8" w:rsidRPr="00A8466A">
        <w:rPr>
          <w:rFonts w:ascii="Arial" w:eastAsia="Times New Roman" w:hAnsi="Arial" w:cs="Arial"/>
          <w:sz w:val="20"/>
          <w:szCs w:val="20"/>
          <w:lang w:eastAsia="cs-CZ"/>
        </w:rPr>
        <w:t xml:space="preserve">e-mailem, zaslaným pověřené osobě Objednatele, </w:t>
      </w:r>
      <w:r w:rsidR="003C36D8" w:rsidRPr="00F52F61">
        <w:rPr>
          <w:rFonts w:ascii="Arial" w:eastAsia="Times New Roman" w:hAnsi="Arial" w:cs="Arial"/>
          <w:sz w:val="20"/>
          <w:szCs w:val="20"/>
          <w:lang w:eastAsia="cs-CZ"/>
        </w:rPr>
        <w:t>uvedené v</w:t>
      </w:r>
      <w:r w:rsidR="00E430C4" w:rsidRPr="00F52F61">
        <w:rPr>
          <w:rFonts w:ascii="Arial" w:eastAsia="Times New Roman" w:hAnsi="Arial" w:cs="Arial"/>
          <w:sz w:val="20"/>
          <w:szCs w:val="20"/>
          <w:lang w:eastAsia="cs-CZ"/>
        </w:rPr>
        <w:t> čl.</w:t>
      </w:r>
      <w:r w:rsidR="003C36D8" w:rsidRPr="00F52F61">
        <w:rPr>
          <w:rFonts w:ascii="Arial" w:eastAsia="Times New Roman" w:hAnsi="Arial" w:cs="Arial"/>
          <w:sz w:val="20"/>
          <w:szCs w:val="20"/>
          <w:lang w:eastAsia="cs-CZ"/>
        </w:rPr>
        <w:t xml:space="preserve"> X</w:t>
      </w:r>
      <w:r w:rsidR="00E96F90">
        <w:rPr>
          <w:rFonts w:ascii="Arial" w:eastAsia="Times New Roman" w:hAnsi="Arial" w:cs="Arial"/>
          <w:sz w:val="20"/>
          <w:szCs w:val="20"/>
          <w:lang w:eastAsia="cs-CZ"/>
        </w:rPr>
        <w:t>I</w:t>
      </w:r>
      <w:r w:rsidR="003A2DC5">
        <w:rPr>
          <w:rFonts w:ascii="Arial" w:eastAsia="Times New Roman" w:hAnsi="Arial" w:cs="Arial"/>
          <w:sz w:val="20"/>
          <w:szCs w:val="20"/>
          <w:lang w:eastAsia="cs-CZ"/>
        </w:rPr>
        <w:t>I</w:t>
      </w:r>
      <w:r w:rsidR="000835E2" w:rsidRPr="00F52F61">
        <w:rPr>
          <w:rFonts w:ascii="Arial" w:eastAsia="Times New Roman" w:hAnsi="Arial" w:cs="Arial"/>
          <w:sz w:val="20"/>
          <w:szCs w:val="20"/>
          <w:lang w:eastAsia="cs-CZ"/>
        </w:rPr>
        <w:t>I</w:t>
      </w:r>
      <w:r w:rsidR="003C36D8" w:rsidRPr="00F52F61">
        <w:rPr>
          <w:rFonts w:ascii="Arial" w:eastAsia="Times New Roman" w:hAnsi="Arial" w:cs="Arial"/>
          <w:sz w:val="20"/>
          <w:szCs w:val="20"/>
          <w:lang w:eastAsia="cs-CZ"/>
        </w:rPr>
        <w:t xml:space="preserve">. odst. </w:t>
      </w:r>
      <w:r w:rsidR="00C85728" w:rsidRPr="00F52F61">
        <w:rPr>
          <w:rFonts w:ascii="Arial" w:eastAsia="Times New Roman" w:hAnsi="Arial" w:cs="Arial"/>
          <w:sz w:val="20"/>
          <w:szCs w:val="20"/>
          <w:lang w:eastAsia="cs-CZ"/>
        </w:rPr>
        <w:t>1</w:t>
      </w:r>
      <w:r w:rsidR="00F52F61">
        <w:rPr>
          <w:rFonts w:ascii="Arial" w:eastAsia="Times New Roman" w:hAnsi="Arial" w:cs="Arial"/>
          <w:sz w:val="20"/>
          <w:szCs w:val="20"/>
          <w:lang w:eastAsia="cs-CZ"/>
        </w:rPr>
        <w:t>3</w:t>
      </w:r>
      <w:r w:rsidR="003C36D8" w:rsidRPr="00F52F61">
        <w:rPr>
          <w:rFonts w:ascii="Arial" w:eastAsia="Times New Roman" w:hAnsi="Arial" w:cs="Arial"/>
          <w:sz w:val="20"/>
          <w:szCs w:val="20"/>
          <w:lang w:eastAsia="cs-CZ"/>
        </w:rPr>
        <w:t>. písm. a)</w:t>
      </w:r>
      <w:r w:rsidR="003C36D8" w:rsidRPr="00806CAC">
        <w:rPr>
          <w:rFonts w:ascii="Arial" w:eastAsia="Times New Roman" w:hAnsi="Arial" w:cs="Arial"/>
          <w:sz w:val="20"/>
          <w:szCs w:val="20"/>
          <w:lang w:eastAsia="cs-CZ"/>
        </w:rPr>
        <w:t xml:space="preserve"> této</w:t>
      </w:r>
      <w:r w:rsidR="003C36D8" w:rsidRPr="00A8466A">
        <w:rPr>
          <w:rFonts w:ascii="Arial" w:eastAsia="Times New Roman" w:hAnsi="Arial" w:cs="Arial"/>
          <w:sz w:val="20"/>
          <w:szCs w:val="20"/>
          <w:lang w:eastAsia="cs-CZ"/>
        </w:rPr>
        <w:t xml:space="preserve"> </w:t>
      </w:r>
      <w:r w:rsidR="00D125E9">
        <w:rPr>
          <w:rFonts w:ascii="Arial" w:eastAsia="Times New Roman" w:hAnsi="Arial" w:cs="Arial"/>
          <w:sz w:val="20"/>
          <w:szCs w:val="20"/>
          <w:lang w:eastAsia="cs-CZ"/>
        </w:rPr>
        <w:t>Dohody</w:t>
      </w:r>
      <w:r w:rsidRPr="00A8466A">
        <w:rPr>
          <w:rFonts w:ascii="Arial" w:eastAsia="Times New Roman" w:hAnsi="Arial" w:cs="Arial"/>
          <w:sz w:val="20"/>
          <w:szCs w:val="20"/>
          <w:lang w:eastAsia="cs-CZ"/>
        </w:rPr>
        <w:t>.</w:t>
      </w:r>
      <w:r w:rsidR="007D72EE" w:rsidRPr="00A8466A">
        <w:rPr>
          <w:rFonts w:ascii="Arial" w:eastAsia="Times New Roman" w:hAnsi="Arial" w:cs="Arial"/>
          <w:sz w:val="20"/>
          <w:szCs w:val="20"/>
          <w:lang w:eastAsia="cs-CZ"/>
        </w:rPr>
        <w:t xml:space="preserve"> </w:t>
      </w:r>
      <w:r w:rsidR="003C36D8" w:rsidRPr="00A8466A">
        <w:rPr>
          <w:rFonts w:ascii="Arial" w:eastAsia="Times New Roman" w:hAnsi="Arial" w:cs="Arial"/>
          <w:sz w:val="20"/>
          <w:szCs w:val="20"/>
          <w:lang w:eastAsia="cs-CZ"/>
        </w:rPr>
        <w:t xml:space="preserve">V případě, že </w:t>
      </w:r>
      <w:r w:rsidR="00054289" w:rsidRPr="00A8466A">
        <w:rPr>
          <w:rFonts w:ascii="Arial" w:eastAsia="Times New Roman" w:hAnsi="Arial" w:cs="Arial"/>
          <w:sz w:val="20"/>
          <w:szCs w:val="20"/>
          <w:lang w:eastAsia="cs-CZ"/>
        </w:rPr>
        <w:t>Poskytovatel z objektivních důvodů nebude moci zcela</w:t>
      </w:r>
      <w:r w:rsidRPr="00A8466A">
        <w:rPr>
          <w:rFonts w:ascii="Arial" w:eastAsia="Times New Roman" w:hAnsi="Arial" w:cs="Arial"/>
          <w:sz w:val="20"/>
          <w:szCs w:val="20"/>
          <w:lang w:eastAsia="cs-CZ"/>
        </w:rPr>
        <w:t xml:space="preserve"> nebo částečné zaslan</w:t>
      </w:r>
      <w:r w:rsidR="00054289" w:rsidRPr="00A8466A">
        <w:rPr>
          <w:rFonts w:ascii="Arial" w:eastAsia="Times New Roman" w:hAnsi="Arial" w:cs="Arial"/>
          <w:sz w:val="20"/>
          <w:szCs w:val="20"/>
          <w:lang w:eastAsia="cs-CZ"/>
        </w:rPr>
        <w:t>ou</w:t>
      </w:r>
      <w:r w:rsidRPr="00A8466A">
        <w:rPr>
          <w:rFonts w:ascii="Arial" w:eastAsia="Times New Roman" w:hAnsi="Arial" w:cs="Arial"/>
          <w:sz w:val="20"/>
          <w:szCs w:val="20"/>
          <w:lang w:eastAsia="cs-CZ"/>
        </w:rPr>
        <w:t xml:space="preserve"> </w:t>
      </w:r>
      <w:r w:rsidR="00155A1A">
        <w:rPr>
          <w:rFonts w:ascii="Arial" w:eastAsia="Times New Roman" w:hAnsi="Arial" w:cs="Arial"/>
          <w:sz w:val="20"/>
          <w:szCs w:val="20"/>
          <w:lang w:eastAsia="cs-CZ"/>
        </w:rPr>
        <w:t>O</w:t>
      </w:r>
      <w:r w:rsidRPr="00A8466A">
        <w:rPr>
          <w:rFonts w:ascii="Arial" w:eastAsia="Times New Roman" w:hAnsi="Arial" w:cs="Arial"/>
          <w:sz w:val="20"/>
          <w:szCs w:val="20"/>
          <w:lang w:eastAsia="cs-CZ"/>
        </w:rPr>
        <w:t>bjednávk</w:t>
      </w:r>
      <w:r w:rsidR="00054289" w:rsidRPr="00A8466A">
        <w:rPr>
          <w:rFonts w:ascii="Arial" w:eastAsia="Times New Roman" w:hAnsi="Arial" w:cs="Arial"/>
          <w:sz w:val="20"/>
          <w:szCs w:val="20"/>
          <w:lang w:eastAsia="cs-CZ"/>
        </w:rPr>
        <w:t>u</w:t>
      </w:r>
      <w:r w:rsidRPr="00054289">
        <w:rPr>
          <w:rFonts w:ascii="Arial" w:eastAsia="Times New Roman" w:hAnsi="Arial" w:cs="Arial"/>
          <w:sz w:val="20"/>
          <w:szCs w:val="20"/>
          <w:lang w:eastAsia="cs-CZ"/>
        </w:rPr>
        <w:t xml:space="preserve"> </w:t>
      </w:r>
      <w:r w:rsidR="00054289" w:rsidRPr="00054289">
        <w:rPr>
          <w:rFonts w:ascii="Arial" w:eastAsia="Times New Roman" w:hAnsi="Arial" w:cs="Arial"/>
          <w:sz w:val="20"/>
          <w:szCs w:val="20"/>
          <w:lang w:eastAsia="cs-CZ"/>
        </w:rPr>
        <w:t>akceptovat a po</w:t>
      </w:r>
      <w:r w:rsidR="00054289" w:rsidRPr="00993928">
        <w:rPr>
          <w:rFonts w:ascii="Arial" w:eastAsia="Times New Roman" w:hAnsi="Arial" w:cs="Arial"/>
          <w:sz w:val="20"/>
          <w:szCs w:val="20"/>
          <w:lang w:eastAsia="cs-CZ"/>
        </w:rPr>
        <w:t>skytnou</w:t>
      </w:r>
      <w:r w:rsidR="00054289" w:rsidRPr="00A8466A">
        <w:rPr>
          <w:rFonts w:ascii="Arial" w:eastAsia="Times New Roman" w:hAnsi="Arial" w:cs="Arial"/>
          <w:sz w:val="20"/>
          <w:szCs w:val="20"/>
          <w:lang w:eastAsia="cs-CZ"/>
        </w:rPr>
        <w:t>t objedn</w:t>
      </w:r>
      <w:r w:rsidR="008C0AD7">
        <w:rPr>
          <w:rFonts w:ascii="Arial" w:eastAsia="Times New Roman" w:hAnsi="Arial" w:cs="Arial"/>
          <w:sz w:val="20"/>
          <w:szCs w:val="20"/>
          <w:lang w:eastAsia="cs-CZ"/>
        </w:rPr>
        <w:t>a</w:t>
      </w:r>
      <w:r w:rsidR="00054289" w:rsidRPr="00A8466A">
        <w:rPr>
          <w:rFonts w:ascii="Arial" w:eastAsia="Times New Roman" w:hAnsi="Arial" w:cs="Arial"/>
          <w:sz w:val="20"/>
          <w:szCs w:val="20"/>
          <w:lang w:eastAsia="cs-CZ"/>
        </w:rPr>
        <w:t xml:space="preserve">né Služby, </w:t>
      </w:r>
      <w:r w:rsidRPr="00A8466A">
        <w:rPr>
          <w:rFonts w:ascii="Arial" w:eastAsia="Times New Roman" w:hAnsi="Arial" w:cs="Arial"/>
          <w:sz w:val="20"/>
          <w:szCs w:val="20"/>
          <w:lang w:eastAsia="cs-CZ"/>
        </w:rPr>
        <w:t xml:space="preserve">zavazuje se ve stejné lhůtě sdělit Objednateli důvody, pro které nelze </w:t>
      </w:r>
      <w:r w:rsidR="00155A1A">
        <w:rPr>
          <w:rFonts w:ascii="Arial" w:eastAsia="Times New Roman" w:hAnsi="Arial" w:cs="Arial"/>
          <w:sz w:val="20"/>
          <w:szCs w:val="20"/>
          <w:lang w:eastAsia="cs-CZ"/>
        </w:rPr>
        <w:t>O</w:t>
      </w:r>
      <w:r w:rsidRPr="00A8466A">
        <w:rPr>
          <w:rFonts w:ascii="Arial" w:eastAsia="Times New Roman" w:hAnsi="Arial" w:cs="Arial"/>
          <w:sz w:val="20"/>
          <w:szCs w:val="20"/>
          <w:lang w:eastAsia="cs-CZ"/>
        </w:rPr>
        <w:t xml:space="preserve">bjednávku akceptovat </w:t>
      </w:r>
      <w:r w:rsidR="001F125B">
        <w:rPr>
          <w:rFonts w:ascii="Arial" w:eastAsia="Times New Roman" w:hAnsi="Arial" w:cs="Arial"/>
          <w:sz w:val="20"/>
          <w:szCs w:val="20"/>
          <w:lang w:eastAsia="cs-CZ"/>
        </w:rPr>
        <w:t>a </w:t>
      </w:r>
      <w:r w:rsidR="00054289" w:rsidRPr="00054289">
        <w:rPr>
          <w:rFonts w:ascii="Arial" w:eastAsia="Times New Roman" w:hAnsi="Arial" w:cs="Arial"/>
          <w:sz w:val="20"/>
          <w:szCs w:val="20"/>
          <w:lang w:eastAsia="cs-CZ"/>
        </w:rPr>
        <w:t xml:space="preserve">objednané plnění poskytnout </w:t>
      </w:r>
      <w:r w:rsidRPr="00054289">
        <w:rPr>
          <w:rFonts w:ascii="Arial" w:eastAsia="Times New Roman" w:hAnsi="Arial" w:cs="Arial"/>
          <w:sz w:val="20"/>
          <w:szCs w:val="20"/>
          <w:lang w:eastAsia="cs-CZ"/>
        </w:rPr>
        <w:t xml:space="preserve">a </w:t>
      </w:r>
      <w:r w:rsidR="00054289" w:rsidRPr="00054289">
        <w:rPr>
          <w:rFonts w:ascii="Arial" w:eastAsia="Times New Roman" w:hAnsi="Arial" w:cs="Arial"/>
          <w:sz w:val="20"/>
          <w:szCs w:val="20"/>
          <w:lang w:eastAsia="cs-CZ"/>
        </w:rPr>
        <w:t xml:space="preserve">zároveň </w:t>
      </w:r>
      <w:r w:rsidRPr="00054289">
        <w:rPr>
          <w:rFonts w:ascii="Arial" w:eastAsia="Times New Roman" w:hAnsi="Arial" w:cs="Arial"/>
          <w:sz w:val="20"/>
          <w:szCs w:val="20"/>
          <w:lang w:eastAsia="cs-CZ"/>
        </w:rPr>
        <w:t>navrhnout jiný vhodný, pro Objednatele akceptovatelný způsob poskytování Služ</w:t>
      </w:r>
      <w:r w:rsidR="00054289" w:rsidRPr="00054289">
        <w:rPr>
          <w:rFonts w:ascii="Arial" w:eastAsia="Times New Roman" w:hAnsi="Arial" w:cs="Arial"/>
          <w:sz w:val="20"/>
          <w:szCs w:val="20"/>
          <w:lang w:eastAsia="cs-CZ"/>
        </w:rPr>
        <w:t>e</w:t>
      </w:r>
      <w:r w:rsidRPr="00054289">
        <w:rPr>
          <w:rFonts w:ascii="Arial" w:eastAsia="Times New Roman" w:hAnsi="Arial" w:cs="Arial"/>
          <w:sz w:val="20"/>
          <w:szCs w:val="20"/>
          <w:lang w:eastAsia="cs-CZ"/>
        </w:rPr>
        <w:t xml:space="preserve">b. </w:t>
      </w:r>
      <w:r w:rsidR="00051531">
        <w:rPr>
          <w:rFonts w:ascii="Arial" w:eastAsia="Times New Roman" w:hAnsi="Arial" w:cs="Arial"/>
          <w:sz w:val="20"/>
          <w:szCs w:val="20"/>
          <w:lang w:eastAsia="cs-CZ"/>
        </w:rPr>
        <w:t>Každá objednávka musí být podepsána pověřenými osobami Smluvních stran elektronickým podpisem a způsobem, uvedeným v čl. X</w:t>
      </w:r>
      <w:r w:rsidR="00E96F90">
        <w:rPr>
          <w:rFonts w:ascii="Arial" w:eastAsia="Times New Roman" w:hAnsi="Arial" w:cs="Arial"/>
          <w:sz w:val="20"/>
          <w:szCs w:val="20"/>
          <w:lang w:eastAsia="cs-CZ"/>
        </w:rPr>
        <w:t>I</w:t>
      </w:r>
      <w:r w:rsidR="003A2DC5">
        <w:rPr>
          <w:rFonts w:ascii="Arial" w:eastAsia="Times New Roman" w:hAnsi="Arial" w:cs="Arial"/>
          <w:sz w:val="20"/>
          <w:szCs w:val="20"/>
          <w:lang w:eastAsia="cs-CZ"/>
        </w:rPr>
        <w:t>I</w:t>
      </w:r>
      <w:r w:rsidR="00051531">
        <w:rPr>
          <w:rFonts w:ascii="Arial" w:eastAsia="Times New Roman" w:hAnsi="Arial" w:cs="Arial"/>
          <w:sz w:val="20"/>
          <w:szCs w:val="20"/>
          <w:lang w:eastAsia="cs-CZ"/>
        </w:rPr>
        <w:t xml:space="preserve">I. odst. 12. </w:t>
      </w:r>
      <w:r w:rsidR="00D125E9">
        <w:rPr>
          <w:rFonts w:ascii="Arial" w:eastAsia="Times New Roman" w:hAnsi="Arial" w:cs="Arial"/>
          <w:sz w:val="20"/>
          <w:szCs w:val="20"/>
          <w:lang w:eastAsia="cs-CZ"/>
        </w:rPr>
        <w:t>Dohody</w:t>
      </w:r>
      <w:r w:rsidR="00051531">
        <w:rPr>
          <w:rFonts w:ascii="Arial" w:eastAsia="Times New Roman" w:hAnsi="Arial" w:cs="Arial"/>
          <w:sz w:val="20"/>
          <w:szCs w:val="20"/>
          <w:lang w:eastAsia="cs-CZ"/>
        </w:rPr>
        <w:t>.</w:t>
      </w:r>
    </w:p>
    <w:p w14:paraId="3C1AB4FB" w14:textId="236E8E5C" w:rsidR="0054182D" w:rsidRPr="00D532E4" w:rsidRDefault="0054182D" w:rsidP="007D23AA">
      <w:pPr>
        <w:numPr>
          <w:ilvl w:val="0"/>
          <w:numId w:val="10"/>
        </w:numPr>
        <w:spacing w:after="120" w:line="240" w:lineRule="auto"/>
        <w:ind w:left="426" w:hanging="426"/>
        <w:jc w:val="both"/>
        <w:rPr>
          <w:rFonts w:ascii="Arial" w:hAnsi="Arial" w:cs="Arial"/>
          <w:sz w:val="20"/>
          <w:szCs w:val="20"/>
        </w:rPr>
      </w:pPr>
      <w:r w:rsidRPr="00B736BC">
        <w:rPr>
          <w:rFonts w:ascii="Arial" w:hAnsi="Arial" w:cs="Arial"/>
          <w:bCs/>
          <w:sz w:val="20"/>
          <w:szCs w:val="20"/>
        </w:rPr>
        <w:t xml:space="preserve">Poskytovatel se zavazuje, že bude při plnění svých závazků postupovat s vynaložením </w:t>
      </w:r>
      <w:r w:rsidR="00EC054D">
        <w:rPr>
          <w:rFonts w:ascii="Arial" w:hAnsi="Arial" w:cs="Arial"/>
          <w:bCs/>
          <w:sz w:val="20"/>
          <w:szCs w:val="20"/>
        </w:rPr>
        <w:t xml:space="preserve">veškeré </w:t>
      </w:r>
      <w:r w:rsidRPr="00B736BC">
        <w:rPr>
          <w:rFonts w:ascii="Arial" w:hAnsi="Arial" w:cs="Arial"/>
          <w:bCs/>
          <w:sz w:val="20"/>
          <w:szCs w:val="20"/>
        </w:rPr>
        <w:t xml:space="preserve">odborné péče a bude svědomitě respektovat zájmy </w:t>
      </w:r>
      <w:r w:rsidR="007816E3">
        <w:rPr>
          <w:rFonts w:ascii="Arial" w:hAnsi="Arial" w:cs="Arial"/>
          <w:bCs/>
          <w:sz w:val="20"/>
          <w:szCs w:val="20"/>
        </w:rPr>
        <w:t>Objednatele</w:t>
      </w:r>
      <w:r w:rsidRPr="00B736BC">
        <w:rPr>
          <w:rFonts w:ascii="Arial" w:hAnsi="Arial" w:cs="Arial"/>
          <w:bCs/>
          <w:sz w:val="20"/>
          <w:szCs w:val="20"/>
        </w:rPr>
        <w:t>.</w:t>
      </w:r>
      <w:r w:rsidR="001F125B">
        <w:rPr>
          <w:rFonts w:ascii="Arial" w:hAnsi="Arial" w:cs="Arial"/>
          <w:bCs/>
          <w:sz w:val="20"/>
          <w:szCs w:val="20"/>
        </w:rPr>
        <w:t xml:space="preserve"> Přitom výslovně prohlašuje, že </w:t>
      </w:r>
      <w:r w:rsidRPr="00B736BC">
        <w:rPr>
          <w:rFonts w:ascii="Arial" w:hAnsi="Arial" w:cs="Arial"/>
          <w:bCs/>
          <w:sz w:val="20"/>
          <w:szCs w:val="20"/>
        </w:rPr>
        <w:t>je v plném věcném i časovém rozsahu oprávněn disponovat právy, která jso</w:t>
      </w:r>
      <w:r w:rsidR="001F125B">
        <w:rPr>
          <w:rFonts w:ascii="Arial" w:hAnsi="Arial" w:cs="Arial"/>
          <w:bCs/>
          <w:sz w:val="20"/>
          <w:szCs w:val="20"/>
        </w:rPr>
        <w:t>u nezbytná pro </w:t>
      </w:r>
      <w:r w:rsidRPr="00B736BC">
        <w:rPr>
          <w:rFonts w:ascii="Arial" w:hAnsi="Arial" w:cs="Arial"/>
          <w:bCs/>
          <w:sz w:val="20"/>
          <w:szCs w:val="20"/>
        </w:rPr>
        <w:t xml:space="preserve">plnění </w:t>
      </w:r>
      <w:r w:rsidR="007816E3">
        <w:rPr>
          <w:rFonts w:ascii="Arial" w:hAnsi="Arial" w:cs="Arial"/>
          <w:bCs/>
          <w:sz w:val="20"/>
          <w:szCs w:val="20"/>
        </w:rPr>
        <w:t>svých závazků plynoucích z</w:t>
      </w:r>
      <w:r w:rsidRPr="00B736BC">
        <w:rPr>
          <w:rFonts w:ascii="Arial" w:hAnsi="Arial" w:cs="Arial"/>
          <w:bCs/>
          <w:sz w:val="20"/>
          <w:szCs w:val="20"/>
        </w:rPr>
        <w:t xml:space="preserve"> </w:t>
      </w:r>
      <w:r w:rsidR="00D125E9">
        <w:rPr>
          <w:rFonts w:ascii="Arial" w:hAnsi="Arial" w:cs="Arial"/>
          <w:bCs/>
          <w:sz w:val="20"/>
          <w:szCs w:val="20"/>
        </w:rPr>
        <w:t>Dohody</w:t>
      </w:r>
      <w:r w:rsidRPr="00B736BC">
        <w:rPr>
          <w:rFonts w:ascii="Arial" w:hAnsi="Arial" w:cs="Arial"/>
          <w:bCs/>
          <w:sz w:val="20"/>
          <w:szCs w:val="20"/>
        </w:rPr>
        <w:t xml:space="preserve">. Na požádání </w:t>
      </w:r>
      <w:r w:rsidR="007816E3">
        <w:rPr>
          <w:rFonts w:ascii="Arial" w:hAnsi="Arial" w:cs="Arial"/>
          <w:bCs/>
          <w:sz w:val="20"/>
          <w:szCs w:val="20"/>
        </w:rPr>
        <w:t>Objednatele</w:t>
      </w:r>
      <w:r w:rsidRPr="00B736BC">
        <w:rPr>
          <w:rFonts w:ascii="Arial" w:hAnsi="Arial" w:cs="Arial"/>
          <w:bCs/>
          <w:sz w:val="20"/>
          <w:szCs w:val="20"/>
        </w:rPr>
        <w:t xml:space="preserve"> je Poskytovatel povinen tato svá oprávnění kdykoli průkazným způsobem doložit. Poskytovatel se zároveň zavazuje nahradit </w:t>
      </w:r>
      <w:r w:rsidR="007816E3">
        <w:rPr>
          <w:rFonts w:ascii="Arial" w:hAnsi="Arial" w:cs="Arial"/>
          <w:bCs/>
          <w:sz w:val="20"/>
          <w:szCs w:val="20"/>
        </w:rPr>
        <w:t>Objednateli</w:t>
      </w:r>
      <w:r w:rsidRPr="00B736BC">
        <w:rPr>
          <w:rFonts w:ascii="Arial" w:hAnsi="Arial" w:cs="Arial"/>
          <w:bCs/>
          <w:sz w:val="20"/>
          <w:szCs w:val="20"/>
        </w:rPr>
        <w:t xml:space="preserve"> veškeré škody, které by</w:t>
      </w:r>
      <w:r w:rsidR="005070CF" w:rsidRPr="00B736BC">
        <w:rPr>
          <w:rFonts w:ascii="Arial" w:hAnsi="Arial" w:cs="Arial"/>
          <w:bCs/>
          <w:sz w:val="20"/>
          <w:szCs w:val="20"/>
        </w:rPr>
        <w:t> </w:t>
      </w:r>
      <w:r w:rsidR="007816E3">
        <w:rPr>
          <w:rFonts w:ascii="Arial" w:hAnsi="Arial" w:cs="Arial"/>
          <w:bCs/>
          <w:sz w:val="20"/>
          <w:szCs w:val="20"/>
        </w:rPr>
        <w:t xml:space="preserve">Objednateli </w:t>
      </w:r>
      <w:r w:rsidRPr="00B736BC">
        <w:rPr>
          <w:rFonts w:ascii="Arial" w:hAnsi="Arial" w:cs="Arial"/>
          <w:bCs/>
          <w:sz w:val="20"/>
          <w:szCs w:val="20"/>
        </w:rPr>
        <w:t>vznikly v souvislosti s nepravdivostí tohoto prohlášení.</w:t>
      </w:r>
      <w:r w:rsidRPr="00344D7A">
        <w:rPr>
          <w:rFonts w:ascii="Arial" w:hAnsi="Arial" w:cs="Arial"/>
          <w:sz w:val="20"/>
          <w:szCs w:val="20"/>
        </w:rPr>
        <w:tab/>
      </w:r>
      <w:r w:rsidR="000A1BA6">
        <w:rPr>
          <w:rFonts w:ascii="Arial" w:hAnsi="Arial" w:cs="Arial"/>
          <w:sz w:val="20"/>
          <w:szCs w:val="20"/>
        </w:rPr>
        <w:t xml:space="preserve"> </w:t>
      </w:r>
    </w:p>
    <w:p w14:paraId="2DF98614" w14:textId="0957B1B6" w:rsidR="0054182D" w:rsidRDefault="0054182D" w:rsidP="007D23AA">
      <w:pPr>
        <w:numPr>
          <w:ilvl w:val="0"/>
          <w:numId w:val="10"/>
        </w:numPr>
        <w:tabs>
          <w:tab w:val="left" w:pos="709"/>
        </w:tabs>
        <w:spacing w:after="120" w:line="240" w:lineRule="auto"/>
        <w:ind w:left="426" w:hanging="426"/>
        <w:jc w:val="both"/>
        <w:rPr>
          <w:rFonts w:ascii="Arial" w:hAnsi="Arial" w:cs="Arial"/>
          <w:sz w:val="20"/>
          <w:szCs w:val="20"/>
        </w:rPr>
      </w:pPr>
      <w:r w:rsidRPr="00B736BC">
        <w:rPr>
          <w:rFonts w:ascii="Arial" w:hAnsi="Arial" w:cs="Arial"/>
          <w:sz w:val="20"/>
          <w:szCs w:val="20"/>
        </w:rPr>
        <w:t xml:space="preserve">Nebude-li Poskytovatel schopen ze závažných důvodů svým závazkům podle </w:t>
      </w:r>
      <w:r w:rsidR="00996750">
        <w:rPr>
          <w:rFonts w:ascii="Arial" w:hAnsi="Arial" w:cs="Arial"/>
          <w:sz w:val="20"/>
          <w:szCs w:val="20"/>
        </w:rPr>
        <w:t xml:space="preserve">příslušné </w:t>
      </w:r>
      <w:r w:rsidR="001C63E1">
        <w:rPr>
          <w:rFonts w:ascii="Arial" w:hAnsi="Arial" w:cs="Arial"/>
          <w:sz w:val="20"/>
          <w:szCs w:val="20"/>
        </w:rPr>
        <w:t>O</w:t>
      </w:r>
      <w:r w:rsidR="00996750">
        <w:rPr>
          <w:rFonts w:ascii="Arial" w:hAnsi="Arial" w:cs="Arial"/>
          <w:sz w:val="20"/>
          <w:szCs w:val="20"/>
        </w:rPr>
        <w:t xml:space="preserve">bjednávky nebo </w:t>
      </w:r>
      <w:r w:rsidR="00D125E9">
        <w:rPr>
          <w:rFonts w:ascii="Arial" w:hAnsi="Arial" w:cs="Arial"/>
          <w:sz w:val="20"/>
          <w:szCs w:val="20"/>
        </w:rPr>
        <w:t>Dohody</w:t>
      </w:r>
      <w:r w:rsidRPr="00B736BC">
        <w:rPr>
          <w:rFonts w:ascii="Arial" w:hAnsi="Arial" w:cs="Arial"/>
          <w:sz w:val="20"/>
          <w:szCs w:val="20"/>
        </w:rPr>
        <w:t xml:space="preserve"> zcela dostát nebo některou část poskytovaných Služeb realizovat v dohodnutém rozsahu nebo uskutečnit v určených termínech, je </w:t>
      </w:r>
      <w:r w:rsidR="00A03C04">
        <w:rPr>
          <w:rFonts w:ascii="Arial" w:hAnsi="Arial" w:cs="Arial"/>
          <w:sz w:val="20"/>
          <w:szCs w:val="20"/>
        </w:rPr>
        <w:t xml:space="preserve">Poskytovatel </w:t>
      </w:r>
      <w:r w:rsidRPr="00B736BC">
        <w:rPr>
          <w:rFonts w:ascii="Arial" w:hAnsi="Arial" w:cs="Arial"/>
          <w:sz w:val="20"/>
          <w:szCs w:val="20"/>
        </w:rPr>
        <w:t xml:space="preserve">povinen ihned </w:t>
      </w:r>
      <w:r w:rsidR="009829F5">
        <w:rPr>
          <w:rFonts w:ascii="Arial" w:hAnsi="Arial" w:cs="Arial"/>
          <w:sz w:val="20"/>
          <w:szCs w:val="20"/>
        </w:rPr>
        <w:br/>
      </w:r>
      <w:r w:rsidRPr="00B736BC">
        <w:rPr>
          <w:rFonts w:ascii="Arial" w:hAnsi="Arial" w:cs="Arial"/>
          <w:sz w:val="20"/>
          <w:szCs w:val="20"/>
        </w:rPr>
        <w:t xml:space="preserve">o této skutečnosti písemně vyrozumět </w:t>
      </w:r>
      <w:r w:rsidR="00A03C04">
        <w:rPr>
          <w:rFonts w:ascii="Arial" w:hAnsi="Arial" w:cs="Arial"/>
          <w:sz w:val="20"/>
          <w:szCs w:val="20"/>
        </w:rPr>
        <w:t>Objednatele</w:t>
      </w:r>
      <w:r w:rsidRPr="00B736BC">
        <w:rPr>
          <w:rFonts w:ascii="Arial" w:hAnsi="Arial" w:cs="Arial"/>
          <w:sz w:val="20"/>
          <w:szCs w:val="20"/>
        </w:rPr>
        <w:t xml:space="preserve"> a navrhnout </w:t>
      </w:r>
      <w:r w:rsidR="00A03C04">
        <w:rPr>
          <w:rFonts w:ascii="Arial" w:hAnsi="Arial" w:cs="Arial"/>
          <w:sz w:val="20"/>
          <w:szCs w:val="20"/>
        </w:rPr>
        <w:t>mu</w:t>
      </w:r>
      <w:r w:rsidRPr="00B736BC">
        <w:rPr>
          <w:rFonts w:ascii="Arial" w:hAnsi="Arial" w:cs="Arial"/>
          <w:sz w:val="20"/>
          <w:szCs w:val="20"/>
        </w:rPr>
        <w:t xml:space="preserve"> způsob řešení a</w:t>
      </w:r>
      <w:r w:rsidR="005070CF" w:rsidRPr="00B736BC">
        <w:rPr>
          <w:rFonts w:ascii="Arial" w:hAnsi="Arial" w:cs="Arial"/>
          <w:sz w:val="20"/>
          <w:szCs w:val="20"/>
        </w:rPr>
        <w:t> </w:t>
      </w:r>
      <w:r w:rsidRPr="00B736BC">
        <w:rPr>
          <w:rFonts w:ascii="Arial" w:hAnsi="Arial" w:cs="Arial"/>
          <w:sz w:val="20"/>
          <w:szCs w:val="20"/>
        </w:rPr>
        <w:t xml:space="preserve">vzájemného </w:t>
      </w:r>
      <w:r w:rsidR="00996750">
        <w:rPr>
          <w:rFonts w:ascii="Arial" w:hAnsi="Arial" w:cs="Arial"/>
          <w:sz w:val="20"/>
          <w:szCs w:val="20"/>
        </w:rPr>
        <w:t>vypořádání v souladu se zadávací dokumentací k veřejné zakázce</w:t>
      </w:r>
      <w:r w:rsidR="00F1098F">
        <w:rPr>
          <w:rFonts w:ascii="Arial" w:hAnsi="Arial" w:cs="Arial"/>
          <w:sz w:val="20"/>
          <w:szCs w:val="20"/>
        </w:rPr>
        <w:t xml:space="preserve"> a touto Smlouvou</w:t>
      </w:r>
      <w:r w:rsidRPr="00B736BC">
        <w:rPr>
          <w:rFonts w:ascii="Arial" w:hAnsi="Arial" w:cs="Arial"/>
          <w:sz w:val="20"/>
          <w:szCs w:val="20"/>
        </w:rPr>
        <w:t>.</w:t>
      </w:r>
    </w:p>
    <w:p w14:paraId="58996DED" w14:textId="2259AA3E" w:rsidR="003E27C9" w:rsidRPr="008C6271" w:rsidRDefault="007E6B66" w:rsidP="007D23AA">
      <w:pPr>
        <w:numPr>
          <w:ilvl w:val="0"/>
          <w:numId w:val="10"/>
        </w:numPr>
        <w:tabs>
          <w:tab w:val="left" w:pos="709"/>
        </w:tabs>
        <w:spacing w:after="120" w:line="240" w:lineRule="auto"/>
        <w:ind w:left="426" w:hanging="426"/>
        <w:jc w:val="both"/>
        <w:rPr>
          <w:rFonts w:ascii="Arial" w:hAnsi="Arial" w:cs="Arial"/>
          <w:sz w:val="20"/>
          <w:szCs w:val="20"/>
        </w:rPr>
      </w:pPr>
      <w:r w:rsidRPr="008C6271">
        <w:rPr>
          <w:rFonts w:ascii="Arial" w:hAnsi="Arial" w:cs="Arial"/>
          <w:sz w:val="20"/>
          <w:szCs w:val="20"/>
        </w:rPr>
        <w:t xml:space="preserve">Předání a převzetí </w:t>
      </w:r>
      <w:r w:rsidR="00185BA5" w:rsidRPr="008C6271">
        <w:rPr>
          <w:rFonts w:ascii="Arial" w:hAnsi="Arial" w:cs="Arial"/>
          <w:sz w:val="20"/>
          <w:szCs w:val="20"/>
        </w:rPr>
        <w:t xml:space="preserve">Objednatelem objednaných </w:t>
      </w:r>
      <w:r w:rsidR="00F522F7" w:rsidRPr="008C6271">
        <w:rPr>
          <w:rFonts w:ascii="Arial" w:hAnsi="Arial" w:cs="Arial"/>
          <w:sz w:val="20"/>
          <w:szCs w:val="20"/>
        </w:rPr>
        <w:t>Služeb</w:t>
      </w:r>
      <w:r w:rsidRPr="008C6271">
        <w:t xml:space="preserve"> </w:t>
      </w:r>
      <w:r w:rsidRPr="008C6271">
        <w:rPr>
          <w:rFonts w:ascii="Arial" w:hAnsi="Arial" w:cs="Arial"/>
          <w:sz w:val="20"/>
          <w:szCs w:val="20"/>
        </w:rPr>
        <w:t xml:space="preserve">dle příslušné </w:t>
      </w:r>
      <w:r w:rsidR="001C63E1">
        <w:rPr>
          <w:rFonts w:ascii="Arial" w:hAnsi="Arial" w:cs="Arial"/>
          <w:sz w:val="20"/>
          <w:szCs w:val="20"/>
        </w:rPr>
        <w:t>O</w:t>
      </w:r>
      <w:r w:rsidRPr="008C6271">
        <w:rPr>
          <w:rFonts w:ascii="Arial" w:hAnsi="Arial" w:cs="Arial"/>
          <w:sz w:val="20"/>
          <w:szCs w:val="20"/>
        </w:rPr>
        <w:t xml:space="preserve">bjednávky musí být Objednatelem, resp. osobou </w:t>
      </w:r>
      <w:r w:rsidRPr="00F52F61">
        <w:rPr>
          <w:rFonts w:ascii="Arial" w:hAnsi="Arial" w:cs="Arial"/>
          <w:sz w:val="20"/>
          <w:szCs w:val="20"/>
        </w:rPr>
        <w:t>uvedenou v</w:t>
      </w:r>
      <w:r w:rsidR="00E430C4" w:rsidRPr="00F52F61">
        <w:rPr>
          <w:rFonts w:ascii="Arial" w:hAnsi="Arial" w:cs="Arial"/>
          <w:sz w:val="20"/>
          <w:szCs w:val="20"/>
        </w:rPr>
        <w:t xml:space="preserve"> čl. </w:t>
      </w:r>
      <w:r w:rsidRPr="00F52F61">
        <w:rPr>
          <w:rFonts w:ascii="Arial" w:hAnsi="Arial" w:cs="Arial"/>
          <w:sz w:val="20"/>
          <w:szCs w:val="20"/>
        </w:rPr>
        <w:t>X</w:t>
      </w:r>
      <w:r w:rsidR="003A2DC5">
        <w:rPr>
          <w:rFonts w:ascii="Arial" w:hAnsi="Arial" w:cs="Arial"/>
          <w:sz w:val="20"/>
          <w:szCs w:val="20"/>
        </w:rPr>
        <w:t>I</w:t>
      </w:r>
      <w:r w:rsidRPr="00F52F61">
        <w:rPr>
          <w:rFonts w:ascii="Arial" w:hAnsi="Arial" w:cs="Arial"/>
          <w:sz w:val="20"/>
          <w:szCs w:val="20"/>
        </w:rPr>
        <w:t>I</w:t>
      </w:r>
      <w:r w:rsidR="00E96F90">
        <w:rPr>
          <w:rFonts w:ascii="Arial" w:hAnsi="Arial" w:cs="Arial"/>
          <w:sz w:val="20"/>
          <w:szCs w:val="20"/>
        </w:rPr>
        <w:t>I</w:t>
      </w:r>
      <w:r w:rsidR="00C85728" w:rsidRPr="00F52F61">
        <w:rPr>
          <w:rFonts w:ascii="Arial" w:hAnsi="Arial" w:cs="Arial"/>
          <w:sz w:val="20"/>
          <w:szCs w:val="20"/>
        </w:rPr>
        <w:t>.</w:t>
      </w:r>
      <w:r w:rsidRPr="00F52F61">
        <w:rPr>
          <w:rFonts w:ascii="Arial" w:hAnsi="Arial" w:cs="Arial"/>
          <w:sz w:val="20"/>
          <w:szCs w:val="20"/>
        </w:rPr>
        <w:t xml:space="preserve"> odst. </w:t>
      </w:r>
      <w:r w:rsidR="00C85728" w:rsidRPr="00F52F61">
        <w:rPr>
          <w:rFonts w:ascii="Arial" w:hAnsi="Arial" w:cs="Arial"/>
          <w:sz w:val="20"/>
          <w:szCs w:val="20"/>
        </w:rPr>
        <w:t>1</w:t>
      </w:r>
      <w:r w:rsidR="00F52F61">
        <w:rPr>
          <w:rFonts w:ascii="Arial" w:hAnsi="Arial" w:cs="Arial"/>
          <w:sz w:val="20"/>
          <w:szCs w:val="20"/>
        </w:rPr>
        <w:t>3</w:t>
      </w:r>
      <w:r w:rsidR="00C85728" w:rsidRPr="00F52F61">
        <w:rPr>
          <w:rFonts w:ascii="Arial" w:hAnsi="Arial" w:cs="Arial"/>
          <w:sz w:val="20"/>
          <w:szCs w:val="20"/>
        </w:rPr>
        <w:t>.</w:t>
      </w:r>
      <w:r w:rsidRPr="00F52F61">
        <w:rPr>
          <w:rFonts w:ascii="Arial" w:hAnsi="Arial" w:cs="Arial"/>
          <w:sz w:val="20"/>
          <w:szCs w:val="20"/>
        </w:rPr>
        <w:t xml:space="preserve"> písm. </w:t>
      </w:r>
      <w:r w:rsidR="00C85728" w:rsidRPr="00F52F61">
        <w:rPr>
          <w:rFonts w:ascii="Arial" w:hAnsi="Arial" w:cs="Arial"/>
          <w:sz w:val="20"/>
          <w:szCs w:val="20"/>
        </w:rPr>
        <w:t>a</w:t>
      </w:r>
      <w:r w:rsidRPr="00F52F61">
        <w:rPr>
          <w:rFonts w:ascii="Arial" w:hAnsi="Arial" w:cs="Arial"/>
          <w:sz w:val="20"/>
          <w:szCs w:val="20"/>
        </w:rPr>
        <w:t>),</w:t>
      </w:r>
      <w:r w:rsidRPr="00806CAC">
        <w:rPr>
          <w:rFonts w:ascii="Arial" w:hAnsi="Arial" w:cs="Arial"/>
          <w:sz w:val="20"/>
          <w:szCs w:val="20"/>
        </w:rPr>
        <w:t xml:space="preserve"> potvrzeno</w:t>
      </w:r>
      <w:r w:rsidRPr="008C6271">
        <w:rPr>
          <w:rFonts w:ascii="Arial" w:hAnsi="Arial" w:cs="Arial"/>
          <w:sz w:val="20"/>
          <w:szCs w:val="20"/>
        </w:rPr>
        <w:t xml:space="preserve"> formou písemného akceptačního protokolu (dále jen „Akceptační protokol“)</w:t>
      </w:r>
      <w:r w:rsidR="001C63E1">
        <w:rPr>
          <w:rFonts w:ascii="Arial" w:hAnsi="Arial" w:cs="Arial"/>
          <w:sz w:val="20"/>
          <w:szCs w:val="20"/>
        </w:rPr>
        <w:t>.</w:t>
      </w:r>
      <w:r w:rsidR="007E389C">
        <w:rPr>
          <w:rFonts w:ascii="Arial" w:hAnsi="Arial" w:cs="Arial"/>
          <w:sz w:val="20"/>
          <w:szCs w:val="20"/>
        </w:rPr>
        <w:t xml:space="preserve">  </w:t>
      </w:r>
      <w:r w:rsidR="003E27C9" w:rsidRPr="008C6271">
        <w:rPr>
          <w:rFonts w:ascii="Arial" w:hAnsi="Arial" w:cs="Arial"/>
          <w:sz w:val="20"/>
          <w:szCs w:val="20"/>
        </w:rPr>
        <w:t>Každý Akceptační protokol</w:t>
      </w:r>
      <w:r w:rsidR="008B7C48">
        <w:rPr>
          <w:rFonts w:ascii="Arial" w:hAnsi="Arial" w:cs="Arial"/>
          <w:sz w:val="20"/>
          <w:szCs w:val="20"/>
        </w:rPr>
        <w:t xml:space="preserve"> </w:t>
      </w:r>
      <w:r w:rsidR="003E27C9" w:rsidRPr="008C6271">
        <w:rPr>
          <w:rFonts w:ascii="Arial" w:hAnsi="Arial" w:cs="Arial"/>
          <w:sz w:val="20"/>
          <w:szCs w:val="20"/>
        </w:rPr>
        <w:t>musí obsahovat zejména:</w:t>
      </w:r>
    </w:p>
    <w:p w14:paraId="111B13F0" w14:textId="3FA7BB6D" w:rsidR="000A2D8D" w:rsidRPr="008C6271" w:rsidRDefault="000A2D8D" w:rsidP="007D23AA">
      <w:pPr>
        <w:pStyle w:val="Odstavecseseznamem"/>
        <w:numPr>
          <w:ilvl w:val="0"/>
          <w:numId w:val="17"/>
        </w:numPr>
        <w:spacing w:after="120" w:line="240" w:lineRule="auto"/>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 xml:space="preserve">číslo příslušné </w:t>
      </w:r>
      <w:r w:rsidR="001C63E1">
        <w:rPr>
          <w:rFonts w:ascii="Arial" w:eastAsia="Times New Roman" w:hAnsi="Arial" w:cs="Arial"/>
          <w:sz w:val="20"/>
          <w:szCs w:val="20"/>
          <w:lang w:eastAsia="cs-CZ"/>
        </w:rPr>
        <w:t>O</w:t>
      </w:r>
      <w:r w:rsidRPr="008C6271">
        <w:rPr>
          <w:rFonts w:ascii="Arial" w:eastAsia="Times New Roman" w:hAnsi="Arial" w:cs="Arial"/>
          <w:sz w:val="20"/>
          <w:szCs w:val="20"/>
          <w:lang w:eastAsia="cs-CZ"/>
        </w:rPr>
        <w:t xml:space="preserve">bjednávky, ke které se Akceptační protokol váže a číslo této </w:t>
      </w:r>
      <w:r w:rsidR="00D125E9">
        <w:rPr>
          <w:rFonts w:ascii="Arial" w:eastAsia="Times New Roman" w:hAnsi="Arial" w:cs="Arial"/>
          <w:sz w:val="20"/>
          <w:szCs w:val="20"/>
          <w:lang w:eastAsia="cs-CZ"/>
        </w:rPr>
        <w:t>Dohody</w:t>
      </w:r>
      <w:r w:rsidR="001C63E1">
        <w:rPr>
          <w:rFonts w:ascii="Arial" w:eastAsia="Times New Roman" w:hAnsi="Arial" w:cs="Arial"/>
          <w:sz w:val="20"/>
          <w:szCs w:val="20"/>
          <w:lang w:eastAsia="cs-CZ"/>
        </w:rPr>
        <w:t>;</w:t>
      </w:r>
    </w:p>
    <w:p w14:paraId="56D894CF" w14:textId="77777777" w:rsidR="000A2D8D" w:rsidRPr="008C6271" w:rsidRDefault="000A2D8D" w:rsidP="007D23AA">
      <w:pPr>
        <w:pStyle w:val="Odstavecseseznamem"/>
        <w:numPr>
          <w:ilvl w:val="0"/>
          <w:numId w:val="17"/>
        </w:numPr>
        <w:spacing w:after="120" w:line="240" w:lineRule="auto"/>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lastRenderedPageBreak/>
        <w:t>popis poskytnutého plnění v rámci objednané Služby</w:t>
      </w:r>
      <w:r w:rsidR="001D6256" w:rsidRPr="008C6271">
        <w:rPr>
          <w:rFonts w:ascii="Arial" w:eastAsia="Times New Roman" w:hAnsi="Arial" w:cs="Arial"/>
          <w:sz w:val="20"/>
          <w:szCs w:val="20"/>
          <w:lang w:eastAsia="cs-CZ"/>
        </w:rPr>
        <w:t>, resp. dokumentaci prokazatelně osvědčující poskytnuté plnění</w:t>
      </w:r>
      <w:r w:rsidR="00806CAC">
        <w:rPr>
          <w:rFonts w:ascii="Arial" w:eastAsia="Times New Roman" w:hAnsi="Arial" w:cs="Arial"/>
          <w:sz w:val="20"/>
          <w:szCs w:val="20"/>
          <w:lang w:eastAsia="cs-CZ"/>
        </w:rPr>
        <w:t xml:space="preserve"> včetně výslovného proh</w:t>
      </w:r>
      <w:r w:rsidR="001F125B">
        <w:rPr>
          <w:rFonts w:ascii="Arial" w:eastAsia="Times New Roman" w:hAnsi="Arial" w:cs="Arial"/>
          <w:sz w:val="20"/>
          <w:szCs w:val="20"/>
          <w:lang w:eastAsia="cs-CZ"/>
        </w:rPr>
        <w:t>lášení Poskytovatele o úplném a </w:t>
      </w:r>
      <w:r w:rsidR="00806CAC">
        <w:rPr>
          <w:rFonts w:ascii="Arial" w:eastAsia="Times New Roman" w:hAnsi="Arial" w:cs="Arial"/>
          <w:sz w:val="20"/>
          <w:szCs w:val="20"/>
          <w:lang w:eastAsia="cs-CZ"/>
        </w:rPr>
        <w:t>bezvadném poskytnutí Služby</w:t>
      </w:r>
      <w:r w:rsidR="001C63E1">
        <w:rPr>
          <w:rFonts w:ascii="Arial" w:eastAsia="Times New Roman" w:hAnsi="Arial" w:cs="Arial"/>
          <w:sz w:val="20"/>
          <w:szCs w:val="20"/>
          <w:lang w:eastAsia="cs-CZ"/>
        </w:rPr>
        <w:t>;</w:t>
      </w:r>
    </w:p>
    <w:p w14:paraId="4DD1B2FF" w14:textId="77777777" w:rsidR="000A2D8D" w:rsidRPr="008C6271" w:rsidRDefault="000A2D8D" w:rsidP="007D23AA">
      <w:pPr>
        <w:pStyle w:val="Odstavecseseznamem"/>
        <w:numPr>
          <w:ilvl w:val="0"/>
          <w:numId w:val="17"/>
        </w:numPr>
        <w:spacing w:after="120" w:line="240" w:lineRule="auto"/>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dobu poskytování objednané Služby</w:t>
      </w:r>
      <w:r w:rsidR="001C63E1">
        <w:rPr>
          <w:rFonts w:ascii="Arial" w:eastAsia="Times New Roman" w:hAnsi="Arial" w:cs="Arial"/>
          <w:sz w:val="20"/>
          <w:szCs w:val="20"/>
          <w:lang w:eastAsia="cs-CZ"/>
        </w:rPr>
        <w:t>;</w:t>
      </w:r>
    </w:p>
    <w:p w14:paraId="00CCCCC3" w14:textId="77777777" w:rsidR="000A2D8D" w:rsidRPr="008C6271" w:rsidRDefault="000A2D8D" w:rsidP="007D23AA">
      <w:pPr>
        <w:pStyle w:val="Odstavecseseznamem"/>
        <w:numPr>
          <w:ilvl w:val="0"/>
          <w:numId w:val="17"/>
        </w:numPr>
        <w:spacing w:after="120" w:line="240" w:lineRule="auto"/>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cenový rozpočet poskytnuté Služby a celkovou cenu</w:t>
      </w:r>
      <w:r w:rsidR="001C63E1">
        <w:rPr>
          <w:rFonts w:ascii="Arial" w:eastAsia="Times New Roman" w:hAnsi="Arial" w:cs="Arial"/>
          <w:sz w:val="20"/>
          <w:szCs w:val="20"/>
          <w:lang w:eastAsia="cs-CZ"/>
        </w:rPr>
        <w:t>;</w:t>
      </w:r>
    </w:p>
    <w:p w14:paraId="4BD80C70" w14:textId="77777777" w:rsidR="000A2D8D" w:rsidRPr="008C6271" w:rsidRDefault="000A2D8D" w:rsidP="007D23AA">
      <w:pPr>
        <w:pStyle w:val="Odstavecseseznamem"/>
        <w:numPr>
          <w:ilvl w:val="0"/>
          <w:numId w:val="17"/>
        </w:numPr>
        <w:spacing w:after="120" w:line="240" w:lineRule="auto"/>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datum ukončení poskytování Služby</w:t>
      </w:r>
      <w:r w:rsidR="001C63E1">
        <w:rPr>
          <w:rFonts w:ascii="Arial" w:eastAsia="Times New Roman" w:hAnsi="Arial" w:cs="Arial"/>
          <w:sz w:val="20"/>
          <w:szCs w:val="20"/>
          <w:lang w:eastAsia="cs-CZ"/>
        </w:rPr>
        <w:t>;</w:t>
      </w:r>
    </w:p>
    <w:p w14:paraId="3A61F5FD" w14:textId="77777777" w:rsidR="00EB72FA" w:rsidRPr="008C6271" w:rsidRDefault="00635B52" w:rsidP="007D23AA">
      <w:pPr>
        <w:pStyle w:val="Odstavecseseznamem"/>
        <w:numPr>
          <w:ilvl w:val="0"/>
          <w:numId w:val="17"/>
        </w:numPr>
        <w:spacing w:after="120" w:line="240" w:lineRule="auto"/>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 xml:space="preserve">Objednatelem </w:t>
      </w:r>
      <w:r w:rsidR="00EB72FA" w:rsidRPr="008C6271">
        <w:rPr>
          <w:rFonts w:ascii="Arial" w:eastAsia="Times New Roman" w:hAnsi="Arial" w:cs="Arial"/>
          <w:sz w:val="20"/>
          <w:szCs w:val="20"/>
          <w:lang w:eastAsia="cs-CZ"/>
        </w:rPr>
        <w:t>vytknuté vady poskytnutých Služeb a návrhy na odstranění vad včetně termínů</w:t>
      </w:r>
      <w:r w:rsidR="001C63E1">
        <w:rPr>
          <w:rFonts w:ascii="Arial" w:eastAsia="Times New Roman" w:hAnsi="Arial" w:cs="Arial"/>
          <w:sz w:val="20"/>
          <w:szCs w:val="20"/>
          <w:lang w:eastAsia="cs-CZ"/>
        </w:rPr>
        <w:t>;</w:t>
      </w:r>
    </w:p>
    <w:p w14:paraId="5B26ACEC" w14:textId="77777777" w:rsidR="000A2D8D" w:rsidRPr="008C6271" w:rsidRDefault="000A2D8D" w:rsidP="007D23AA">
      <w:pPr>
        <w:pStyle w:val="Odstavecseseznamem"/>
        <w:numPr>
          <w:ilvl w:val="0"/>
          <w:numId w:val="17"/>
        </w:numPr>
        <w:spacing w:after="120" w:line="240" w:lineRule="auto"/>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osoby, které za Smluvní strany předaly a převzaly plnění</w:t>
      </w:r>
      <w:r w:rsidR="00EB72FA" w:rsidRPr="008C6271">
        <w:rPr>
          <w:rFonts w:ascii="Arial" w:eastAsia="Times New Roman" w:hAnsi="Arial" w:cs="Arial"/>
          <w:sz w:val="20"/>
          <w:szCs w:val="20"/>
          <w:lang w:eastAsia="cs-CZ"/>
        </w:rPr>
        <w:t>, akceptovaly rozsah a způsob plnění</w:t>
      </w:r>
      <w:r w:rsidRPr="008C6271">
        <w:rPr>
          <w:rFonts w:ascii="Arial" w:eastAsia="Times New Roman" w:hAnsi="Arial" w:cs="Arial"/>
          <w:sz w:val="20"/>
          <w:szCs w:val="20"/>
          <w:lang w:eastAsia="cs-CZ"/>
        </w:rPr>
        <w:t xml:space="preserve"> a po</w:t>
      </w:r>
      <w:r w:rsidR="00EB72FA" w:rsidRPr="008C6271">
        <w:rPr>
          <w:rFonts w:ascii="Arial" w:eastAsia="Times New Roman" w:hAnsi="Arial" w:cs="Arial"/>
          <w:sz w:val="20"/>
          <w:szCs w:val="20"/>
          <w:lang w:eastAsia="cs-CZ"/>
        </w:rPr>
        <w:t>tvrdi</w:t>
      </w:r>
      <w:r w:rsidRPr="008C6271">
        <w:rPr>
          <w:rFonts w:ascii="Arial" w:eastAsia="Times New Roman" w:hAnsi="Arial" w:cs="Arial"/>
          <w:sz w:val="20"/>
          <w:szCs w:val="20"/>
          <w:lang w:eastAsia="cs-CZ"/>
        </w:rPr>
        <w:t>ly Akceptační protokol</w:t>
      </w:r>
      <w:r w:rsidR="001C63E1">
        <w:rPr>
          <w:rFonts w:ascii="Arial" w:eastAsia="Times New Roman" w:hAnsi="Arial" w:cs="Arial"/>
          <w:sz w:val="20"/>
          <w:szCs w:val="20"/>
          <w:lang w:eastAsia="cs-CZ"/>
        </w:rPr>
        <w:t>;</w:t>
      </w:r>
    </w:p>
    <w:p w14:paraId="75C4B48B" w14:textId="77777777" w:rsidR="00EB72FA" w:rsidRPr="008C6271" w:rsidRDefault="00EB72FA" w:rsidP="007D23AA">
      <w:pPr>
        <w:pStyle w:val="Odstavecseseznamem"/>
        <w:numPr>
          <w:ilvl w:val="0"/>
          <w:numId w:val="17"/>
        </w:numPr>
        <w:spacing w:after="120" w:line="240" w:lineRule="auto"/>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datum potvrzení Akceptačního protokolu.</w:t>
      </w:r>
    </w:p>
    <w:p w14:paraId="164F3E65" w14:textId="77777777" w:rsidR="00144883" w:rsidRPr="008C6271" w:rsidRDefault="00144883" w:rsidP="00EB72FA">
      <w:pPr>
        <w:pStyle w:val="Odstavecseseznamem"/>
        <w:spacing w:after="120" w:line="240" w:lineRule="auto"/>
        <w:ind w:left="0"/>
        <w:jc w:val="both"/>
        <w:rPr>
          <w:rFonts w:ascii="Arial" w:eastAsia="Times New Roman" w:hAnsi="Arial" w:cs="Arial"/>
          <w:sz w:val="20"/>
          <w:szCs w:val="20"/>
          <w:lang w:eastAsia="cs-CZ"/>
        </w:rPr>
      </w:pPr>
    </w:p>
    <w:p w14:paraId="791972F1" w14:textId="1A2929A7" w:rsidR="008F37CA" w:rsidRPr="008C6271" w:rsidRDefault="0017000F" w:rsidP="0017000F">
      <w:pPr>
        <w:pStyle w:val="Odstavecseseznamem"/>
        <w:numPr>
          <w:ilvl w:val="0"/>
          <w:numId w:val="10"/>
        </w:numPr>
        <w:spacing w:after="360" w:line="240" w:lineRule="auto"/>
        <w:ind w:left="426" w:hanging="426"/>
        <w:jc w:val="both"/>
        <w:rPr>
          <w:rFonts w:ascii="Arial" w:eastAsia="Times New Roman" w:hAnsi="Arial" w:cs="Arial"/>
          <w:sz w:val="20"/>
          <w:szCs w:val="20"/>
          <w:lang w:eastAsia="cs-CZ"/>
        </w:rPr>
      </w:pPr>
      <w:r w:rsidRPr="0017000F">
        <w:rPr>
          <w:rFonts w:ascii="Arial" w:eastAsia="Times New Roman" w:hAnsi="Arial" w:cs="Arial"/>
          <w:sz w:val="20"/>
          <w:szCs w:val="20"/>
          <w:lang w:eastAsia="cs-CZ"/>
        </w:rPr>
        <w:t>Poskytovatel předá vždy nejpozději do pěti (5) kalendářních dnů ode dne ukončení poskytování Služeb dle příslušné Objednávky přístupové kódy, data a Akceptační protokol</w:t>
      </w:r>
      <w:r w:rsidR="00664FFA">
        <w:rPr>
          <w:rFonts w:ascii="Arial" w:eastAsia="Times New Roman" w:hAnsi="Arial" w:cs="Arial"/>
          <w:sz w:val="20"/>
          <w:szCs w:val="20"/>
          <w:lang w:eastAsia="cs-CZ"/>
        </w:rPr>
        <w:t>.</w:t>
      </w:r>
      <w:r w:rsidRPr="0017000F" w:rsidDel="0017000F">
        <w:rPr>
          <w:rFonts w:ascii="Arial" w:eastAsia="Times New Roman" w:hAnsi="Arial" w:cs="Arial"/>
          <w:sz w:val="20"/>
          <w:szCs w:val="20"/>
          <w:lang w:eastAsia="cs-CZ"/>
        </w:rPr>
        <w:t xml:space="preserve"> </w:t>
      </w:r>
    </w:p>
    <w:p w14:paraId="605B87FA" w14:textId="77777777" w:rsidR="00144883" w:rsidRPr="008C6271" w:rsidRDefault="00144883" w:rsidP="0017000F">
      <w:pPr>
        <w:pStyle w:val="Odstavecseseznamem"/>
        <w:spacing w:after="360" w:line="240" w:lineRule="auto"/>
        <w:ind w:left="426" w:hanging="426"/>
        <w:jc w:val="both"/>
        <w:rPr>
          <w:rFonts w:ascii="Arial" w:eastAsia="Times New Roman" w:hAnsi="Arial" w:cs="Arial"/>
          <w:sz w:val="20"/>
          <w:szCs w:val="20"/>
          <w:lang w:eastAsia="cs-CZ"/>
        </w:rPr>
      </w:pPr>
    </w:p>
    <w:p w14:paraId="327C688C" w14:textId="37C60FEA" w:rsidR="00144883" w:rsidRPr="008C6271" w:rsidRDefault="00996750" w:rsidP="0017000F">
      <w:pPr>
        <w:pStyle w:val="Odstavecseseznamem"/>
        <w:numPr>
          <w:ilvl w:val="0"/>
          <w:numId w:val="10"/>
        </w:numPr>
        <w:spacing w:after="120" w:line="240" w:lineRule="auto"/>
        <w:ind w:left="426" w:hanging="426"/>
        <w:jc w:val="both"/>
        <w:rPr>
          <w:rFonts w:ascii="Arial" w:eastAsia="Times New Roman" w:hAnsi="Arial" w:cs="Arial"/>
          <w:sz w:val="20"/>
          <w:szCs w:val="20"/>
          <w:lang w:eastAsia="cs-CZ"/>
        </w:rPr>
      </w:pPr>
      <w:r w:rsidRPr="008C6271">
        <w:rPr>
          <w:rFonts w:ascii="Arial" w:eastAsia="Times New Roman" w:hAnsi="Arial" w:cs="Arial"/>
          <w:sz w:val="20"/>
          <w:szCs w:val="20"/>
          <w:lang w:eastAsia="cs-CZ"/>
        </w:rPr>
        <w:t xml:space="preserve">Veškerá korespondence ohledně plnění závazků dle této </w:t>
      </w:r>
      <w:r w:rsidR="00D125E9">
        <w:rPr>
          <w:rFonts w:ascii="Arial" w:eastAsia="Times New Roman" w:hAnsi="Arial" w:cs="Arial"/>
          <w:sz w:val="20"/>
          <w:szCs w:val="20"/>
          <w:lang w:eastAsia="cs-CZ"/>
        </w:rPr>
        <w:t>Dohody</w:t>
      </w:r>
      <w:r w:rsidRPr="008C6271">
        <w:rPr>
          <w:rFonts w:ascii="Arial" w:eastAsia="Times New Roman" w:hAnsi="Arial" w:cs="Arial"/>
          <w:sz w:val="20"/>
          <w:szCs w:val="20"/>
          <w:lang w:eastAsia="cs-CZ"/>
        </w:rPr>
        <w:t>, včetně předávání</w:t>
      </w:r>
      <w:r w:rsidR="00EB72FA" w:rsidRPr="008C6271">
        <w:rPr>
          <w:rFonts w:ascii="Arial" w:eastAsia="Times New Roman" w:hAnsi="Arial" w:cs="Arial"/>
          <w:sz w:val="20"/>
          <w:szCs w:val="20"/>
          <w:lang w:eastAsia="cs-CZ"/>
        </w:rPr>
        <w:t xml:space="preserve"> výstup</w:t>
      </w:r>
      <w:r w:rsidRPr="008C6271">
        <w:rPr>
          <w:rFonts w:ascii="Arial" w:eastAsia="Times New Roman" w:hAnsi="Arial" w:cs="Arial"/>
          <w:sz w:val="20"/>
          <w:szCs w:val="20"/>
          <w:lang w:eastAsia="cs-CZ"/>
        </w:rPr>
        <w:t>ů,</w:t>
      </w:r>
      <w:r w:rsidR="00EB72FA" w:rsidRPr="008C6271">
        <w:rPr>
          <w:rFonts w:ascii="Arial" w:eastAsia="Times New Roman" w:hAnsi="Arial" w:cs="Arial"/>
          <w:sz w:val="20"/>
          <w:szCs w:val="20"/>
          <w:lang w:eastAsia="cs-CZ"/>
        </w:rPr>
        <w:t xml:space="preserve"> Akceptační</w:t>
      </w:r>
      <w:r w:rsidRPr="008C6271">
        <w:rPr>
          <w:rFonts w:ascii="Arial" w:eastAsia="Times New Roman" w:hAnsi="Arial" w:cs="Arial"/>
          <w:sz w:val="20"/>
          <w:szCs w:val="20"/>
          <w:lang w:eastAsia="cs-CZ"/>
        </w:rPr>
        <w:t>ch</w:t>
      </w:r>
      <w:r w:rsidR="00EB72FA" w:rsidRPr="008C6271">
        <w:rPr>
          <w:rFonts w:ascii="Arial" w:eastAsia="Times New Roman" w:hAnsi="Arial" w:cs="Arial"/>
          <w:sz w:val="20"/>
          <w:szCs w:val="20"/>
          <w:lang w:eastAsia="cs-CZ"/>
        </w:rPr>
        <w:t xml:space="preserve"> protokol</w:t>
      </w:r>
      <w:r w:rsidRPr="008C6271">
        <w:rPr>
          <w:rFonts w:ascii="Arial" w:eastAsia="Times New Roman" w:hAnsi="Arial" w:cs="Arial"/>
          <w:sz w:val="20"/>
          <w:szCs w:val="20"/>
          <w:lang w:eastAsia="cs-CZ"/>
        </w:rPr>
        <w:t>ů včetně jejich vzájemného potvrzování, bude</w:t>
      </w:r>
      <w:r w:rsidR="00EB72FA" w:rsidRPr="008C6271">
        <w:rPr>
          <w:rFonts w:ascii="Arial" w:eastAsia="Times New Roman" w:hAnsi="Arial" w:cs="Arial"/>
          <w:sz w:val="20"/>
          <w:szCs w:val="20"/>
          <w:lang w:eastAsia="cs-CZ"/>
        </w:rPr>
        <w:t xml:space="preserve"> </w:t>
      </w:r>
      <w:r w:rsidRPr="008C6271">
        <w:rPr>
          <w:rFonts w:ascii="Arial" w:eastAsia="Times New Roman" w:hAnsi="Arial" w:cs="Arial"/>
          <w:sz w:val="20"/>
          <w:szCs w:val="20"/>
          <w:lang w:eastAsia="cs-CZ"/>
        </w:rPr>
        <w:t xml:space="preserve">mezi Smluvními stranami probíhat elektronickou poštou a mezi </w:t>
      </w:r>
      <w:r w:rsidR="00EB72FA" w:rsidRPr="003D4970">
        <w:rPr>
          <w:rFonts w:ascii="Arial" w:eastAsia="Times New Roman" w:hAnsi="Arial" w:cs="Arial"/>
          <w:sz w:val="20"/>
          <w:szCs w:val="20"/>
          <w:lang w:eastAsia="cs-CZ"/>
        </w:rPr>
        <w:t>osob</w:t>
      </w:r>
      <w:r w:rsidRPr="004565BF">
        <w:rPr>
          <w:rFonts w:ascii="Arial" w:eastAsia="Times New Roman" w:hAnsi="Arial" w:cs="Arial"/>
          <w:sz w:val="20"/>
          <w:szCs w:val="20"/>
          <w:lang w:eastAsia="cs-CZ"/>
        </w:rPr>
        <w:t xml:space="preserve">ami </w:t>
      </w:r>
      <w:r w:rsidR="00EB72FA" w:rsidRPr="004565BF">
        <w:rPr>
          <w:rFonts w:ascii="Arial" w:eastAsia="Times New Roman" w:hAnsi="Arial" w:cs="Arial"/>
          <w:sz w:val="20"/>
          <w:szCs w:val="20"/>
          <w:lang w:eastAsia="cs-CZ"/>
        </w:rPr>
        <w:t>pověřen</w:t>
      </w:r>
      <w:r w:rsidRPr="00806CAC">
        <w:rPr>
          <w:rFonts w:ascii="Arial" w:eastAsia="Times New Roman" w:hAnsi="Arial" w:cs="Arial"/>
          <w:sz w:val="20"/>
          <w:szCs w:val="20"/>
          <w:lang w:eastAsia="cs-CZ"/>
        </w:rPr>
        <w:t>ými</w:t>
      </w:r>
      <w:r w:rsidR="00EB72FA" w:rsidRPr="00806CAC">
        <w:rPr>
          <w:rFonts w:ascii="Arial" w:eastAsia="Times New Roman" w:hAnsi="Arial" w:cs="Arial"/>
          <w:sz w:val="20"/>
          <w:szCs w:val="20"/>
          <w:lang w:eastAsia="cs-CZ"/>
        </w:rPr>
        <w:t xml:space="preserve"> za Objednatele </w:t>
      </w:r>
      <w:r w:rsidRPr="00806CAC">
        <w:rPr>
          <w:rFonts w:ascii="Arial" w:eastAsia="Times New Roman" w:hAnsi="Arial" w:cs="Arial"/>
          <w:sz w:val="20"/>
          <w:szCs w:val="20"/>
          <w:lang w:eastAsia="cs-CZ"/>
        </w:rPr>
        <w:t xml:space="preserve">i Poskytovatele </w:t>
      </w:r>
      <w:r w:rsidR="00EB72FA" w:rsidRPr="00806CAC">
        <w:rPr>
          <w:rFonts w:ascii="Arial" w:eastAsia="Times New Roman" w:hAnsi="Arial" w:cs="Arial"/>
          <w:sz w:val="20"/>
          <w:szCs w:val="20"/>
          <w:lang w:eastAsia="cs-CZ"/>
        </w:rPr>
        <w:t xml:space="preserve">k jednání ve věci plnění </w:t>
      </w:r>
      <w:r w:rsidR="00EB72FA" w:rsidRPr="00F52F61">
        <w:rPr>
          <w:rFonts w:ascii="Arial" w:eastAsia="Times New Roman" w:hAnsi="Arial" w:cs="Arial"/>
          <w:sz w:val="20"/>
          <w:szCs w:val="20"/>
          <w:lang w:eastAsia="cs-CZ"/>
        </w:rPr>
        <w:t xml:space="preserve">dle </w:t>
      </w:r>
      <w:r w:rsidR="00E430C4" w:rsidRPr="00F52F61">
        <w:rPr>
          <w:rFonts w:ascii="Arial" w:eastAsia="Times New Roman" w:hAnsi="Arial" w:cs="Arial"/>
          <w:sz w:val="20"/>
          <w:szCs w:val="20"/>
          <w:lang w:eastAsia="cs-CZ"/>
        </w:rPr>
        <w:t xml:space="preserve">čl. </w:t>
      </w:r>
      <w:r w:rsidR="00EB72FA" w:rsidRPr="00F52F61">
        <w:rPr>
          <w:rFonts w:ascii="Arial" w:eastAsia="Times New Roman" w:hAnsi="Arial" w:cs="Arial"/>
          <w:sz w:val="20"/>
          <w:szCs w:val="20"/>
          <w:lang w:eastAsia="cs-CZ"/>
        </w:rPr>
        <w:t>X</w:t>
      </w:r>
      <w:r w:rsidR="00E96F90">
        <w:rPr>
          <w:rFonts w:ascii="Arial" w:eastAsia="Times New Roman" w:hAnsi="Arial" w:cs="Arial"/>
          <w:sz w:val="20"/>
          <w:szCs w:val="20"/>
          <w:lang w:eastAsia="cs-CZ"/>
        </w:rPr>
        <w:t>I</w:t>
      </w:r>
      <w:r w:rsidR="003A2DC5">
        <w:rPr>
          <w:rFonts w:ascii="Arial" w:eastAsia="Times New Roman" w:hAnsi="Arial" w:cs="Arial"/>
          <w:sz w:val="20"/>
          <w:szCs w:val="20"/>
          <w:lang w:eastAsia="cs-CZ"/>
        </w:rPr>
        <w:t>I</w:t>
      </w:r>
      <w:r w:rsidR="006E77C6" w:rsidRPr="00F52F61">
        <w:rPr>
          <w:rFonts w:ascii="Arial" w:eastAsia="Times New Roman" w:hAnsi="Arial" w:cs="Arial"/>
          <w:sz w:val="20"/>
          <w:szCs w:val="20"/>
          <w:lang w:eastAsia="cs-CZ"/>
        </w:rPr>
        <w:t>I</w:t>
      </w:r>
      <w:r w:rsidR="00EB72FA" w:rsidRPr="00F52F61">
        <w:rPr>
          <w:rFonts w:ascii="Arial" w:eastAsia="Times New Roman" w:hAnsi="Arial" w:cs="Arial"/>
          <w:sz w:val="20"/>
          <w:szCs w:val="20"/>
          <w:lang w:eastAsia="cs-CZ"/>
        </w:rPr>
        <w:t xml:space="preserve">. odst. </w:t>
      </w:r>
      <w:r w:rsidR="00C85728" w:rsidRPr="00F52F61">
        <w:rPr>
          <w:rFonts w:ascii="Arial" w:eastAsia="Times New Roman" w:hAnsi="Arial" w:cs="Arial"/>
          <w:sz w:val="20"/>
          <w:szCs w:val="20"/>
          <w:lang w:eastAsia="cs-CZ"/>
        </w:rPr>
        <w:t>1</w:t>
      </w:r>
      <w:r w:rsidR="00F52F61">
        <w:rPr>
          <w:rFonts w:ascii="Arial" w:eastAsia="Times New Roman" w:hAnsi="Arial" w:cs="Arial"/>
          <w:sz w:val="20"/>
          <w:szCs w:val="20"/>
          <w:lang w:eastAsia="cs-CZ"/>
        </w:rPr>
        <w:t>3</w:t>
      </w:r>
      <w:r w:rsidR="00EB72FA" w:rsidRPr="00F52F61">
        <w:rPr>
          <w:rFonts w:ascii="Arial" w:eastAsia="Times New Roman" w:hAnsi="Arial" w:cs="Arial"/>
          <w:sz w:val="20"/>
          <w:szCs w:val="20"/>
          <w:lang w:eastAsia="cs-CZ"/>
        </w:rPr>
        <w:t>.</w:t>
      </w:r>
      <w:r w:rsidR="00EB72FA" w:rsidRPr="00806CAC">
        <w:rPr>
          <w:rFonts w:ascii="Arial" w:eastAsia="Times New Roman" w:hAnsi="Arial" w:cs="Arial"/>
          <w:sz w:val="20"/>
          <w:szCs w:val="20"/>
          <w:lang w:eastAsia="cs-CZ"/>
        </w:rPr>
        <w:t xml:space="preserve"> této </w:t>
      </w:r>
      <w:r w:rsidR="00D125E9">
        <w:rPr>
          <w:rFonts w:ascii="Arial" w:eastAsia="Times New Roman" w:hAnsi="Arial" w:cs="Arial"/>
          <w:sz w:val="20"/>
          <w:szCs w:val="20"/>
          <w:lang w:eastAsia="cs-CZ"/>
        </w:rPr>
        <w:t>Dohody</w:t>
      </w:r>
      <w:r w:rsidR="00EB72FA" w:rsidRPr="008C6271">
        <w:rPr>
          <w:rFonts w:ascii="Arial" w:eastAsia="Times New Roman" w:hAnsi="Arial" w:cs="Arial"/>
          <w:sz w:val="20"/>
          <w:szCs w:val="20"/>
          <w:lang w:eastAsia="cs-CZ"/>
        </w:rPr>
        <w:t xml:space="preserve">. </w:t>
      </w:r>
      <w:r w:rsidRPr="008C6271">
        <w:rPr>
          <w:rFonts w:ascii="Arial" w:eastAsia="Times New Roman" w:hAnsi="Arial" w:cs="Arial"/>
          <w:sz w:val="20"/>
          <w:szCs w:val="20"/>
          <w:lang w:eastAsia="cs-CZ"/>
        </w:rPr>
        <w:t>Objednatelem potvrzený Akceptační protokol bude s</w:t>
      </w:r>
      <w:r w:rsidR="007E3D3B" w:rsidRPr="008C6271">
        <w:rPr>
          <w:rFonts w:ascii="Arial" w:eastAsia="Times New Roman" w:hAnsi="Arial" w:cs="Arial"/>
          <w:sz w:val="20"/>
          <w:szCs w:val="20"/>
          <w:lang w:eastAsia="cs-CZ"/>
        </w:rPr>
        <w:t>l</w:t>
      </w:r>
      <w:r w:rsidRPr="008C6271">
        <w:rPr>
          <w:rFonts w:ascii="Arial" w:eastAsia="Times New Roman" w:hAnsi="Arial" w:cs="Arial"/>
          <w:sz w:val="20"/>
          <w:szCs w:val="20"/>
          <w:lang w:eastAsia="cs-CZ"/>
        </w:rPr>
        <w:t>oužit jako podklad k fakturaci příslušné Služby, dnem uskutečněn</w:t>
      </w:r>
      <w:r w:rsidR="009C7A3A" w:rsidRPr="008C6271">
        <w:rPr>
          <w:rFonts w:ascii="Arial" w:eastAsia="Times New Roman" w:hAnsi="Arial" w:cs="Arial"/>
          <w:sz w:val="20"/>
          <w:szCs w:val="20"/>
          <w:lang w:eastAsia="cs-CZ"/>
        </w:rPr>
        <w:t>í</w:t>
      </w:r>
      <w:r w:rsidRPr="008C6271">
        <w:rPr>
          <w:rFonts w:ascii="Arial" w:eastAsia="Times New Roman" w:hAnsi="Arial" w:cs="Arial"/>
          <w:sz w:val="20"/>
          <w:szCs w:val="20"/>
          <w:lang w:eastAsia="cs-CZ"/>
        </w:rPr>
        <w:t xml:space="preserve"> zdanitelného plnění je den potvrzení Akceptačního protokolu ze strany Objednatele.</w:t>
      </w:r>
    </w:p>
    <w:p w14:paraId="69C39DD2" w14:textId="77777777" w:rsidR="0054182D" w:rsidRPr="00B736BC" w:rsidRDefault="00A03C04" w:rsidP="007D23AA">
      <w:pPr>
        <w:numPr>
          <w:ilvl w:val="0"/>
          <w:numId w:val="10"/>
        </w:numPr>
        <w:spacing w:after="120" w:line="240" w:lineRule="auto"/>
        <w:ind w:left="426" w:hanging="426"/>
        <w:jc w:val="both"/>
        <w:rPr>
          <w:rFonts w:ascii="Arial" w:hAnsi="Arial" w:cs="Arial"/>
          <w:sz w:val="20"/>
          <w:szCs w:val="20"/>
        </w:rPr>
      </w:pPr>
      <w:r>
        <w:rPr>
          <w:rFonts w:ascii="Arial" w:hAnsi="Arial" w:cs="Arial"/>
          <w:sz w:val="20"/>
          <w:szCs w:val="20"/>
        </w:rPr>
        <w:t>Objednatel</w:t>
      </w:r>
      <w:r w:rsidR="0054182D" w:rsidRPr="00B736BC">
        <w:rPr>
          <w:rFonts w:ascii="Arial" w:hAnsi="Arial" w:cs="Arial"/>
          <w:sz w:val="20"/>
          <w:szCs w:val="20"/>
        </w:rPr>
        <w:t xml:space="preserve"> se zavazuje:</w:t>
      </w:r>
    </w:p>
    <w:p w14:paraId="108A6EC3" w14:textId="77777777" w:rsidR="007D3314" w:rsidRPr="00C74018" w:rsidRDefault="007D3314" w:rsidP="00C74018">
      <w:pPr>
        <w:spacing w:after="0" w:line="240" w:lineRule="auto"/>
        <w:jc w:val="both"/>
        <w:rPr>
          <w:rFonts w:ascii="Arial" w:hAnsi="Arial" w:cs="Arial"/>
          <w:vanish/>
          <w:sz w:val="20"/>
          <w:szCs w:val="20"/>
        </w:rPr>
      </w:pPr>
    </w:p>
    <w:p w14:paraId="29C7F0C7" w14:textId="0AA27DFF" w:rsidR="00C74018" w:rsidRPr="00C74018" w:rsidRDefault="00C74018" w:rsidP="007D23AA">
      <w:pPr>
        <w:pStyle w:val="Odstavecseseznamem"/>
        <w:numPr>
          <w:ilvl w:val="0"/>
          <w:numId w:val="11"/>
        </w:numPr>
        <w:spacing w:after="0" w:line="240" w:lineRule="auto"/>
        <w:ind w:left="709" w:hanging="283"/>
        <w:jc w:val="both"/>
        <w:rPr>
          <w:rFonts w:ascii="Arial" w:hAnsi="Arial" w:cs="Arial"/>
          <w:vanish/>
          <w:sz w:val="20"/>
          <w:szCs w:val="20"/>
        </w:rPr>
      </w:pPr>
      <w:r w:rsidRPr="00C74018">
        <w:rPr>
          <w:rFonts w:ascii="Arial" w:hAnsi="Arial" w:cs="Arial"/>
          <w:vanish/>
          <w:sz w:val="20"/>
          <w:szCs w:val="20"/>
        </w:rPr>
        <w:t xml:space="preserve">poskytovat </w:t>
      </w:r>
      <w:r w:rsidRPr="00B736BC">
        <w:rPr>
          <w:rFonts w:ascii="Arial" w:hAnsi="Arial" w:cs="Arial"/>
          <w:sz w:val="20"/>
          <w:szCs w:val="20"/>
        </w:rPr>
        <w:t xml:space="preserve">Poskytovateli potřebnou součinnost tak, aby nebylo ohroženo nebo znemožněno Poskytovateli řádné plnění </w:t>
      </w:r>
      <w:r>
        <w:rPr>
          <w:rFonts w:ascii="Arial" w:hAnsi="Arial" w:cs="Arial"/>
          <w:sz w:val="20"/>
          <w:szCs w:val="20"/>
        </w:rPr>
        <w:t xml:space="preserve">jeho závazků dle této </w:t>
      </w:r>
      <w:r w:rsidR="00D125E9">
        <w:rPr>
          <w:rFonts w:ascii="Arial" w:hAnsi="Arial" w:cs="Arial"/>
          <w:sz w:val="20"/>
          <w:szCs w:val="20"/>
        </w:rPr>
        <w:t>Dohody</w:t>
      </w:r>
      <w:r>
        <w:rPr>
          <w:rFonts w:ascii="Arial" w:hAnsi="Arial" w:cs="Arial"/>
          <w:sz w:val="20"/>
          <w:szCs w:val="20"/>
        </w:rPr>
        <w:t xml:space="preserve">, ustanovení § 2591 zákona </w:t>
      </w:r>
      <w:r w:rsidRPr="007D3314">
        <w:rPr>
          <w:rFonts w:ascii="Arial" w:hAnsi="Arial" w:cs="Arial"/>
          <w:sz w:val="20"/>
          <w:szCs w:val="20"/>
        </w:rPr>
        <w:t xml:space="preserve">č. 89/2012 Sb., občanský zákoník, se pro účely této </w:t>
      </w:r>
      <w:r w:rsidR="00D125E9">
        <w:rPr>
          <w:rFonts w:ascii="Arial" w:hAnsi="Arial" w:cs="Arial"/>
          <w:sz w:val="20"/>
          <w:szCs w:val="20"/>
        </w:rPr>
        <w:t>Dohody</w:t>
      </w:r>
      <w:r w:rsidRPr="007D3314">
        <w:rPr>
          <w:rFonts w:ascii="Arial" w:hAnsi="Arial" w:cs="Arial"/>
          <w:sz w:val="20"/>
          <w:szCs w:val="20"/>
        </w:rPr>
        <w:t xml:space="preserve"> nepoužije;</w:t>
      </w:r>
    </w:p>
    <w:p w14:paraId="485FE05F" w14:textId="77777777" w:rsidR="002604D6" w:rsidRPr="002604D6" w:rsidRDefault="002604D6" w:rsidP="002604D6">
      <w:pPr>
        <w:spacing w:before="120" w:after="120" w:line="240" w:lineRule="auto"/>
        <w:jc w:val="both"/>
        <w:rPr>
          <w:rFonts w:ascii="Arial" w:hAnsi="Arial" w:cs="Arial"/>
          <w:sz w:val="20"/>
          <w:szCs w:val="20"/>
        </w:rPr>
      </w:pPr>
    </w:p>
    <w:p w14:paraId="212F6678" w14:textId="6F15DF6D" w:rsidR="008D36C2" w:rsidRDefault="008D36C2" w:rsidP="007D23AA">
      <w:pPr>
        <w:pStyle w:val="Odstavecseseznamem"/>
        <w:numPr>
          <w:ilvl w:val="0"/>
          <w:numId w:val="11"/>
        </w:numPr>
        <w:spacing w:after="0" w:line="240" w:lineRule="auto"/>
        <w:ind w:left="709" w:hanging="283"/>
        <w:jc w:val="both"/>
        <w:rPr>
          <w:rFonts w:ascii="Arial" w:hAnsi="Arial" w:cs="Arial"/>
          <w:sz w:val="20"/>
          <w:szCs w:val="20"/>
        </w:rPr>
      </w:pPr>
      <w:r>
        <w:rPr>
          <w:rFonts w:ascii="Arial" w:hAnsi="Arial" w:cs="Arial"/>
          <w:sz w:val="20"/>
          <w:szCs w:val="20"/>
        </w:rPr>
        <w:t xml:space="preserve">předávat Poskytovateli </w:t>
      </w:r>
      <w:r w:rsidR="00F1098F">
        <w:rPr>
          <w:rFonts w:ascii="Arial" w:hAnsi="Arial" w:cs="Arial"/>
          <w:sz w:val="20"/>
          <w:szCs w:val="20"/>
        </w:rPr>
        <w:t xml:space="preserve">dohodnutým způsobem a formou, </w:t>
      </w:r>
      <w:r>
        <w:rPr>
          <w:rFonts w:ascii="Arial" w:hAnsi="Arial" w:cs="Arial"/>
          <w:sz w:val="20"/>
          <w:szCs w:val="20"/>
        </w:rPr>
        <w:t>ve sjednaných lhůtách</w:t>
      </w:r>
      <w:r w:rsidR="00F1098F">
        <w:rPr>
          <w:rFonts w:ascii="Arial" w:hAnsi="Arial" w:cs="Arial"/>
          <w:sz w:val="20"/>
          <w:szCs w:val="20"/>
        </w:rPr>
        <w:t xml:space="preserve"> a </w:t>
      </w:r>
      <w:r>
        <w:rPr>
          <w:rFonts w:ascii="Arial" w:hAnsi="Arial" w:cs="Arial"/>
          <w:sz w:val="20"/>
          <w:szCs w:val="20"/>
        </w:rPr>
        <w:t xml:space="preserve">v určeném místě </w:t>
      </w:r>
      <w:r w:rsidR="00563986">
        <w:rPr>
          <w:rFonts w:ascii="Arial" w:hAnsi="Arial" w:cs="Arial"/>
          <w:sz w:val="20"/>
          <w:szCs w:val="20"/>
        </w:rPr>
        <w:t>O</w:t>
      </w:r>
      <w:r w:rsidR="00F1098F">
        <w:rPr>
          <w:rFonts w:ascii="Arial" w:hAnsi="Arial" w:cs="Arial"/>
          <w:sz w:val="20"/>
          <w:szCs w:val="20"/>
        </w:rPr>
        <w:t xml:space="preserve">bjednávky, </w:t>
      </w:r>
      <w:r>
        <w:rPr>
          <w:rFonts w:ascii="Arial" w:hAnsi="Arial" w:cs="Arial"/>
          <w:sz w:val="20"/>
          <w:szCs w:val="20"/>
        </w:rPr>
        <w:t>požadavky, informace a podklady, nezbytné pro úspěšné splnění závazků Poskytov</w:t>
      </w:r>
      <w:r w:rsidR="002B2C45">
        <w:rPr>
          <w:rFonts w:ascii="Arial" w:hAnsi="Arial" w:cs="Arial"/>
          <w:sz w:val="20"/>
          <w:szCs w:val="20"/>
        </w:rPr>
        <w:t xml:space="preserve">atele plynoucích z této </w:t>
      </w:r>
      <w:r w:rsidR="00D125E9">
        <w:rPr>
          <w:rFonts w:ascii="Arial" w:hAnsi="Arial" w:cs="Arial"/>
          <w:sz w:val="20"/>
          <w:szCs w:val="20"/>
        </w:rPr>
        <w:t>Dohody</w:t>
      </w:r>
      <w:r w:rsidR="002B2C45">
        <w:rPr>
          <w:rFonts w:ascii="Arial" w:hAnsi="Arial" w:cs="Arial"/>
          <w:sz w:val="20"/>
          <w:szCs w:val="20"/>
        </w:rPr>
        <w:t>;</w:t>
      </w:r>
    </w:p>
    <w:p w14:paraId="327AC7C9" w14:textId="77777777" w:rsidR="007728E1" w:rsidRDefault="007728E1" w:rsidP="00806CAC">
      <w:pPr>
        <w:pStyle w:val="Odstavecseseznamem"/>
        <w:spacing w:after="0"/>
        <w:ind w:left="709" w:hanging="283"/>
        <w:rPr>
          <w:rFonts w:ascii="Arial" w:hAnsi="Arial" w:cs="Arial"/>
          <w:sz w:val="20"/>
          <w:szCs w:val="20"/>
        </w:rPr>
      </w:pPr>
    </w:p>
    <w:p w14:paraId="2B4F3AB8" w14:textId="22B250AE" w:rsidR="0054182D" w:rsidRDefault="00A03C04" w:rsidP="007D23AA">
      <w:pPr>
        <w:pStyle w:val="Odstavecseseznamem"/>
        <w:numPr>
          <w:ilvl w:val="0"/>
          <w:numId w:val="11"/>
        </w:numPr>
        <w:spacing w:after="0" w:line="240" w:lineRule="auto"/>
        <w:ind w:left="709" w:hanging="283"/>
        <w:jc w:val="both"/>
        <w:rPr>
          <w:rFonts w:ascii="Arial" w:hAnsi="Arial" w:cs="Arial"/>
          <w:sz w:val="20"/>
          <w:szCs w:val="20"/>
        </w:rPr>
      </w:pPr>
      <w:r>
        <w:rPr>
          <w:rFonts w:ascii="Arial" w:hAnsi="Arial" w:cs="Arial"/>
          <w:sz w:val="20"/>
          <w:szCs w:val="20"/>
        </w:rPr>
        <w:t xml:space="preserve">úplné a bezvadně </w:t>
      </w:r>
      <w:r w:rsidR="0054182D" w:rsidRPr="00B736BC">
        <w:rPr>
          <w:rFonts w:ascii="Arial" w:hAnsi="Arial" w:cs="Arial"/>
          <w:sz w:val="20"/>
          <w:szCs w:val="20"/>
        </w:rPr>
        <w:t>p</w:t>
      </w:r>
      <w:r>
        <w:rPr>
          <w:rFonts w:ascii="Arial" w:hAnsi="Arial" w:cs="Arial"/>
          <w:sz w:val="20"/>
          <w:szCs w:val="20"/>
        </w:rPr>
        <w:t>oskytnut</w:t>
      </w:r>
      <w:r w:rsidR="0054182D" w:rsidRPr="00B736BC">
        <w:rPr>
          <w:rFonts w:ascii="Arial" w:hAnsi="Arial" w:cs="Arial"/>
          <w:sz w:val="20"/>
          <w:szCs w:val="20"/>
        </w:rPr>
        <w:t xml:space="preserve">é Služby </w:t>
      </w:r>
      <w:r>
        <w:rPr>
          <w:rFonts w:ascii="Arial" w:hAnsi="Arial" w:cs="Arial"/>
          <w:sz w:val="20"/>
          <w:szCs w:val="20"/>
        </w:rPr>
        <w:t xml:space="preserve">dle </w:t>
      </w:r>
      <w:r w:rsidR="00C04A34">
        <w:rPr>
          <w:rFonts w:ascii="Arial" w:hAnsi="Arial" w:cs="Arial"/>
          <w:sz w:val="20"/>
          <w:szCs w:val="20"/>
        </w:rPr>
        <w:t xml:space="preserve">čl. </w:t>
      </w:r>
      <w:r>
        <w:rPr>
          <w:rFonts w:ascii="Arial" w:hAnsi="Arial" w:cs="Arial"/>
          <w:sz w:val="20"/>
          <w:szCs w:val="20"/>
        </w:rPr>
        <w:t xml:space="preserve">I. a II. této </w:t>
      </w:r>
      <w:r w:rsidR="00D125E9">
        <w:rPr>
          <w:rFonts w:ascii="Arial" w:hAnsi="Arial" w:cs="Arial"/>
          <w:sz w:val="20"/>
          <w:szCs w:val="20"/>
        </w:rPr>
        <w:t>Dohody</w:t>
      </w:r>
      <w:r w:rsidR="008D36C2">
        <w:rPr>
          <w:rFonts w:ascii="Arial" w:hAnsi="Arial" w:cs="Arial"/>
          <w:sz w:val="20"/>
          <w:szCs w:val="20"/>
        </w:rPr>
        <w:t xml:space="preserve"> </w:t>
      </w:r>
      <w:r w:rsidR="00F1098F">
        <w:rPr>
          <w:rFonts w:ascii="Arial" w:hAnsi="Arial" w:cs="Arial"/>
          <w:sz w:val="20"/>
          <w:szCs w:val="20"/>
        </w:rPr>
        <w:t xml:space="preserve">na </w:t>
      </w:r>
      <w:r w:rsidR="00F1098F" w:rsidRPr="008C6271">
        <w:rPr>
          <w:rFonts w:ascii="Arial" w:hAnsi="Arial" w:cs="Arial"/>
          <w:sz w:val="20"/>
          <w:szCs w:val="20"/>
        </w:rPr>
        <w:t xml:space="preserve">základě Akceptačního protokolu </w:t>
      </w:r>
      <w:r w:rsidR="008D36C2" w:rsidRPr="008C6271">
        <w:rPr>
          <w:rFonts w:ascii="Arial" w:hAnsi="Arial" w:cs="Arial"/>
          <w:sz w:val="20"/>
          <w:szCs w:val="20"/>
        </w:rPr>
        <w:t>převzít a</w:t>
      </w:r>
      <w:r w:rsidRPr="008C6271">
        <w:rPr>
          <w:rFonts w:ascii="Arial" w:hAnsi="Arial" w:cs="Arial"/>
          <w:sz w:val="20"/>
          <w:szCs w:val="20"/>
        </w:rPr>
        <w:t xml:space="preserve"> </w:t>
      </w:r>
      <w:r w:rsidR="0054182D" w:rsidRPr="008C6271">
        <w:rPr>
          <w:rFonts w:ascii="Arial" w:hAnsi="Arial" w:cs="Arial"/>
          <w:sz w:val="20"/>
          <w:szCs w:val="20"/>
        </w:rPr>
        <w:t xml:space="preserve">zaplatit </w:t>
      </w:r>
      <w:r w:rsidR="008D36C2" w:rsidRPr="008C6271">
        <w:rPr>
          <w:rFonts w:ascii="Arial" w:hAnsi="Arial" w:cs="Arial"/>
          <w:sz w:val="20"/>
          <w:szCs w:val="20"/>
        </w:rPr>
        <w:t xml:space="preserve">za ně </w:t>
      </w:r>
      <w:r w:rsidR="0054182D" w:rsidRPr="008C6271">
        <w:rPr>
          <w:rFonts w:ascii="Arial" w:hAnsi="Arial" w:cs="Arial"/>
          <w:sz w:val="20"/>
          <w:szCs w:val="20"/>
        </w:rPr>
        <w:t>Poskytovateli dohodnutou cenu.</w:t>
      </w:r>
    </w:p>
    <w:p w14:paraId="125D5C0E" w14:textId="77777777" w:rsidR="005F2317" w:rsidRDefault="005F2317" w:rsidP="005F2317">
      <w:pPr>
        <w:pStyle w:val="Odstavecseseznamem"/>
        <w:spacing w:after="0" w:line="240" w:lineRule="auto"/>
        <w:ind w:left="709"/>
        <w:jc w:val="both"/>
        <w:rPr>
          <w:rFonts w:ascii="Arial" w:hAnsi="Arial" w:cs="Arial"/>
          <w:sz w:val="20"/>
          <w:szCs w:val="20"/>
        </w:rPr>
      </w:pPr>
    </w:p>
    <w:p w14:paraId="22A1392A" w14:textId="77777777" w:rsidR="005F2317" w:rsidRDefault="005F2317" w:rsidP="005F2317">
      <w:pPr>
        <w:pStyle w:val="Odstavecseseznamem"/>
        <w:spacing w:after="0" w:line="240" w:lineRule="auto"/>
        <w:ind w:left="0"/>
        <w:jc w:val="both"/>
        <w:rPr>
          <w:rFonts w:ascii="Arial" w:hAnsi="Arial" w:cs="Arial"/>
          <w:sz w:val="20"/>
          <w:szCs w:val="20"/>
        </w:rPr>
      </w:pPr>
    </w:p>
    <w:p w14:paraId="47B33629" w14:textId="77777777" w:rsidR="0054182D" w:rsidRPr="00B736BC" w:rsidRDefault="0054182D" w:rsidP="00C75B9F">
      <w:pPr>
        <w:pStyle w:val="Zkladntext"/>
        <w:spacing w:after="0"/>
        <w:jc w:val="center"/>
        <w:rPr>
          <w:rFonts w:ascii="Arial" w:hAnsi="Arial" w:cs="Arial"/>
          <w:b/>
          <w:bCs/>
          <w:sz w:val="20"/>
          <w:szCs w:val="20"/>
        </w:rPr>
      </w:pPr>
      <w:r w:rsidRPr="00B736BC">
        <w:rPr>
          <w:rFonts w:ascii="Arial" w:hAnsi="Arial" w:cs="Arial"/>
          <w:b/>
          <w:bCs/>
          <w:sz w:val="20"/>
          <w:szCs w:val="20"/>
        </w:rPr>
        <w:t>Článek III.</w:t>
      </w:r>
    </w:p>
    <w:p w14:paraId="4131964A" w14:textId="77777777" w:rsidR="0054182D" w:rsidRDefault="0054182D" w:rsidP="007E0834">
      <w:pPr>
        <w:pStyle w:val="Nadpis1"/>
        <w:jc w:val="center"/>
        <w:rPr>
          <w:rFonts w:ascii="Arial" w:hAnsi="Arial" w:cs="Arial"/>
          <w:sz w:val="20"/>
          <w:szCs w:val="20"/>
          <w:u w:val="none"/>
        </w:rPr>
      </w:pPr>
      <w:r w:rsidRPr="00B736BC">
        <w:rPr>
          <w:rFonts w:ascii="Arial" w:hAnsi="Arial" w:cs="Arial"/>
          <w:sz w:val="20"/>
          <w:szCs w:val="20"/>
          <w:u w:val="none"/>
        </w:rPr>
        <w:t>Cena, fakturační a platební podmínky</w:t>
      </w:r>
    </w:p>
    <w:p w14:paraId="265F7518" w14:textId="77777777" w:rsidR="00304A42" w:rsidRDefault="00304A42" w:rsidP="00B03F99">
      <w:pPr>
        <w:pStyle w:val="Odstavecseseznamem"/>
        <w:spacing w:after="120" w:line="240" w:lineRule="auto"/>
        <w:ind w:left="360"/>
        <w:jc w:val="both"/>
        <w:rPr>
          <w:rFonts w:ascii="Arial" w:hAnsi="Arial" w:cs="Arial"/>
          <w:sz w:val="20"/>
          <w:szCs w:val="20"/>
        </w:rPr>
      </w:pPr>
    </w:p>
    <w:p w14:paraId="1C31FA12" w14:textId="6B122F24" w:rsidR="00BD6A7D" w:rsidRPr="00BD6A7D" w:rsidRDefault="00D93184" w:rsidP="00BD6A7D">
      <w:pPr>
        <w:pStyle w:val="Odstavecseseznamem"/>
        <w:numPr>
          <w:ilvl w:val="0"/>
          <w:numId w:val="4"/>
        </w:numPr>
        <w:spacing w:after="120" w:line="240" w:lineRule="auto"/>
        <w:ind w:left="425" w:hanging="425"/>
        <w:contextualSpacing w:val="0"/>
        <w:jc w:val="both"/>
        <w:rPr>
          <w:rFonts w:ascii="Arial" w:hAnsi="Arial" w:cs="Arial"/>
          <w:sz w:val="20"/>
          <w:szCs w:val="20"/>
        </w:rPr>
      </w:pPr>
      <w:r>
        <w:rPr>
          <w:rFonts w:ascii="Arial" w:hAnsi="Arial" w:cs="Arial"/>
          <w:sz w:val="20"/>
          <w:szCs w:val="20"/>
        </w:rPr>
        <w:t>Poskytovatel</w:t>
      </w:r>
      <w:r w:rsidR="00BD6A7D" w:rsidRPr="00BD6A7D">
        <w:rPr>
          <w:rFonts w:ascii="Arial" w:hAnsi="Arial" w:cs="Arial"/>
          <w:sz w:val="20"/>
          <w:szCs w:val="20"/>
        </w:rPr>
        <w:t xml:space="preserve"> se zavazuje provést předmět plnění za cenu vycházející z Objednatelem akceptovaného položkového ocenění uvedeného v nabídce </w:t>
      </w:r>
      <w:r>
        <w:rPr>
          <w:rFonts w:ascii="Arial" w:hAnsi="Arial" w:cs="Arial"/>
          <w:sz w:val="20"/>
          <w:szCs w:val="20"/>
        </w:rPr>
        <w:t>Poskytovatel</w:t>
      </w:r>
      <w:r w:rsidR="00BD6A7D" w:rsidRPr="00BD6A7D">
        <w:rPr>
          <w:rFonts w:ascii="Arial" w:hAnsi="Arial" w:cs="Arial"/>
          <w:sz w:val="20"/>
          <w:szCs w:val="20"/>
        </w:rPr>
        <w:t xml:space="preserve">e k předmětné veřejné zakázce (dále jen: „cenová nabídka </w:t>
      </w:r>
      <w:r>
        <w:rPr>
          <w:rFonts w:ascii="Arial" w:hAnsi="Arial" w:cs="Arial"/>
          <w:sz w:val="20"/>
          <w:szCs w:val="20"/>
        </w:rPr>
        <w:t>Poskytovatel</w:t>
      </w:r>
      <w:r w:rsidR="00BD6A7D" w:rsidRPr="00BD6A7D">
        <w:rPr>
          <w:rFonts w:ascii="Arial" w:hAnsi="Arial" w:cs="Arial"/>
          <w:sz w:val="20"/>
          <w:szCs w:val="20"/>
        </w:rPr>
        <w:t xml:space="preserve">e“). Ceny jednotlivých položek (dodávek a služeb) jsou obsaženy v Příloze č. 1 k této </w:t>
      </w:r>
      <w:r w:rsidR="00D125E9">
        <w:rPr>
          <w:rFonts w:ascii="Arial" w:hAnsi="Arial" w:cs="Arial"/>
          <w:sz w:val="20"/>
          <w:szCs w:val="20"/>
        </w:rPr>
        <w:t>RD</w:t>
      </w:r>
      <w:r w:rsidR="00BD6A7D" w:rsidRPr="00BD6A7D">
        <w:rPr>
          <w:rFonts w:ascii="Arial" w:hAnsi="Arial" w:cs="Arial"/>
          <w:sz w:val="20"/>
          <w:szCs w:val="20"/>
        </w:rPr>
        <w:t xml:space="preserve">. Cena plnění dle jednotlivých Dílčích smluv tak bude stanovena příslušnými položkami položkového ocenění ve vazbě na aktuální množstevní jednotky odpovídající realizaci konkrétní Dílčí </w:t>
      </w:r>
      <w:r w:rsidR="00D125E9">
        <w:rPr>
          <w:rFonts w:ascii="Arial" w:hAnsi="Arial" w:cs="Arial"/>
          <w:sz w:val="20"/>
          <w:szCs w:val="20"/>
        </w:rPr>
        <w:t>dohody</w:t>
      </w:r>
      <w:r w:rsidR="00BD6A7D" w:rsidRPr="00BD6A7D">
        <w:rPr>
          <w:rFonts w:ascii="Arial" w:hAnsi="Arial" w:cs="Arial"/>
          <w:sz w:val="20"/>
          <w:szCs w:val="20"/>
        </w:rPr>
        <w:t>.</w:t>
      </w:r>
    </w:p>
    <w:p w14:paraId="44534667" w14:textId="16F98752" w:rsidR="00BD6A7D" w:rsidRDefault="00BD6A7D" w:rsidP="00BD6A7D">
      <w:pPr>
        <w:pStyle w:val="Odstavecseseznamem"/>
        <w:numPr>
          <w:ilvl w:val="0"/>
          <w:numId w:val="4"/>
        </w:numPr>
        <w:spacing w:after="120" w:line="240" w:lineRule="auto"/>
        <w:ind w:left="425" w:hanging="425"/>
        <w:contextualSpacing w:val="0"/>
        <w:jc w:val="both"/>
        <w:rPr>
          <w:rFonts w:ascii="Arial" w:hAnsi="Arial" w:cs="Arial"/>
          <w:sz w:val="20"/>
          <w:szCs w:val="20"/>
        </w:rPr>
      </w:pPr>
      <w:r w:rsidRPr="00BD6A7D">
        <w:rPr>
          <w:rFonts w:ascii="Arial" w:hAnsi="Arial" w:cs="Arial"/>
          <w:sz w:val="20"/>
          <w:szCs w:val="20"/>
        </w:rPr>
        <w:t xml:space="preserve">Cena za revize bude vždy odpovídat ceně za revizi celého příslušného objektu uvedené v Příloze č. 1 této </w:t>
      </w:r>
      <w:r w:rsidR="00D125E9">
        <w:rPr>
          <w:rFonts w:ascii="Arial" w:hAnsi="Arial" w:cs="Arial"/>
          <w:sz w:val="20"/>
          <w:szCs w:val="20"/>
        </w:rPr>
        <w:t>RD</w:t>
      </w:r>
      <w:r w:rsidRPr="00BD6A7D">
        <w:rPr>
          <w:rFonts w:ascii="Arial" w:hAnsi="Arial" w:cs="Arial"/>
          <w:sz w:val="20"/>
          <w:szCs w:val="20"/>
        </w:rPr>
        <w:t xml:space="preserve">. </w:t>
      </w:r>
    </w:p>
    <w:p w14:paraId="7C0E5F17" w14:textId="1B2DB977" w:rsidR="00863A3A" w:rsidRPr="00BD6A7D" w:rsidRDefault="00863A3A" w:rsidP="00BD6A7D">
      <w:pPr>
        <w:pStyle w:val="Odstavecseseznamem"/>
        <w:numPr>
          <w:ilvl w:val="0"/>
          <w:numId w:val="4"/>
        </w:numPr>
        <w:spacing w:after="120" w:line="240" w:lineRule="auto"/>
        <w:ind w:left="425" w:hanging="425"/>
        <w:contextualSpacing w:val="0"/>
        <w:jc w:val="both"/>
        <w:rPr>
          <w:rFonts w:ascii="Arial" w:hAnsi="Arial" w:cs="Arial"/>
          <w:sz w:val="20"/>
          <w:szCs w:val="20"/>
        </w:rPr>
      </w:pPr>
      <w:r>
        <w:rPr>
          <w:rFonts w:ascii="Arial" w:hAnsi="Arial" w:cs="Arial"/>
          <w:sz w:val="20"/>
          <w:szCs w:val="20"/>
        </w:rPr>
        <w:t xml:space="preserve">Cena za připojení objektu </w:t>
      </w:r>
      <w:r w:rsidR="00F9665F">
        <w:rPr>
          <w:rFonts w:ascii="Arial" w:hAnsi="Arial" w:cs="Arial"/>
          <w:sz w:val="20"/>
          <w:szCs w:val="20"/>
        </w:rPr>
        <w:t>Objednatele</w:t>
      </w:r>
      <w:r w:rsidR="00F9665F" w:rsidRPr="00BD6A7D">
        <w:rPr>
          <w:rFonts w:ascii="Arial" w:hAnsi="Arial" w:cs="Arial"/>
          <w:sz w:val="20"/>
          <w:szCs w:val="20"/>
        </w:rPr>
        <w:t xml:space="preserve"> </w:t>
      </w:r>
      <w:r w:rsidRPr="00BD6A7D">
        <w:rPr>
          <w:rFonts w:ascii="Arial" w:hAnsi="Arial" w:cs="Arial"/>
          <w:sz w:val="20"/>
          <w:szCs w:val="20"/>
        </w:rPr>
        <w:t xml:space="preserve">bude vždy odpovídat ceně za </w:t>
      </w:r>
      <w:r>
        <w:rPr>
          <w:rFonts w:ascii="Arial" w:hAnsi="Arial" w:cs="Arial"/>
          <w:sz w:val="20"/>
          <w:szCs w:val="20"/>
        </w:rPr>
        <w:t>připojení</w:t>
      </w:r>
      <w:r w:rsidRPr="00BD6A7D">
        <w:rPr>
          <w:rFonts w:ascii="Arial" w:hAnsi="Arial" w:cs="Arial"/>
          <w:sz w:val="20"/>
          <w:szCs w:val="20"/>
        </w:rPr>
        <w:t xml:space="preserve"> příslušného objektu </w:t>
      </w:r>
      <w:r w:rsidR="00F9665F">
        <w:rPr>
          <w:rFonts w:ascii="Arial" w:hAnsi="Arial" w:cs="Arial"/>
          <w:sz w:val="20"/>
          <w:szCs w:val="20"/>
        </w:rPr>
        <w:t>Objednatele</w:t>
      </w:r>
      <w:r w:rsidR="00F9665F" w:rsidRPr="00BD6A7D">
        <w:rPr>
          <w:rFonts w:ascii="Arial" w:hAnsi="Arial" w:cs="Arial"/>
          <w:sz w:val="20"/>
          <w:szCs w:val="20"/>
        </w:rPr>
        <w:t xml:space="preserve"> </w:t>
      </w:r>
      <w:r w:rsidRPr="00BD6A7D">
        <w:rPr>
          <w:rFonts w:ascii="Arial" w:hAnsi="Arial" w:cs="Arial"/>
          <w:sz w:val="20"/>
          <w:szCs w:val="20"/>
        </w:rPr>
        <w:t xml:space="preserve">uvedené v Příloze č. 1 této </w:t>
      </w:r>
      <w:r w:rsidR="00D125E9">
        <w:rPr>
          <w:rFonts w:ascii="Arial" w:hAnsi="Arial" w:cs="Arial"/>
          <w:sz w:val="20"/>
          <w:szCs w:val="20"/>
        </w:rPr>
        <w:t>RD</w:t>
      </w:r>
      <w:r w:rsidRPr="00BD6A7D">
        <w:rPr>
          <w:rFonts w:ascii="Arial" w:hAnsi="Arial" w:cs="Arial"/>
          <w:sz w:val="20"/>
          <w:szCs w:val="20"/>
        </w:rPr>
        <w:t xml:space="preserve">. </w:t>
      </w:r>
      <w:r>
        <w:rPr>
          <w:rFonts w:ascii="Arial" w:hAnsi="Arial" w:cs="Arial"/>
          <w:sz w:val="20"/>
          <w:szCs w:val="20"/>
        </w:rPr>
        <w:t xml:space="preserve">Cena za grafické zpracování bude vždy součástí ceny za připojení příslušného objektu Objednatele. </w:t>
      </w:r>
    </w:p>
    <w:p w14:paraId="49C0AA4B" w14:textId="77777777" w:rsidR="00BD6A7D" w:rsidRPr="00BD6A7D" w:rsidRDefault="00BD6A7D" w:rsidP="00BD6A7D">
      <w:pPr>
        <w:pStyle w:val="Odstavecseseznamem"/>
        <w:numPr>
          <w:ilvl w:val="0"/>
          <w:numId w:val="4"/>
        </w:numPr>
        <w:spacing w:after="120" w:line="240" w:lineRule="auto"/>
        <w:ind w:left="425" w:hanging="425"/>
        <w:contextualSpacing w:val="0"/>
        <w:jc w:val="both"/>
        <w:rPr>
          <w:rFonts w:ascii="Arial" w:hAnsi="Arial" w:cs="Arial"/>
          <w:sz w:val="20"/>
          <w:szCs w:val="20"/>
        </w:rPr>
      </w:pPr>
      <w:r w:rsidRPr="00BD6A7D">
        <w:rPr>
          <w:rFonts w:ascii="Arial" w:hAnsi="Arial" w:cs="Arial"/>
          <w:sz w:val="20"/>
          <w:szCs w:val="20"/>
        </w:rPr>
        <w:t xml:space="preserve">Cena za servisní práce bude vždy odpovídat součtu cen za </w:t>
      </w:r>
    </w:p>
    <w:p w14:paraId="7F51E705" w14:textId="0CDD8681" w:rsidR="00BD6A7D" w:rsidRPr="00BD6A7D" w:rsidRDefault="00BD6A7D" w:rsidP="007D23AA">
      <w:pPr>
        <w:pStyle w:val="Odstavecseseznamem"/>
        <w:numPr>
          <w:ilvl w:val="0"/>
          <w:numId w:val="20"/>
        </w:numPr>
        <w:spacing w:after="120" w:line="240" w:lineRule="auto"/>
        <w:ind w:left="851"/>
        <w:contextualSpacing w:val="0"/>
        <w:jc w:val="both"/>
        <w:rPr>
          <w:rFonts w:ascii="Arial" w:hAnsi="Arial" w:cs="Arial"/>
          <w:sz w:val="20"/>
          <w:szCs w:val="20"/>
        </w:rPr>
      </w:pPr>
      <w:r w:rsidRPr="00BD6A7D">
        <w:rPr>
          <w:rFonts w:ascii="Arial" w:hAnsi="Arial" w:cs="Arial"/>
          <w:sz w:val="20"/>
          <w:szCs w:val="20"/>
        </w:rPr>
        <w:t>jednotlivé použité komponenty,</w:t>
      </w:r>
    </w:p>
    <w:p w14:paraId="04189A9D" w14:textId="039F242B" w:rsidR="00BD6A7D" w:rsidRPr="00BD6A7D" w:rsidRDefault="00BD6A7D" w:rsidP="007D23AA">
      <w:pPr>
        <w:pStyle w:val="Odstavecseseznamem"/>
        <w:numPr>
          <w:ilvl w:val="0"/>
          <w:numId w:val="20"/>
        </w:numPr>
        <w:spacing w:after="120" w:line="240" w:lineRule="auto"/>
        <w:ind w:left="851"/>
        <w:contextualSpacing w:val="0"/>
        <w:jc w:val="both"/>
        <w:rPr>
          <w:rFonts w:ascii="Arial" w:hAnsi="Arial" w:cs="Arial"/>
          <w:sz w:val="20"/>
          <w:szCs w:val="20"/>
        </w:rPr>
      </w:pPr>
      <w:r w:rsidRPr="00BD6A7D">
        <w:rPr>
          <w:rFonts w:ascii="Arial" w:hAnsi="Arial" w:cs="Arial"/>
          <w:sz w:val="20"/>
          <w:szCs w:val="20"/>
        </w:rPr>
        <w:t xml:space="preserve">součinu počtu člověkohodin práce technika a ceně jedné člověkohodiny práce technika uvedené v Příloze č. 1 této </w:t>
      </w:r>
      <w:r w:rsidR="00D125E9">
        <w:rPr>
          <w:rFonts w:ascii="Arial" w:hAnsi="Arial" w:cs="Arial"/>
          <w:sz w:val="20"/>
          <w:szCs w:val="20"/>
        </w:rPr>
        <w:t>RD</w:t>
      </w:r>
      <w:r w:rsidRPr="00BD6A7D">
        <w:rPr>
          <w:rFonts w:ascii="Arial" w:hAnsi="Arial" w:cs="Arial"/>
          <w:sz w:val="20"/>
          <w:szCs w:val="20"/>
        </w:rPr>
        <w:t xml:space="preserve"> a</w:t>
      </w:r>
    </w:p>
    <w:p w14:paraId="3EF02CD0" w14:textId="6EDC01ED" w:rsidR="00BD6A7D" w:rsidRPr="00BD6A7D" w:rsidRDefault="00BD6A7D" w:rsidP="007D23AA">
      <w:pPr>
        <w:pStyle w:val="Odstavecseseznamem"/>
        <w:numPr>
          <w:ilvl w:val="0"/>
          <w:numId w:val="20"/>
        </w:numPr>
        <w:spacing w:after="120" w:line="240" w:lineRule="auto"/>
        <w:ind w:left="851"/>
        <w:contextualSpacing w:val="0"/>
        <w:jc w:val="both"/>
        <w:rPr>
          <w:rFonts w:ascii="Arial" w:hAnsi="Arial" w:cs="Arial"/>
          <w:sz w:val="20"/>
          <w:szCs w:val="20"/>
        </w:rPr>
      </w:pPr>
      <w:r w:rsidRPr="00BD6A7D">
        <w:rPr>
          <w:rFonts w:ascii="Arial" w:hAnsi="Arial" w:cs="Arial"/>
          <w:sz w:val="20"/>
          <w:szCs w:val="20"/>
        </w:rPr>
        <w:t xml:space="preserve">ceny </w:t>
      </w:r>
      <w:r w:rsidR="00866139">
        <w:rPr>
          <w:rFonts w:ascii="Arial" w:hAnsi="Arial" w:cs="Arial"/>
          <w:sz w:val="20"/>
          <w:szCs w:val="20"/>
        </w:rPr>
        <w:t xml:space="preserve">všech </w:t>
      </w:r>
      <w:r w:rsidRPr="00BD6A7D">
        <w:rPr>
          <w:rFonts w:ascii="Arial" w:hAnsi="Arial" w:cs="Arial"/>
          <w:sz w:val="20"/>
          <w:szCs w:val="20"/>
        </w:rPr>
        <w:t xml:space="preserve">ostatních nákladů na dojezd a provedení jednoho servisního úkonu na příslušném objektu uvedené v Příloze č. 1 této </w:t>
      </w:r>
      <w:r w:rsidR="00D125E9">
        <w:rPr>
          <w:rFonts w:ascii="Arial" w:hAnsi="Arial" w:cs="Arial"/>
          <w:sz w:val="20"/>
          <w:szCs w:val="20"/>
        </w:rPr>
        <w:t>RD</w:t>
      </w:r>
      <w:r w:rsidRPr="00BD6A7D">
        <w:rPr>
          <w:rFonts w:ascii="Arial" w:hAnsi="Arial" w:cs="Arial"/>
          <w:sz w:val="20"/>
          <w:szCs w:val="20"/>
        </w:rPr>
        <w:t>.</w:t>
      </w:r>
      <w:r w:rsidR="00866139">
        <w:rPr>
          <w:rFonts w:ascii="Arial" w:hAnsi="Arial" w:cs="Arial"/>
          <w:sz w:val="20"/>
          <w:szCs w:val="20"/>
        </w:rPr>
        <w:t xml:space="preserve"> </w:t>
      </w:r>
    </w:p>
    <w:p w14:paraId="19EC6AA6" w14:textId="3AD2B815" w:rsidR="00BD6A7D" w:rsidRDefault="00BD6A7D" w:rsidP="00BD6A7D">
      <w:pPr>
        <w:pStyle w:val="Odstavecseseznamem"/>
        <w:numPr>
          <w:ilvl w:val="0"/>
          <w:numId w:val="4"/>
        </w:numPr>
        <w:spacing w:after="120" w:line="240" w:lineRule="auto"/>
        <w:ind w:left="425" w:hanging="425"/>
        <w:contextualSpacing w:val="0"/>
        <w:jc w:val="both"/>
        <w:rPr>
          <w:rFonts w:ascii="Arial" w:hAnsi="Arial" w:cs="Arial"/>
          <w:sz w:val="20"/>
          <w:szCs w:val="20"/>
        </w:rPr>
      </w:pPr>
      <w:r>
        <w:rPr>
          <w:rFonts w:ascii="Arial" w:hAnsi="Arial" w:cs="Arial"/>
          <w:sz w:val="20"/>
          <w:szCs w:val="20"/>
        </w:rPr>
        <w:t xml:space="preserve">Cena za roční provoz bude vždy odpovídat ceně za roční provoz příslušného objektu Objednatele uvedené v </w:t>
      </w:r>
      <w:r w:rsidRPr="00BD6A7D">
        <w:rPr>
          <w:rFonts w:ascii="Arial" w:hAnsi="Arial" w:cs="Arial"/>
          <w:sz w:val="20"/>
          <w:szCs w:val="20"/>
        </w:rPr>
        <w:t xml:space="preserve">Příloze č. 1 této </w:t>
      </w:r>
      <w:r w:rsidR="00D125E9">
        <w:rPr>
          <w:rFonts w:ascii="Arial" w:hAnsi="Arial" w:cs="Arial"/>
          <w:sz w:val="20"/>
          <w:szCs w:val="20"/>
        </w:rPr>
        <w:t>RD</w:t>
      </w:r>
      <w:r>
        <w:rPr>
          <w:rFonts w:ascii="Arial" w:hAnsi="Arial" w:cs="Arial"/>
          <w:sz w:val="20"/>
          <w:szCs w:val="20"/>
        </w:rPr>
        <w:t xml:space="preserve">. </w:t>
      </w:r>
      <w:r w:rsidR="00D93184">
        <w:rPr>
          <w:rFonts w:ascii="Arial" w:hAnsi="Arial" w:cs="Arial"/>
          <w:sz w:val="20"/>
          <w:szCs w:val="20"/>
        </w:rPr>
        <w:t>Poskytovatel</w:t>
      </w:r>
      <w:r>
        <w:rPr>
          <w:rFonts w:ascii="Arial" w:hAnsi="Arial" w:cs="Arial"/>
          <w:sz w:val="20"/>
          <w:szCs w:val="20"/>
        </w:rPr>
        <w:t xml:space="preserve"> je oprávněn účtovat cenu za provoz vždy po skončení </w:t>
      </w:r>
      <w:r>
        <w:rPr>
          <w:rFonts w:ascii="Arial" w:hAnsi="Arial" w:cs="Arial"/>
          <w:sz w:val="20"/>
          <w:szCs w:val="20"/>
        </w:rPr>
        <w:lastRenderedPageBreak/>
        <w:t xml:space="preserve">příslušného kalendářního roku, v němž byl provoz poskytován. V případě, kdy nebude provoz poskytován celý kalendářní rok, bude </w:t>
      </w:r>
      <w:r w:rsidR="00D93184">
        <w:rPr>
          <w:rFonts w:ascii="Arial" w:hAnsi="Arial" w:cs="Arial"/>
          <w:sz w:val="20"/>
          <w:szCs w:val="20"/>
        </w:rPr>
        <w:t>Poskytovatel</w:t>
      </w:r>
      <w:r>
        <w:rPr>
          <w:rFonts w:ascii="Arial" w:hAnsi="Arial" w:cs="Arial"/>
          <w:sz w:val="20"/>
          <w:szCs w:val="20"/>
        </w:rPr>
        <w:t xml:space="preserve"> účtovat Objednateli cenu provozu v poměrné výši.</w:t>
      </w:r>
    </w:p>
    <w:p w14:paraId="1EF3EEBF" w14:textId="050C4CCB" w:rsidR="00BD6A7D" w:rsidRPr="00BD6A7D" w:rsidRDefault="00BD6A7D" w:rsidP="00BD6A7D">
      <w:pPr>
        <w:pStyle w:val="Odstavecseseznamem"/>
        <w:numPr>
          <w:ilvl w:val="0"/>
          <w:numId w:val="4"/>
        </w:numPr>
        <w:spacing w:after="120" w:line="240" w:lineRule="auto"/>
        <w:ind w:left="425" w:hanging="425"/>
        <w:contextualSpacing w:val="0"/>
        <w:jc w:val="both"/>
        <w:rPr>
          <w:rFonts w:ascii="Arial" w:hAnsi="Arial" w:cs="Arial"/>
          <w:sz w:val="20"/>
          <w:szCs w:val="20"/>
        </w:rPr>
      </w:pPr>
      <w:r w:rsidRPr="00BD6A7D">
        <w:rPr>
          <w:rFonts w:ascii="Arial" w:hAnsi="Arial" w:cs="Arial"/>
          <w:sz w:val="20"/>
          <w:szCs w:val="20"/>
        </w:rPr>
        <w:t xml:space="preserve">Jednotkové ceny uvedené v Příloze č. 1 této </w:t>
      </w:r>
      <w:r w:rsidR="00D125E9">
        <w:rPr>
          <w:rFonts w:ascii="Arial" w:hAnsi="Arial" w:cs="Arial"/>
          <w:sz w:val="20"/>
          <w:szCs w:val="20"/>
        </w:rPr>
        <w:t>RD</w:t>
      </w:r>
      <w:r w:rsidRPr="00BD6A7D">
        <w:rPr>
          <w:rFonts w:ascii="Arial" w:hAnsi="Arial" w:cs="Arial"/>
          <w:sz w:val="20"/>
          <w:szCs w:val="20"/>
        </w:rPr>
        <w:t xml:space="preserve"> jsou ceny nejvýše přípustné a nepřekročitelné, závazné po celou dobu trvání této </w:t>
      </w:r>
      <w:r w:rsidR="00D125E9">
        <w:rPr>
          <w:rFonts w:ascii="Arial" w:hAnsi="Arial" w:cs="Arial"/>
          <w:sz w:val="20"/>
          <w:szCs w:val="20"/>
        </w:rPr>
        <w:t>RD</w:t>
      </w:r>
      <w:r w:rsidRPr="00BD6A7D">
        <w:rPr>
          <w:rFonts w:ascii="Arial" w:hAnsi="Arial" w:cs="Arial"/>
          <w:sz w:val="20"/>
          <w:szCs w:val="20"/>
        </w:rPr>
        <w:t xml:space="preserve">. Tyto ceny zahrnují veškeré náklady </w:t>
      </w:r>
      <w:r w:rsidR="00D93184">
        <w:rPr>
          <w:rFonts w:ascii="Arial" w:hAnsi="Arial" w:cs="Arial"/>
          <w:sz w:val="20"/>
          <w:szCs w:val="20"/>
        </w:rPr>
        <w:t>Poskytovatel</w:t>
      </w:r>
      <w:r w:rsidRPr="00BD6A7D">
        <w:rPr>
          <w:rFonts w:ascii="Arial" w:hAnsi="Arial" w:cs="Arial"/>
          <w:sz w:val="20"/>
          <w:szCs w:val="20"/>
        </w:rPr>
        <w:t xml:space="preserve">e spojené s prováděním činností dle </w:t>
      </w:r>
      <w:r w:rsidR="00D125E9">
        <w:rPr>
          <w:rFonts w:ascii="Arial" w:hAnsi="Arial" w:cs="Arial"/>
          <w:sz w:val="20"/>
          <w:szCs w:val="20"/>
        </w:rPr>
        <w:t>RD</w:t>
      </w:r>
      <w:r w:rsidRPr="00BD6A7D">
        <w:rPr>
          <w:rFonts w:ascii="Arial" w:hAnsi="Arial" w:cs="Arial"/>
          <w:sz w:val="20"/>
          <w:szCs w:val="20"/>
        </w:rPr>
        <w:t xml:space="preserve">, resp. dílčích plnění. </w:t>
      </w:r>
    </w:p>
    <w:p w14:paraId="0F1ADE4C" w14:textId="5D97D7F0" w:rsidR="00BD6A7D" w:rsidRPr="00BD6A7D" w:rsidRDefault="00D93184" w:rsidP="00BD6A7D">
      <w:pPr>
        <w:pStyle w:val="Odstavecseseznamem"/>
        <w:numPr>
          <w:ilvl w:val="0"/>
          <w:numId w:val="4"/>
        </w:numPr>
        <w:spacing w:after="120" w:line="240" w:lineRule="auto"/>
        <w:ind w:left="425" w:hanging="425"/>
        <w:contextualSpacing w:val="0"/>
        <w:jc w:val="both"/>
        <w:rPr>
          <w:rFonts w:ascii="Arial" w:hAnsi="Arial" w:cs="Arial"/>
          <w:sz w:val="20"/>
          <w:szCs w:val="20"/>
        </w:rPr>
      </w:pPr>
      <w:r>
        <w:rPr>
          <w:rFonts w:ascii="Arial" w:hAnsi="Arial" w:cs="Arial"/>
          <w:sz w:val="20"/>
          <w:szCs w:val="20"/>
        </w:rPr>
        <w:t>Poskytovatel</w:t>
      </w:r>
      <w:r w:rsidR="00BD6A7D" w:rsidRPr="00BD6A7D">
        <w:rPr>
          <w:rFonts w:ascii="Arial" w:hAnsi="Arial" w:cs="Arial"/>
          <w:sz w:val="20"/>
          <w:szCs w:val="20"/>
        </w:rPr>
        <w:t xml:space="preserve"> prohlašuje, že veškeré cenové položky uvedené v cenové nabídce </w:t>
      </w:r>
      <w:r>
        <w:rPr>
          <w:rFonts w:ascii="Arial" w:hAnsi="Arial" w:cs="Arial"/>
          <w:sz w:val="20"/>
          <w:szCs w:val="20"/>
        </w:rPr>
        <w:t>Poskytovatel</w:t>
      </w:r>
      <w:r w:rsidR="00BD6A7D" w:rsidRPr="00BD6A7D">
        <w:rPr>
          <w:rFonts w:ascii="Arial" w:hAnsi="Arial" w:cs="Arial"/>
          <w:sz w:val="20"/>
          <w:szCs w:val="20"/>
        </w:rPr>
        <w:t xml:space="preserve">e zahrnují veškeré náklady, které bude třeba nutně nebo účelně vynaložit pro řádné a včasné provedení prací včetně nákladů souvisejících při zohlednění veškerých rizik a vlivů, o kterých lze v průběhu provádění prací uvažovat. </w:t>
      </w:r>
      <w:r>
        <w:rPr>
          <w:rFonts w:ascii="Arial" w:hAnsi="Arial" w:cs="Arial"/>
          <w:sz w:val="20"/>
          <w:szCs w:val="20"/>
        </w:rPr>
        <w:t>Poskytovatel</w:t>
      </w:r>
      <w:r w:rsidR="00BD6A7D" w:rsidRPr="00BD6A7D">
        <w:rPr>
          <w:rFonts w:ascii="Arial" w:hAnsi="Arial" w:cs="Arial"/>
          <w:sz w:val="20"/>
          <w:szCs w:val="20"/>
        </w:rPr>
        <w:t xml:space="preserve"> dále prohlašuje, že jednotkové ceny jsou stanoveny i s přihlédnutím k vývoji cen v daném oboru včetně vývoje kurzu české měny k zahraničním měnám, a to po celou dobu trvání závazků z této </w:t>
      </w:r>
      <w:r w:rsidR="00D125E9">
        <w:rPr>
          <w:rFonts w:ascii="Arial" w:hAnsi="Arial" w:cs="Arial"/>
          <w:sz w:val="20"/>
          <w:szCs w:val="20"/>
        </w:rPr>
        <w:t>RD</w:t>
      </w:r>
      <w:r w:rsidR="00BD6A7D" w:rsidRPr="00BD6A7D">
        <w:rPr>
          <w:rFonts w:ascii="Arial" w:hAnsi="Arial" w:cs="Arial"/>
          <w:sz w:val="20"/>
          <w:szCs w:val="20"/>
        </w:rPr>
        <w:t>.</w:t>
      </w:r>
    </w:p>
    <w:p w14:paraId="14CEB2F9" w14:textId="7D131818" w:rsidR="00BD6A7D" w:rsidRPr="00BD6A7D" w:rsidRDefault="00D93184" w:rsidP="00BD6A7D">
      <w:pPr>
        <w:pStyle w:val="Odstavecseseznamem"/>
        <w:numPr>
          <w:ilvl w:val="0"/>
          <w:numId w:val="4"/>
        </w:numPr>
        <w:spacing w:after="120" w:line="240" w:lineRule="auto"/>
        <w:ind w:left="425" w:hanging="425"/>
        <w:contextualSpacing w:val="0"/>
        <w:jc w:val="both"/>
        <w:rPr>
          <w:rFonts w:ascii="Arial" w:hAnsi="Arial" w:cs="Arial"/>
          <w:sz w:val="20"/>
          <w:szCs w:val="20"/>
        </w:rPr>
      </w:pPr>
      <w:r>
        <w:rPr>
          <w:rFonts w:ascii="Arial" w:hAnsi="Arial" w:cs="Arial"/>
          <w:sz w:val="20"/>
          <w:szCs w:val="20"/>
        </w:rPr>
        <w:t>Poskytovatel</w:t>
      </w:r>
      <w:r w:rsidR="00BD6A7D" w:rsidRPr="00BD6A7D">
        <w:rPr>
          <w:rFonts w:ascii="Arial" w:hAnsi="Arial" w:cs="Arial"/>
          <w:sz w:val="20"/>
          <w:szCs w:val="20"/>
        </w:rPr>
        <w:t xml:space="preserve">i bude na základě uzavřené Dílčí </w:t>
      </w:r>
      <w:r w:rsidR="00D125E9">
        <w:rPr>
          <w:rFonts w:ascii="Arial" w:hAnsi="Arial" w:cs="Arial"/>
          <w:sz w:val="20"/>
          <w:szCs w:val="20"/>
        </w:rPr>
        <w:t>dohody</w:t>
      </w:r>
      <w:r w:rsidR="00BD6A7D" w:rsidRPr="00BD6A7D">
        <w:rPr>
          <w:rFonts w:ascii="Arial" w:hAnsi="Arial" w:cs="Arial"/>
          <w:sz w:val="20"/>
          <w:szCs w:val="20"/>
        </w:rPr>
        <w:t xml:space="preserve"> hrazena cena plnění za skutečně poskytnutá plnění – provedené činnosti odsouhlasené Stranami na soupisu prací a použitého materiálu, který tvoří přílohu příslušného předávacího protokolu (viz Čl. II. této </w:t>
      </w:r>
      <w:r w:rsidR="00D125E9">
        <w:rPr>
          <w:rFonts w:ascii="Arial" w:hAnsi="Arial" w:cs="Arial"/>
          <w:sz w:val="20"/>
          <w:szCs w:val="20"/>
        </w:rPr>
        <w:t>RD</w:t>
      </w:r>
      <w:r w:rsidR="00BD6A7D" w:rsidRPr="00BD6A7D">
        <w:rPr>
          <w:rFonts w:ascii="Arial" w:hAnsi="Arial" w:cs="Arial"/>
          <w:sz w:val="20"/>
          <w:szCs w:val="20"/>
        </w:rPr>
        <w:t>).</w:t>
      </w:r>
    </w:p>
    <w:p w14:paraId="7A23216A" w14:textId="13612CA5" w:rsidR="00C47AB9" w:rsidRPr="003C202E" w:rsidRDefault="0054182D" w:rsidP="00BD6A7D">
      <w:pPr>
        <w:pStyle w:val="Odstavecseseznamem"/>
        <w:numPr>
          <w:ilvl w:val="0"/>
          <w:numId w:val="4"/>
        </w:numPr>
        <w:spacing w:after="120" w:line="240" w:lineRule="auto"/>
        <w:ind w:left="425" w:hanging="425"/>
        <w:contextualSpacing w:val="0"/>
        <w:jc w:val="both"/>
        <w:rPr>
          <w:rFonts w:ascii="Arial" w:hAnsi="Arial" w:cs="Arial"/>
          <w:sz w:val="20"/>
          <w:szCs w:val="20"/>
        </w:rPr>
      </w:pPr>
      <w:r w:rsidRPr="006F28E5">
        <w:rPr>
          <w:rFonts w:ascii="Arial" w:hAnsi="Arial" w:cs="Arial"/>
          <w:sz w:val="20"/>
          <w:szCs w:val="20"/>
        </w:rPr>
        <w:t xml:space="preserve">Smluvní strany se dohodly, že cena za poskytnutá plnění dle </w:t>
      </w:r>
      <w:r w:rsidR="00D125E9">
        <w:rPr>
          <w:rFonts w:ascii="Arial" w:hAnsi="Arial" w:cs="Arial"/>
          <w:sz w:val="20"/>
          <w:szCs w:val="20"/>
        </w:rPr>
        <w:t>Dohody</w:t>
      </w:r>
      <w:r w:rsidRPr="006F28E5">
        <w:rPr>
          <w:rFonts w:ascii="Arial" w:hAnsi="Arial" w:cs="Arial"/>
          <w:sz w:val="20"/>
          <w:szCs w:val="20"/>
        </w:rPr>
        <w:t xml:space="preserve"> bude </w:t>
      </w:r>
      <w:r w:rsidR="006B1822" w:rsidRPr="002A0800">
        <w:rPr>
          <w:rFonts w:ascii="Arial" w:hAnsi="Arial" w:cs="Arial"/>
          <w:sz w:val="20"/>
          <w:szCs w:val="20"/>
        </w:rPr>
        <w:t xml:space="preserve">Objednatelem </w:t>
      </w:r>
      <w:r w:rsidRPr="0063018D">
        <w:rPr>
          <w:rFonts w:ascii="Arial" w:hAnsi="Arial" w:cs="Arial"/>
          <w:sz w:val="20"/>
          <w:szCs w:val="20"/>
        </w:rPr>
        <w:t xml:space="preserve">hrazena </w:t>
      </w:r>
      <w:r w:rsidR="006B1822" w:rsidRPr="0063018D">
        <w:rPr>
          <w:rFonts w:ascii="Arial" w:hAnsi="Arial" w:cs="Arial"/>
          <w:sz w:val="20"/>
          <w:szCs w:val="20"/>
        </w:rPr>
        <w:t xml:space="preserve">bezhotovostně </w:t>
      </w:r>
      <w:r w:rsidRPr="00054289">
        <w:rPr>
          <w:rFonts w:ascii="Arial" w:hAnsi="Arial" w:cs="Arial"/>
          <w:sz w:val="20"/>
          <w:szCs w:val="20"/>
        </w:rPr>
        <w:t xml:space="preserve">na základě daňových dokladů – faktur </w:t>
      </w:r>
      <w:r w:rsidRPr="00495CD4">
        <w:rPr>
          <w:rFonts w:ascii="Arial" w:hAnsi="Arial" w:cs="Arial"/>
          <w:b/>
          <w:sz w:val="20"/>
          <w:szCs w:val="20"/>
        </w:rPr>
        <w:t>(dále jen „faktura“)</w:t>
      </w:r>
      <w:r w:rsidRPr="00054289">
        <w:rPr>
          <w:rFonts w:ascii="Arial" w:hAnsi="Arial" w:cs="Arial"/>
          <w:sz w:val="20"/>
          <w:szCs w:val="20"/>
        </w:rPr>
        <w:t xml:space="preserve">, zasílaných Poskytovatelem do sídla </w:t>
      </w:r>
      <w:r w:rsidR="00421C19" w:rsidRPr="00054289">
        <w:rPr>
          <w:rFonts w:ascii="Arial" w:hAnsi="Arial" w:cs="Arial"/>
          <w:sz w:val="20"/>
          <w:szCs w:val="20"/>
        </w:rPr>
        <w:t>Objednatele</w:t>
      </w:r>
      <w:r w:rsidRPr="00054289">
        <w:rPr>
          <w:rFonts w:ascii="Arial" w:hAnsi="Arial" w:cs="Arial"/>
          <w:sz w:val="20"/>
          <w:szCs w:val="20"/>
        </w:rPr>
        <w:t xml:space="preserve"> </w:t>
      </w:r>
      <w:r w:rsidRPr="002A0800">
        <w:rPr>
          <w:rFonts w:ascii="Arial" w:hAnsi="Arial" w:cs="Arial"/>
          <w:sz w:val="20"/>
          <w:szCs w:val="20"/>
        </w:rPr>
        <w:t xml:space="preserve">uvedeného v záhlaví </w:t>
      </w:r>
      <w:r w:rsidR="00D125E9">
        <w:rPr>
          <w:rFonts w:ascii="Arial" w:hAnsi="Arial" w:cs="Arial"/>
          <w:sz w:val="20"/>
          <w:szCs w:val="20"/>
        </w:rPr>
        <w:t>Dohody</w:t>
      </w:r>
      <w:r w:rsidRPr="002A0800">
        <w:rPr>
          <w:rFonts w:ascii="Arial" w:hAnsi="Arial" w:cs="Arial"/>
          <w:sz w:val="20"/>
          <w:szCs w:val="20"/>
        </w:rPr>
        <w:t>. Fakturován</w:t>
      </w:r>
      <w:r w:rsidR="004609A8" w:rsidRPr="002A0800">
        <w:rPr>
          <w:rFonts w:ascii="Arial" w:hAnsi="Arial" w:cs="Arial"/>
          <w:sz w:val="20"/>
          <w:szCs w:val="20"/>
        </w:rPr>
        <w:t>a</w:t>
      </w:r>
      <w:r w:rsidRPr="002A0800">
        <w:rPr>
          <w:rFonts w:ascii="Arial" w:hAnsi="Arial" w:cs="Arial"/>
          <w:sz w:val="20"/>
          <w:szCs w:val="20"/>
        </w:rPr>
        <w:t xml:space="preserve"> budou </w:t>
      </w:r>
      <w:r w:rsidR="00421C19" w:rsidRPr="002A0800">
        <w:rPr>
          <w:rFonts w:ascii="Arial" w:hAnsi="Arial" w:cs="Arial"/>
          <w:sz w:val="20"/>
          <w:szCs w:val="20"/>
        </w:rPr>
        <w:t xml:space="preserve">pouze </w:t>
      </w:r>
      <w:r w:rsidRPr="002A0800">
        <w:rPr>
          <w:rFonts w:ascii="Arial" w:hAnsi="Arial" w:cs="Arial"/>
          <w:sz w:val="20"/>
          <w:szCs w:val="20"/>
        </w:rPr>
        <w:t xml:space="preserve">Poskytovatelem skutečně </w:t>
      </w:r>
      <w:r w:rsidR="00421C19" w:rsidRPr="002A0800">
        <w:rPr>
          <w:rFonts w:ascii="Arial" w:hAnsi="Arial" w:cs="Arial"/>
          <w:sz w:val="20"/>
          <w:szCs w:val="20"/>
        </w:rPr>
        <w:t>provedená</w:t>
      </w:r>
      <w:r w:rsidRPr="002A0800">
        <w:rPr>
          <w:rFonts w:ascii="Arial" w:hAnsi="Arial" w:cs="Arial"/>
          <w:sz w:val="20"/>
          <w:szCs w:val="20"/>
        </w:rPr>
        <w:t>,</w:t>
      </w:r>
      <w:r w:rsidR="00421C19" w:rsidRPr="002A0800">
        <w:rPr>
          <w:rFonts w:ascii="Arial" w:hAnsi="Arial" w:cs="Arial"/>
          <w:sz w:val="20"/>
          <w:szCs w:val="20"/>
        </w:rPr>
        <w:t xml:space="preserve"> dokončená</w:t>
      </w:r>
      <w:r w:rsidRPr="002A0800">
        <w:rPr>
          <w:rFonts w:ascii="Arial" w:hAnsi="Arial" w:cs="Arial"/>
          <w:sz w:val="20"/>
          <w:szCs w:val="20"/>
        </w:rPr>
        <w:t xml:space="preserve"> a </w:t>
      </w:r>
      <w:r w:rsidR="00421C19" w:rsidRPr="002A0800">
        <w:rPr>
          <w:rFonts w:ascii="Arial" w:hAnsi="Arial" w:cs="Arial"/>
          <w:sz w:val="20"/>
          <w:szCs w:val="20"/>
        </w:rPr>
        <w:t>Objednatelem</w:t>
      </w:r>
      <w:r w:rsidRPr="002A0800">
        <w:rPr>
          <w:rFonts w:ascii="Arial" w:hAnsi="Arial" w:cs="Arial"/>
          <w:sz w:val="20"/>
          <w:szCs w:val="20"/>
        </w:rPr>
        <w:t xml:space="preserve"> </w:t>
      </w:r>
      <w:r w:rsidR="00421C19" w:rsidRPr="002A0800">
        <w:rPr>
          <w:rFonts w:ascii="Arial" w:hAnsi="Arial" w:cs="Arial"/>
          <w:sz w:val="20"/>
          <w:szCs w:val="20"/>
        </w:rPr>
        <w:t xml:space="preserve">akceptovaná </w:t>
      </w:r>
      <w:r w:rsidRPr="002A0800">
        <w:rPr>
          <w:rFonts w:ascii="Arial" w:hAnsi="Arial" w:cs="Arial"/>
          <w:sz w:val="20"/>
          <w:szCs w:val="20"/>
        </w:rPr>
        <w:t>plnění</w:t>
      </w:r>
      <w:r w:rsidR="00B709A2" w:rsidRPr="002A0800">
        <w:rPr>
          <w:rFonts w:ascii="Arial" w:hAnsi="Arial" w:cs="Arial"/>
          <w:sz w:val="20"/>
          <w:szCs w:val="20"/>
        </w:rPr>
        <w:t>,</w:t>
      </w:r>
      <w:r w:rsidR="004E5119" w:rsidRPr="002A0800">
        <w:rPr>
          <w:rFonts w:ascii="Arial" w:hAnsi="Arial" w:cs="Arial"/>
          <w:sz w:val="20"/>
          <w:szCs w:val="20"/>
        </w:rPr>
        <w:t xml:space="preserve"> </w:t>
      </w:r>
      <w:r w:rsidR="001F125B">
        <w:rPr>
          <w:rFonts w:ascii="Arial" w:eastAsia="Times New Roman" w:hAnsi="Arial" w:cs="Arial"/>
          <w:sz w:val="20"/>
          <w:szCs w:val="20"/>
          <w:lang w:eastAsia="cs-CZ"/>
        </w:rPr>
        <w:t>a to tak, že </w:t>
      </w:r>
      <w:r w:rsidR="00C47AB9" w:rsidRPr="002A0800">
        <w:rPr>
          <w:rFonts w:ascii="Arial" w:eastAsia="Times New Roman" w:hAnsi="Arial" w:cs="Arial"/>
          <w:sz w:val="20"/>
          <w:szCs w:val="20"/>
          <w:lang w:val="x-none" w:eastAsia="cs-CZ"/>
        </w:rPr>
        <w:t xml:space="preserve">faktury za poskytnutá plnění dle </w:t>
      </w:r>
      <w:r w:rsidR="00DA588A">
        <w:rPr>
          <w:rFonts w:ascii="Arial" w:eastAsia="Times New Roman" w:hAnsi="Arial" w:cs="Arial"/>
          <w:sz w:val="20"/>
          <w:szCs w:val="20"/>
          <w:lang w:eastAsia="cs-CZ"/>
        </w:rPr>
        <w:t>čl.</w:t>
      </w:r>
      <w:r w:rsidR="00C47AB9" w:rsidRPr="002A0800">
        <w:rPr>
          <w:rFonts w:ascii="Arial" w:eastAsia="Times New Roman" w:hAnsi="Arial" w:cs="Arial"/>
          <w:sz w:val="20"/>
          <w:szCs w:val="20"/>
          <w:lang w:val="x-none" w:eastAsia="cs-CZ"/>
        </w:rPr>
        <w:t xml:space="preserve"> </w:t>
      </w:r>
      <w:r w:rsidR="001D6256" w:rsidRPr="002A0800">
        <w:rPr>
          <w:rFonts w:ascii="Arial" w:eastAsia="Times New Roman" w:hAnsi="Arial" w:cs="Arial"/>
          <w:sz w:val="20"/>
          <w:szCs w:val="20"/>
          <w:lang w:eastAsia="cs-CZ"/>
        </w:rPr>
        <w:t>I.</w:t>
      </w:r>
      <w:r w:rsidR="006F28E5">
        <w:rPr>
          <w:rFonts w:ascii="Arial" w:eastAsia="Times New Roman" w:hAnsi="Arial" w:cs="Arial"/>
          <w:sz w:val="20"/>
          <w:szCs w:val="20"/>
          <w:lang w:eastAsia="cs-CZ"/>
        </w:rPr>
        <w:t xml:space="preserve"> </w:t>
      </w:r>
      <w:r w:rsidR="00C47AB9" w:rsidRPr="006F28E5">
        <w:rPr>
          <w:rFonts w:ascii="Arial" w:eastAsia="Times New Roman" w:hAnsi="Arial" w:cs="Arial"/>
          <w:sz w:val="20"/>
          <w:szCs w:val="20"/>
          <w:lang w:val="x-none" w:eastAsia="cs-CZ"/>
        </w:rPr>
        <w:t xml:space="preserve">této </w:t>
      </w:r>
      <w:r w:rsidR="00D125E9">
        <w:rPr>
          <w:rFonts w:ascii="Arial" w:eastAsia="Times New Roman" w:hAnsi="Arial" w:cs="Arial"/>
          <w:sz w:val="20"/>
          <w:szCs w:val="20"/>
          <w:lang w:val="x-none" w:eastAsia="cs-CZ"/>
        </w:rPr>
        <w:t>Dohody</w:t>
      </w:r>
      <w:r w:rsidR="00C47AB9" w:rsidRPr="006F28E5">
        <w:rPr>
          <w:rFonts w:ascii="Arial" w:eastAsia="Times New Roman" w:hAnsi="Arial" w:cs="Arial"/>
          <w:sz w:val="20"/>
          <w:szCs w:val="20"/>
          <w:lang w:val="x-none" w:eastAsia="cs-CZ"/>
        </w:rPr>
        <w:t xml:space="preserve"> budou </w:t>
      </w:r>
      <w:r w:rsidR="00B709A2" w:rsidRPr="006F28E5">
        <w:rPr>
          <w:rFonts w:ascii="Arial" w:eastAsia="Times New Roman" w:hAnsi="Arial" w:cs="Arial"/>
          <w:sz w:val="20"/>
          <w:szCs w:val="20"/>
          <w:lang w:eastAsia="cs-CZ"/>
        </w:rPr>
        <w:t xml:space="preserve">Poskytovatelem </w:t>
      </w:r>
      <w:r w:rsidR="001F125B">
        <w:rPr>
          <w:rFonts w:ascii="Arial" w:eastAsia="Times New Roman" w:hAnsi="Arial" w:cs="Arial"/>
          <w:sz w:val="20"/>
          <w:szCs w:val="20"/>
          <w:lang w:val="x-none" w:eastAsia="cs-CZ"/>
        </w:rPr>
        <w:t>vystavovány a</w:t>
      </w:r>
      <w:r w:rsidR="001F125B">
        <w:rPr>
          <w:rFonts w:ascii="Arial" w:eastAsia="Times New Roman" w:hAnsi="Arial" w:cs="Arial"/>
          <w:sz w:val="20"/>
          <w:szCs w:val="20"/>
          <w:lang w:eastAsia="cs-CZ"/>
        </w:rPr>
        <w:t> </w:t>
      </w:r>
      <w:r w:rsidR="00C47AB9" w:rsidRPr="006F28E5">
        <w:rPr>
          <w:rFonts w:ascii="Arial" w:eastAsia="Times New Roman" w:hAnsi="Arial" w:cs="Arial"/>
          <w:sz w:val="20"/>
          <w:szCs w:val="20"/>
          <w:lang w:val="x-none" w:eastAsia="cs-CZ"/>
        </w:rPr>
        <w:t xml:space="preserve">zasílány do sídla Objednatele vždy </w:t>
      </w:r>
      <w:r w:rsidR="004609A8" w:rsidRPr="002A0800">
        <w:rPr>
          <w:rFonts w:ascii="Arial" w:eastAsia="Times New Roman" w:hAnsi="Arial" w:cs="Arial"/>
          <w:sz w:val="20"/>
          <w:szCs w:val="20"/>
          <w:lang w:eastAsia="cs-CZ"/>
        </w:rPr>
        <w:t xml:space="preserve">po realizaci Služeb dle příslušné </w:t>
      </w:r>
      <w:r w:rsidR="00592C4F">
        <w:rPr>
          <w:rFonts w:ascii="Arial" w:eastAsia="Times New Roman" w:hAnsi="Arial" w:cs="Arial"/>
          <w:sz w:val="20"/>
          <w:szCs w:val="20"/>
          <w:lang w:eastAsia="cs-CZ"/>
        </w:rPr>
        <w:t>O</w:t>
      </w:r>
      <w:r w:rsidR="004609A8" w:rsidRPr="002A0800">
        <w:rPr>
          <w:rFonts w:ascii="Arial" w:eastAsia="Times New Roman" w:hAnsi="Arial" w:cs="Arial"/>
          <w:sz w:val="20"/>
          <w:szCs w:val="20"/>
          <w:lang w:eastAsia="cs-CZ"/>
        </w:rPr>
        <w:t xml:space="preserve">bjednávky </w:t>
      </w:r>
      <w:r w:rsidR="001D6256" w:rsidRPr="006F28E5">
        <w:rPr>
          <w:rFonts w:ascii="Arial" w:eastAsia="Times New Roman" w:hAnsi="Arial" w:cs="Arial"/>
          <w:sz w:val="20"/>
          <w:szCs w:val="20"/>
          <w:lang w:eastAsia="cs-CZ"/>
        </w:rPr>
        <w:t>na základě Akceptačních protokolů.</w:t>
      </w:r>
      <w:r w:rsidR="003C202E">
        <w:rPr>
          <w:rFonts w:ascii="Arial" w:eastAsia="Times New Roman" w:hAnsi="Arial" w:cs="Arial"/>
          <w:sz w:val="20"/>
          <w:szCs w:val="20"/>
          <w:lang w:eastAsia="cs-CZ"/>
        </w:rPr>
        <w:t xml:space="preserve"> </w:t>
      </w:r>
      <w:r w:rsidR="003C202E">
        <w:rPr>
          <w:rFonts w:ascii="Arial" w:hAnsi="Arial" w:cs="Arial"/>
          <w:sz w:val="20"/>
          <w:szCs w:val="20"/>
        </w:rPr>
        <w:t>Bude-li Poskytovatel v den uskutečnění zdanitelného plnění plátcem DPH, bude k účtované částce bez DPH účtována daň z přidané hodnoty ve výši stanovené příslušnými právními předpisy účinných v době uskutečnění zdanitelného plnění.</w:t>
      </w:r>
    </w:p>
    <w:p w14:paraId="30C5DD3D" w14:textId="77777777" w:rsidR="002A0800" w:rsidRPr="00BB775F" w:rsidRDefault="002A0800" w:rsidP="00BD6A7D">
      <w:pPr>
        <w:pStyle w:val="Odstavecseseznamem"/>
        <w:numPr>
          <w:ilvl w:val="0"/>
          <w:numId w:val="4"/>
        </w:numPr>
        <w:spacing w:after="120" w:line="240" w:lineRule="auto"/>
        <w:ind w:left="425" w:hanging="425"/>
        <w:contextualSpacing w:val="0"/>
        <w:jc w:val="both"/>
        <w:rPr>
          <w:rFonts w:ascii="Helvetica" w:hAnsi="Helvetica" w:cs="Helvetica"/>
          <w:color w:val="000000"/>
          <w:sz w:val="20"/>
          <w:szCs w:val="20"/>
        </w:rPr>
      </w:pPr>
      <w:r>
        <w:rPr>
          <w:rFonts w:ascii="Arial" w:hAnsi="Arial" w:cs="Arial"/>
          <w:sz w:val="20"/>
          <w:szCs w:val="20"/>
        </w:rPr>
        <w:t xml:space="preserve">V případě, že doba poskytování Služeb Poskytovatelem dle příslušné </w:t>
      </w:r>
      <w:r w:rsidR="00592C4F">
        <w:rPr>
          <w:rFonts w:ascii="Arial" w:hAnsi="Arial" w:cs="Arial"/>
          <w:sz w:val="20"/>
          <w:szCs w:val="20"/>
        </w:rPr>
        <w:t>O</w:t>
      </w:r>
      <w:r w:rsidR="001F125B">
        <w:rPr>
          <w:rFonts w:ascii="Arial" w:hAnsi="Arial" w:cs="Arial"/>
          <w:sz w:val="20"/>
          <w:szCs w:val="20"/>
        </w:rPr>
        <w:t>bjednávky bude delší než </w:t>
      </w:r>
      <w:r>
        <w:rPr>
          <w:rFonts w:ascii="Arial" w:hAnsi="Arial" w:cs="Arial"/>
          <w:sz w:val="20"/>
          <w:szCs w:val="20"/>
        </w:rPr>
        <w:t>jeden (1) kalendářní měsíc, má Poskytovatel právo fakturovat skutečně poskytnuté Služby dílčími fakturami na základě Objednateli předloženého a jím schváleného reportu, kterým bude Poskytovatel prokazovat realizované Služby fakturaci předcházejícím</w:t>
      </w:r>
      <w:r w:rsidR="00054289">
        <w:rPr>
          <w:rFonts w:ascii="Arial" w:hAnsi="Arial" w:cs="Arial"/>
          <w:sz w:val="20"/>
          <w:szCs w:val="20"/>
        </w:rPr>
        <w:t>u</w:t>
      </w:r>
      <w:r>
        <w:rPr>
          <w:rFonts w:ascii="Arial" w:hAnsi="Arial" w:cs="Arial"/>
          <w:sz w:val="20"/>
          <w:szCs w:val="20"/>
        </w:rPr>
        <w:t xml:space="preserve"> období. Fotokopie schváleného reportu bude tvořit přílohu takového faktury. Po úplném skončení poskytování Služeb dle příslušné </w:t>
      </w:r>
      <w:r w:rsidR="00592C4F">
        <w:rPr>
          <w:rFonts w:ascii="Arial" w:hAnsi="Arial" w:cs="Arial"/>
          <w:sz w:val="20"/>
          <w:szCs w:val="20"/>
        </w:rPr>
        <w:t>O</w:t>
      </w:r>
      <w:r>
        <w:rPr>
          <w:rFonts w:ascii="Arial" w:hAnsi="Arial" w:cs="Arial"/>
          <w:sz w:val="20"/>
          <w:szCs w:val="20"/>
        </w:rPr>
        <w:t xml:space="preserve">bjednávky vystaví Poskytovatel závěrečnou fakturu za podmínek uvedených v odstavci 5. </w:t>
      </w:r>
      <w:r w:rsidR="00054289">
        <w:rPr>
          <w:rFonts w:ascii="Arial" w:hAnsi="Arial" w:cs="Arial"/>
          <w:sz w:val="20"/>
          <w:szCs w:val="20"/>
        </w:rPr>
        <w:t>t</w:t>
      </w:r>
      <w:r>
        <w:rPr>
          <w:rFonts w:ascii="Arial" w:hAnsi="Arial" w:cs="Arial"/>
          <w:sz w:val="20"/>
          <w:szCs w:val="20"/>
        </w:rPr>
        <w:t xml:space="preserve">ohoto </w:t>
      </w:r>
      <w:r w:rsidR="00DA588A">
        <w:rPr>
          <w:rFonts w:ascii="Arial" w:hAnsi="Arial" w:cs="Arial"/>
          <w:sz w:val="20"/>
          <w:szCs w:val="20"/>
        </w:rPr>
        <w:t>č</w:t>
      </w:r>
      <w:r>
        <w:rPr>
          <w:rFonts w:ascii="Arial" w:hAnsi="Arial" w:cs="Arial"/>
          <w:sz w:val="20"/>
          <w:szCs w:val="20"/>
        </w:rPr>
        <w:t xml:space="preserve">lánku. </w:t>
      </w:r>
    </w:p>
    <w:p w14:paraId="31C53F35" w14:textId="77777777" w:rsidR="0054182D" w:rsidRPr="0063018D" w:rsidRDefault="0054182D" w:rsidP="00BD6A7D">
      <w:pPr>
        <w:pStyle w:val="Odstavecseseznamem"/>
        <w:numPr>
          <w:ilvl w:val="0"/>
          <w:numId w:val="4"/>
        </w:numPr>
        <w:spacing w:after="120" w:line="240" w:lineRule="auto"/>
        <w:ind w:left="425" w:hanging="425"/>
        <w:contextualSpacing w:val="0"/>
        <w:jc w:val="both"/>
        <w:rPr>
          <w:rFonts w:ascii="Arial" w:hAnsi="Arial" w:cs="Arial"/>
          <w:sz w:val="20"/>
          <w:szCs w:val="20"/>
        </w:rPr>
      </w:pPr>
      <w:r w:rsidRPr="0063018D">
        <w:rPr>
          <w:rFonts w:ascii="Arial" w:hAnsi="Arial" w:cs="Arial"/>
          <w:sz w:val="20"/>
          <w:szCs w:val="20"/>
        </w:rPr>
        <w:t xml:space="preserve">Každá faktura musí splňovat náležitosti daňového dokladu stanovené zákonem </w:t>
      </w:r>
      <w:r w:rsidR="00BF1026" w:rsidRPr="0063018D">
        <w:rPr>
          <w:rFonts w:ascii="Arial" w:hAnsi="Arial" w:cs="Arial"/>
          <w:sz w:val="20"/>
          <w:szCs w:val="20"/>
        </w:rPr>
        <w:t xml:space="preserve">č. 235/2004 Sb., </w:t>
      </w:r>
      <w:r w:rsidR="009829F5">
        <w:rPr>
          <w:rFonts w:ascii="Arial" w:hAnsi="Arial" w:cs="Arial"/>
          <w:sz w:val="20"/>
          <w:szCs w:val="20"/>
        </w:rPr>
        <w:br/>
      </w:r>
      <w:r w:rsidR="00BF1026" w:rsidRPr="0063018D">
        <w:rPr>
          <w:rFonts w:ascii="Arial" w:hAnsi="Arial" w:cs="Arial"/>
          <w:sz w:val="20"/>
          <w:szCs w:val="20"/>
        </w:rPr>
        <w:t>o dani z přidané hodnoty, ve znění pozdějších předpisů</w:t>
      </w:r>
      <w:r w:rsidR="00691176">
        <w:rPr>
          <w:rFonts w:ascii="Arial" w:hAnsi="Arial" w:cs="Arial"/>
          <w:sz w:val="20"/>
          <w:szCs w:val="20"/>
        </w:rPr>
        <w:t xml:space="preserve"> a další náležitosti dané</w:t>
      </w:r>
      <w:r w:rsidR="001F125B">
        <w:rPr>
          <w:rFonts w:ascii="Arial" w:hAnsi="Arial" w:cs="Arial"/>
          <w:sz w:val="20"/>
          <w:szCs w:val="20"/>
        </w:rPr>
        <w:t xml:space="preserve"> zákonem č. </w:t>
      </w:r>
      <w:r w:rsidR="00BF1026" w:rsidRPr="0063018D">
        <w:rPr>
          <w:rFonts w:ascii="Arial" w:hAnsi="Arial" w:cs="Arial"/>
          <w:sz w:val="20"/>
          <w:szCs w:val="20"/>
        </w:rPr>
        <w:t>563/1991 Sb., o účetnictví, ve znění pozdějších předpisů</w:t>
      </w:r>
      <w:r w:rsidR="008304DF" w:rsidRPr="0063018D">
        <w:rPr>
          <w:rFonts w:ascii="Arial" w:hAnsi="Arial" w:cs="Arial"/>
          <w:sz w:val="20"/>
          <w:szCs w:val="20"/>
        </w:rPr>
        <w:t xml:space="preserve"> a § 435 zákona č. 89/2012 Sb., občanský zákoník, ve znění pozdějších předpisů</w:t>
      </w:r>
      <w:r w:rsidR="00592C4F">
        <w:rPr>
          <w:rFonts w:ascii="Arial" w:hAnsi="Arial" w:cs="Arial"/>
          <w:sz w:val="20"/>
          <w:szCs w:val="20"/>
        </w:rPr>
        <w:t xml:space="preserve"> </w:t>
      </w:r>
      <w:r w:rsidR="00592C4F" w:rsidRPr="00E94DF4">
        <w:rPr>
          <w:rFonts w:ascii="Arial" w:hAnsi="Arial" w:cs="Arial"/>
          <w:b/>
          <w:sz w:val="20"/>
          <w:szCs w:val="20"/>
        </w:rPr>
        <w:t>(dále jen „Občanský zákoník“)</w:t>
      </w:r>
      <w:r w:rsidR="00BF1026" w:rsidRPr="00E94DF4">
        <w:rPr>
          <w:rFonts w:ascii="Arial" w:hAnsi="Arial" w:cs="Arial"/>
          <w:b/>
          <w:sz w:val="20"/>
          <w:szCs w:val="20"/>
        </w:rPr>
        <w:t>.</w:t>
      </w:r>
      <w:r w:rsidR="00BF1026" w:rsidRPr="0063018D">
        <w:rPr>
          <w:rFonts w:ascii="Arial" w:hAnsi="Arial" w:cs="Arial"/>
          <w:sz w:val="20"/>
          <w:szCs w:val="20"/>
        </w:rPr>
        <w:t xml:space="preserve"> </w:t>
      </w:r>
      <w:r w:rsidR="003A4C00" w:rsidRPr="0063018D">
        <w:rPr>
          <w:rFonts w:ascii="Arial" w:hAnsi="Arial" w:cs="Arial"/>
          <w:sz w:val="20"/>
          <w:szCs w:val="20"/>
        </w:rPr>
        <w:t xml:space="preserve">Objednatel obdrží vždy originál faktury </w:t>
      </w:r>
      <w:r w:rsidR="00EB6B1F" w:rsidRPr="0063018D">
        <w:rPr>
          <w:rFonts w:ascii="Arial" w:hAnsi="Arial" w:cs="Arial"/>
          <w:sz w:val="20"/>
          <w:szCs w:val="20"/>
        </w:rPr>
        <w:t xml:space="preserve">v listinné podobě </w:t>
      </w:r>
      <w:r w:rsidR="003A4C00" w:rsidRPr="0063018D">
        <w:rPr>
          <w:rFonts w:ascii="Arial" w:hAnsi="Arial" w:cs="Arial"/>
          <w:sz w:val="20"/>
          <w:szCs w:val="20"/>
        </w:rPr>
        <w:t>s jednou kopií.</w:t>
      </w:r>
      <w:r w:rsidR="00BF1026" w:rsidRPr="0063018D">
        <w:rPr>
          <w:rFonts w:ascii="Helvetica" w:hAnsi="Helvetica" w:cs="Helvetica"/>
          <w:color w:val="000000"/>
          <w:sz w:val="20"/>
          <w:szCs w:val="20"/>
        </w:rPr>
        <w:t xml:space="preserve"> </w:t>
      </w:r>
      <w:r w:rsidRPr="002A0800">
        <w:rPr>
          <w:rFonts w:ascii="Arial" w:hAnsi="Arial" w:cs="Arial"/>
          <w:sz w:val="20"/>
          <w:szCs w:val="20"/>
        </w:rPr>
        <w:t xml:space="preserve">Přílohou každé faktury bude </w:t>
      </w:r>
      <w:r w:rsidR="00A459B4" w:rsidRPr="0063018D">
        <w:rPr>
          <w:rFonts w:ascii="Arial" w:hAnsi="Arial" w:cs="Arial"/>
          <w:sz w:val="20"/>
          <w:szCs w:val="20"/>
        </w:rPr>
        <w:t>fotokopie Objednatelem potvrzeného Akceptačního protokolu</w:t>
      </w:r>
      <w:r w:rsidR="0063018D">
        <w:rPr>
          <w:rFonts w:ascii="Arial" w:hAnsi="Arial" w:cs="Arial"/>
          <w:sz w:val="20"/>
          <w:szCs w:val="20"/>
        </w:rPr>
        <w:t xml:space="preserve"> nebo reportu,</w:t>
      </w:r>
      <w:r w:rsidRPr="0063018D">
        <w:rPr>
          <w:rFonts w:ascii="Arial" w:hAnsi="Arial" w:cs="Arial"/>
          <w:sz w:val="20"/>
          <w:szCs w:val="20"/>
        </w:rPr>
        <w:t xml:space="preserve"> prokazující </w:t>
      </w:r>
      <w:r w:rsidR="003A4C00" w:rsidRPr="0063018D">
        <w:rPr>
          <w:rFonts w:ascii="Arial" w:hAnsi="Arial" w:cs="Arial"/>
          <w:sz w:val="20"/>
          <w:szCs w:val="20"/>
        </w:rPr>
        <w:t xml:space="preserve">úplné </w:t>
      </w:r>
      <w:r w:rsidR="00A459B4" w:rsidRPr="0063018D">
        <w:rPr>
          <w:rFonts w:ascii="Arial" w:hAnsi="Arial" w:cs="Arial"/>
          <w:sz w:val="20"/>
          <w:szCs w:val="20"/>
        </w:rPr>
        <w:t>poskytnutí Služeb</w:t>
      </w:r>
      <w:r w:rsidRPr="0063018D">
        <w:rPr>
          <w:rFonts w:ascii="Arial" w:hAnsi="Arial" w:cs="Arial"/>
          <w:sz w:val="20"/>
          <w:szCs w:val="20"/>
        </w:rPr>
        <w:t xml:space="preserve"> </w:t>
      </w:r>
      <w:r w:rsidR="00A459B4" w:rsidRPr="0063018D">
        <w:rPr>
          <w:rFonts w:ascii="Arial" w:hAnsi="Arial" w:cs="Arial"/>
          <w:sz w:val="20"/>
          <w:szCs w:val="20"/>
        </w:rPr>
        <w:t>za příslušné fakturační období.</w:t>
      </w:r>
      <w:r w:rsidRPr="0063018D">
        <w:rPr>
          <w:rFonts w:ascii="Arial" w:hAnsi="Arial" w:cs="Arial"/>
          <w:sz w:val="20"/>
          <w:szCs w:val="20"/>
        </w:rPr>
        <w:t xml:space="preserve"> </w:t>
      </w:r>
    </w:p>
    <w:p w14:paraId="7716AA1E" w14:textId="77777777" w:rsidR="00EE1C6B" w:rsidRPr="00B736BC" w:rsidRDefault="00EE1C6B" w:rsidP="00BD6A7D">
      <w:pPr>
        <w:pStyle w:val="Odstavecseseznamem"/>
        <w:numPr>
          <w:ilvl w:val="0"/>
          <w:numId w:val="4"/>
        </w:numPr>
        <w:spacing w:after="120" w:line="240" w:lineRule="auto"/>
        <w:ind w:left="425" w:hanging="425"/>
        <w:contextualSpacing w:val="0"/>
        <w:jc w:val="both"/>
        <w:rPr>
          <w:rFonts w:ascii="Arial" w:hAnsi="Arial" w:cs="Arial"/>
          <w:sz w:val="20"/>
          <w:szCs w:val="20"/>
        </w:rPr>
      </w:pPr>
      <w:r w:rsidRPr="00B736BC">
        <w:rPr>
          <w:rFonts w:ascii="Arial" w:hAnsi="Arial" w:cs="Arial"/>
          <w:sz w:val="20"/>
          <w:szCs w:val="20"/>
        </w:rPr>
        <w:t xml:space="preserve">Nesplněním či neprokázáním splnění </w:t>
      </w:r>
      <w:r>
        <w:rPr>
          <w:rFonts w:ascii="Arial" w:hAnsi="Arial" w:cs="Arial"/>
          <w:sz w:val="20"/>
          <w:szCs w:val="20"/>
        </w:rPr>
        <w:t xml:space="preserve">fakturovaných </w:t>
      </w:r>
      <w:r w:rsidRPr="00B736BC">
        <w:rPr>
          <w:rFonts w:ascii="Arial" w:hAnsi="Arial" w:cs="Arial"/>
          <w:sz w:val="20"/>
          <w:szCs w:val="20"/>
        </w:rPr>
        <w:t>Služeb ze strany Poskytovatele zaniká Poskytovateli právo na úhradu faktur</w:t>
      </w:r>
      <w:r>
        <w:rPr>
          <w:rFonts w:ascii="Arial" w:hAnsi="Arial" w:cs="Arial"/>
          <w:sz w:val="20"/>
          <w:szCs w:val="20"/>
        </w:rPr>
        <w:t xml:space="preserve">ované částky. </w:t>
      </w:r>
      <w:r w:rsidRPr="00B736BC">
        <w:rPr>
          <w:rFonts w:ascii="Arial" w:hAnsi="Arial" w:cs="Arial"/>
          <w:sz w:val="20"/>
          <w:szCs w:val="20"/>
        </w:rPr>
        <w:t xml:space="preserve">V případě </w:t>
      </w:r>
      <w:r>
        <w:rPr>
          <w:rFonts w:ascii="Arial" w:hAnsi="Arial" w:cs="Arial"/>
          <w:sz w:val="20"/>
          <w:szCs w:val="20"/>
        </w:rPr>
        <w:t xml:space="preserve">prokázání pouze částečného splnění závazku Poskytovatele </w:t>
      </w:r>
      <w:r w:rsidRPr="00B736BC">
        <w:rPr>
          <w:rFonts w:ascii="Arial" w:hAnsi="Arial" w:cs="Arial"/>
          <w:sz w:val="20"/>
          <w:szCs w:val="20"/>
        </w:rPr>
        <w:t xml:space="preserve">bude Poskytovateli uhrazena </w:t>
      </w:r>
      <w:r>
        <w:rPr>
          <w:rFonts w:ascii="Arial" w:hAnsi="Arial" w:cs="Arial"/>
          <w:sz w:val="20"/>
          <w:szCs w:val="20"/>
        </w:rPr>
        <w:t xml:space="preserve">Objednatelem pouze </w:t>
      </w:r>
      <w:r w:rsidRPr="00B736BC">
        <w:rPr>
          <w:rFonts w:ascii="Arial" w:hAnsi="Arial" w:cs="Arial"/>
          <w:sz w:val="20"/>
          <w:szCs w:val="20"/>
        </w:rPr>
        <w:t>částka v </w:t>
      </w:r>
      <w:r>
        <w:rPr>
          <w:rFonts w:ascii="Arial" w:hAnsi="Arial" w:cs="Arial"/>
          <w:sz w:val="20"/>
          <w:szCs w:val="20"/>
        </w:rPr>
        <w:t>prokázané</w:t>
      </w:r>
      <w:r w:rsidRPr="00B736BC">
        <w:rPr>
          <w:rFonts w:ascii="Arial" w:hAnsi="Arial" w:cs="Arial"/>
          <w:sz w:val="20"/>
          <w:szCs w:val="20"/>
        </w:rPr>
        <w:t xml:space="preserve"> výši</w:t>
      </w:r>
      <w:r>
        <w:rPr>
          <w:rFonts w:ascii="Arial" w:hAnsi="Arial" w:cs="Arial"/>
          <w:sz w:val="20"/>
          <w:szCs w:val="20"/>
        </w:rPr>
        <w:t>.</w:t>
      </w:r>
      <w:r w:rsidRPr="00B736BC">
        <w:rPr>
          <w:rFonts w:ascii="Arial" w:hAnsi="Arial" w:cs="Arial"/>
          <w:sz w:val="20"/>
          <w:szCs w:val="20"/>
        </w:rPr>
        <w:t xml:space="preserve">  </w:t>
      </w:r>
    </w:p>
    <w:p w14:paraId="3B89473F" w14:textId="45159527" w:rsidR="00EE1C6B" w:rsidRPr="00B736BC" w:rsidRDefault="00EE1C6B" w:rsidP="00BD6A7D">
      <w:pPr>
        <w:pStyle w:val="Odstavecseseznamem"/>
        <w:numPr>
          <w:ilvl w:val="0"/>
          <w:numId w:val="4"/>
        </w:numPr>
        <w:spacing w:after="120" w:line="240" w:lineRule="auto"/>
        <w:ind w:left="425" w:hanging="425"/>
        <w:contextualSpacing w:val="0"/>
        <w:jc w:val="both"/>
        <w:rPr>
          <w:rFonts w:ascii="Arial" w:hAnsi="Arial" w:cs="Arial"/>
          <w:sz w:val="20"/>
          <w:szCs w:val="20"/>
        </w:rPr>
      </w:pPr>
      <w:r w:rsidRPr="00B736BC">
        <w:rPr>
          <w:rFonts w:ascii="Arial" w:hAnsi="Arial" w:cs="Arial"/>
          <w:sz w:val="20"/>
          <w:szCs w:val="20"/>
        </w:rPr>
        <w:t xml:space="preserve">Smluvní strany se dohodly na lhůtě splatnosti každé faktury v délce </w:t>
      </w:r>
      <w:r>
        <w:rPr>
          <w:rFonts w:ascii="Arial" w:hAnsi="Arial" w:cs="Arial"/>
          <w:sz w:val="20"/>
          <w:szCs w:val="20"/>
        </w:rPr>
        <w:t>třiceti (30)</w:t>
      </w:r>
      <w:r w:rsidRPr="00B736BC">
        <w:rPr>
          <w:rFonts w:ascii="Arial" w:hAnsi="Arial" w:cs="Arial"/>
          <w:sz w:val="20"/>
          <w:szCs w:val="20"/>
        </w:rPr>
        <w:t xml:space="preserve"> kalendářních dnů ode dne jejího doručení do sídla </w:t>
      </w:r>
      <w:r>
        <w:rPr>
          <w:rFonts w:ascii="Arial" w:hAnsi="Arial" w:cs="Arial"/>
          <w:sz w:val="20"/>
          <w:szCs w:val="20"/>
        </w:rPr>
        <w:t xml:space="preserve">Objednatele, uvedeného v záhlaví této </w:t>
      </w:r>
      <w:r w:rsidR="00D125E9">
        <w:rPr>
          <w:rFonts w:ascii="Arial" w:hAnsi="Arial" w:cs="Arial"/>
          <w:sz w:val="20"/>
          <w:szCs w:val="20"/>
        </w:rPr>
        <w:t>Dohody</w:t>
      </w:r>
      <w:r w:rsidRPr="00B736BC">
        <w:rPr>
          <w:rFonts w:ascii="Arial" w:hAnsi="Arial" w:cs="Arial"/>
          <w:sz w:val="20"/>
          <w:szCs w:val="20"/>
        </w:rPr>
        <w:t>.</w:t>
      </w:r>
    </w:p>
    <w:p w14:paraId="1C7F0997" w14:textId="20ECCB5A" w:rsidR="00EE1C6B" w:rsidRPr="00B736BC" w:rsidRDefault="00EE1C6B" w:rsidP="00BD6A7D">
      <w:pPr>
        <w:pStyle w:val="Odstavecseseznamem"/>
        <w:numPr>
          <w:ilvl w:val="0"/>
          <w:numId w:val="4"/>
        </w:numPr>
        <w:spacing w:after="120" w:line="240" w:lineRule="auto"/>
        <w:ind w:left="425" w:hanging="425"/>
        <w:contextualSpacing w:val="0"/>
        <w:jc w:val="both"/>
        <w:rPr>
          <w:rFonts w:ascii="Arial" w:hAnsi="Arial" w:cs="Arial"/>
          <w:sz w:val="20"/>
          <w:szCs w:val="20"/>
        </w:rPr>
      </w:pPr>
      <w:r>
        <w:rPr>
          <w:rFonts w:ascii="Arial" w:hAnsi="Arial" w:cs="Arial"/>
          <w:sz w:val="20"/>
          <w:szCs w:val="20"/>
        </w:rPr>
        <w:t>Objednatel</w:t>
      </w:r>
      <w:r w:rsidRPr="00B736BC">
        <w:rPr>
          <w:rFonts w:ascii="Arial" w:hAnsi="Arial" w:cs="Arial"/>
          <w:sz w:val="20"/>
          <w:szCs w:val="20"/>
        </w:rPr>
        <w:t xml:space="preserve"> je oprávněn</w:t>
      </w:r>
      <w:r>
        <w:rPr>
          <w:rFonts w:ascii="Arial" w:hAnsi="Arial" w:cs="Arial"/>
          <w:sz w:val="20"/>
          <w:szCs w:val="20"/>
        </w:rPr>
        <w:t xml:space="preserve"> </w:t>
      </w:r>
      <w:r w:rsidRPr="00B736BC">
        <w:rPr>
          <w:rFonts w:ascii="Arial" w:hAnsi="Arial" w:cs="Arial"/>
          <w:sz w:val="20"/>
          <w:szCs w:val="20"/>
        </w:rPr>
        <w:t xml:space="preserve">před uplynutím lhůty splatnosti vrátit bez zaplacení fakturu, která neobsahuje </w:t>
      </w:r>
      <w:r>
        <w:rPr>
          <w:rFonts w:ascii="Arial" w:hAnsi="Arial" w:cs="Arial"/>
          <w:sz w:val="20"/>
          <w:szCs w:val="20"/>
        </w:rPr>
        <w:t>zákonem nebo touto Smlouvou stanovené</w:t>
      </w:r>
      <w:r w:rsidRPr="00B736BC">
        <w:rPr>
          <w:rFonts w:ascii="Arial" w:hAnsi="Arial" w:cs="Arial"/>
          <w:sz w:val="20"/>
          <w:szCs w:val="20"/>
        </w:rPr>
        <w:t xml:space="preserve"> náležitosti, </w:t>
      </w:r>
      <w:r>
        <w:rPr>
          <w:rFonts w:ascii="Arial" w:hAnsi="Arial" w:cs="Arial"/>
          <w:sz w:val="20"/>
          <w:szCs w:val="20"/>
        </w:rPr>
        <w:t xml:space="preserve">obsahuje nesprávné údaje, není doplněna dohodnutými přílohami </w:t>
      </w:r>
      <w:r w:rsidRPr="00B736BC">
        <w:rPr>
          <w:rFonts w:ascii="Arial" w:hAnsi="Arial" w:cs="Arial"/>
          <w:sz w:val="20"/>
          <w:szCs w:val="20"/>
        </w:rPr>
        <w:t>nebo má jiné vady v</w:t>
      </w:r>
      <w:r>
        <w:rPr>
          <w:rFonts w:ascii="Arial" w:hAnsi="Arial" w:cs="Arial"/>
          <w:sz w:val="20"/>
          <w:szCs w:val="20"/>
        </w:rPr>
        <w:t> </w:t>
      </w:r>
      <w:r w:rsidRPr="00B736BC">
        <w:rPr>
          <w:rFonts w:ascii="Arial" w:hAnsi="Arial" w:cs="Arial"/>
          <w:sz w:val="20"/>
          <w:szCs w:val="20"/>
        </w:rPr>
        <w:t>obsahu</w:t>
      </w:r>
      <w:r>
        <w:rPr>
          <w:rFonts w:ascii="Arial" w:hAnsi="Arial" w:cs="Arial"/>
          <w:sz w:val="20"/>
          <w:szCs w:val="20"/>
        </w:rPr>
        <w:t xml:space="preserve"> dle této </w:t>
      </w:r>
      <w:r w:rsidR="00D125E9">
        <w:rPr>
          <w:rFonts w:ascii="Arial" w:hAnsi="Arial" w:cs="Arial"/>
          <w:sz w:val="20"/>
          <w:szCs w:val="20"/>
        </w:rPr>
        <w:t>Dohody</w:t>
      </w:r>
      <w:r w:rsidRPr="00B736BC">
        <w:rPr>
          <w:rFonts w:ascii="Arial" w:hAnsi="Arial" w:cs="Arial"/>
          <w:sz w:val="20"/>
          <w:szCs w:val="20"/>
        </w:rPr>
        <w:t>. V</w:t>
      </w:r>
      <w:r>
        <w:rPr>
          <w:rFonts w:ascii="Arial" w:hAnsi="Arial" w:cs="Arial"/>
          <w:sz w:val="20"/>
          <w:szCs w:val="20"/>
        </w:rPr>
        <w:t xml:space="preserve"> průvodním dopisu k </w:t>
      </w:r>
      <w:r w:rsidRPr="00B736BC">
        <w:rPr>
          <w:rFonts w:ascii="Arial" w:hAnsi="Arial" w:cs="Arial"/>
          <w:sz w:val="20"/>
          <w:szCs w:val="20"/>
        </w:rPr>
        <w:t xml:space="preserve">vrácené faktuře musí </w:t>
      </w:r>
      <w:r>
        <w:rPr>
          <w:rFonts w:ascii="Arial" w:hAnsi="Arial" w:cs="Arial"/>
          <w:sz w:val="20"/>
          <w:szCs w:val="20"/>
        </w:rPr>
        <w:t xml:space="preserve">Objednatel </w:t>
      </w:r>
      <w:r w:rsidRPr="00B736BC">
        <w:rPr>
          <w:rFonts w:ascii="Arial" w:hAnsi="Arial" w:cs="Arial"/>
          <w:sz w:val="20"/>
          <w:szCs w:val="20"/>
        </w:rPr>
        <w:t xml:space="preserve">vyznačit důvod vrácení. Poskytovatel je povinen podle povahy nesprávnosti fakturu opravit nebo nově vyhotovit. Oprávněným vrácením faktury přestává běžet původní lhůta splatnosti, celá </w:t>
      </w:r>
      <w:r>
        <w:rPr>
          <w:rFonts w:ascii="Arial" w:hAnsi="Arial" w:cs="Arial"/>
          <w:sz w:val="20"/>
          <w:szCs w:val="20"/>
        </w:rPr>
        <w:t>3</w:t>
      </w:r>
      <w:r w:rsidRPr="00B736BC">
        <w:rPr>
          <w:rFonts w:ascii="Arial" w:hAnsi="Arial" w:cs="Arial"/>
          <w:sz w:val="20"/>
          <w:szCs w:val="20"/>
        </w:rPr>
        <w:t xml:space="preserve">0denní lhůta </w:t>
      </w:r>
      <w:r>
        <w:rPr>
          <w:rFonts w:ascii="Arial" w:hAnsi="Arial" w:cs="Arial"/>
          <w:sz w:val="20"/>
          <w:szCs w:val="20"/>
        </w:rPr>
        <w:t xml:space="preserve">splatnosti </w:t>
      </w:r>
      <w:r w:rsidRPr="00B736BC">
        <w:rPr>
          <w:rFonts w:ascii="Arial" w:hAnsi="Arial" w:cs="Arial"/>
          <w:sz w:val="20"/>
          <w:szCs w:val="20"/>
        </w:rPr>
        <w:t>běží znovu ode dne doručení opravené či nově vyhotovené faktury</w:t>
      </w:r>
      <w:r>
        <w:rPr>
          <w:rFonts w:ascii="Arial" w:hAnsi="Arial" w:cs="Arial"/>
          <w:sz w:val="20"/>
          <w:szCs w:val="20"/>
        </w:rPr>
        <w:t xml:space="preserve"> do sídla Objednatele</w:t>
      </w:r>
      <w:r w:rsidRPr="00B736BC">
        <w:rPr>
          <w:rFonts w:ascii="Arial" w:hAnsi="Arial" w:cs="Arial"/>
          <w:sz w:val="20"/>
          <w:szCs w:val="20"/>
        </w:rPr>
        <w:t>.</w:t>
      </w:r>
    </w:p>
    <w:p w14:paraId="509FA731" w14:textId="530DCA3F" w:rsidR="00EE1C6B" w:rsidRPr="00B736BC" w:rsidRDefault="00EE1C6B" w:rsidP="00BD6A7D">
      <w:pPr>
        <w:pStyle w:val="Odstavecseseznamem"/>
        <w:numPr>
          <w:ilvl w:val="0"/>
          <w:numId w:val="4"/>
        </w:numPr>
        <w:spacing w:after="120" w:line="240" w:lineRule="auto"/>
        <w:ind w:left="425" w:hanging="425"/>
        <w:contextualSpacing w:val="0"/>
        <w:jc w:val="both"/>
        <w:rPr>
          <w:rFonts w:ascii="Arial" w:hAnsi="Arial" w:cs="Arial"/>
          <w:sz w:val="20"/>
          <w:szCs w:val="20"/>
        </w:rPr>
      </w:pPr>
      <w:r w:rsidRPr="00B736BC">
        <w:rPr>
          <w:rFonts w:ascii="Arial" w:hAnsi="Arial" w:cs="Arial"/>
          <w:sz w:val="20"/>
          <w:szCs w:val="20"/>
        </w:rPr>
        <w:t xml:space="preserve">Poskytovatel je povinen </w:t>
      </w:r>
      <w:r w:rsidRPr="009173D8">
        <w:rPr>
          <w:rFonts w:ascii="Arial" w:hAnsi="Arial" w:cs="Arial"/>
          <w:sz w:val="20"/>
          <w:szCs w:val="20"/>
        </w:rPr>
        <w:t xml:space="preserve">uvádět číslo této </w:t>
      </w:r>
      <w:r w:rsidR="00D125E9">
        <w:rPr>
          <w:rFonts w:ascii="Arial" w:hAnsi="Arial" w:cs="Arial"/>
          <w:sz w:val="20"/>
          <w:szCs w:val="20"/>
        </w:rPr>
        <w:t>Dohody</w:t>
      </w:r>
      <w:r w:rsidRPr="009173D8">
        <w:rPr>
          <w:rFonts w:ascii="Arial" w:hAnsi="Arial" w:cs="Arial"/>
          <w:sz w:val="20"/>
          <w:szCs w:val="20"/>
        </w:rPr>
        <w:t xml:space="preserve"> a </w:t>
      </w:r>
      <w:r>
        <w:rPr>
          <w:rFonts w:ascii="Arial" w:hAnsi="Arial" w:cs="Arial"/>
          <w:sz w:val="20"/>
          <w:szCs w:val="20"/>
        </w:rPr>
        <w:t xml:space="preserve">číslo </w:t>
      </w:r>
      <w:r w:rsidRPr="009173D8">
        <w:rPr>
          <w:rFonts w:ascii="Arial" w:hAnsi="Arial" w:cs="Arial"/>
          <w:sz w:val="20"/>
          <w:szCs w:val="20"/>
        </w:rPr>
        <w:t xml:space="preserve">příslušné </w:t>
      </w:r>
      <w:r>
        <w:rPr>
          <w:rFonts w:ascii="Arial" w:hAnsi="Arial" w:cs="Arial"/>
          <w:sz w:val="20"/>
          <w:szCs w:val="20"/>
        </w:rPr>
        <w:t>O</w:t>
      </w:r>
      <w:r w:rsidRPr="009173D8">
        <w:rPr>
          <w:rFonts w:ascii="Arial" w:hAnsi="Arial" w:cs="Arial"/>
          <w:sz w:val="20"/>
          <w:szCs w:val="20"/>
        </w:rPr>
        <w:t xml:space="preserve">bjednávky </w:t>
      </w:r>
      <w:r w:rsidRPr="00427812">
        <w:rPr>
          <w:rFonts w:ascii="Arial" w:hAnsi="Arial" w:cs="Arial"/>
          <w:sz w:val="20"/>
          <w:szCs w:val="20"/>
        </w:rPr>
        <w:t>na všech fakturách,</w:t>
      </w:r>
      <w:r w:rsidR="007C5BF3">
        <w:rPr>
          <w:rFonts w:ascii="Arial" w:hAnsi="Arial" w:cs="Arial"/>
          <w:sz w:val="20"/>
          <w:szCs w:val="20"/>
        </w:rPr>
        <w:t xml:space="preserve"> </w:t>
      </w:r>
      <w:r w:rsidRPr="009173D8">
        <w:rPr>
          <w:rFonts w:ascii="Arial" w:hAnsi="Arial" w:cs="Arial"/>
          <w:sz w:val="20"/>
          <w:szCs w:val="20"/>
        </w:rPr>
        <w:t>v</w:t>
      </w:r>
      <w:r w:rsidR="007C5BF3">
        <w:rPr>
          <w:rFonts w:ascii="Arial" w:hAnsi="Arial" w:cs="Arial"/>
          <w:sz w:val="20"/>
          <w:szCs w:val="20"/>
        </w:rPr>
        <w:t xml:space="preserve"> </w:t>
      </w:r>
      <w:r w:rsidRPr="009173D8">
        <w:rPr>
          <w:rFonts w:ascii="Arial" w:hAnsi="Arial" w:cs="Arial"/>
          <w:sz w:val="20"/>
          <w:szCs w:val="20"/>
        </w:rPr>
        <w:t>Akceptačních protokolech</w:t>
      </w:r>
      <w:r>
        <w:rPr>
          <w:rFonts w:ascii="Arial" w:hAnsi="Arial" w:cs="Arial"/>
          <w:sz w:val="20"/>
          <w:szCs w:val="20"/>
        </w:rPr>
        <w:t xml:space="preserve">, </w:t>
      </w:r>
      <w:r w:rsidRPr="00B736BC">
        <w:rPr>
          <w:rFonts w:ascii="Arial" w:hAnsi="Arial" w:cs="Arial"/>
          <w:sz w:val="20"/>
          <w:szCs w:val="20"/>
        </w:rPr>
        <w:t>v dokumen</w:t>
      </w:r>
      <w:r w:rsidR="001F125B">
        <w:rPr>
          <w:rFonts w:ascii="Arial" w:hAnsi="Arial" w:cs="Arial"/>
          <w:sz w:val="20"/>
          <w:szCs w:val="20"/>
        </w:rPr>
        <w:t>taci i v dalších písemnostech a</w:t>
      </w:r>
      <w:r w:rsidR="007C5BF3">
        <w:rPr>
          <w:rFonts w:ascii="Arial" w:hAnsi="Arial" w:cs="Arial"/>
          <w:sz w:val="20"/>
          <w:szCs w:val="20"/>
        </w:rPr>
        <w:t xml:space="preserve"> </w:t>
      </w:r>
      <w:r w:rsidRPr="00B736BC">
        <w:rPr>
          <w:rFonts w:ascii="Arial" w:hAnsi="Arial" w:cs="Arial"/>
          <w:sz w:val="20"/>
          <w:szCs w:val="20"/>
        </w:rPr>
        <w:t>v korespondenci, vztahujících</w:t>
      </w:r>
      <w:r>
        <w:rPr>
          <w:rFonts w:ascii="Arial" w:hAnsi="Arial" w:cs="Arial"/>
          <w:sz w:val="20"/>
          <w:szCs w:val="20"/>
        </w:rPr>
        <w:t xml:space="preserve"> </w:t>
      </w:r>
      <w:r w:rsidRPr="00B736BC">
        <w:rPr>
          <w:rFonts w:ascii="Arial" w:hAnsi="Arial" w:cs="Arial"/>
          <w:sz w:val="20"/>
          <w:szCs w:val="20"/>
        </w:rPr>
        <w:t>se k</w:t>
      </w:r>
      <w:r>
        <w:rPr>
          <w:rFonts w:ascii="Arial" w:hAnsi="Arial" w:cs="Arial"/>
          <w:sz w:val="20"/>
          <w:szCs w:val="20"/>
        </w:rPr>
        <w:t> plnění závazků dl</w:t>
      </w:r>
      <w:r w:rsidRPr="00B736BC">
        <w:rPr>
          <w:rFonts w:ascii="Arial" w:hAnsi="Arial" w:cs="Arial"/>
          <w:sz w:val="20"/>
          <w:szCs w:val="20"/>
        </w:rPr>
        <w:t>e </w:t>
      </w:r>
      <w:r w:rsidR="00D125E9">
        <w:rPr>
          <w:rFonts w:ascii="Arial" w:hAnsi="Arial" w:cs="Arial"/>
          <w:sz w:val="20"/>
          <w:szCs w:val="20"/>
        </w:rPr>
        <w:t>Dohody</w:t>
      </w:r>
      <w:r w:rsidRPr="00B736BC">
        <w:rPr>
          <w:rFonts w:ascii="Arial" w:hAnsi="Arial" w:cs="Arial"/>
          <w:sz w:val="20"/>
          <w:szCs w:val="20"/>
        </w:rPr>
        <w:t>.</w:t>
      </w:r>
    </w:p>
    <w:p w14:paraId="17DDEBA1" w14:textId="77777777" w:rsidR="00620051" w:rsidRPr="00EE1C6B" w:rsidRDefault="00EE1C6B" w:rsidP="00BD6A7D">
      <w:pPr>
        <w:pStyle w:val="Odstavecseseznamem"/>
        <w:numPr>
          <w:ilvl w:val="0"/>
          <w:numId w:val="4"/>
        </w:numPr>
        <w:spacing w:after="120" w:line="240" w:lineRule="auto"/>
        <w:ind w:left="425" w:hanging="425"/>
        <w:contextualSpacing w:val="0"/>
        <w:jc w:val="both"/>
        <w:rPr>
          <w:rFonts w:ascii="Arial" w:eastAsia="Times New Roman" w:hAnsi="Arial" w:cs="Arial"/>
          <w:vanish/>
          <w:sz w:val="20"/>
          <w:szCs w:val="20"/>
          <w:lang w:eastAsia="cs-CZ"/>
        </w:rPr>
      </w:pPr>
      <w:r w:rsidRPr="00B736BC">
        <w:rPr>
          <w:rFonts w:ascii="Arial" w:hAnsi="Arial" w:cs="Arial"/>
          <w:sz w:val="20"/>
          <w:szCs w:val="20"/>
        </w:rPr>
        <w:lastRenderedPageBreak/>
        <w:t xml:space="preserve">Zaplacením faktury se rozumí </w:t>
      </w:r>
      <w:r>
        <w:rPr>
          <w:rFonts w:ascii="Arial" w:hAnsi="Arial" w:cs="Arial"/>
          <w:sz w:val="20"/>
          <w:szCs w:val="20"/>
        </w:rPr>
        <w:t xml:space="preserve">odepsání celé fakturované </w:t>
      </w:r>
      <w:r w:rsidRPr="00B736BC">
        <w:rPr>
          <w:rFonts w:ascii="Arial" w:hAnsi="Arial" w:cs="Arial"/>
          <w:sz w:val="20"/>
          <w:szCs w:val="20"/>
        </w:rPr>
        <w:t xml:space="preserve">částky </w:t>
      </w:r>
      <w:r>
        <w:rPr>
          <w:rFonts w:ascii="Arial" w:hAnsi="Arial" w:cs="Arial"/>
          <w:sz w:val="20"/>
          <w:szCs w:val="20"/>
        </w:rPr>
        <w:t xml:space="preserve">z účtu Objednatele </w:t>
      </w:r>
      <w:r w:rsidRPr="00B736BC">
        <w:rPr>
          <w:rFonts w:ascii="Arial" w:hAnsi="Arial" w:cs="Arial"/>
          <w:sz w:val="20"/>
          <w:szCs w:val="20"/>
        </w:rPr>
        <w:t>ve prospěch účtu Poskytovatele</w:t>
      </w:r>
      <w:r>
        <w:rPr>
          <w:rFonts w:ascii="Arial" w:hAnsi="Arial" w:cs="Arial"/>
          <w:sz w:val="20"/>
          <w:szCs w:val="20"/>
        </w:rPr>
        <w:t>.</w:t>
      </w:r>
    </w:p>
    <w:p w14:paraId="77217437" w14:textId="77777777" w:rsidR="00355A70" w:rsidRDefault="00355A70" w:rsidP="003323B6">
      <w:pPr>
        <w:pStyle w:val="Zkladntext"/>
        <w:spacing w:after="0"/>
        <w:rPr>
          <w:rFonts w:ascii="Arial" w:hAnsi="Arial" w:cs="Arial"/>
          <w:b/>
          <w:sz w:val="20"/>
          <w:szCs w:val="20"/>
        </w:rPr>
      </w:pPr>
    </w:p>
    <w:p w14:paraId="3D2CF327" w14:textId="4BC8F30F" w:rsidR="00784702" w:rsidRPr="00D5223F" w:rsidRDefault="008D36C2" w:rsidP="00C75B9F">
      <w:pPr>
        <w:pStyle w:val="Zkladntext"/>
        <w:spacing w:after="0"/>
        <w:jc w:val="center"/>
        <w:rPr>
          <w:rFonts w:ascii="Arial" w:hAnsi="Arial" w:cs="Arial"/>
          <w:b/>
          <w:sz w:val="20"/>
          <w:szCs w:val="20"/>
        </w:rPr>
      </w:pPr>
      <w:r w:rsidRPr="00D5223F">
        <w:rPr>
          <w:rFonts w:ascii="Arial" w:hAnsi="Arial" w:cs="Arial"/>
          <w:b/>
          <w:sz w:val="20"/>
          <w:szCs w:val="20"/>
        </w:rPr>
        <w:t>Článek IV.</w:t>
      </w:r>
    </w:p>
    <w:p w14:paraId="0078FB7C" w14:textId="77777777" w:rsidR="008D36C2" w:rsidRPr="00D5223F" w:rsidRDefault="00523479" w:rsidP="00C75B9F">
      <w:pPr>
        <w:pStyle w:val="Zkladntext"/>
        <w:spacing w:after="0"/>
        <w:jc w:val="center"/>
        <w:rPr>
          <w:rFonts w:ascii="Arial" w:hAnsi="Arial" w:cs="Arial"/>
          <w:b/>
          <w:sz w:val="20"/>
          <w:szCs w:val="20"/>
        </w:rPr>
      </w:pPr>
      <w:r w:rsidRPr="00D5223F">
        <w:rPr>
          <w:rFonts w:ascii="Arial" w:hAnsi="Arial" w:cs="Arial"/>
          <w:b/>
          <w:sz w:val="20"/>
          <w:szCs w:val="20"/>
        </w:rPr>
        <w:t>Místo a doba plnění</w:t>
      </w:r>
    </w:p>
    <w:p w14:paraId="3C546F22" w14:textId="77777777" w:rsidR="00523479" w:rsidRDefault="00523479" w:rsidP="00C75B9F">
      <w:pPr>
        <w:pStyle w:val="Zkladntext"/>
        <w:spacing w:after="0"/>
        <w:jc w:val="center"/>
        <w:rPr>
          <w:rFonts w:ascii="Arial" w:hAnsi="Arial" w:cs="Arial"/>
          <w:sz w:val="20"/>
          <w:szCs w:val="20"/>
        </w:rPr>
      </w:pPr>
    </w:p>
    <w:p w14:paraId="70988F99" w14:textId="09FD5203" w:rsidR="00BD6A7D" w:rsidRPr="00BD6A7D" w:rsidRDefault="00BD6A7D" w:rsidP="007D23AA">
      <w:pPr>
        <w:pStyle w:val="Zkladntext"/>
        <w:numPr>
          <w:ilvl w:val="0"/>
          <w:numId w:val="12"/>
        </w:numPr>
        <w:ind w:left="425" w:hanging="425"/>
        <w:jc w:val="both"/>
        <w:rPr>
          <w:rFonts w:ascii="Arial" w:hAnsi="Arial" w:cs="Arial"/>
          <w:sz w:val="20"/>
          <w:szCs w:val="20"/>
        </w:rPr>
      </w:pPr>
      <w:r w:rsidRPr="00BD6A7D">
        <w:rPr>
          <w:rFonts w:ascii="Arial" w:hAnsi="Arial" w:cs="Arial"/>
          <w:sz w:val="20"/>
          <w:szCs w:val="20"/>
        </w:rPr>
        <w:t xml:space="preserve">Místy plnění jsou budovy Objednatele – Regionální pobočky a klientská pracoviště VZP ČR v rámci celé České republiky. Seznam Regionálních poboček včetně plných adres je uvedený v Příloze č. 1 této </w:t>
      </w:r>
      <w:r w:rsidR="00D125E9">
        <w:rPr>
          <w:rFonts w:ascii="Arial" w:hAnsi="Arial" w:cs="Arial"/>
          <w:sz w:val="20"/>
          <w:szCs w:val="20"/>
        </w:rPr>
        <w:t>RD</w:t>
      </w:r>
      <w:r w:rsidRPr="00BD6A7D">
        <w:rPr>
          <w:rFonts w:ascii="Arial" w:hAnsi="Arial" w:cs="Arial"/>
          <w:sz w:val="20"/>
          <w:szCs w:val="20"/>
        </w:rPr>
        <w:t>.</w:t>
      </w:r>
    </w:p>
    <w:p w14:paraId="27C9E4AF" w14:textId="710C700B" w:rsidR="00BD6A7D" w:rsidRPr="00BD6A7D" w:rsidRDefault="00BD6A7D" w:rsidP="007D23AA">
      <w:pPr>
        <w:pStyle w:val="Zkladntext"/>
        <w:numPr>
          <w:ilvl w:val="0"/>
          <w:numId w:val="12"/>
        </w:numPr>
        <w:ind w:left="425" w:hanging="425"/>
        <w:jc w:val="both"/>
        <w:rPr>
          <w:rFonts w:ascii="Arial" w:hAnsi="Arial" w:cs="Arial"/>
          <w:sz w:val="20"/>
          <w:szCs w:val="20"/>
        </w:rPr>
      </w:pPr>
      <w:r w:rsidRPr="00BD6A7D">
        <w:rPr>
          <w:rFonts w:ascii="Arial" w:hAnsi="Arial" w:cs="Arial"/>
          <w:sz w:val="20"/>
          <w:szCs w:val="20"/>
        </w:rPr>
        <w:t xml:space="preserve">Jednotlivá plnění budou po dobu účinnosti této </w:t>
      </w:r>
      <w:r w:rsidR="00D125E9">
        <w:rPr>
          <w:rFonts w:ascii="Arial" w:hAnsi="Arial" w:cs="Arial"/>
          <w:sz w:val="20"/>
          <w:szCs w:val="20"/>
        </w:rPr>
        <w:t>RD</w:t>
      </w:r>
      <w:r w:rsidRPr="00BD6A7D">
        <w:rPr>
          <w:rFonts w:ascii="Arial" w:hAnsi="Arial" w:cs="Arial"/>
          <w:sz w:val="20"/>
          <w:szCs w:val="20"/>
        </w:rPr>
        <w:t xml:space="preserve"> zadávána na základě aktuálních potřeb Objednatele formou písemných Objednávek (viz čl. II. této </w:t>
      </w:r>
      <w:r w:rsidR="00D125E9">
        <w:rPr>
          <w:rFonts w:ascii="Arial" w:hAnsi="Arial" w:cs="Arial"/>
          <w:sz w:val="20"/>
          <w:szCs w:val="20"/>
        </w:rPr>
        <w:t>RD</w:t>
      </w:r>
      <w:r w:rsidRPr="00BD6A7D">
        <w:rPr>
          <w:rFonts w:ascii="Arial" w:hAnsi="Arial" w:cs="Arial"/>
          <w:sz w:val="20"/>
          <w:szCs w:val="20"/>
        </w:rPr>
        <w:t xml:space="preserve">). Objednatel není povinen zadat </w:t>
      </w:r>
      <w:r w:rsidR="00D93184">
        <w:rPr>
          <w:rFonts w:ascii="Arial" w:hAnsi="Arial" w:cs="Arial"/>
          <w:sz w:val="20"/>
          <w:szCs w:val="20"/>
        </w:rPr>
        <w:t>Poskytovatel</w:t>
      </w:r>
      <w:r w:rsidRPr="00BD6A7D">
        <w:rPr>
          <w:rFonts w:ascii="Arial" w:hAnsi="Arial" w:cs="Arial"/>
          <w:sz w:val="20"/>
          <w:szCs w:val="20"/>
        </w:rPr>
        <w:t>i jakýkoliv konkrétní objem Objednávek – plnění.</w:t>
      </w:r>
    </w:p>
    <w:p w14:paraId="5CFAF6B8" w14:textId="5C45A98D" w:rsidR="00523479" w:rsidRPr="00D22FBC" w:rsidRDefault="00523479" w:rsidP="00BD6A7D">
      <w:pPr>
        <w:pStyle w:val="Zkladntext"/>
        <w:spacing w:after="0"/>
        <w:ind w:left="426"/>
        <w:jc w:val="both"/>
        <w:rPr>
          <w:rFonts w:ascii="Arial" w:hAnsi="Arial" w:cs="Arial"/>
          <w:sz w:val="20"/>
          <w:szCs w:val="20"/>
        </w:rPr>
      </w:pPr>
    </w:p>
    <w:p w14:paraId="74404806" w14:textId="77777777" w:rsidR="006C0747" w:rsidRDefault="006C0747" w:rsidP="00C75B9F">
      <w:pPr>
        <w:spacing w:after="0" w:line="240" w:lineRule="auto"/>
        <w:ind w:left="360"/>
        <w:jc w:val="center"/>
        <w:rPr>
          <w:rFonts w:ascii="Arial" w:hAnsi="Arial" w:cs="Arial"/>
          <w:b/>
          <w:bCs/>
          <w:sz w:val="20"/>
          <w:szCs w:val="20"/>
        </w:rPr>
      </w:pPr>
    </w:p>
    <w:p w14:paraId="4E47AD90" w14:textId="61180C82" w:rsidR="00344D7A" w:rsidRDefault="00344D7A" w:rsidP="00C75B9F">
      <w:pPr>
        <w:spacing w:after="0" w:line="240" w:lineRule="auto"/>
        <w:ind w:left="360"/>
        <w:jc w:val="center"/>
        <w:rPr>
          <w:rFonts w:ascii="Arial" w:hAnsi="Arial" w:cs="Arial"/>
          <w:b/>
          <w:bCs/>
          <w:sz w:val="20"/>
          <w:szCs w:val="20"/>
        </w:rPr>
      </w:pPr>
      <w:r>
        <w:rPr>
          <w:rFonts w:ascii="Arial" w:hAnsi="Arial" w:cs="Arial"/>
          <w:b/>
          <w:bCs/>
          <w:sz w:val="20"/>
          <w:szCs w:val="20"/>
        </w:rPr>
        <w:t>Článek V.</w:t>
      </w:r>
    </w:p>
    <w:p w14:paraId="2EDA3A7D" w14:textId="57897417" w:rsidR="00182835" w:rsidRPr="0081656B" w:rsidRDefault="00B87F38" w:rsidP="00182835">
      <w:pPr>
        <w:spacing w:after="100" w:afterAutospacing="1" w:line="240" w:lineRule="auto"/>
        <w:ind w:left="360"/>
        <w:jc w:val="center"/>
        <w:rPr>
          <w:rFonts w:ascii="Arial" w:hAnsi="Arial" w:cs="Arial"/>
          <w:b/>
          <w:bCs/>
          <w:sz w:val="20"/>
          <w:szCs w:val="20"/>
        </w:rPr>
      </w:pPr>
      <w:r w:rsidRPr="0081656B">
        <w:rPr>
          <w:rFonts w:ascii="Arial" w:hAnsi="Arial" w:cs="Arial"/>
          <w:b/>
          <w:bCs/>
          <w:sz w:val="20"/>
          <w:szCs w:val="20"/>
        </w:rPr>
        <w:t>Autors</w:t>
      </w:r>
      <w:r>
        <w:rPr>
          <w:rFonts w:ascii="Arial" w:hAnsi="Arial" w:cs="Arial"/>
          <w:b/>
          <w:bCs/>
          <w:sz w:val="20"/>
          <w:szCs w:val="20"/>
        </w:rPr>
        <w:t>ko</w:t>
      </w:r>
      <w:r w:rsidRPr="0081656B">
        <w:rPr>
          <w:rFonts w:ascii="Arial" w:hAnsi="Arial" w:cs="Arial"/>
          <w:b/>
          <w:bCs/>
          <w:sz w:val="20"/>
          <w:szCs w:val="20"/>
        </w:rPr>
        <w:t>právní</w:t>
      </w:r>
      <w:r w:rsidR="00182835" w:rsidRPr="0081656B">
        <w:rPr>
          <w:rFonts w:ascii="Arial" w:hAnsi="Arial" w:cs="Arial"/>
          <w:b/>
          <w:bCs/>
          <w:sz w:val="20"/>
          <w:szCs w:val="20"/>
        </w:rPr>
        <w:t xml:space="preserve"> ujednání</w:t>
      </w:r>
    </w:p>
    <w:p w14:paraId="0502AAB3" w14:textId="16446DAE" w:rsidR="00182835" w:rsidRPr="0081656B" w:rsidRDefault="001677E0" w:rsidP="007D23AA">
      <w:pPr>
        <w:numPr>
          <w:ilvl w:val="0"/>
          <w:numId w:val="15"/>
        </w:numPr>
        <w:spacing w:after="120" w:line="240" w:lineRule="auto"/>
        <w:ind w:left="426" w:hanging="426"/>
        <w:jc w:val="both"/>
        <w:rPr>
          <w:rFonts w:ascii="Arial" w:hAnsi="Arial" w:cs="Arial"/>
          <w:sz w:val="20"/>
          <w:szCs w:val="20"/>
        </w:rPr>
      </w:pPr>
      <w:r>
        <w:rPr>
          <w:rFonts w:ascii="Arial" w:hAnsi="Arial" w:cs="Arial"/>
          <w:sz w:val="20"/>
          <w:szCs w:val="20"/>
        </w:rPr>
        <w:t xml:space="preserve">Poskytovatel prohlašuje a Objednatel bere na vědomí skutečnost, že výstupy z poskytnutých Služeb Poskytovatelem dle této </w:t>
      </w:r>
      <w:r w:rsidR="00D125E9">
        <w:rPr>
          <w:rFonts w:ascii="Arial" w:hAnsi="Arial" w:cs="Arial"/>
          <w:sz w:val="20"/>
          <w:szCs w:val="20"/>
        </w:rPr>
        <w:t>Dohody</w:t>
      </w:r>
      <w:r>
        <w:rPr>
          <w:rFonts w:ascii="Arial" w:hAnsi="Arial" w:cs="Arial"/>
          <w:sz w:val="20"/>
          <w:szCs w:val="20"/>
        </w:rPr>
        <w:t xml:space="preserve"> nejsou dílem ve smyslu zákona č. 121/2000 Sb.,</w:t>
      </w:r>
      <w:r w:rsidRPr="001677E0">
        <w:rPr>
          <w:rFonts w:ascii="Arial" w:hAnsi="Arial" w:cs="Arial"/>
          <w:sz w:val="20"/>
          <w:szCs w:val="20"/>
        </w:rPr>
        <w:t xml:space="preserve"> </w:t>
      </w:r>
      <w:r w:rsidRPr="0081656B">
        <w:rPr>
          <w:rFonts w:ascii="Arial" w:hAnsi="Arial" w:cs="Arial"/>
          <w:sz w:val="20"/>
          <w:szCs w:val="20"/>
        </w:rPr>
        <w:t>o právu auto</w:t>
      </w:r>
      <w:r w:rsidR="00B87F38">
        <w:rPr>
          <w:rFonts w:ascii="Arial" w:hAnsi="Arial" w:cs="Arial"/>
          <w:sz w:val="20"/>
          <w:szCs w:val="20"/>
        </w:rPr>
        <w:t>rs</w:t>
      </w:r>
      <w:r w:rsidRPr="0081656B">
        <w:rPr>
          <w:rFonts w:ascii="Arial" w:hAnsi="Arial" w:cs="Arial"/>
          <w:sz w:val="20"/>
          <w:szCs w:val="20"/>
        </w:rPr>
        <w:t>kém, o právech souvisejících s právem auto</w:t>
      </w:r>
      <w:r w:rsidR="00B87F38">
        <w:rPr>
          <w:rFonts w:ascii="Arial" w:hAnsi="Arial" w:cs="Arial"/>
          <w:sz w:val="20"/>
          <w:szCs w:val="20"/>
        </w:rPr>
        <w:t>rs</w:t>
      </w:r>
      <w:r w:rsidRPr="0081656B">
        <w:rPr>
          <w:rFonts w:ascii="Arial" w:hAnsi="Arial" w:cs="Arial"/>
          <w:sz w:val="20"/>
          <w:szCs w:val="20"/>
        </w:rPr>
        <w:t>kým a o změně některých zákonů, ve znění pozdějších předpisů (auto</w:t>
      </w:r>
      <w:r w:rsidR="00B87F38">
        <w:rPr>
          <w:rFonts w:ascii="Arial" w:hAnsi="Arial" w:cs="Arial"/>
          <w:sz w:val="20"/>
          <w:szCs w:val="20"/>
        </w:rPr>
        <w:t>rs</w:t>
      </w:r>
      <w:r w:rsidRPr="0081656B">
        <w:rPr>
          <w:rFonts w:ascii="Arial" w:hAnsi="Arial" w:cs="Arial"/>
          <w:sz w:val="20"/>
          <w:szCs w:val="20"/>
        </w:rPr>
        <w:t>ký zákon)</w:t>
      </w:r>
      <w:r>
        <w:rPr>
          <w:rFonts w:ascii="Arial" w:hAnsi="Arial" w:cs="Arial"/>
          <w:sz w:val="20"/>
          <w:szCs w:val="20"/>
        </w:rPr>
        <w:t xml:space="preserve">. Nastane-li v průběhu účinnosti </w:t>
      </w:r>
      <w:r w:rsidR="00D125E9">
        <w:rPr>
          <w:rFonts w:ascii="Arial" w:hAnsi="Arial" w:cs="Arial"/>
          <w:sz w:val="20"/>
          <w:szCs w:val="20"/>
        </w:rPr>
        <w:t>Dohody</w:t>
      </w:r>
      <w:r>
        <w:rPr>
          <w:rFonts w:ascii="Arial" w:hAnsi="Arial" w:cs="Arial"/>
          <w:sz w:val="20"/>
          <w:szCs w:val="20"/>
        </w:rPr>
        <w:t xml:space="preserve"> situace, že součástí některého z </w:t>
      </w:r>
      <w:r w:rsidR="00182835" w:rsidRPr="0081656B">
        <w:rPr>
          <w:rFonts w:ascii="Arial" w:hAnsi="Arial" w:cs="Arial"/>
          <w:sz w:val="20"/>
          <w:szCs w:val="20"/>
        </w:rPr>
        <w:t>výstup</w:t>
      </w:r>
      <w:r>
        <w:rPr>
          <w:rFonts w:ascii="Arial" w:hAnsi="Arial" w:cs="Arial"/>
          <w:sz w:val="20"/>
          <w:szCs w:val="20"/>
        </w:rPr>
        <w:t xml:space="preserve">ů </w:t>
      </w:r>
      <w:r w:rsidR="00182835" w:rsidRPr="0081656B">
        <w:rPr>
          <w:rFonts w:ascii="Arial" w:hAnsi="Arial" w:cs="Arial"/>
          <w:sz w:val="20"/>
          <w:szCs w:val="20"/>
        </w:rPr>
        <w:t xml:space="preserve">Poskytovatelem poskytovaných Služeb dle </w:t>
      </w:r>
      <w:r w:rsidR="00D125E9">
        <w:rPr>
          <w:rFonts w:ascii="Arial" w:hAnsi="Arial" w:cs="Arial"/>
          <w:sz w:val="20"/>
          <w:szCs w:val="20"/>
        </w:rPr>
        <w:t>Dohody</w:t>
      </w:r>
      <w:r w:rsidR="00182835" w:rsidRPr="0081656B">
        <w:rPr>
          <w:rFonts w:ascii="Arial" w:hAnsi="Arial" w:cs="Arial"/>
          <w:sz w:val="20"/>
          <w:szCs w:val="20"/>
        </w:rPr>
        <w:t xml:space="preserve"> bude dílo ve smyslu auto</w:t>
      </w:r>
      <w:r w:rsidR="00B87F38">
        <w:rPr>
          <w:rFonts w:ascii="Arial" w:hAnsi="Arial" w:cs="Arial"/>
          <w:sz w:val="20"/>
          <w:szCs w:val="20"/>
        </w:rPr>
        <w:t>rs</w:t>
      </w:r>
      <w:r w:rsidR="00182835" w:rsidRPr="0081656B">
        <w:rPr>
          <w:rFonts w:ascii="Arial" w:hAnsi="Arial" w:cs="Arial"/>
          <w:sz w:val="20"/>
          <w:szCs w:val="20"/>
        </w:rPr>
        <w:t>k</w:t>
      </w:r>
      <w:r>
        <w:rPr>
          <w:rFonts w:ascii="Arial" w:hAnsi="Arial" w:cs="Arial"/>
          <w:sz w:val="20"/>
          <w:szCs w:val="20"/>
        </w:rPr>
        <w:t xml:space="preserve">ého </w:t>
      </w:r>
      <w:r w:rsidR="00182835" w:rsidRPr="0081656B">
        <w:rPr>
          <w:rFonts w:ascii="Arial" w:hAnsi="Arial" w:cs="Arial"/>
          <w:sz w:val="20"/>
          <w:szCs w:val="20"/>
        </w:rPr>
        <w:t>zákon</w:t>
      </w:r>
      <w:r>
        <w:rPr>
          <w:rFonts w:ascii="Arial" w:hAnsi="Arial" w:cs="Arial"/>
          <w:sz w:val="20"/>
          <w:szCs w:val="20"/>
        </w:rPr>
        <w:t>a</w:t>
      </w:r>
      <w:r w:rsidR="00182835" w:rsidRPr="0081656B">
        <w:rPr>
          <w:rFonts w:ascii="Arial" w:hAnsi="Arial" w:cs="Arial"/>
          <w:sz w:val="20"/>
          <w:szCs w:val="20"/>
        </w:rPr>
        <w:t>, zavazuje se Poskytovatel poskytnout Objednateli bezúplatně oprávnění k výkonu práva duševního vlastnictví, tj. nevýhradní, bezplatnou a časově neomezenou l</w:t>
      </w:r>
      <w:r w:rsidR="001F125B">
        <w:rPr>
          <w:rFonts w:ascii="Arial" w:hAnsi="Arial" w:cs="Arial"/>
          <w:sz w:val="20"/>
          <w:szCs w:val="20"/>
        </w:rPr>
        <w:t>icenci ke všem způsobům užití a </w:t>
      </w:r>
      <w:r w:rsidR="00182835" w:rsidRPr="0081656B">
        <w:rPr>
          <w:rFonts w:ascii="Arial" w:hAnsi="Arial" w:cs="Arial"/>
          <w:sz w:val="20"/>
          <w:szCs w:val="20"/>
        </w:rPr>
        <w:t xml:space="preserve">v neomezeném rozsahu užívání takového díla a uzavřít s Objednatelem příslušnou licenční </w:t>
      </w:r>
      <w:r w:rsidR="00D125E9">
        <w:rPr>
          <w:rFonts w:ascii="Arial" w:hAnsi="Arial" w:cs="Arial"/>
          <w:sz w:val="20"/>
          <w:szCs w:val="20"/>
        </w:rPr>
        <w:t>dohodu</w:t>
      </w:r>
      <w:r w:rsidR="00182835" w:rsidRPr="0081656B">
        <w:rPr>
          <w:rFonts w:ascii="Arial" w:hAnsi="Arial" w:cs="Arial"/>
          <w:sz w:val="20"/>
          <w:szCs w:val="20"/>
        </w:rPr>
        <w:t xml:space="preserve"> dle ustanovení § 2358 a násl. Občanského zákoníku. Poskytovatelem udělená licence dále umožní Objednateli užívat dílo v původní podobě i v podobě jinak zpracované či změněné, samostatně nebo v souboru či ve spojení s jiným dílem nebo prvky, umožní dílo dále zpracovat nebo jinak změnit, zařadit do souboru či spojit s jiným dílem či prvky třetích osob nebo nechat dílo v původní či přetvořené podobě užít třetí osoby.</w:t>
      </w:r>
    </w:p>
    <w:p w14:paraId="525B4DF9" w14:textId="51A2B6B5" w:rsidR="00182835" w:rsidRPr="0081656B" w:rsidRDefault="00182835" w:rsidP="007D23AA">
      <w:pPr>
        <w:numPr>
          <w:ilvl w:val="0"/>
          <w:numId w:val="15"/>
        </w:numPr>
        <w:spacing w:after="120" w:line="240" w:lineRule="auto"/>
        <w:ind w:left="426" w:hanging="426"/>
        <w:jc w:val="both"/>
        <w:rPr>
          <w:rFonts w:ascii="Arial" w:hAnsi="Arial" w:cs="Arial"/>
          <w:sz w:val="20"/>
          <w:szCs w:val="20"/>
        </w:rPr>
      </w:pPr>
      <w:r w:rsidRPr="0081656B">
        <w:rPr>
          <w:rFonts w:ascii="Arial" w:hAnsi="Arial" w:cs="Arial"/>
          <w:sz w:val="20"/>
          <w:szCs w:val="20"/>
        </w:rPr>
        <w:t>Výsledky činnosti Poskytovatele či výstupy</w:t>
      </w:r>
      <w:r w:rsidR="00DA588A">
        <w:rPr>
          <w:rFonts w:ascii="Arial" w:hAnsi="Arial" w:cs="Arial"/>
          <w:sz w:val="20"/>
          <w:szCs w:val="20"/>
        </w:rPr>
        <w:t>,</w:t>
      </w:r>
      <w:r w:rsidRPr="0081656B">
        <w:rPr>
          <w:rFonts w:ascii="Arial" w:hAnsi="Arial" w:cs="Arial"/>
          <w:sz w:val="20"/>
          <w:szCs w:val="20"/>
        </w:rPr>
        <w:t xml:space="preserve"> zpracované Poskytovatelem v rámci jím poskytovaných Služeb dle této </w:t>
      </w:r>
      <w:r w:rsidR="00D125E9">
        <w:rPr>
          <w:rFonts w:ascii="Arial" w:hAnsi="Arial" w:cs="Arial"/>
          <w:sz w:val="20"/>
          <w:szCs w:val="20"/>
        </w:rPr>
        <w:t>Dohody</w:t>
      </w:r>
      <w:r w:rsidR="00DA588A">
        <w:rPr>
          <w:rFonts w:ascii="Arial" w:hAnsi="Arial" w:cs="Arial"/>
          <w:sz w:val="20"/>
          <w:szCs w:val="20"/>
        </w:rPr>
        <w:t>,</w:t>
      </w:r>
      <w:r w:rsidRPr="0081656B">
        <w:rPr>
          <w:rFonts w:ascii="Arial" w:hAnsi="Arial" w:cs="Arial"/>
          <w:sz w:val="20"/>
          <w:szCs w:val="20"/>
        </w:rPr>
        <w:t xml:space="preserve"> nemůže Poskytovat</w:t>
      </w:r>
      <w:r w:rsidR="001F125B">
        <w:rPr>
          <w:rFonts w:ascii="Arial" w:hAnsi="Arial" w:cs="Arial"/>
          <w:sz w:val="20"/>
          <w:szCs w:val="20"/>
        </w:rPr>
        <w:t>el poskytnout jiným osobám</w:t>
      </w:r>
      <w:r w:rsidR="001677E0">
        <w:rPr>
          <w:rFonts w:ascii="Arial" w:hAnsi="Arial" w:cs="Arial"/>
          <w:sz w:val="20"/>
          <w:szCs w:val="20"/>
        </w:rPr>
        <w:t xml:space="preserve"> </w:t>
      </w:r>
      <w:r w:rsidR="001F125B">
        <w:rPr>
          <w:rFonts w:ascii="Arial" w:hAnsi="Arial" w:cs="Arial"/>
          <w:sz w:val="20"/>
          <w:szCs w:val="20"/>
        </w:rPr>
        <w:t>než </w:t>
      </w:r>
      <w:r w:rsidRPr="0081656B">
        <w:rPr>
          <w:rFonts w:ascii="Arial" w:hAnsi="Arial" w:cs="Arial"/>
          <w:sz w:val="20"/>
          <w:szCs w:val="20"/>
        </w:rPr>
        <w:t>Objednateli, neboť je Poskytovatel poskytuje Objednateli pouze k účelu uvedenému v</w:t>
      </w:r>
      <w:r w:rsidR="00DA588A">
        <w:rPr>
          <w:rFonts w:ascii="Arial" w:hAnsi="Arial" w:cs="Arial"/>
          <w:sz w:val="20"/>
          <w:szCs w:val="20"/>
        </w:rPr>
        <w:t xml:space="preserve"> čl. </w:t>
      </w:r>
      <w:r w:rsidRPr="0081656B">
        <w:rPr>
          <w:rFonts w:ascii="Arial" w:hAnsi="Arial" w:cs="Arial"/>
          <w:sz w:val="20"/>
          <w:szCs w:val="20"/>
        </w:rPr>
        <w:t xml:space="preserve">I. </w:t>
      </w:r>
      <w:r w:rsidR="00D125E9">
        <w:rPr>
          <w:rFonts w:ascii="Arial" w:hAnsi="Arial" w:cs="Arial"/>
          <w:sz w:val="20"/>
          <w:szCs w:val="20"/>
        </w:rPr>
        <w:t>Dohody</w:t>
      </w:r>
      <w:r w:rsidRPr="0081656B">
        <w:rPr>
          <w:rFonts w:ascii="Arial" w:hAnsi="Arial" w:cs="Arial"/>
          <w:sz w:val="20"/>
          <w:szCs w:val="20"/>
        </w:rPr>
        <w:t xml:space="preserve">, zejména pak v odstavci 3. </w:t>
      </w:r>
      <w:r w:rsidR="00C04A34">
        <w:rPr>
          <w:rFonts w:ascii="Arial" w:hAnsi="Arial" w:cs="Arial"/>
          <w:sz w:val="20"/>
          <w:szCs w:val="20"/>
        </w:rPr>
        <w:t>čl.</w:t>
      </w:r>
      <w:r w:rsidR="00C04A34" w:rsidRPr="0081656B">
        <w:rPr>
          <w:rFonts w:ascii="Arial" w:hAnsi="Arial" w:cs="Arial"/>
          <w:sz w:val="20"/>
          <w:szCs w:val="20"/>
        </w:rPr>
        <w:t xml:space="preserve"> </w:t>
      </w:r>
      <w:r w:rsidRPr="0081656B">
        <w:rPr>
          <w:rFonts w:ascii="Arial" w:hAnsi="Arial" w:cs="Arial"/>
          <w:sz w:val="20"/>
          <w:szCs w:val="20"/>
        </w:rPr>
        <w:t>I.</w:t>
      </w:r>
    </w:p>
    <w:p w14:paraId="13CB2519" w14:textId="77777777" w:rsidR="00451344" w:rsidRDefault="00451344" w:rsidP="00182835">
      <w:pPr>
        <w:spacing w:after="0" w:line="240" w:lineRule="auto"/>
        <w:jc w:val="center"/>
        <w:rPr>
          <w:rFonts w:ascii="Arial" w:hAnsi="Arial" w:cs="Arial"/>
          <w:b/>
          <w:bCs/>
          <w:sz w:val="20"/>
          <w:szCs w:val="20"/>
        </w:rPr>
      </w:pPr>
    </w:p>
    <w:p w14:paraId="01B04CED" w14:textId="03C11261" w:rsidR="00182835" w:rsidRPr="00182835" w:rsidRDefault="00182835" w:rsidP="00182835">
      <w:pPr>
        <w:spacing w:after="0" w:line="240" w:lineRule="auto"/>
        <w:jc w:val="center"/>
        <w:rPr>
          <w:rFonts w:ascii="Arial" w:hAnsi="Arial" w:cs="Arial"/>
          <w:b/>
          <w:bCs/>
          <w:sz w:val="20"/>
          <w:szCs w:val="20"/>
        </w:rPr>
      </w:pPr>
      <w:r w:rsidRPr="00182835">
        <w:rPr>
          <w:rFonts w:ascii="Arial" w:hAnsi="Arial" w:cs="Arial"/>
          <w:b/>
          <w:bCs/>
          <w:sz w:val="20"/>
          <w:szCs w:val="20"/>
        </w:rPr>
        <w:t>Článek VI.</w:t>
      </w:r>
    </w:p>
    <w:p w14:paraId="6383D106" w14:textId="77777777" w:rsidR="0054182D" w:rsidRPr="00B736BC" w:rsidRDefault="00611526" w:rsidP="00C75B9F">
      <w:pPr>
        <w:spacing w:line="240" w:lineRule="auto"/>
        <w:jc w:val="center"/>
        <w:rPr>
          <w:rFonts w:ascii="Arial" w:hAnsi="Arial" w:cs="Arial"/>
          <w:b/>
          <w:sz w:val="20"/>
          <w:szCs w:val="20"/>
        </w:rPr>
      </w:pPr>
      <w:r>
        <w:rPr>
          <w:rFonts w:ascii="Arial" w:hAnsi="Arial" w:cs="Arial"/>
          <w:b/>
          <w:sz w:val="20"/>
          <w:szCs w:val="20"/>
        </w:rPr>
        <w:t>Splnění závazku a o</w:t>
      </w:r>
      <w:r w:rsidR="0054182D" w:rsidRPr="00B736BC">
        <w:rPr>
          <w:rFonts w:ascii="Arial" w:hAnsi="Arial" w:cs="Arial"/>
          <w:b/>
          <w:sz w:val="20"/>
          <w:szCs w:val="20"/>
        </w:rPr>
        <w:t xml:space="preserve">dpovědnost za </w:t>
      </w:r>
      <w:r w:rsidR="009477CB">
        <w:rPr>
          <w:rFonts w:ascii="Arial" w:hAnsi="Arial" w:cs="Arial"/>
          <w:b/>
          <w:sz w:val="20"/>
          <w:szCs w:val="20"/>
        </w:rPr>
        <w:t>vady</w:t>
      </w:r>
      <w:r w:rsidR="0054182D" w:rsidRPr="00B736BC">
        <w:rPr>
          <w:rFonts w:ascii="Arial" w:hAnsi="Arial" w:cs="Arial"/>
          <w:b/>
          <w:sz w:val="20"/>
          <w:szCs w:val="20"/>
        </w:rPr>
        <w:t xml:space="preserve"> </w:t>
      </w:r>
    </w:p>
    <w:p w14:paraId="1AB276E3" w14:textId="14E64E55" w:rsidR="008261D0" w:rsidRPr="008261D0" w:rsidRDefault="00D93184" w:rsidP="007D23AA">
      <w:pPr>
        <w:numPr>
          <w:ilvl w:val="0"/>
          <w:numId w:val="13"/>
        </w:numPr>
        <w:spacing w:after="120" w:line="240" w:lineRule="auto"/>
        <w:ind w:left="425" w:hanging="425"/>
        <w:jc w:val="both"/>
        <w:rPr>
          <w:rFonts w:ascii="Arial" w:hAnsi="Arial" w:cs="Arial"/>
          <w:sz w:val="20"/>
          <w:szCs w:val="20"/>
        </w:rPr>
      </w:pPr>
      <w:r>
        <w:rPr>
          <w:rFonts w:ascii="Arial" w:hAnsi="Arial" w:cs="Arial"/>
          <w:sz w:val="20"/>
          <w:szCs w:val="20"/>
        </w:rPr>
        <w:t>Poskytovatel</w:t>
      </w:r>
      <w:r w:rsidR="008261D0" w:rsidRPr="008261D0">
        <w:rPr>
          <w:rFonts w:ascii="Arial" w:hAnsi="Arial" w:cs="Arial"/>
          <w:sz w:val="20"/>
          <w:szCs w:val="20"/>
        </w:rPr>
        <w:t xml:space="preserve"> se zavazuje realizovat předmět plnění této </w:t>
      </w:r>
      <w:r w:rsidR="00D125E9">
        <w:rPr>
          <w:rFonts w:ascii="Arial" w:hAnsi="Arial" w:cs="Arial"/>
          <w:sz w:val="20"/>
          <w:szCs w:val="20"/>
        </w:rPr>
        <w:t>RD</w:t>
      </w:r>
      <w:r w:rsidR="008261D0" w:rsidRPr="008261D0">
        <w:rPr>
          <w:rFonts w:ascii="Arial" w:hAnsi="Arial" w:cs="Arial"/>
          <w:sz w:val="20"/>
          <w:szCs w:val="20"/>
        </w:rPr>
        <w:t xml:space="preserve"> v souladu s příslušnými právními předpisy a s maximální péčí a v kvalitě odpovídající jeho odborným znalostem a zkušenostem, kterou lze od něj vzhledem k jeho profesnímu zaměření právem očekávat.</w:t>
      </w:r>
    </w:p>
    <w:p w14:paraId="4B87A0F4" w14:textId="79AF837A" w:rsidR="008261D0" w:rsidRPr="008261D0" w:rsidRDefault="00D93184" w:rsidP="007D23AA">
      <w:pPr>
        <w:numPr>
          <w:ilvl w:val="0"/>
          <w:numId w:val="13"/>
        </w:numPr>
        <w:spacing w:after="120" w:line="240" w:lineRule="auto"/>
        <w:ind w:left="425" w:hanging="425"/>
        <w:jc w:val="both"/>
        <w:rPr>
          <w:rFonts w:ascii="Arial" w:hAnsi="Arial" w:cs="Arial"/>
          <w:sz w:val="20"/>
          <w:szCs w:val="20"/>
        </w:rPr>
      </w:pPr>
      <w:r>
        <w:rPr>
          <w:rFonts w:ascii="Arial" w:hAnsi="Arial" w:cs="Arial"/>
          <w:sz w:val="20"/>
          <w:szCs w:val="20"/>
        </w:rPr>
        <w:t>Poskytovatel</w:t>
      </w:r>
      <w:r w:rsidR="008261D0" w:rsidRPr="008261D0">
        <w:rPr>
          <w:rFonts w:ascii="Arial" w:hAnsi="Arial" w:cs="Arial"/>
          <w:sz w:val="20"/>
          <w:szCs w:val="20"/>
        </w:rPr>
        <w:t xml:space="preserve"> odpovídá za vady:</w:t>
      </w:r>
    </w:p>
    <w:p w14:paraId="2D369D37" w14:textId="77777777" w:rsidR="008261D0" w:rsidRPr="008261D0" w:rsidRDefault="008261D0" w:rsidP="007D23AA">
      <w:pPr>
        <w:numPr>
          <w:ilvl w:val="0"/>
          <w:numId w:val="21"/>
        </w:numPr>
        <w:spacing w:after="120" w:line="240" w:lineRule="auto"/>
        <w:ind w:left="851"/>
        <w:jc w:val="both"/>
        <w:rPr>
          <w:rFonts w:ascii="Arial" w:hAnsi="Arial" w:cs="Arial"/>
          <w:sz w:val="20"/>
          <w:szCs w:val="20"/>
        </w:rPr>
      </w:pPr>
      <w:r w:rsidRPr="008261D0">
        <w:rPr>
          <w:rFonts w:ascii="Arial" w:hAnsi="Arial" w:cs="Arial"/>
          <w:sz w:val="20"/>
          <w:szCs w:val="20"/>
        </w:rPr>
        <w:t xml:space="preserve">jež mají dodané věci při jejich předání, </w:t>
      </w:r>
    </w:p>
    <w:p w14:paraId="233A0207" w14:textId="77777777" w:rsidR="008261D0" w:rsidRPr="008261D0" w:rsidRDefault="008261D0" w:rsidP="007D23AA">
      <w:pPr>
        <w:numPr>
          <w:ilvl w:val="0"/>
          <w:numId w:val="21"/>
        </w:numPr>
        <w:spacing w:after="120" w:line="240" w:lineRule="auto"/>
        <w:ind w:left="851"/>
        <w:jc w:val="both"/>
        <w:rPr>
          <w:rFonts w:ascii="Arial" w:hAnsi="Arial" w:cs="Arial"/>
          <w:sz w:val="20"/>
          <w:szCs w:val="20"/>
        </w:rPr>
      </w:pPr>
      <w:r w:rsidRPr="008261D0">
        <w:rPr>
          <w:rFonts w:ascii="Arial" w:hAnsi="Arial" w:cs="Arial"/>
          <w:sz w:val="20"/>
          <w:szCs w:val="20"/>
        </w:rPr>
        <w:t xml:space="preserve">jež se na dodaných věcech vyskytnou do jejich převzetí, </w:t>
      </w:r>
    </w:p>
    <w:p w14:paraId="036C7F1E" w14:textId="77777777" w:rsidR="008261D0" w:rsidRPr="008261D0" w:rsidRDefault="008261D0" w:rsidP="007D23AA">
      <w:pPr>
        <w:numPr>
          <w:ilvl w:val="0"/>
          <w:numId w:val="21"/>
        </w:numPr>
        <w:spacing w:after="120" w:line="240" w:lineRule="auto"/>
        <w:ind w:left="851"/>
        <w:jc w:val="both"/>
        <w:rPr>
          <w:rFonts w:ascii="Arial" w:hAnsi="Arial" w:cs="Arial"/>
          <w:sz w:val="20"/>
          <w:szCs w:val="20"/>
        </w:rPr>
      </w:pPr>
      <w:r w:rsidRPr="008261D0">
        <w:rPr>
          <w:rFonts w:ascii="Arial" w:hAnsi="Arial" w:cs="Arial"/>
          <w:sz w:val="20"/>
          <w:szCs w:val="20"/>
        </w:rPr>
        <w:t>jež se na dodaných věcech vyskytnou v záruční době.</w:t>
      </w:r>
    </w:p>
    <w:p w14:paraId="09852C5E" w14:textId="753D0ECD" w:rsidR="008261D0" w:rsidRPr="008261D0" w:rsidRDefault="00D93184" w:rsidP="007D23AA">
      <w:pPr>
        <w:numPr>
          <w:ilvl w:val="0"/>
          <w:numId w:val="13"/>
        </w:numPr>
        <w:spacing w:after="120" w:line="240" w:lineRule="auto"/>
        <w:ind w:left="425" w:hanging="425"/>
        <w:jc w:val="both"/>
        <w:rPr>
          <w:rFonts w:ascii="Arial" w:hAnsi="Arial" w:cs="Arial"/>
          <w:sz w:val="20"/>
          <w:szCs w:val="20"/>
        </w:rPr>
      </w:pPr>
      <w:r>
        <w:rPr>
          <w:rFonts w:ascii="Arial" w:hAnsi="Arial" w:cs="Arial"/>
          <w:sz w:val="20"/>
          <w:szCs w:val="20"/>
        </w:rPr>
        <w:t>Poskytovatel</w:t>
      </w:r>
      <w:r w:rsidR="008261D0" w:rsidRPr="008261D0">
        <w:rPr>
          <w:rFonts w:ascii="Arial" w:hAnsi="Arial" w:cs="Arial"/>
          <w:sz w:val="20"/>
          <w:szCs w:val="20"/>
        </w:rPr>
        <w:t xml:space="preserve"> odpovídá Objednateli zejména za to, že ode dne předání dodaných věcí do konce smluvené záruční doby:</w:t>
      </w:r>
    </w:p>
    <w:p w14:paraId="5503D38F" w14:textId="083744D7" w:rsidR="008261D0" w:rsidRPr="008261D0" w:rsidRDefault="008261D0" w:rsidP="007D23AA">
      <w:pPr>
        <w:numPr>
          <w:ilvl w:val="0"/>
          <w:numId w:val="22"/>
        </w:numPr>
        <w:spacing w:after="120" w:line="240" w:lineRule="auto"/>
        <w:ind w:left="851"/>
        <w:jc w:val="both"/>
        <w:rPr>
          <w:rFonts w:ascii="Arial" w:hAnsi="Arial" w:cs="Arial"/>
          <w:sz w:val="20"/>
          <w:szCs w:val="20"/>
        </w:rPr>
      </w:pPr>
      <w:r w:rsidRPr="008261D0">
        <w:rPr>
          <w:rFonts w:ascii="Arial" w:hAnsi="Arial" w:cs="Arial"/>
          <w:sz w:val="20"/>
          <w:szCs w:val="20"/>
        </w:rPr>
        <w:t xml:space="preserve">mají a budou mít dodané věci vlastnosti, které si Strany ujednaly, a chybí-li ujednání, takové vlastnosti, které </w:t>
      </w:r>
      <w:r w:rsidR="00D93184">
        <w:rPr>
          <w:rFonts w:ascii="Arial" w:hAnsi="Arial" w:cs="Arial"/>
          <w:sz w:val="20"/>
          <w:szCs w:val="20"/>
        </w:rPr>
        <w:t>Poskytovatel</w:t>
      </w:r>
      <w:r w:rsidRPr="008261D0">
        <w:rPr>
          <w:rFonts w:ascii="Arial" w:hAnsi="Arial" w:cs="Arial"/>
          <w:sz w:val="20"/>
          <w:szCs w:val="20"/>
        </w:rPr>
        <w:t xml:space="preserve"> nebo výrobce popsal nebo které Objednatel očekával s ohledem na povahu dodaných věcí,</w:t>
      </w:r>
    </w:p>
    <w:p w14:paraId="0ED804BF" w14:textId="30AC5871" w:rsidR="008261D0" w:rsidRPr="008261D0" w:rsidRDefault="008261D0" w:rsidP="007D23AA">
      <w:pPr>
        <w:numPr>
          <w:ilvl w:val="0"/>
          <w:numId w:val="22"/>
        </w:numPr>
        <w:spacing w:after="120" w:line="240" w:lineRule="auto"/>
        <w:ind w:left="851"/>
        <w:jc w:val="both"/>
        <w:rPr>
          <w:rFonts w:ascii="Arial" w:hAnsi="Arial" w:cs="Arial"/>
          <w:sz w:val="20"/>
          <w:szCs w:val="20"/>
        </w:rPr>
      </w:pPr>
      <w:r w:rsidRPr="008261D0">
        <w:rPr>
          <w:rFonts w:ascii="Arial" w:hAnsi="Arial" w:cs="Arial"/>
          <w:sz w:val="20"/>
          <w:szCs w:val="20"/>
        </w:rPr>
        <w:t xml:space="preserve">jsou dodané věci vhodné k účelu, který vyplývá z této </w:t>
      </w:r>
      <w:r w:rsidR="00D125E9">
        <w:rPr>
          <w:rFonts w:ascii="Arial" w:hAnsi="Arial" w:cs="Arial"/>
          <w:sz w:val="20"/>
          <w:szCs w:val="20"/>
        </w:rPr>
        <w:t>RD</w:t>
      </w:r>
      <w:r w:rsidRPr="008261D0">
        <w:rPr>
          <w:rFonts w:ascii="Arial" w:hAnsi="Arial" w:cs="Arial"/>
          <w:sz w:val="20"/>
          <w:szCs w:val="20"/>
        </w:rPr>
        <w:t xml:space="preserve">, a příp. dále který pro její použití </w:t>
      </w:r>
      <w:r w:rsidR="00D93184">
        <w:rPr>
          <w:rFonts w:ascii="Arial" w:hAnsi="Arial" w:cs="Arial"/>
          <w:sz w:val="20"/>
          <w:szCs w:val="20"/>
        </w:rPr>
        <w:t>Poskytovatel</w:t>
      </w:r>
      <w:r w:rsidRPr="008261D0">
        <w:rPr>
          <w:rFonts w:ascii="Arial" w:hAnsi="Arial" w:cs="Arial"/>
          <w:sz w:val="20"/>
          <w:szCs w:val="20"/>
        </w:rPr>
        <w:t xml:space="preserve"> uvádí nebo ke kterému se dodané věci tohoto druhu obvykle používají,</w:t>
      </w:r>
    </w:p>
    <w:p w14:paraId="103AC72A" w14:textId="3F946351" w:rsidR="008261D0" w:rsidRPr="008261D0" w:rsidRDefault="008261D0" w:rsidP="007D23AA">
      <w:pPr>
        <w:numPr>
          <w:ilvl w:val="0"/>
          <w:numId w:val="22"/>
        </w:numPr>
        <w:spacing w:after="120" w:line="240" w:lineRule="auto"/>
        <w:ind w:left="851"/>
        <w:jc w:val="both"/>
        <w:rPr>
          <w:rFonts w:ascii="Arial" w:hAnsi="Arial" w:cs="Arial"/>
          <w:sz w:val="20"/>
          <w:szCs w:val="20"/>
        </w:rPr>
      </w:pPr>
      <w:r w:rsidRPr="008261D0">
        <w:rPr>
          <w:rFonts w:ascii="Arial" w:hAnsi="Arial" w:cs="Arial"/>
          <w:sz w:val="20"/>
          <w:szCs w:val="20"/>
        </w:rPr>
        <w:t xml:space="preserve">dodané věci vyhovují a bude vyhovovat požadavkům právních předpisů a požadavkům stanoveným touto </w:t>
      </w:r>
      <w:r w:rsidR="00D125E9">
        <w:rPr>
          <w:rFonts w:ascii="Arial" w:hAnsi="Arial" w:cs="Arial"/>
          <w:sz w:val="20"/>
          <w:szCs w:val="20"/>
        </w:rPr>
        <w:t>RD</w:t>
      </w:r>
      <w:r w:rsidRPr="008261D0">
        <w:rPr>
          <w:rFonts w:ascii="Arial" w:hAnsi="Arial" w:cs="Arial"/>
          <w:sz w:val="20"/>
          <w:szCs w:val="20"/>
        </w:rPr>
        <w:t xml:space="preserve">; jsou-li požadavky Objednatele uvedené v této </w:t>
      </w:r>
      <w:r w:rsidR="00D125E9">
        <w:rPr>
          <w:rFonts w:ascii="Arial" w:hAnsi="Arial" w:cs="Arial"/>
          <w:sz w:val="20"/>
          <w:szCs w:val="20"/>
        </w:rPr>
        <w:t>RD</w:t>
      </w:r>
      <w:r w:rsidRPr="008261D0">
        <w:rPr>
          <w:rFonts w:ascii="Arial" w:hAnsi="Arial" w:cs="Arial"/>
          <w:sz w:val="20"/>
          <w:szCs w:val="20"/>
        </w:rPr>
        <w:t xml:space="preserve"> přísnější než požadavky příslušných právních předpisů, mají před nimi přednost.</w:t>
      </w:r>
    </w:p>
    <w:p w14:paraId="39F75D71" w14:textId="77777777" w:rsidR="008261D0" w:rsidRPr="008261D0" w:rsidRDefault="008261D0" w:rsidP="007D23AA">
      <w:pPr>
        <w:numPr>
          <w:ilvl w:val="0"/>
          <w:numId w:val="13"/>
        </w:numPr>
        <w:spacing w:after="120" w:line="240" w:lineRule="auto"/>
        <w:ind w:left="425" w:hanging="425"/>
        <w:jc w:val="both"/>
        <w:rPr>
          <w:rFonts w:ascii="Arial" w:hAnsi="Arial" w:cs="Arial"/>
          <w:sz w:val="20"/>
          <w:szCs w:val="20"/>
        </w:rPr>
      </w:pPr>
      <w:r w:rsidRPr="008261D0">
        <w:rPr>
          <w:rFonts w:ascii="Arial" w:hAnsi="Arial" w:cs="Arial"/>
          <w:sz w:val="20"/>
          <w:szCs w:val="20"/>
        </w:rPr>
        <w:lastRenderedPageBreak/>
        <w:t>Záruční doba na dodané věci činí 24 měsíců. Záruční doba začíná běžet ode dne převzetí dodaných věcí, resp. provedených prací Objednatelem, resp. dnem podpisu příslušného předávacího protokolu oprávněnými zástupci Stran. Jsou-li dodané věci převzaty s alespoň jednou vadou, počíná záruční doba běžet až dnem odstranění poslední vady.</w:t>
      </w:r>
    </w:p>
    <w:p w14:paraId="61C880F4" w14:textId="77777777" w:rsidR="008261D0" w:rsidRPr="008261D0" w:rsidRDefault="008261D0" w:rsidP="007D23AA">
      <w:pPr>
        <w:numPr>
          <w:ilvl w:val="0"/>
          <w:numId w:val="13"/>
        </w:numPr>
        <w:spacing w:after="120" w:line="240" w:lineRule="auto"/>
        <w:ind w:left="425" w:hanging="425"/>
        <w:jc w:val="both"/>
        <w:rPr>
          <w:rFonts w:ascii="Arial" w:hAnsi="Arial" w:cs="Arial"/>
          <w:sz w:val="20"/>
          <w:szCs w:val="20"/>
        </w:rPr>
      </w:pPr>
      <w:r w:rsidRPr="008261D0">
        <w:rPr>
          <w:rFonts w:ascii="Arial" w:hAnsi="Arial" w:cs="Arial"/>
          <w:sz w:val="20"/>
          <w:szCs w:val="20"/>
        </w:rPr>
        <w:t>Smluvní záruka se nevztahuje na vady dodaných věcí, pokud jejich příčina bude prokazatelně spočívat výhradně:</w:t>
      </w:r>
    </w:p>
    <w:p w14:paraId="640806BA" w14:textId="77777777" w:rsidR="008261D0" w:rsidRPr="008261D0" w:rsidRDefault="008261D0" w:rsidP="007D23AA">
      <w:pPr>
        <w:numPr>
          <w:ilvl w:val="0"/>
          <w:numId w:val="23"/>
        </w:numPr>
        <w:spacing w:after="120" w:line="240" w:lineRule="auto"/>
        <w:ind w:left="851"/>
        <w:jc w:val="both"/>
        <w:rPr>
          <w:rFonts w:ascii="Arial" w:hAnsi="Arial" w:cs="Arial"/>
          <w:sz w:val="20"/>
          <w:szCs w:val="20"/>
        </w:rPr>
      </w:pPr>
      <w:r w:rsidRPr="008261D0">
        <w:rPr>
          <w:rFonts w:ascii="Arial" w:hAnsi="Arial" w:cs="Arial"/>
          <w:sz w:val="20"/>
          <w:szCs w:val="20"/>
        </w:rPr>
        <w:t>v neodborném zásahu nebo neodborně prováděné obsluze Objednatelem,</w:t>
      </w:r>
    </w:p>
    <w:p w14:paraId="22F6F19A" w14:textId="77777777" w:rsidR="008261D0" w:rsidRPr="008261D0" w:rsidRDefault="008261D0" w:rsidP="007D23AA">
      <w:pPr>
        <w:numPr>
          <w:ilvl w:val="0"/>
          <w:numId w:val="23"/>
        </w:numPr>
        <w:spacing w:after="120" w:line="240" w:lineRule="auto"/>
        <w:ind w:left="851"/>
        <w:jc w:val="both"/>
        <w:rPr>
          <w:rFonts w:ascii="Arial" w:hAnsi="Arial" w:cs="Arial"/>
          <w:sz w:val="20"/>
          <w:szCs w:val="20"/>
        </w:rPr>
      </w:pPr>
      <w:r w:rsidRPr="008261D0">
        <w:rPr>
          <w:rFonts w:ascii="Arial" w:hAnsi="Arial" w:cs="Arial"/>
          <w:sz w:val="20"/>
          <w:szCs w:val="20"/>
        </w:rPr>
        <w:t>v neoprávněném zásahu třetí osoby nebo ve vnějších vlivech včetně působení živelných událostí a v nedodržení podmínek provozu dodaných věcí, resp. neprováděné provozní údržbě Objednatelem.</w:t>
      </w:r>
    </w:p>
    <w:p w14:paraId="769F673A" w14:textId="77777777" w:rsidR="008261D0" w:rsidRPr="008261D0" w:rsidRDefault="008261D0" w:rsidP="007D23AA">
      <w:pPr>
        <w:numPr>
          <w:ilvl w:val="0"/>
          <w:numId w:val="13"/>
        </w:numPr>
        <w:spacing w:after="120" w:line="240" w:lineRule="auto"/>
        <w:ind w:left="425" w:hanging="425"/>
        <w:jc w:val="both"/>
        <w:rPr>
          <w:rFonts w:ascii="Arial" w:hAnsi="Arial" w:cs="Arial"/>
          <w:sz w:val="20"/>
          <w:szCs w:val="20"/>
        </w:rPr>
      </w:pPr>
      <w:r w:rsidRPr="008261D0">
        <w:rPr>
          <w:rFonts w:ascii="Arial" w:hAnsi="Arial" w:cs="Arial"/>
          <w:sz w:val="20"/>
          <w:szCs w:val="20"/>
        </w:rPr>
        <w:t>Smluvní záruka se dále nevztahuje na dodané věci, které jsou určeny k přímé spotřebě, resp. dodané věci, které mají charakter rychlé opotřebitelnosti (např. pojistky, baterie aj.).</w:t>
      </w:r>
    </w:p>
    <w:p w14:paraId="5C480472" w14:textId="77777777" w:rsidR="008261D0" w:rsidRPr="008261D0" w:rsidRDefault="008261D0" w:rsidP="007D23AA">
      <w:pPr>
        <w:numPr>
          <w:ilvl w:val="0"/>
          <w:numId w:val="13"/>
        </w:numPr>
        <w:spacing w:after="120" w:line="240" w:lineRule="auto"/>
        <w:ind w:left="425" w:hanging="425"/>
        <w:jc w:val="both"/>
        <w:rPr>
          <w:rFonts w:ascii="Arial" w:hAnsi="Arial" w:cs="Arial"/>
          <w:sz w:val="20"/>
          <w:szCs w:val="20"/>
        </w:rPr>
      </w:pPr>
      <w:r w:rsidRPr="008261D0">
        <w:rPr>
          <w:rFonts w:ascii="Arial" w:hAnsi="Arial" w:cs="Arial"/>
          <w:sz w:val="20"/>
          <w:szCs w:val="20"/>
        </w:rPr>
        <w:t xml:space="preserve">Reklamace vad </w:t>
      </w:r>
    </w:p>
    <w:p w14:paraId="51DF644D" w14:textId="6708EB51" w:rsidR="008261D0" w:rsidRPr="00D93184" w:rsidRDefault="008261D0" w:rsidP="007D23AA">
      <w:pPr>
        <w:pStyle w:val="Odstavecseseznamem"/>
        <w:numPr>
          <w:ilvl w:val="1"/>
          <w:numId w:val="24"/>
        </w:numPr>
        <w:spacing w:after="120" w:line="240" w:lineRule="auto"/>
        <w:ind w:left="567"/>
        <w:jc w:val="both"/>
        <w:rPr>
          <w:rFonts w:ascii="Arial" w:hAnsi="Arial" w:cs="Arial"/>
          <w:sz w:val="20"/>
          <w:szCs w:val="20"/>
        </w:rPr>
      </w:pPr>
      <w:r w:rsidRPr="00D93184">
        <w:rPr>
          <w:rFonts w:ascii="Arial" w:hAnsi="Arial" w:cs="Arial"/>
          <w:sz w:val="20"/>
          <w:szCs w:val="20"/>
        </w:rPr>
        <w:t xml:space="preserve">Požadavek na odstranění vad, které Objednatel zjistí po převzetí dodaných věcí, se uplatní kdykoli po jejich zjištění, nejpozději poslední den záruční doby, elektronickou poštou.  Pro tyto případy je </w:t>
      </w:r>
      <w:r w:rsidR="00D93184">
        <w:rPr>
          <w:rFonts w:ascii="Arial" w:hAnsi="Arial" w:cs="Arial"/>
          <w:sz w:val="20"/>
          <w:szCs w:val="20"/>
        </w:rPr>
        <w:t>Poskytovatel</w:t>
      </w:r>
      <w:r w:rsidRPr="00D93184">
        <w:rPr>
          <w:rFonts w:ascii="Arial" w:hAnsi="Arial" w:cs="Arial"/>
          <w:sz w:val="20"/>
          <w:szCs w:val="20"/>
        </w:rPr>
        <w:t xml:space="preserve"> povinen zajistit ve svém elektronickém korespondenčním systému aktivované automatické oznámení o doručení elektronické zprávy (e-mailu). Automatické oznámení o doručení elektronické zprávy musí obsahovat text „Automatické oznámení o doručení“. Toto automatické oznámení slouží pro potřeby stanovení prokazatelného data doručení příslušného oznámení o vadách </w:t>
      </w:r>
      <w:r w:rsidR="00D93184">
        <w:rPr>
          <w:rFonts w:ascii="Arial" w:hAnsi="Arial" w:cs="Arial"/>
          <w:sz w:val="20"/>
          <w:szCs w:val="20"/>
        </w:rPr>
        <w:t>Poskytovatel</w:t>
      </w:r>
      <w:r w:rsidRPr="00D93184">
        <w:rPr>
          <w:rFonts w:ascii="Arial" w:hAnsi="Arial" w:cs="Arial"/>
          <w:sz w:val="20"/>
          <w:szCs w:val="20"/>
        </w:rPr>
        <w:t xml:space="preserve">i. </w:t>
      </w:r>
      <w:r w:rsidR="00D93184">
        <w:rPr>
          <w:rFonts w:ascii="Arial" w:hAnsi="Arial" w:cs="Arial"/>
          <w:sz w:val="20"/>
          <w:szCs w:val="20"/>
        </w:rPr>
        <w:t>Poskytovatel</w:t>
      </w:r>
      <w:r w:rsidRPr="00D93184">
        <w:rPr>
          <w:rFonts w:ascii="Arial" w:hAnsi="Arial" w:cs="Arial"/>
          <w:sz w:val="20"/>
          <w:szCs w:val="20"/>
        </w:rPr>
        <w:t xml:space="preserve"> je povinen potvrdit akceptaci (přijetí) oznámení o vadách elektronickou poštou z elektronické adresy, na kterou bylo příslušné oznámení o vadách doručeno, a to na e-mailovou adresu, ze které bylo příslušné oznámení odesláno. I reklamace odeslaná Objednatelem poslední den záruční doby se považuje za včas uplatněnou. Strany sjednávají, že ustanovení § 2605 odst. (2) a § 2618 Občanského zákoníku se nepoužijí. V reklamaci (telefonické nebo emailové) Objednatel uvede alespoň: </w:t>
      </w:r>
    </w:p>
    <w:p w14:paraId="0217C47B" w14:textId="77777777" w:rsidR="008261D0" w:rsidRPr="008261D0" w:rsidRDefault="008261D0" w:rsidP="007D23AA">
      <w:pPr>
        <w:numPr>
          <w:ilvl w:val="0"/>
          <w:numId w:val="25"/>
        </w:numPr>
        <w:spacing w:after="120" w:line="240" w:lineRule="auto"/>
        <w:ind w:left="851"/>
        <w:jc w:val="both"/>
        <w:rPr>
          <w:rFonts w:ascii="Arial" w:hAnsi="Arial" w:cs="Arial"/>
          <w:sz w:val="20"/>
          <w:szCs w:val="20"/>
        </w:rPr>
      </w:pPr>
      <w:r w:rsidRPr="008261D0">
        <w:rPr>
          <w:rFonts w:ascii="Arial" w:hAnsi="Arial" w:cs="Arial"/>
          <w:sz w:val="20"/>
          <w:szCs w:val="20"/>
        </w:rPr>
        <w:t>identifikační údaje Stran,</w:t>
      </w:r>
    </w:p>
    <w:p w14:paraId="64D94260" w14:textId="77777777" w:rsidR="008261D0" w:rsidRPr="008261D0" w:rsidRDefault="008261D0" w:rsidP="007D23AA">
      <w:pPr>
        <w:numPr>
          <w:ilvl w:val="0"/>
          <w:numId w:val="25"/>
        </w:numPr>
        <w:spacing w:after="120" w:line="240" w:lineRule="auto"/>
        <w:ind w:left="851"/>
        <w:jc w:val="both"/>
        <w:rPr>
          <w:rFonts w:ascii="Arial" w:hAnsi="Arial" w:cs="Arial"/>
          <w:sz w:val="20"/>
          <w:szCs w:val="20"/>
        </w:rPr>
      </w:pPr>
      <w:r w:rsidRPr="008261D0">
        <w:rPr>
          <w:rFonts w:ascii="Arial" w:hAnsi="Arial" w:cs="Arial"/>
          <w:sz w:val="20"/>
          <w:szCs w:val="20"/>
        </w:rPr>
        <w:t>identifikaci dodané věci,</w:t>
      </w:r>
    </w:p>
    <w:p w14:paraId="7DD456B5" w14:textId="77777777" w:rsidR="008261D0" w:rsidRPr="008261D0" w:rsidRDefault="008261D0" w:rsidP="007D23AA">
      <w:pPr>
        <w:numPr>
          <w:ilvl w:val="0"/>
          <w:numId w:val="25"/>
        </w:numPr>
        <w:spacing w:after="120" w:line="240" w:lineRule="auto"/>
        <w:ind w:left="851"/>
        <w:jc w:val="both"/>
        <w:rPr>
          <w:rFonts w:ascii="Arial" w:hAnsi="Arial" w:cs="Arial"/>
          <w:sz w:val="20"/>
          <w:szCs w:val="20"/>
        </w:rPr>
      </w:pPr>
      <w:r w:rsidRPr="008261D0">
        <w:rPr>
          <w:rFonts w:ascii="Arial" w:hAnsi="Arial" w:cs="Arial"/>
          <w:sz w:val="20"/>
          <w:szCs w:val="20"/>
        </w:rPr>
        <w:t>identifikace a kontaktní údaje osoby hlásící vadu,</w:t>
      </w:r>
    </w:p>
    <w:p w14:paraId="560F5BEF" w14:textId="77777777" w:rsidR="008261D0" w:rsidRPr="008261D0" w:rsidRDefault="008261D0" w:rsidP="007D23AA">
      <w:pPr>
        <w:numPr>
          <w:ilvl w:val="0"/>
          <w:numId w:val="25"/>
        </w:numPr>
        <w:spacing w:after="120" w:line="240" w:lineRule="auto"/>
        <w:ind w:left="851"/>
        <w:jc w:val="both"/>
        <w:rPr>
          <w:rFonts w:ascii="Arial" w:hAnsi="Arial" w:cs="Arial"/>
          <w:sz w:val="20"/>
          <w:szCs w:val="20"/>
        </w:rPr>
      </w:pPr>
      <w:r w:rsidRPr="008261D0">
        <w:rPr>
          <w:rFonts w:ascii="Arial" w:hAnsi="Arial" w:cs="Arial"/>
          <w:sz w:val="20"/>
          <w:szCs w:val="20"/>
        </w:rPr>
        <w:t xml:space="preserve">lokalizace místa, kde, </w:t>
      </w:r>
    </w:p>
    <w:p w14:paraId="2646B52B" w14:textId="77777777" w:rsidR="008261D0" w:rsidRPr="008261D0" w:rsidRDefault="008261D0" w:rsidP="007D23AA">
      <w:pPr>
        <w:numPr>
          <w:ilvl w:val="0"/>
          <w:numId w:val="25"/>
        </w:numPr>
        <w:spacing w:after="120" w:line="240" w:lineRule="auto"/>
        <w:ind w:left="851"/>
        <w:jc w:val="both"/>
        <w:rPr>
          <w:rFonts w:ascii="Arial" w:hAnsi="Arial" w:cs="Arial"/>
          <w:sz w:val="20"/>
          <w:szCs w:val="20"/>
        </w:rPr>
      </w:pPr>
      <w:r w:rsidRPr="008261D0">
        <w:rPr>
          <w:rFonts w:ascii="Arial" w:hAnsi="Arial" w:cs="Arial"/>
          <w:sz w:val="20"/>
          <w:szCs w:val="20"/>
        </w:rPr>
        <w:t>popis vady nebo informaci o tom, jak se vada projevuje,</w:t>
      </w:r>
    </w:p>
    <w:p w14:paraId="01A10831" w14:textId="77777777" w:rsidR="008261D0" w:rsidRPr="008261D0" w:rsidRDefault="008261D0" w:rsidP="007D23AA">
      <w:pPr>
        <w:numPr>
          <w:ilvl w:val="0"/>
          <w:numId w:val="25"/>
        </w:numPr>
        <w:spacing w:after="120" w:line="240" w:lineRule="auto"/>
        <w:ind w:left="851"/>
        <w:jc w:val="both"/>
        <w:rPr>
          <w:rFonts w:ascii="Arial" w:hAnsi="Arial" w:cs="Arial"/>
          <w:sz w:val="20"/>
          <w:szCs w:val="20"/>
        </w:rPr>
      </w:pPr>
      <w:r w:rsidRPr="008261D0">
        <w:rPr>
          <w:rFonts w:ascii="Arial" w:hAnsi="Arial" w:cs="Arial"/>
          <w:sz w:val="20"/>
          <w:szCs w:val="20"/>
        </w:rPr>
        <w:t>způsob, jakým požaduje vadu odstranit.</w:t>
      </w:r>
    </w:p>
    <w:p w14:paraId="19C403EA" w14:textId="77777777" w:rsidR="008261D0" w:rsidRPr="008261D0" w:rsidRDefault="008261D0" w:rsidP="00D93184">
      <w:pPr>
        <w:spacing w:after="120" w:line="240" w:lineRule="auto"/>
        <w:ind w:left="567"/>
        <w:jc w:val="both"/>
        <w:rPr>
          <w:rFonts w:ascii="Arial" w:hAnsi="Arial" w:cs="Arial"/>
          <w:sz w:val="20"/>
          <w:szCs w:val="20"/>
        </w:rPr>
      </w:pPr>
      <w:r w:rsidRPr="008261D0">
        <w:rPr>
          <w:rFonts w:ascii="Arial" w:hAnsi="Arial" w:cs="Arial"/>
          <w:sz w:val="20"/>
          <w:szCs w:val="20"/>
        </w:rPr>
        <w:t>Neuvede-li Objednatel, jakým způsobem požaduje vadu odstranit, má se za to, že požaduje provedení opravy dodané věci, příp. nové dodání vadné věci, není-li vada opravou odstranitelná.</w:t>
      </w:r>
    </w:p>
    <w:p w14:paraId="0FD6DFC2" w14:textId="49160B21" w:rsidR="008261D0" w:rsidRPr="008261D0" w:rsidRDefault="00D93184" w:rsidP="007D23AA">
      <w:pPr>
        <w:numPr>
          <w:ilvl w:val="0"/>
          <w:numId w:val="13"/>
        </w:numPr>
        <w:spacing w:after="120" w:line="240" w:lineRule="auto"/>
        <w:ind w:left="425" w:hanging="425"/>
        <w:jc w:val="both"/>
        <w:rPr>
          <w:rFonts w:ascii="Arial" w:hAnsi="Arial" w:cs="Arial"/>
          <w:sz w:val="20"/>
          <w:szCs w:val="20"/>
        </w:rPr>
      </w:pPr>
      <w:r>
        <w:rPr>
          <w:rFonts w:ascii="Arial" w:hAnsi="Arial" w:cs="Arial"/>
          <w:sz w:val="20"/>
          <w:szCs w:val="20"/>
        </w:rPr>
        <w:t>Poskytovatel</w:t>
      </w:r>
      <w:r w:rsidR="008261D0" w:rsidRPr="008261D0">
        <w:rPr>
          <w:rFonts w:ascii="Arial" w:hAnsi="Arial" w:cs="Arial"/>
          <w:sz w:val="20"/>
          <w:szCs w:val="20"/>
        </w:rPr>
        <w:t xml:space="preserve"> se zavazuje reklamovanou vadu odstranit v souladu s uplatněným nárokem Objednatele bezodkladně, nejpozději do 8 (osmi) hodin po jejich reklamaci ze strany Objednatele.  </w:t>
      </w:r>
    </w:p>
    <w:p w14:paraId="4152D9D9" w14:textId="6C6353F5" w:rsidR="008261D0" w:rsidRPr="008261D0" w:rsidRDefault="008261D0" w:rsidP="007D23AA">
      <w:pPr>
        <w:numPr>
          <w:ilvl w:val="0"/>
          <w:numId w:val="13"/>
        </w:numPr>
        <w:spacing w:after="120" w:line="240" w:lineRule="auto"/>
        <w:ind w:left="425" w:hanging="425"/>
        <w:jc w:val="both"/>
        <w:rPr>
          <w:rFonts w:ascii="Arial" w:hAnsi="Arial" w:cs="Arial"/>
          <w:sz w:val="20"/>
          <w:szCs w:val="20"/>
        </w:rPr>
      </w:pPr>
      <w:r w:rsidRPr="008261D0">
        <w:rPr>
          <w:rFonts w:ascii="Arial" w:hAnsi="Arial" w:cs="Arial"/>
          <w:sz w:val="20"/>
          <w:szCs w:val="20"/>
        </w:rPr>
        <w:t xml:space="preserve">Objednatel se zavazuje, že při odstraňování vad poskytne </w:t>
      </w:r>
      <w:r w:rsidR="00D93184">
        <w:rPr>
          <w:rFonts w:ascii="Arial" w:hAnsi="Arial" w:cs="Arial"/>
          <w:sz w:val="20"/>
          <w:szCs w:val="20"/>
        </w:rPr>
        <w:t>Poskytovatel</w:t>
      </w:r>
      <w:r w:rsidRPr="008261D0">
        <w:rPr>
          <w:rFonts w:ascii="Arial" w:hAnsi="Arial" w:cs="Arial"/>
          <w:sz w:val="20"/>
          <w:szCs w:val="20"/>
        </w:rPr>
        <w:t xml:space="preserve">i veškerou potřebnou součinnost pro to, aby byly vady v souladu s touto </w:t>
      </w:r>
      <w:r w:rsidR="00D125E9">
        <w:rPr>
          <w:rFonts w:ascii="Arial" w:hAnsi="Arial" w:cs="Arial"/>
          <w:sz w:val="20"/>
          <w:szCs w:val="20"/>
        </w:rPr>
        <w:t>RD</w:t>
      </w:r>
      <w:r w:rsidRPr="008261D0">
        <w:rPr>
          <w:rFonts w:ascii="Arial" w:hAnsi="Arial" w:cs="Arial"/>
          <w:sz w:val="20"/>
          <w:szCs w:val="20"/>
        </w:rPr>
        <w:t xml:space="preserve"> řádně a včas odstraněny. </w:t>
      </w:r>
    </w:p>
    <w:p w14:paraId="227C3D27" w14:textId="25F01AB4" w:rsidR="008261D0" w:rsidRPr="008261D0" w:rsidRDefault="008261D0" w:rsidP="007D23AA">
      <w:pPr>
        <w:numPr>
          <w:ilvl w:val="0"/>
          <w:numId w:val="13"/>
        </w:numPr>
        <w:spacing w:after="120" w:line="240" w:lineRule="auto"/>
        <w:ind w:left="425" w:hanging="425"/>
        <w:jc w:val="both"/>
        <w:rPr>
          <w:rFonts w:ascii="Arial" w:hAnsi="Arial" w:cs="Arial"/>
          <w:sz w:val="20"/>
          <w:szCs w:val="20"/>
        </w:rPr>
      </w:pPr>
      <w:r w:rsidRPr="008261D0">
        <w:rPr>
          <w:rFonts w:ascii="Arial" w:hAnsi="Arial" w:cs="Arial"/>
          <w:sz w:val="20"/>
          <w:szCs w:val="20"/>
        </w:rPr>
        <w:t xml:space="preserve">O odstranění reklamované vady vypracuje </w:t>
      </w:r>
      <w:r w:rsidR="00D93184">
        <w:rPr>
          <w:rFonts w:ascii="Arial" w:hAnsi="Arial" w:cs="Arial"/>
          <w:sz w:val="20"/>
          <w:szCs w:val="20"/>
        </w:rPr>
        <w:t>Poskytovatel</w:t>
      </w:r>
      <w:r w:rsidRPr="008261D0">
        <w:rPr>
          <w:rFonts w:ascii="Arial" w:hAnsi="Arial" w:cs="Arial"/>
          <w:sz w:val="20"/>
          <w:szCs w:val="20"/>
        </w:rPr>
        <w:t xml:space="preserve"> protokol, ve kterém potvrdí, kdy byla vada reklamována a jak a kdy byla vada odstraněna.</w:t>
      </w:r>
    </w:p>
    <w:p w14:paraId="1342BEC3" w14:textId="6B1712EE" w:rsidR="008261D0" w:rsidRPr="008261D0" w:rsidRDefault="008261D0" w:rsidP="007D23AA">
      <w:pPr>
        <w:numPr>
          <w:ilvl w:val="0"/>
          <w:numId w:val="13"/>
        </w:numPr>
        <w:spacing w:after="120" w:line="240" w:lineRule="auto"/>
        <w:ind w:left="425" w:hanging="425"/>
        <w:jc w:val="both"/>
        <w:rPr>
          <w:rFonts w:ascii="Arial" w:hAnsi="Arial" w:cs="Arial"/>
          <w:sz w:val="20"/>
          <w:szCs w:val="20"/>
        </w:rPr>
      </w:pPr>
      <w:r w:rsidRPr="008261D0">
        <w:rPr>
          <w:rFonts w:ascii="Arial" w:hAnsi="Arial" w:cs="Arial"/>
          <w:sz w:val="20"/>
          <w:szCs w:val="20"/>
        </w:rPr>
        <w:t xml:space="preserve">Reklamoval-li Objednatel u </w:t>
      </w:r>
      <w:r w:rsidR="00D93184">
        <w:rPr>
          <w:rFonts w:ascii="Arial" w:hAnsi="Arial" w:cs="Arial"/>
          <w:sz w:val="20"/>
          <w:szCs w:val="20"/>
        </w:rPr>
        <w:t>Poskytovatel</w:t>
      </w:r>
      <w:r w:rsidRPr="008261D0">
        <w:rPr>
          <w:rFonts w:ascii="Arial" w:hAnsi="Arial" w:cs="Arial"/>
          <w:sz w:val="20"/>
          <w:szCs w:val="20"/>
        </w:rPr>
        <w:t xml:space="preserve">e vadu oprávněně, neběží záruční doba ode dne doručení reklamace </w:t>
      </w:r>
      <w:r w:rsidR="00D93184">
        <w:rPr>
          <w:rFonts w:ascii="Arial" w:hAnsi="Arial" w:cs="Arial"/>
          <w:sz w:val="20"/>
          <w:szCs w:val="20"/>
        </w:rPr>
        <w:t>Poskytovatel</w:t>
      </w:r>
      <w:r w:rsidRPr="008261D0">
        <w:rPr>
          <w:rFonts w:ascii="Arial" w:hAnsi="Arial" w:cs="Arial"/>
          <w:sz w:val="20"/>
          <w:szCs w:val="20"/>
        </w:rPr>
        <w:t>i do dne, kdy byla vada odstraněna.</w:t>
      </w:r>
    </w:p>
    <w:p w14:paraId="029CFE29" w14:textId="15CB8347" w:rsidR="008261D0" w:rsidRPr="008261D0" w:rsidRDefault="008261D0" w:rsidP="007D23AA">
      <w:pPr>
        <w:numPr>
          <w:ilvl w:val="0"/>
          <w:numId w:val="13"/>
        </w:numPr>
        <w:spacing w:after="120" w:line="240" w:lineRule="auto"/>
        <w:ind w:left="425" w:hanging="425"/>
        <w:jc w:val="both"/>
        <w:rPr>
          <w:rFonts w:ascii="Arial" w:hAnsi="Arial" w:cs="Arial"/>
          <w:sz w:val="20"/>
          <w:szCs w:val="20"/>
        </w:rPr>
      </w:pPr>
      <w:r w:rsidRPr="008261D0">
        <w:rPr>
          <w:rFonts w:ascii="Arial" w:hAnsi="Arial" w:cs="Arial"/>
          <w:sz w:val="20"/>
          <w:szCs w:val="20"/>
        </w:rPr>
        <w:t xml:space="preserve">Uplatnění práv z vadného plnění Objednatelem, jakož i jím odpovídající plnění ze strany </w:t>
      </w:r>
      <w:r w:rsidR="00D93184">
        <w:rPr>
          <w:rFonts w:ascii="Arial" w:hAnsi="Arial" w:cs="Arial"/>
          <w:sz w:val="20"/>
          <w:szCs w:val="20"/>
        </w:rPr>
        <w:t>Poskytovatel</w:t>
      </w:r>
      <w:r w:rsidRPr="008261D0">
        <w:rPr>
          <w:rFonts w:ascii="Arial" w:hAnsi="Arial" w:cs="Arial"/>
          <w:sz w:val="20"/>
          <w:szCs w:val="20"/>
        </w:rPr>
        <w:t xml:space="preserve">e, není podmíněno ani jinak spojeno s poskytnutím jakékoli další úplaty Objednatele </w:t>
      </w:r>
      <w:r w:rsidR="00D93184">
        <w:rPr>
          <w:rFonts w:ascii="Arial" w:hAnsi="Arial" w:cs="Arial"/>
          <w:sz w:val="20"/>
          <w:szCs w:val="20"/>
        </w:rPr>
        <w:t>Poskytovatel</w:t>
      </w:r>
      <w:r w:rsidRPr="008261D0">
        <w:rPr>
          <w:rFonts w:ascii="Arial" w:hAnsi="Arial" w:cs="Arial"/>
          <w:sz w:val="20"/>
          <w:szCs w:val="20"/>
        </w:rPr>
        <w:t>i, příp. jiné osobě.</w:t>
      </w:r>
    </w:p>
    <w:p w14:paraId="771DC62A" w14:textId="5BCF0AAA" w:rsidR="007A328A" w:rsidRPr="009173D8" w:rsidRDefault="008261D0" w:rsidP="007D23AA">
      <w:pPr>
        <w:numPr>
          <w:ilvl w:val="0"/>
          <w:numId w:val="13"/>
        </w:numPr>
        <w:spacing w:after="120" w:line="240" w:lineRule="auto"/>
        <w:ind w:left="425" w:hanging="425"/>
        <w:jc w:val="both"/>
        <w:rPr>
          <w:rFonts w:ascii="Arial" w:hAnsi="Arial" w:cs="Arial"/>
          <w:sz w:val="20"/>
          <w:szCs w:val="20"/>
        </w:rPr>
      </w:pPr>
      <w:r w:rsidRPr="008261D0">
        <w:rPr>
          <w:rFonts w:ascii="Arial" w:hAnsi="Arial" w:cs="Arial"/>
          <w:sz w:val="20"/>
          <w:szCs w:val="20"/>
        </w:rPr>
        <w:t>Objednatel má právo na úhradu nutných nákladů, které mu vznikly v souvislosti s uplatněním práv z vadného plnění.</w:t>
      </w:r>
    </w:p>
    <w:p w14:paraId="4C71EFB0" w14:textId="4A0519AA" w:rsidR="007C56FD" w:rsidRDefault="007C56FD" w:rsidP="007C56FD">
      <w:pPr>
        <w:spacing w:after="120" w:line="240" w:lineRule="auto"/>
        <w:jc w:val="both"/>
        <w:rPr>
          <w:rFonts w:ascii="Arial" w:hAnsi="Arial" w:cs="Arial"/>
          <w:sz w:val="20"/>
          <w:szCs w:val="20"/>
        </w:rPr>
      </w:pPr>
    </w:p>
    <w:p w14:paraId="40B669B9" w14:textId="77777777" w:rsidR="007C56FD" w:rsidRPr="009173D8" w:rsidRDefault="007C56FD" w:rsidP="007C56FD">
      <w:pPr>
        <w:spacing w:after="120" w:line="240" w:lineRule="auto"/>
        <w:jc w:val="both"/>
        <w:rPr>
          <w:rFonts w:ascii="Arial" w:hAnsi="Arial" w:cs="Arial"/>
          <w:sz w:val="20"/>
          <w:szCs w:val="20"/>
        </w:rPr>
      </w:pPr>
    </w:p>
    <w:p w14:paraId="4C4822AE" w14:textId="77777777" w:rsidR="00A6746A" w:rsidRDefault="00A6746A" w:rsidP="00C75B9F">
      <w:pPr>
        <w:spacing w:after="0" w:line="240" w:lineRule="auto"/>
        <w:ind w:left="360"/>
        <w:rPr>
          <w:rFonts w:ascii="Arial" w:hAnsi="Arial" w:cs="Arial"/>
          <w:b/>
          <w:bCs/>
          <w:sz w:val="20"/>
          <w:szCs w:val="20"/>
        </w:rPr>
      </w:pPr>
    </w:p>
    <w:p w14:paraId="2863B728" w14:textId="77777777" w:rsidR="00A6746A" w:rsidRPr="00B736BC" w:rsidRDefault="00A6746A" w:rsidP="00C75B9F">
      <w:pPr>
        <w:spacing w:after="0" w:line="240" w:lineRule="auto"/>
        <w:ind w:left="360"/>
        <w:jc w:val="center"/>
        <w:rPr>
          <w:rFonts w:ascii="Arial" w:hAnsi="Arial" w:cs="Arial"/>
          <w:b/>
          <w:bCs/>
          <w:sz w:val="20"/>
          <w:szCs w:val="20"/>
        </w:rPr>
      </w:pPr>
      <w:r w:rsidRPr="00B736BC">
        <w:rPr>
          <w:rFonts w:ascii="Arial" w:hAnsi="Arial" w:cs="Arial"/>
          <w:b/>
          <w:bCs/>
          <w:sz w:val="20"/>
          <w:szCs w:val="20"/>
        </w:rPr>
        <w:lastRenderedPageBreak/>
        <w:t>Článek V</w:t>
      </w:r>
      <w:r w:rsidR="00494047">
        <w:rPr>
          <w:rFonts w:ascii="Arial" w:hAnsi="Arial" w:cs="Arial"/>
          <w:b/>
          <w:bCs/>
          <w:sz w:val="20"/>
          <w:szCs w:val="20"/>
        </w:rPr>
        <w:t>II</w:t>
      </w:r>
      <w:r w:rsidRPr="00B736BC">
        <w:rPr>
          <w:rFonts w:ascii="Arial" w:hAnsi="Arial" w:cs="Arial"/>
          <w:b/>
          <w:bCs/>
          <w:sz w:val="20"/>
          <w:szCs w:val="20"/>
        </w:rPr>
        <w:t>.</w:t>
      </w:r>
    </w:p>
    <w:p w14:paraId="14764211" w14:textId="77777777" w:rsidR="00A6746A" w:rsidRPr="00B736BC" w:rsidRDefault="00A6746A" w:rsidP="00C75B9F">
      <w:pPr>
        <w:spacing w:line="240" w:lineRule="auto"/>
        <w:ind w:left="360"/>
        <w:jc w:val="center"/>
        <w:rPr>
          <w:rFonts w:ascii="Arial" w:hAnsi="Arial" w:cs="Arial"/>
          <w:b/>
          <w:sz w:val="20"/>
          <w:szCs w:val="20"/>
        </w:rPr>
      </w:pPr>
      <w:r w:rsidRPr="00B736BC">
        <w:rPr>
          <w:rFonts w:ascii="Arial" w:hAnsi="Arial" w:cs="Arial"/>
          <w:b/>
          <w:sz w:val="20"/>
          <w:szCs w:val="20"/>
        </w:rPr>
        <w:t>Odpovědnost za škodu a smluvní sankce</w:t>
      </w:r>
    </w:p>
    <w:p w14:paraId="17D13310" w14:textId="75D5B6C5" w:rsidR="00F95C3B" w:rsidRDefault="00F95C3B" w:rsidP="00F95C3B">
      <w:pPr>
        <w:numPr>
          <w:ilvl w:val="0"/>
          <w:numId w:val="5"/>
        </w:numPr>
        <w:spacing w:after="120" w:line="240" w:lineRule="auto"/>
        <w:jc w:val="both"/>
        <w:rPr>
          <w:rFonts w:ascii="Arial" w:hAnsi="Arial" w:cs="Arial"/>
          <w:sz w:val="20"/>
          <w:szCs w:val="20"/>
        </w:rPr>
      </w:pPr>
      <w:r>
        <w:rPr>
          <w:rFonts w:ascii="Arial" w:hAnsi="Arial" w:cs="Arial"/>
          <w:sz w:val="20"/>
          <w:szCs w:val="20"/>
        </w:rPr>
        <w:t xml:space="preserve">Smluvní strany se zavazují k vyvinutí maximálního úsilí k předcházení škodám a k minimalizaci vzniklých škod. </w:t>
      </w:r>
      <w:r w:rsidR="00756B0A">
        <w:rPr>
          <w:rFonts w:ascii="Arial" w:hAnsi="Arial" w:cs="Arial"/>
          <w:sz w:val="20"/>
          <w:szCs w:val="20"/>
        </w:rPr>
        <w:t>Poskytovatel</w:t>
      </w:r>
      <w:r>
        <w:rPr>
          <w:rFonts w:ascii="Arial" w:hAnsi="Arial" w:cs="Arial"/>
          <w:sz w:val="20"/>
          <w:szCs w:val="20"/>
        </w:rPr>
        <w:t xml:space="preserve"> odpovídá za škodu rovněž v případě, že část plnění dle </w:t>
      </w:r>
      <w:r w:rsidR="00D125E9">
        <w:rPr>
          <w:rFonts w:ascii="Arial" w:hAnsi="Arial" w:cs="Arial"/>
          <w:sz w:val="20"/>
          <w:szCs w:val="20"/>
        </w:rPr>
        <w:t>Dohody</w:t>
      </w:r>
      <w:r>
        <w:rPr>
          <w:rFonts w:ascii="Arial" w:hAnsi="Arial" w:cs="Arial"/>
          <w:sz w:val="20"/>
          <w:szCs w:val="20"/>
        </w:rPr>
        <w:t xml:space="preserve"> provádí prostřednictvím </w:t>
      </w:r>
      <w:r w:rsidR="00891022">
        <w:rPr>
          <w:rFonts w:ascii="Arial" w:hAnsi="Arial" w:cs="Arial"/>
          <w:sz w:val="20"/>
          <w:szCs w:val="20"/>
        </w:rPr>
        <w:t>pod</w:t>
      </w:r>
      <w:r>
        <w:rPr>
          <w:rFonts w:ascii="Arial" w:hAnsi="Arial" w:cs="Arial"/>
          <w:sz w:val="20"/>
          <w:szCs w:val="20"/>
        </w:rPr>
        <w:t xml:space="preserve">dodavatelů. Odpovědnost za škodu se řídí ustanovením § 2894 a násl. </w:t>
      </w:r>
      <w:r w:rsidR="00891022">
        <w:rPr>
          <w:rFonts w:ascii="Arial" w:hAnsi="Arial" w:cs="Arial"/>
          <w:sz w:val="20"/>
          <w:szCs w:val="20"/>
        </w:rPr>
        <w:t>O</w:t>
      </w:r>
      <w:r>
        <w:rPr>
          <w:rFonts w:ascii="Arial" w:hAnsi="Arial" w:cs="Arial"/>
          <w:sz w:val="20"/>
          <w:szCs w:val="20"/>
        </w:rPr>
        <w:t>bčanského zákoníku</w:t>
      </w:r>
      <w:r w:rsidR="00891022">
        <w:rPr>
          <w:rFonts w:ascii="Arial" w:hAnsi="Arial" w:cs="Arial"/>
          <w:sz w:val="20"/>
          <w:szCs w:val="20"/>
        </w:rPr>
        <w:t>.</w:t>
      </w:r>
    </w:p>
    <w:p w14:paraId="4FA098B8" w14:textId="39CE6564" w:rsidR="0054182D" w:rsidRPr="00940875" w:rsidRDefault="003442E8" w:rsidP="003767B8">
      <w:pPr>
        <w:numPr>
          <w:ilvl w:val="0"/>
          <w:numId w:val="5"/>
        </w:numPr>
        <w:spacing w:after="120" w:line="240" w:lineRule="auto"/>
        <w:jc w:val="both"/>
        <w:rPr>
          <w:rFonts w:ascii="Arial" w:hAnsi="Arial" w:cs="Arial"/>
          <w:sz w:val="20"/>
          <w:szCs w:val="20"/>
        </w:rPr>
      </w:pPr>
      <w:r w:rsidRPr="00940875">
        <w:rPr>
          <w:rFonts w:ascii="Arial" w:hAnsi="Arial" w:cs="Arial"/>
          <w:sz w:val="20"/>
          <w:szCs w:val="20"/>
        </w:rPr>
        <w:t>Smluvní stran</w:t>
      </w:r>
      <w:r w:rsidR="00E77413" w:rsidRPr="00940875">
        <w:rPr>
          <w:rFonts w:ascii="Arial" w:hAnsi="Arial" w:cs="Arial"/>
          <w:sz w:val="20"/>
          <w:szCs w:val="20"/>
        </w:rPr>
        <w:t>a</w:t>
      </w:r>
      <w:r w:rsidRPr="00940875">
        <w:rPr>
          <w:rFonts w:ascii="Arial" w:hAnsi="Arial" w:cs="Arial"/>
          <w:sz w:val="20"/>
          <w:szCs w:val="20"/>
        </w:rPr>
        <w:t xml:space="preserve">, která poruší svoji povinnost z této </w:t>
      </w:r>
      <w:r w:rsidR="00D125E9">
        <w:rPr>
          <w:rFonts w:ascii="Arial" w:hAnsi="Arial" w:cs="Arial"/>
          <w:sz w:val="20"/>
          <w:szCs w:val="20"/>
        </w:rPr>
        <w:t>Dohody</w:t>
      </w:r>
      <w:r w:rsidRPr="00940875">
        <w:rPr>
          <w:rFonts w:ascii="Arial" w:hAnsi="Arial" w:cs="Arial"/>
          <w:sz w:val="20"/>
          <w:szCs w:val="20"/>
        </w:rPr>
        <w:t>, je povinna nahradit škodu tím způsobenou druhé Smluvní straně</w:t>
      </w:r>
      <w:r w:rsidR="003767B8">
        <w:rPr>
          <w:rFonts w:ascii="Arial" w:hAnsi="Arial" w:cs="Arial"/>
          <w:sz w:val="20"/>
          <w:szCs w:val="20"/>
        </w:rPr>
        <w:t xml:space="preserve">. </w:t>
      </w:r>
      <w:r w:rsidR="003767B8" w:rsidRPr="003767B8">
        <w:rPr>
          <w:rFonts w:ascii="Arial" w:hAnsi="Arial" w:cs="Arial"/>
          <w:sz w:val="20"/>
          <w:szCs w:val="20"/>
        </w:rPr>
        <w:t>Povinnosti k náhradě škody se zprostí, prokáže</w:t>
      </w:r>
      <w:r w:rsidR="008C0AD7">
        <w:rPr>
          <w:rFonts w:ascii="Arial" w:hAnsi="Arial" w:cs="Arial"/>
          <w:sz w:val="20"/>
          <w:szCs w:val="20"/>
        </w:rPr>
        <w:t>-</w:t>
      </w:r>
      <w:r w:rsidR="003767B8" w:rsidRPr="003767B8">
        <w:rPr>
          <w:rFonts w:ascii="Arial" w:hAnsi="Arial" w:cs="Arial"/>
          <w:sz w:val="20"/>
          <w:szCs w:val="20"/>
        </w:rPr>
        <w:t xml:space="preserve">li, že </w:t>
      </w:r>
      <w:r w:rsidR="003767B8">
        <w:rPr>
          <w:rFonts w:ascii="Arial" w:hAnsi="Arial" w:cs="Arial"/>
          <w:sz w:val="20"/>
          <w:szCs w:val="20"/>
        </w:rPr>
        <w:t xml:space="preserve">mu </w:t>
      </w:r>
      <w:r w:rsidR="001F125B">
        <w:rPr>
          <w:rFonts w:ascii="Arial" w:hAnsi="Arial" w:cs="Arial"/>
          <w:sz w:val="20"/>
          <w:szCs w:val="20"/>
        </w:rPr>
        <w:t>ve </w:t>
      </w:r>
      <w:r w:rsidR="003767B8" w:rsidRPr="003767B8">
        <w:rPr>
          <w:rFonts w:ascii="Arial" w:hAnsi="Arial" w:cs="Arial"/>
          <w:sz w:val="20"/>
          <w:szCs w:val="20"/>
        </w:rPr>
        <w:t xml:space="preserve">splnění povinnosti ze </w:t>
      </w:r>
      <w:r w:rsidR="00D125E9">
        <w:rPr>
          <w:rFonts w:ascii="Arial" w:hAnsi="Arial" w:cs="Arial"/>
          <w:sz w:val="20"/>
          <w:szCs w:val="20"/>
        </w:rPr>
        <w:t>Dohody</w:t>
      </w:r>
      <w:r w:rsidR="003767B8" w:rsidRPr="003767B8">
        <w:rPr>
          <w:rFonts w:ascii="Arial" w:hAnsi="Arial" w:cs="Arial"/>
          <w:sz w:val="20"/>
          <w:szCs w:val="20"/>
        </w:rPr>
        <w:t xml:space="preserve"> dočasně nebo trvale zabránila mimořádná nepředvídatelná </w:t>
      </w:r>
      <w:r w:rsidR="009829F5">
        <w:rPr>
          <w:rFonts w:ascii="Arial" w:hAnsi="Arial" w:cs="Arial"/>
          <w:sz w:val="20"/>
          <w:szCs w:val="20"/>
        </w:rPr>
        <w:br/>
      </w:r>
      <w:r w:rsidR="003767B8" w:rsidRPr="003767B8">
        <w:rPr>
          <w:rFonts w:ascii="Arial" w:hAnsi="Arial" w:cs="Arial"/>
          <w:sz w:val="20"/>
          <w:szCs w:val="20"/>
        </w:rPr>
        <w:t>a nepřekonatelná překážka vzniklá nezávisle na jeho vůli</w:t>
      </w:r>
      <w:r w:rsidRPr="00940875">
        <w:rPr>
          <w:rFonts w:ascii="Arial" w:hAnsi="Arial" w:cs="Arial"/>
          <w:sz w:val="20"/>
          <w:szCs w:val="20"/>
        </w:rPr>
        <w:t>.</w:t>
      </w:r>
      <w:r w:rsidR="0054182D" w:rsidRPr="00940875">
        <w:rPr>
          <w:rFonts w:ascii="Arial" w:hAnsi="Arial" w:cs="Arial"/>
          <w:sz w:val="20"/>
          <w:szCs w:val="20"/>
        </w:rPr>
        <w:t xml:space="preserve"> Škoda, způsobená zaměstnanci </w:t>
      </w:r>
      <w:r w:rsidR="0037526C" w:rsidRPr="00940875">
        <w:rPr>
          <w:rFonts w:ascii="Arial" w:hAnsi="Arial" w:cs="Arial"/>
          <w:sz w:val="20"/>
          <w:szCs w:val="20"/>
        </w:rPr>
        <w:t>zavázané Smluvní strany</w:t>
      </w:r>
      <w:r w:rsidR="0054182D" w:rsidRPr="00940875">
        <w:rPr>
          <w:rFonts w:ascii="Arial" w:hAnsi="Arial" w:cs="Arial"/>
          <w:sz w:val="20"/>
          <w:szCs w:val="20"/>
        </w:rPr>
        <w:t xml:space="preserve"> nebo třetími osobami, které </w:t>
      </w:r>
      <w:r w:rsidR="0037526C" w:rsidRPr="00940875">
        <w:rPr>
          <w:rFonts w:ascii="Arial" w:hAnsi="Arial" w:cs="Arial"/>
          <w:sz w:val="20"/>
          <w:szCs w:val="20"/>
        </w:rPr>
        <w:t>zavázaná Smluvní strana</w:t>
      </w:r>
      <w:r w:rsidR="0054182D" w:rsidRPr="00940875">
        <w:rPr>
          <w:rFonts w:ascii="Arial" w:hAnsi="Arial" w:cs="Arial"/>
          <w:sz w:val="20"/>
          <w:szCs w:val="20"/>
        </w:rPr>
        <w:t xml:space="preserve"> pověří plněním svých závazků dle </w:t>
      </w:r>
      <w:r w:rsidR="00D125E9">
        <w:rPr>
          <w:rFonts w:ascii="Arial" w:hAnsi="Arial" w:cs="Arial"/>
          <w:sz w:val="20"/>
          <w:szCs w:val="20"/>
        </w:rPr>
        <w:t>Dohody</w:t>
      </w:r>
      <w:r w:rsidR="0054182D" w:rsidRPr="00940875">
        <w:rPr>
          <w:rFonts w:ascii="Arial" w:hAnsi="Arial" w:cs="Arial"/>
          <w:sz w:val="20"/>
          <w:szCs w:val="20"/>
        </w:rPr>
        <w:t xml:space="preserve">, bude posuzována jako škoda způsobená </w:t>
      </w:r>
      <w:r w:rsidR="0037526C" w:rsidRPr="00940875">
        <w:rPr>
          <w:rFonts w:ascii="Arial" w:hAnsi="Arial" w:cs="Arial"/>
          <w:sz w:val="20"/>
          <w:szCs w:val="20"/>
        </w:rPr>
        <w:t>zavázanou Smluvní stranou.</w:t>
      </w:r>
      <w:r w:rsidR="00F95C3B">
        <w:rPr>
          <w:rFonts w:ascii="Arial" w:hAnsi="Arial" w:cs="Arial"/>
          <w:sz w:val="20"/>
          <w:szCs w:val="20"/>
        </w:rPr>
        <w:t xml:space="preserve"> Ustanovení § 2914, věty druhé </w:t>
      </w:r>
      <w:r w:rsidR="00756B0A">
        <w:rPr>
          <w:rFonts w:ascii="Arial" w:hAnsi="Arial" w:cs="Arial"/>
          <w:sz w:val="20"/>
          <w:szCs w:val="20"/>
        </w:rPr>
        <w:t>O</w:t>
      </w:r>
      <w:r w:rsidR="00F95C3B">
        <w:rPr>
          <w:rFonts w:ascii="Arial" w:hAnsi="Arial" w:cs="Arial"/>
          <w:sz w:val="20"/>
          <w:szCs w:val="20"/>
        </w:rPr>
        <w:t xml:space="preserve">bčanského zákoníku se pro účely této </w:t>
      </w:r>
      <w:r w:rsidR="00D125E9">
        <w:rPr>
          <w:rFonts w:ascii="Arial" w:hAnsi="Arial" w:cs="Arial"/>
          <w:sz w:val="20"/>
          <w:szCs w:val="20"/>
        </w:rPr>
        <w:t>Dohody</w:t>
      </w:r>
      <w:r w:rsidR="00F95C3B">
        <w:rPr>
          <w:rFonts w:ascii="Arial" w:hAnsi="Arial" w:cs="Arial"/>
          <w:sz w:val="20"/>
          <w:szCs w:val="20"/>
        </w:rPr>
        <w:t xml:space="preserve"> nepoužije.</w:t>
      </w:r>
    </w:p>
    <w:p w14:paraId="5F0FB59D" w14:textId="612004D1" w:rsidR="009950AC" w:rsidRPr="00940875" w:rsidRDefault="0054182D" w:rsidP="00C75B9F">
      <w:pPr>
        <w:numPr>
          <w:ilvl w:val="0"/>
          <w:numId w:val="5"/>
        </w:numPr>
        <w:spacing w:after="120" w:line="240" w:lineRule="auto"/>
        <w:jc w:val="both"/>
        <w:rPr>
          <w:rFonts w:ascii="Arial" w:hAnsi="Arial" w:cs="Arial"/>
          <w:sz w:val="20"/>
          <w:szCs w:val="20"/>
        </w:rPr>
      </w:pPr>
      <w:r w:rsidRPr="00940875">
        <w:rPr>
          <w:rFonts w:ascii="Arial" w:hAnsi="Arial" w:cs="Arial"/>
          <w:sz w:val="20"/>
          <w:szCs w:val="20"/>
        </w:rPr>
        <w:t xml:space="preserve">Není-li ve Smlouvě stanoveno jinak, odpovídá </w:t>
      </w:r>
      <w:r w:rsidR="0037526C" w:rsidRPr="00940875">
        <w:rPr>
          <w:rFonts w:ascii="Arial" w:hAnsi="Arial" w:cs="Arial"/>
          <w:sz w:val="20"/>
          <w:szCs w:val="20"/>
        </w:rPr>
        <w:t>zavázaná Smluvní strana</w:t>
      </w:r>
      <w:r w:rsidRPr="00940875">
        <w:rPr>
          <w:rFonts w:ascii="Arial" w:hAnsi="Arial" w:cs="Arial"/>
          <w:sz w:val="20"/>
          <w:szCs w:val="20"/>
        </w:rPr>
        <w:t xml:space="preserve"> za jakoukoli škodu, která </w:t>
      </w:r>
      <w:r w:rsidR="00E77413" w:rsidRPr="00940875">
        <w:rPr>
          <w:rFonts w:ascii="Arial" w:hAnsi="Arial" w:cs="Arial"/>
          <w:sz w:val="20"/>
          <w:szCs w:val="20"/>
        </w:rPr>
        <w:t>druhé Smluvní straně</w:t>
      </w:r>
      <w:r w:rsidRPr="00940875">
        <w:rPr>
          <w:rFonts w:ascii="Arial" w:hAnsi="Arial" w:cs="Arial"/>
          <w:sz w:val="20"/>
          <w:szCs w:val="20"/>
        </w:rPr>
        <w:t xml:space="preserve"> vznikne v souvislosti s porušením povinností </w:t>
      </w:r>
      <w:r w:rsidR="0037526C" w:rsidRPr="00940875">
        <w:rPr>
          <w:rFonts w:ascii="Arial" w:hAnsi="Arial" w:cs="Arial"/>
          <w:sz w:val="20"/>
          <w:szCs w:val="20"/>
        </w:rPr>
        <w:t>zavázané Smluvní strany</w:t>
      </w:r>
      <w:r w:rsidRPr="00940875">
        <w:rPr>
          <w:rFonts w:ascii="Arial" w:hAnsi="Arial" w:cs="Arial"/>
          <w:sz w:val="20"/>
          <w:szCs w:val="20"/>
        </w:rPr>
        <w:t xml:space="preserve"> podle </w:t>
      </w:r>
      <w:r w:rsidR="00D125E9">
        <w:rPr>
          <w:rFonts w:ascii="Arial" w:hAnsi="Arial" w:cs="Arial"/>
          <w:sz w:val="20"/>
          <w:szCs w:val="20"/>
        </w:rPr>
        <w:t>Dohody</w:t>
      </w:r>
      <w:r w:rsidR="003767B8">
        <w:rPr>
          <w:rFonts w:ascii="Arial" w:hAnsi="Arial" w:cs="Arial"/>
          <w:sz w:val="20"/>
          <w:szCs w:val="20"/>
        </w:rPr>
        <w:t>.</w:t>
      </w:r>
      <w:r w:rsidR="00D532E4" w:rsidRPr="00940875">
        <w:rPr>
          <w:rFonts w:ascii="Arial" w:hAnsi="Arial" w:cs="Arial"/>
          <w:sz w:val="20"/>
          <w:szCs w:val="20"/>
        </w:rPr>
        <w:t xml:space="preserve"> </w:t>
      </w:r>
    </w:p>
    <w:p w14:paraId="78B74204" w14:textId="0B42F1DC" w:rsidR="003767B8" w:rsidRPr="003767B8" w:rsidRDefault="003767B8" w:rsidP="00891022">
      <w:pPr>
        <w:numPr>
          <w:ilvl w:val="0"/>
          <w:numId w:val="5"/>
        </w:numPr>
        <w:spacing w:line="240" w:lineRule="auto"/>
        <w:jc w:val="both"/>
        <w:rPr>
          <w:rFonts w:ascii="Arial" w:hAnsi="Arial" w:cs="Arial"/>
          <w:sz w:val="20"/>
          <w:szCs w:val="20"/>
        </w:rPr>
      </w:pPr>
      <w:r w:rsidRPr="003767B8">
        <w:rPr>
          <w:rFonts w:ascii="Arial" w:hAnsi="Arial" w:cs="Arial"/>
          <w:sz w:val="20"/>
          <w:szCs w:val="20"/>
        </w:rPr>
        <w:t xml:space="preserve">Překážka vzniklá z osobních poměrů Smluvní strany nebo vzniklá až v době, kdy byla Smluvní strana s plněním smluvené povinnosti v prodlení, ani překážka, kterou byla Smluvní strana podle </w:t>
      </w:r>
      <w:r w:rsidR="00D125E9">
        <w:rPr>
          <w:rFonts w:ascii="Arial" w:hAnsi="Arial" w:cs="Arial"/>
          <w:sz w:val="20"/>
          <w:szCs w:val="20"/>
        </w:rPr>
        <w:t>Dohody</w:t>
      </w:r>
      <w:r w:rsidRPr="003767B8">
        <w:rPr>
          <w:rFonts w:ascii="Arial" w:hAnsi="Arial" w:cs="Arial"/>
          <w:sz w:val="20"/>
          <w:szCs w:val="20"/>
        </w:rPr>
        <w:t xml:space="preserve"> povinna překonat, jí však povinnosti k náhradě </w:t>
      </w:r>
      <w:r w:rsidR="00DB2480">
        <w:rPr>
          <w:rFonts w:ascii="Arial" w:hAnsi="Arial" w:cs="Arial"/>
          <w:sz w:val="20"/>
          <w:szCs w:val="20"/>
        </w:rPr>
        <w:t xml:space="preserve">škody </w:t>
      </w:r>
      <w:r w:rsidRPr="003767B8">
        <w:rPr>
          <w:rFonts w:ascii="Arial" w:hAnsi="Arial" w:cs="Arial"/>
          <w:sz w:val="20"/>
          <w:szCs w:val="20"/>
        </w:rPr>
        <w:t xml:space="preserve">nezprostí. </w:t>
      </w:r>
    </w:p>
    <w:p w14:paraId="296C8891" w14:textId="77777777" w:rsidR="0054182D" w:rsidRPr="003767B8" w:rsidRDefault="0037526C" w:rsidP="003767B8">
      <w:pPr>
        <w:numPr>
          <w:ilvl w:val="0"/>
          <w:numId w:val="5"/>
        </w:numPr>
        <w:spacing w:after="120" w:line="240" w:lineRule="auto"/>
        <w:jc w:val="both"/>
        <w:rPr>
          <w:rFonts w:ascii="Arial" w:hAnsi="Arial" w:cs="Arial"/>
          <w:sz w:val="20"/>
          <w:szCs w:val="20"/>
        </w:rPr>
      </w:pPr>
      <w:r w:rsidRPr="00940875">
        <w:rPr>
          <w:rFonts w:ascii="Arial" w:hAnsi="Arial" w:cs="Arial"/>
          <w:bCs/>
          <w:sz w:val="20"/>
          <w:szCs w:val="20"/>
        </w:rPr>
        <w:t xml:space="preserve">Smluvní strana, </w:t>
      </w:r>
      <w:r w:rsidR="003767B8" w:rsidRPr="003767B8">
        <w:rPr>
          <w:rFonts w:ascii="Arial" w:hAnsi="Arial" w:cs="Arial"/>
          <w:bCs/>
          <w:sz w:val="20"/>
          <w:szCs w:val="20"/>
        </w:rPr>
        <w:t xml:space="preserve">která porušila právní povinnost, nebo Smluvní strana, která může a má vědět, že jí poruší, oznámí to bez zbytečného odkladu druhé Smluvní straně, které z toho může újma vzniknout, </w:t>
      </w:r>
      <w:r w:rsidR="009829F5">
        <w:rPr>
          <w:rFonts w:ascii="Arial" w:hAnsi="Arial" w:cs="Arial"/>
          <w:bCs/>
          <w:sz w:val="20"/>
          <w:szCs w:val="20"/>
        </w:rPr>
        <w:br/>
      </w:r>
      <w:r w:rsidR="003767B8" w:rsidRPr="003767B8">
        <w:rPr>
          <w:rFonts w:ascii="Arial" w:hAnsi="Arial" w:cs="Arial"/>
          <w:bCs/>
          <w:sz w:val="20"/>
          <w:szCs w:val="20"/>
        </w:rPr>
        <w:t>a upozorní ji na možné následky.</w:t>
      </w:r>
      <w:r w:rsidRPr="00940875">
        <w:rPr>
          <w:rFonts w:ascii="Arial" w:hAnsi="Arial" w:cs="Arial"/>
          <w:sz w:val="20"/>
          <w:szCs w:val="20"/>
        </w:rPr>
        <w:t xml:space="preserve"> Jestliže </w:t>
      </w:r>
      <w:r w:rsidRPr="00D665E6">
        <w:rPr>
          <w:rFonts w:ascii="Arial" w:hAnsi="Arial" w:cs="Arial"/>
          <w:sz w:val="20"/>
          <w:szCs w:val="20"/>
        </w:rPr>
        <w:t>zavázaná Smluvní strana tuto povinnost nesplní nebo oprávněné straně není oznámení</w:t>
      </w:r>
      <w:r w:rsidRPr="00427812">
        <w:rPr>
          <w:rFonts w:ascii="Arial" w:hAnsi="Arial" w:cs="Arial"/>
          <w:sz w:val="20"/>
          <w:szCs w:val="20"/>
        </w:rPr>
        <w:t xml:space="preserve"> včas doručeno, má po</w:t>
      </w:r>
      <w:r w:rsidR="001F125B">
        <w:rPr>
          <w:rFonts w:ascii="Arial" w:hAnsi="Arial" w:cs="Arial"/>
          <w:sz w:val="20"/>
          <w:szCs w:val="20"/>
        </w:rPr>
        <w:t>škozená Smluvní strana nárok na </w:t>
      </w:r>
      <w:r w:rsidRPr="00427812">
        <w:rPr>
          <w:rFonts w:ascii="Arial" w:hAnsi="Arial" w:cs="Arial"/>
          <w:sz w:val="20"/>
          <w:szCs w:val="20"/>
        </w:rPr>
        <w:t>náhradu škody, která jí tím vznikla.</w:t>
      </w:r>
    </w:p>
    <w:p w14:paraId="26917E41" w14:textId="1A3A9120" w:rsidR="00D93184" w:rsidRDefault="00D93184" w:rsidP="00D93184">
      <w:pPr>
        <w:numPr>
          <w:ilvl w:val="0"/>
          <w:numId w:val="5"/>
        </w:numPr>
        <w:spacing w:line="240" w:lineRule="auto"/>
        <w:jc w:val="both"/>
        <w:rPr>
          <w:rFonts w:ascii="Arial" w:hAnsi="Arial" w:cs="Arial"/>
          <w:sz w:val="20"/>
          <w:szCs w:val="20"/>
        </w:rPr>
      </w:pPr>
      <w:r>
        <w:rPr>
          <w:rFonts w:ascii="Arial" w:hAnsi="Arial" w:cs="Arial"/>
          <w:sz w:val="20"/>
          <w:szCs w:val="20"/>
        </w:rPr>
        <w:t xml:space="preserve">Pokud dojde k porušení služby </w:t>
      </w:r>
      <w:r w:rsidRPr="00D93184">
        <w:rPr>
          <w:rFonts w:ascii="Arial" w:hAnsi="Arial" w:cs="Arial"/>
          <w:sz w:val="20"/>
          <w:szCs w:val="20"/>
        </w:rPr>
        <w:t>provoz připojení na Dohledové a poplachové přijímací centrum Policie ČR</w:t>
      </w:r>
      <w:r>
        <w:rPr>
          <w:rFonts w:ascii="Arial" w:hAnsi="Arial" w:cs="Arial"/>
          <w:sz w:val="20"/>
          <w:szCs w:val="20"/>
        </w:rPr>
        <w:t xml:space="preserve">, </w:t>
      </w:r>
      <w:r w:rsidR="00A7506C">
        <w:rPr>
          <w:rFonts w:ascii="Arial" w:hAnsi="Arial" w:cs="Arial"/>
          <w:sz w:val="20"/>
          <w:szCs w:val="20"/>
        </w:rPr>
        <w:t xml:space="preserve">je </w:t>
      </w:r>
      <w:r w:rsidR="00664FFA">
        <w:rPr>
          <w:rFonts w:ascii="Arial" w:hAnsi="Arial" w:cs="Arial"/>
          <w:sz w:val="20"/>
          <w:szCs w:val="20"/>
        </w:rPr>
        <w:t>P</w:t>
      </w:r>
      <w:r w:rsidR="00A7506C">
        <w:rPr>
          <w:rFonts w:ascii="Arial" w:hAnsi="Arial" w:cs="Arial"/>
          <w:sz w:val="20"/>
          <w:szCs w:val="20"/>
        </w:rPr>
        <w:t xml:space="preserve">oskytovatel povinen postupovat dle </w:t>
      </w:r>
      <w:r w:rsidR="003D7C06">
        <w:rPr>
          <w:rFonts w:ascii="Arial" w:hAnsi="Arial" w:cs="Arial"/>
          <w:sz w:val="20"/>
          <w:szCs w:val="20"/>
        </w:rPr>
        <w:t xml:space="preserve">záručních a servisních podmínek uvedených </w:t>
      </w:r>
      <w:r w:rsidR="00F84DA3">
        <w:rPr>
          <w:rFonts w:ascii="Arial" w:hAnsi="Arial" w:cs="Arial"/>
          <w:sz w:val="20"/>
          <w:szCs w:val="20"/>
        </w:rPr>
        <w:t>v </w:t>
      </w:r>
      <w:r w:rsidR="00C04A34">
        <w:rPr>
          <w:rFonts w:ascii="Arial" w:hAnsi="Arial" w:cs="Arial"/>
          <w:sz w:val="20"/>
          <w:szCs w:val="20"/>
        </w:rPr>
        <w:t xml:space="preserve">čl. </w:t>
      </w:r>
      <w:r w:rsidR="00397A7E">
        <w:rPr>
          <w:rFonts w:ascii="Arial" w:hAnsi="Arial" w:cs="Arial"/>
          <w:sz w:val="20"/>
          <w:szCs w:val="20"/>
        </w:rPr>
        <w:t>IX</w:t>
      </w:r>
      <w:r w:rsidR="00F84DA3">
        <w:rPr>
          <w:rFonts w:ascii="Arial" w:hAnsi="Arial" w:cs="Arial"/>
          <w:sz w:val="20"/>
          <w:szCs w:val="20"/>
        </w:rPr>
        <w:t>. této Dohody.</w:t>
      </w:r>
    </w:p>
    <w:p w14:paraId="45A618EE" w14:textId="7AF23250" w:rsidR="008261D0" w:rsidRPr="00D93184" w:rsidRDefault="008261D0" w:rsidP="00D93184">
      <w:pPr>
        <w:numPr>
          <w:ilvl w:val="0"/>
          <w:numId w:val="5"/>
        </w:numPr>
        <w:spacing w:line="240" w:lineRule="auto"/>
        <w:jc w:val="both"/>
        <w:rPr>
          <w:rFonts w:ascii="Arial" w:hAnsi="Arial" w:cs="Arial"/>
          <w:sz w:val="20"/>
          <w:szCs w:val="20"/>
        </w:rPr>
      </w:pPr>
      <w:r w:rsidRPr="00D93184">
        <w:rPr>
          <w:rFonts w:ascii="Arial" w:hAnsi="Arial" w:cs="Arial"/>
          <w:sz w:val="20"/>
          <w:szCs w:val="20"/>
        </w:rPr>
        <w:t xml:space="preserve">Pokud bude </w:t>
      </w:r>
      <w:r w:rsidR="00D93184" w:rsidRPr="00D93184">
        <w:rPr>
          <w:rFonts w:ascii="Arial" w:hAnsi="Arial" w:cs="Arial"/>
          <w:sz w:val="20"/>
          <w:szCs w:val="20"/>
        </w:rPr>
        <w:t>Poskytovatel</w:t>
      </w:r>
      <w:r w:rsidRPr="00D93184">
        <w:rPr>
          <w:rFonts w:ascii="Arial" w:hAnsi="Arial" w:cs="Arial"/>
          <w:sz w:val="20"/>
          <w:szCs w:val="20"/>
        </w:rPr>
        <w:t xml:space="preserve"> v prodlení s řádným předáním prací Objednateli v termínu dle příslušné Objednávky, resp. Dílčí </w:t>
      </w:r>
      <w:r w:rsidR="00D125E9">
        <w:rPr>
          <w:rFonts w:ascii="Arial" w:hAnsi="Arial" w:cs="Arial"/>
          <w:sz w:val="20"/>
          <w:szCs w:val="20"/>
        </w:rPr>
        <w:t>dohody</w:t>
      </w:r>
      <w:r w:rsidRPr="00D93184">
        <w:rPr>
          <w:rFonts w:ascii="Arial" w:hAnsi="Arial" w:cs="Arial"/>
          <w:sz w:val="20"/>
          <w:szCs w:val="20"/>
        </w:rPr>
        <w:t xml:space="preserve">, je Objednatel oprávněn požadovat po </w:t>
      </w:r>
      <w:r w:rsidR="00D93184" w:rsidRPr="00D93184">
        <w:rPr>
          <w:rFonts w:ascii="Arial" w:hAnsi="Arial" w:cs="Arial"/>
          <w:sz w:val="20"/>
          <w:szCs w:val="20"/>
        </w:rPr>
        <w:t>Poskytovatel</w:t>
      </w:r>
      <w:r w:rsidRPr="00D93184">
        <w:rPr>
          <w:rFonts w:ascii="Arial" w:hAnsi="Arial" w:cs="Arial"/>
          <w:sz w:val="20"/>
          <w:szCs w:val="20"/>
        </w:rPr>
        <w:t>i zaplacení smluvní pokuty ve výši 0,05 % z</w:t>
      </w:r>
      <w:r w:rsidR="00D93184">
        <w:rPr>
          <w:rFonts w:ascii="Arial" w:hAnsi="Arial" w:cs="Arial"/>
          <w:sz w:val="20"/>
          <w:szCs w:val="20"/>
        </w:rPr>
        <w:t> c</w:t>
      </w:r>
      <w:r w:rsidRPr="00D93184">
        <w:rPr>
          <w:rFonts w:ascii="Arial" w:hAnsi="Arial" w:cs="Arial"/>
          <w:sz w:val="20"/>
          <w:szCs w:val="20"/>
        </w:rPr>
        <w:t>en</w:t>
      </w:r>
      <w:r w:rsidR="00D93184">
        <w:rPr>
          <w:rFonts w:ascii="Arial" w:hAnsi="Arial" w:cs="Arial"/>
          <w:sz w:val="20"/>
          <w:szCs w:val="20"/>
        </w:rPr>
        <w:t>y Objednávky</w:t>
      </w:r>
      <w:r w:rsidRPr="00D93184">
        <w:rPr>
          <w:rFonts w:ascii="Arial" w:hAnsi="Arial" w:cs="Arial"/>
          <w:sz w:val="20"/>
          <w:szCs w:val="20"/>
        </w:rPr>
        <w:t xml:space="preserve">, a to za každý i jen započatý den prodlení. </w:t>
      </w:r>
      <w:r w:rsidR="00D93184" w:rsidRPr="00D93184">
        <w:rPr>
          <w:rFonts w:ascii="Arial" w:hAnsi="Arial" w:cs="Arial"/>
          <w:sz w:val="20"/>
          <w:szCs w:val="20"/>
        </w:rPr>
        <w:t>Poskytovatel</w:t>
      </w:r>
      <w:r w:rsidRPr="00D93184">
        <w:rPr>
          <w:rFonts w:ascii="Arial" w:hAnsi="Arial" w:cs="Arial"/>
          <w:sz w:val="20"/>
          <w:szCs w:val="20"/>
        </w:rPr>
        <w:t xml:space="preserve"> je povinen vyúčtovanou smluvní pokutu uhradit. V případě zpoždění termínu plnění o více než 10 pracovních dnů je </w:t>
      </w:r>
      <w:r w:rsidR="00D125E9">
        <w:rPr>
          <w:rFonts w:ascii="Arial" w:hAnsi="Arial" w:cs="Arial"/>
          <w:sz w:val="20"/>
          <w:szCs w:val="20"/>
        </w:rPr>
        <w:t>RD</w:t>
      </w:r>
      <w:r w:rsidRPr="00D93184">
        <w:rPr>
          <w:rFonts w:ascii="Arial" w:hAnsi="Arial" w:cs="Arial"/>
          <w:sz w:val="20"/>
          <w:szCs w:val="20"/>
        </w:rPr>
        <w:t xml:space="preserve"> porušena podstatným způsobem. </w:t>
      </w:r>
    </w:p>
    <w:p w14:paraId="101731BD" w14:textId="0983B573" w:rsidR="008261D0" w:rsidRPr="00D93184" w:rsidRDefault="008261D0" w:rsidP="00D93184">
      <w:pPr>
        <w:numPr>
          <w:ilvl w:val="0"/>
          <w:numId w:val="5"/>
        </w:numPr>
        <w:spacing w:line="240" w:lineRule="auto"/>
        <w:jc w:val="both"/>
        <w:rPr>
          <w:rFonts w:ascii="Arial" w:hAnsi="Arial" w:cs="Arial"/>
          <w:sz w:val="20"/>
          <w:szCs w:val="20"/>
        </w:rPr>
      </w:pPr>
      <w:r w:rsidRPr="00D93184">
        <w:rPr>
          <w:rFonts w:ascii="Arial" w:hAnsi="Arial" w:cs="Arial"/>
          <w:sz w:val="20"/>
          <w:szCs w:val="20"/>
        </w:rPr>
        <w:t xml:space="preserve">V případě, že </w:t>
      </w:r>
      <w:r w:rsidR="00D93184" w:rsidRPr="00D93184">
        <w:rPr>
          <w:rFonts w:ascii="Arial" w:hAnsi="Arial" w:cs="Arial"/>
          <w:sz w:val="20"/>
          <w:szCs w:val="20"/>
        </w:rPr>
        <w:t>Poskytovatel</w:t>
      </w:r>
      <w:r w:rsidRPr="00D93184">
        <w:rPr>
          <w:rFonts w:ascii="Arial" w:hAnsi="Arial" w:cs="Arial"/>
          <w:sz w:val="20"/>
          <w:szCs w:val="20"/>
        </w:rPr>
        <w:t xml:space="preserve"> nepotvrdí ve stanovené lhůtě Objednávku</w:t>
      </w:r>
      <w:r w:rsidR="00D93184">
        <w:rPr>
          <w:rFonts w:ascii="Arial" w:hAnsi="Arial" w:cs="Arial"/>
          <w:sz w:val="20"/>
          <w:szCs w:val="20"/>
        </w:rPr>
        <w:t>,</w:t>
      </w:r>
      <w:r w:rsidRPr="00D93184">
        <w:rPr>
          <w:rFonts w:ascii="Arial" w:hAnsi="Arial" w:cs="Arial"/>
          <w:sz w:val="20"/>
          <w:szCs w:val="20"/>
        </w:rPr>
        <w:t xml:space="preserve"> aniž by předtím její obsah rozporoval, zavazuje se k zaplacení smluvní pokuty ve výši 1 000 Kč (slovy: jeden tisíc korun českých) za každou nepotvrzenou Objednávku a každý započatý den prodlení s potvrzením.</w:t>
      </w:r>
    </w:p>
    <w:p w14:paraId="64DBD9E1" w14:textId="3AD9AEB0" w:rsidR="008261D0" w:rsidRPr="00D93184" w:rsidRDefault="008261D0" w:rsidP="00D93184">
      <w:pPr>
        <w:numPr>
          <w:ilvl w:val="0"/>
          <w:numId w:val="5"/>
        </w:numPr>
        <w:spacing w:line="240" w:lineRule="auto"/>
        <w:jc w:val="both"/>
        <w:rPr>
          <w:rFonts w:ascii="Arial" w:hAnsi="Arial" w:cs="Arial"/>
          <w:sz w:val="20"/>
          <w:szCs w:val="20"/>
        </w:rPr>
      </w:pPr>
      <w:r w:rsidRPr="00D93184">
        <w:rPr>
          <w:rFonts w:ascii="Arial" w:hAnsi="Arial" w:cs="Arial"/>
          <w:sz w:val="20"/>
          <w:szCs w:val="20"/>
        </w:rPr>
        <w:t xml:space="preserve">V případě prodlení </w:t>
      </w:r>
      <w:r w:rsidR="00D93184" w:rsidRPr="00D93184">
        <w:rPr>
          <w:rFonts w:ascii="Arial" w:hAnsi="Arial" w:cs="Arial"/>
          <w:sz w:val="20"/>
          <w:szCs w:val="20"/>
        </w:rPr>
        <w:t>Poskytovatel</w:t>
      </w:r>
      <w:r w:rsidRPr="00D93184">
        <w:rPr>
          <w:rFonts w:ascii="Arial" w:hAnsi="Arial" w:cs="Arial"/>
          <w:sz w:val="20"/>
          <w:szCs w:val="20"/>
        </w:rPr>
        <w:t xml:space="preserve"> s řádným odstraněním vad zaznamenaných v příslušném Předávacím protokolu, či nedodržení dohodnutého termínu odstraňování reklamovaných vad je Objednatel oprávněn vyúčtovat </w:t>
      </w:r>
      <w:r w:rsidR="00D93184" w:rsidRPr="00D93184">
        <w:rPr>
          <w:rFonts w:ascii="Arial" w:hAnsi="Arial" w:cs="Arial"/>
          <w:sz w:val="20"/>
          <w:szCs w:val="20"/>
        </w:rPr>
        <w:t>Poskytovatel</w:t>
      </w:r>
      <w:r w:rsidRPr="00D93184">
        <w:rPr>
          <w:rFonts w:ascii="Arial" w:hAnsi="Arial" w:cs="Arial"/>
          <w:sz w:val="20"/>
          <w:szCs w:val="20"/>
        </w:rPr>
        <w:t xml:space="preserve">i v každém jednotlivém případě smluvní pokutu ve výši 500 Kč (slovy: pět set korun českých) za každý den prodlení a </w:t>
      </w:r>
      <w:r w:rsidR="00D93184" w:rsidRPr="00D93184">
        <w:rPr>
          <w:rFonts w:ascii="Arial" w:hAnsi="Arial" w:cs="Arial"/>
          <w:sz w:val="20"/>
          <w:szCs w:val="20"/>
        </w:rPr>
        <w:t>Poskytovatel</w:t>
      </w:r>
      <w:r w:rsidRPr="00D93184">
        <w:rPr>
          <w:rFonts w:ascii="Arial" w:hAnsi="Arial" w:cs="Arial"/>
          <w:sz w:val="20"/>
          <w:szCs w:val="20"/>
        </w:rPr>
        <w:t xml:space="preserve"> je povinen ji uhradit.</w:t>
      </w:r>
    </w:p>
    <w:p w14:paraId="3B50DD25" w14:textId="6443629F" w:rsidR="00891022" w:rsidRPr="00D93184" w:rsidRDefault="0054182D" w:rsidP="00D125E9">
      <w:pPr>
        <w:numPr>
          <w:ilvl w:val="0"/>
          <w:numId w:val="5"/>
        </w:numPr>
        <w:tabs>
          <w:tab w:val="left" w:pos="0"/>
        </w:tabs>
        <w:spacing w:before="120" w:after="120" w:line="240" w:lineRule="auto"/>
        <w:jc w:val="both"/>
        <w:rPr>
          <w:rFonts w:ascii="Arial" w:hAnsi="Arial" w:cs="Arial"/>
          <w:bCs/>
          <w:sz w:val="20"/>
          <w:szCs w:val="20"/>
        </w:rPr>
      </w:pPr>
      <w:r w:rsidRPr="00D93184">
        <w:rPr>
          <w:rFonts w:ascii="Arial" w:hAnsi="Arial" w:cs="Arial"/>
          <w:sz w:val="20"/>
          <w:szCs w:val="20"/>
        </w:rPr>
        <w:t xml:space="preserve">V případě prodlení </w:t>
      </w:r>
      <w:r w:rsidR="00BA27B2" w:rsidRPr="00D93184">
        <w:rPr>
          <w:rFonts w:ascii="Arial" w:hAnsi="Arial" w:cs="Arial"/>
          <w:sz w:val="20"/>
          <w:szCs w:val="20"/>
        </w:rPr>
        <w:t>Objednatele</w:t>
      </w:r>
      <w:r w:rsidRPr="00D93184">
        <w:rPr>
          <w:rFonts w:ascii="Arial" w:hAnsi="Arial" w:cs="Arial"/>
          <w:sz w:val="20"/>
          <w:szCs w:val="20"/>
        </w:rPr>
        <w:t xml:space="preserve"> </w:t>
      </w:r>
      <w:r w:rsidR="005F36BA" w:rsidRPr="00D93184">
        <w:rPr>
          <w:rFonts w:ascii="Arial" w:hAnsi="Arial" w:cs="Arial"/>
          <w:sz w:val="20"/>
          <w:szCs w:val="20"/>
        </w:rPr>
        <w:t>s</w:t>
      </w:r>
      <w:r w:rsidR="00BA27B2" w:rsidRPr="00D93184">
        <w:rPr>
          <w:rFonts w:ascii="Arial" w:hAnsi="Arial" w:cs="Arial"/>
          <w:sz w:val="20"/>
          <w:szCs w:val="20"/>
        </w:rPr>
        <w:t xml:space="preserve"> </w:t>
      </w:r>
      <w:r w:rsidRPr="00D93184">
        <w:rPr>
          <w:rFonts w:ascii="Arial" w:hAnsi="Arial" w:cs="Arial"/>
          <w:sz w:val="20"/>
          <w:szCs w:val="20"/>
        </w:rPr>
        <w:t>úhrad</w:t>
      </w:r>
      <w:r w:rsidR="005F36BA" w:rsidRPr="00D93184">
        <w:rPr>
          <w:rFonts w:ascii="Arial" w:hAnsi="Arial" w:cs="Arial"/>
          <w:sz w:val="20"/>
          <w:szCs w:val="20"/>
        </w:rPr>
        <w:t>ou</w:t>
      </w:r>
      <w:r w:rsidRPr="00D93184">
        <w:rPr>
          <w:rFonts w:ascii="Arial" w:hAnsi="Arial" w:cs="Arial"/>
          <w:sz w:val="20"/>
          <w:szCs w:val="20"/>
        </w:rPr>
        <w:t xml:space="preserve"> faktury může Poskytovatel vyúčtovat </w:t>
      </w:r>
      <w:r w:rsidR="00BA27B2" w:rsidRPr="00D93184">
        <w:rPr>
          <w:rFonts w:ascii="Arial" w:hAnsi="Arial" w:cs="Arial"/>
          <w:sz w:val="20"/>
          <w:szCs w:val="20"/>
        </w:rPr>
        <w:t xml:space="preserve">Objednateli </w:t>
      </w:r>
      <w:r w:rsidRPr="00D93184">
        <w:rPr>
          <w:rFonts w:ascii="Arial" w:hAnsi="Arial" w:cs="Arial"/>
          <w:sz w:val="20"/>
          <w:szCs w:val="20"/>
        </w:rPr>
        <w:t>úrok z prodlení ve výši 0,0</w:t>
      </w:r>
      <w:r w:rsidR="001677E0" w:rsidRPr="00D93184">
        <w:rPr>
          <w:rFonts w:ascii="Arial" w:hAnsi="Arial" w:cs="Arial"/>
          <w:sz w:val="20"/>
          <w:szCs w:val="20"/>
        </w:rPr>
        <w:t>2</w:t>
      </w:r>
      <w:r w:rsidR="00BA27B2" w:rsidRPr="00D93184">
        <w:rPr>
          <w:rFonts w:ascii="Arial" w:hAnsi="Arial" w:cs="Arial"/>
          <w:sz w:val="20"/>
          <w:szCs w:val="20"/>
        </w:rPr>
        <w:t xml:space="preserve"> </w:t>
      </w:r>
      <w:r w:rsidRPr="00D93184">
        <w:rPr>
          <w:rFonts w:ascii="Arial" w:hAnsi="Arial" w:cs="Arial"/>
          <w:sz w:val="20"/>
          <w:szCs w:val="20"/>
        </w:rPr>
        <w:t xml:space="preserve">% </w:t>
      </w:r>
      <w:r w:rsidR="001E7955" w:rsidRPr="00D93184">
        <w:rPr>
          <w:rFonts w:ascii="Arial" w:hAnsi="Arial" w:cs="Arial"/>
          <w:sz w:val="20"/>
          <w:szCs w:val="20"/>
        </w:rPr>
        <w:t xml:space="preserve">(slovy: </w:t>
      </w:r>
      <w:r w:rsidR="001677E0" w:rsidRPr="00D93184">
        <w:rPr>
          <w:rFonts w:ascii="Arial" w:hAnsi="Arial" w:cs="Arial"/>
          <w:sz w:val="20"/>
          <w:szCs w:val="20"/>
        </w:rPr>
        <w:t xml:space="preserve">dvě </w:t>
      </w:r>
      <w:r w:rsidR="001E7955" w:rsidRPr="00D93184">
        <w:rPr>
          <w:rFonts w:ascii="Arial" w:hAnsi="Arial" w:cs="Arial"/>
          <w:sz w:val="20"/>
          <w:szCs w:val="20"/>
        </w:rPr>
        <w:t>setin</w:t>
      </w:r>
      <w:r w:rsidR="001677E0" w:rsidRPr="00D93184">
        <w:rPr>
          <w:rFonts w:ascii="Arial" w:hAnsi="Arial" w:cs="Arial"/>
          <w:sz w:val="20"/>
          <w:szCs w:val="20"/>
        </w:rPr>
        <w:t>y</w:t>
      </w:r>
      <w:r w:rsidR="001E7955" w:rsidRPr="00D93184">
        <w:rPr>
          <w:rFonts w:ascii="Arial" w:hAnsi="Arial" w:cs="Arial"/>
          <w:sz w:val="20"/>
          <w:szCs w:val="20"/>
        </w:rPr>
        <w:t xml:space="preserve"> procenta) </w:t>
      </w:r>
      <w:r w:rsidRPr="00D93184">
        <w:rPr>
          <w:rFonts w:ascii="Arial" w:hAnsi="Arial" w:cs="Arial"/>
          <w:sz w:val="20"/>
          <w:szCs w:val="20"/>
        </w:rPr>
        <w:t xml:space="preserve">z nezaplacené částky předmětné faktury za každý den prodlení a </w:t>
      </w:r>
      <w:r w:rsidR="00BA27B2" w:rsidRPr="00D93184">
        <w:rPr>
          <w:rFonts w:ascii="Arial" w:hAnsi="Arial" w:cs="Arial"/>
          <w:sz w:val="20"/>
          <w:szCs w:val="20"/>
        </w:rPr>
        <w:t>Objednatel</w:t>
      </w:r>
      <w:r w:rsidRPr="00D93184">
        <w:rPr>
          <w:rFonts w:ascii="Arial" w:hAnsi="Arial" w:cs="Arial"/>
          <w:sz w:val="20"/>
          <w:szCs w:val="20"/>
        </w:rPr>
        <w:t xml:space="preserve"> je povin</w:t>
      </w:r>
      <w:r w:rsidR="00BA27B2" w:rsidRPr="00D93184">
        <w:rPr>
          <w:rFonts w:ascii="Arial" w:hAnsi="Arial" w:cs="Arial"/>
          <w:sz w:val="20"/>
          <w:szCs w:val="20"/>
        </w:rPr>
        <w:t>e</w:t>
      </w:r>
      <w:r w:rsidRPr="00D93184">
        <w:rPr>
          <w:rFonts w:ascii="Arial" w:hAnsi="Arial" w:cs="Arial"/>
          <w:sz w:val="20"/>
          <w:szCs w:val="20"/>
        </w:rPr>
        <w:t>n tuto sankci uhradit.</w:t>
      </w:r>
    </w:p>
    <w:p w14:paraId="3AB30917" w14:textId="1AE86BF2" w:rsidR="00891022" w:rsidRDefault="00184CA8" w:rsidP="00D93184">
      <w:pPr>
        <w:numPr>
          <w:ilvl w:val="0"/>
          <w:numId w:val="5"/>
        </w:numPr>
        <w:spacing w:line="240" w:lineRule="auto"/>
        <w:jc w:val="both"/>
        <w:rPr>
          <w:rFonts w:ascii="Arial" w:hAnsi="Arial" w:cs="Arial"/>
          <w:bCs/>
          <w:sz w:val="20"/>
          <w:szCs w:val="20"/>
        </w:rPr>
      </w:pPr>
      <w:r w:rsidRPr="00184CA8">
        <w:rPr>
          <w:rFonts w:ascii="Arial" w:hAnsi="Arial" w:cs="Arial"/>
          <w:bCs/>
          <w:sz w:val="20"/>
          <w:szCs w:val="20"/>
        </w:rPr>
        <w:t xml:space="preserve">V případě porušení povinnosti </w:t>
      </w:r>
      <w:r w:rsidR="00756B0A">
        <w:rPr>
          <w:rFonts w:ascii="Arial" w:hAnsi="Arial" w:cs="Arial"/>
          <w:bCs/>
          <w:sz w:val="20"/>
          <w:szCs w:val="20"/>
        </w:rPr>
        <w:t>Poskytovatele</w:t>
      </w:r>
      <w:r w:rsidRPr="00184CA8">
        <w:rPr>
          <w:rFonts w:ascii="Arial" w:hAnsi="Arial" w:cs="Arial"/>
          <w:bCs/>
          <w:sz w:val="20"/>
          <w:szCs w:val="20"/>
        </w:rPr>
        <w:t xml:space="preserve"> při ochraně osobních údajů, vyplývající z </w:t>
      </w:r>
      <w:r w:rsidRPr="00F52F61">
        <w:rPr>
          <w:rFonts w:ascii="Arial" w:hAnsi="Arial" w:cs="Arial"/>
          <w:bCs/>
          <w:sz w:val="20"/>
          <w:szCs w:val="20"/>
        </w:rPr>
        <w:t xml:space="preserve">čl. </w:t>
      </w:r>
      <w:r w:rsidR="00E96F90">
        <w:rPr>
          <w:rFonts w:ascii="Arial" w:hAnsi="Arial" w:cs="Arial"/>
          <w:bCs/>
          <w:sz w:val="20"/>
          <w:szCs w:val="20"/>
        </w:rPr>
        <w:t>X</w:t>
      </w:r>
      <w:r w:rsidRPr="00F52F61">
        <w:rPr>
          <w:rFonts w:ascii="Arial" w:hAnsi="Arial" w:cs="Arial"/>
          <w:bCs/>
          <w:sz w:val="20"/>
          <w:szCs w:val="20"/>
        </w:rPr>
        <w:t xml:space="preserve">. odst. 7. </w:t>
      </w:r>
      <w:r w:rsidR="005B4D04">
        <w:rPr>
          <w:rFonts w:ascii="Arial" w:hAnsi="Arial" w:cs="Arial"/>
          <w:bCs/>
          <w:sz w:val="20"/>
          <w:szCs w:val="20"/>
        </w:rPr>
        <w:t xml:space="preserve"> </w:t>
      </w:r>
      <w:r w:rsidRPr="00F52F61">
        <w:rPr>
          <w:rFonts w:ascii="Arial" w:hAnsi="Arial" w:cs="Arial"/>
          <w:bCs/>
          <w:sz w:val="20"/>
          <w:szCs w:val="20"/>
        </w:rPr>
        <w:t xml:space="preserve">této </w:t>
      </w:r>
      <w:r w:rsidR="00D125E9">
        <w:rPr>
          <w:rFonts w:ascii="Arial" w:hAnsi="Arial" w:cs="Arial"/>
          <w:bCs/>
          <w:sz w:val="20"/>
          <w:szCs w:val="20"/>
        </w:rPr>
        <w:t>Dohody</w:t>
      </w:r>
      <w:r w:rsidRPr="00F52F61">
        <w:rPr>
          <w:rFonts w:ascii="Arial" w:hAnsi="Arial" w:cs="Arial"/>
          <w:bCs/>
          <w:sz w:val="20"/>
          <w:szCs w:val="20"/>
        </w:rPr>
        <w:t xml:space="preserve"> </w:t>
      </w:r>
      <w:r w:rsidRPr="00D93184">
        <w:rPr>
          <w:rFonts w:ascii="Arial" w:hAnsi="Arial" w:cs="Arial"/>
          <w:sz w:val="20"/>
          <w:szCs w:val="20"/>
        </w:rPr>
        <w:t>je</w:t>
      </w:r>
      <w:r w:rsidR="002757BD">
        <w:rPr>
          <w:rFonts w:ascii="Arial" w:hAnsi="Arial" w:cs="Arial"/>
          <w:bCs/>
          <w:sz w:val="20"/>
          <w:szCs w:val="20"/>
        </w:rPr>
        <w:t xml:space="preserve"> </w:t>
      </w:r>
      <w:r w:rsidR="00756B0A">
        <w:rPr>
          <w:rFonts w:ascii="Arial" w:hAnsi="Arial" w:cs="Arial"/>
          <w:bCs/>
          <w:sz w:val="20"/>
          <w:szCs w:val="20"/>
        </w:rPr>
        <w:t>Poskytovatel</w:t>
      </w:r>
      <w:r w:rsidRPr="00F52F61">
        <w:rPr>
          <w:rFonts w:ascii="Arial" w:hAnsi="Arial" w:cs="Arial"/>
          <w:bCs/>
          <w:sz w:val="20"/>
          <w:szCs w:val="20"/>
        </w:rPr>
        <w:t xml:space="preserve"> povinen zaplatit</w:t>
      </w:r>
      <w:r w:rsidR="00E51A88">
        <w:rPr>
          <w:rFonts w:ascii="Arial" w:hAnsi="Arial" w:cs="Arial"/>
          <w:bCs/>
          <w:sz w:val="20"/>
          <w:szCs w:val="20"/>
        </w:rPr>
        <w:t xml:space="preserve"> </w:t>
      </w:r>
      <w:r w:rsidRPr="00F52F61">
        <w:rPr>
          <w:rFonts w:ascii="Arial" w:hAnsi="Arial" w:cs="Arial"/>
          <w:bCs/>
          <w:sz w:val="20"/>
          <w:szCs w:val="20"/>
        </w:rPr>
        <w:t xml:space="preserve">Objednateli </w:t>
      </w:r>
      <w:r w:rsidR="005B4D04">
        <w:rPr>
          <w:rFonts w:ascii="Arial" w:hAnsi="Arial" w:cs="Arial"/>
          <w:bCs/>
          <w:sz w:val="20"/>
          <w:szCs w:val="20"/>
        </w:rPr>
        <w:t xml:space="preserve">  </w:t>
      </w:r>
      <w:r w:rsidRPr="00F52F61">
        <w:rPr>
          <w:rFonts w:ascii="Arial" w:hAnsi="Arial" w:cs="Arial"/>
          <w:bCs/>
          <w:sz w:val="20"/>
          <w:szCs w:val="20"/>
        </w:rPr>
        <w:t>smluvní</w:t>
      </w:r>
      <w:r w:rsidR="005B4D04">
        <w:rPr>
          <w:rFonts w:ascii="Arial" w:hAnsi="Arial" w:cs="Arial"/>
          <w:bCs/>
          <w:sz w:val="20"/>
          <w:szCs w:val="20"/>
        </w:rPr>
        <w:t xml:space="preserve">  </w:t>
      </w:r>
      <w:r w:rsidRPr="00F52F61">
        <w:rPr>
          <w:rFonts w:ascii="Arial" w:hAnsi="Arial" w:cs="Arial"/>
          <w:bCs/>
          <w:sz w:val="20"/>
          <w:szCs w:val="20"/>
        </w:rPr>
        <w:t xml:space="preserve"> pokutu ve výši </w:t>
      </w:r>
      <w:r w:rsidRPr="00F52F61">
        <w:rPr>
          <w:rFonts w:ascii="Arial" w:hAnsi="Arial" w:cs="Arial"/>
          <w:b/>
          <w:bCs/>
          <w:sz w:val="20"/>
          <w:szCs w:val="20"/>
        </w:rPr>
        <w:t>1 000</w:t>
      </w:r>
      <w:r w:rsidR="009E03E0">
        <w:rPr>
          <w:rFonts w:ascii="Arial" w:hAnsi="Arial" w:cs="Arial"/>
          <w:b/>
          <w:bCs/>
          <w:sz w:val="20"/>
          <w:szCs w:val="20"/>
        </w:rPr>
        <w:t> </w:t>
      </w:r>
      <w:r w:rsidRPr="00F52F61">
        <w:rPr>
          <w:rFonts w:ascii="Arial" w:hAnsi="Arial" w:cs="Arial"/>
          <w:b/>
          <w:bCs/>
          <w:sz w:val="20"/>
          <w:szCs w:val="20"/>
        </w:rPr>
        <w:t>000</w:t>
      </w:r>
      <w:r w:rsidR="009E03E0">
        <w:rPr>
          <w:rFonts w:ascii="Arial" w:hAnsi="Arial" w:cs="Arial"/>
          <w:b/>
          <w:bCs/>
          <w:sz w:val="20"/>
          <w:szCs w:val="20"/>
        </w:rPr>
        <w:t>,-</w:t>
      </w:r>
      <w:r w:rsidR="00D93184">
        <w:rPr>
          <w:rFonts w:ascii="Arial" w:hAnsi="Arial" w:cs="Arial"/>
          <w:b/>
          <w:bCs/>
          <w:sz w:val="20"/>
          <w:szCs w:val="20"/>
        </w:rPr>
        <w:t> </w:t>
      </w:r>
      <w:r w:rsidRPr="00F52F61">
        <w:rPr>
          <w:rFonts w:ascii="Arial" w:hAnsi="Arial" w:cs="Arial"/>
          <w:b/>
          <w:bCs/>
          <w:sz w:val="20"/>
          <w:szCs w:val="20"/>
        </w:rPr>
        <w:t>Kč (slovy: jeden milión korun českých)</w:t>
      </w:r>
      <w:r w:rsidRPr="00184CA8">
        <w:rPr>
          <w:rFonts w:ascii="Arial" w:hAnsi="Arial" w:cs="Arial"/>
          <w:bCs/>
          <w:sz w:val="20"/>
          <w:szCs w:val="20"/>
        </w:rPr>
        <w:t xml:space="preserve"> v každém jednotlivém případě porušení takové povinnosti.</w:t>
      </w:r>
    </w:p>
    <w:p w14:paraId="5795D04A" w14:textId="62839FF4" w:rsidR="00084F80" w:rsidRDefault="0054182D" w:rsidP="0067791C">
      <w:pPr>
        <w:pStyle w:val="Odstavecseseznamem"/>
        <w:numPr>
          <w:ilvl w:val="0"/>
          <w:numId w:val="5"/>
        </w:numPr>
        <w:tabs>
          <w:tab w:val="left" w:pos="0"/>
        </w:tabs>
        <w:spacing w:after="120" w:line="240" w:lineRule="auto"/>
        <w:jc w:val="both"/>
        <w:rPr>
          <w:rFonts w:ascii="Arial" w:hAnsi="Arial" w:cs="Arial"/>
          <w:bCs/>
          <w:sz w:val="20"/>
          <w:szCs w:val="20"/>
        </w:rPr>
      </w:pPr>
      <w:r w:rsidRPr="00BB7477">
        <w:rPr>
          <w:rFonts w:ascii="Arial" w:hAnsi="Arial" w:cs="Arial"/>
          <w:bCs/>
          <w:sz w:val="20"/>
          <w:szCs w:val="20"/>
        </w:rPr>
        <w:t>Zaplacením jakékoliv smluvní pokuty není dotčeno právo oprávněné Smluvní strany na náhradu</w:t>
      </w:r>
      <w:r w:rsidR="007D0D93" w:rsidRPr="00BB7477">
        <w:rPr>
          <w:rFonts w:ascii="Arial" w:hAnsi="Arial" w:cs="Arial"/>
          <w:bCs/>
          <w:sz w:val="20"/>
          <w:szCs w:val="20"/>
        </w:rPr>
        <w:t xml:space="preserve"> </w:t>
      </w:r>
      <w:r w:rsidRPr="00BB7477">
        <w:rPr>
          <w:rFonts w:ascii="Arial" w:hAnsi="Arial" w:cs="Arial"/>
          <w:bCs/>
          <w:sz w:val="20"/>
          <w:szCs w:val="20"/>
        </w:rPr>
        <w:t>škody</w:t>
      </w:r>
      <w:r w:rsidR="00F35E46" w:rsidRPr="006E73A5">
        <w:rPr>
          <w:rFonts w:ascii="Arial" w:hAnsi="Arial" w:cs="Arial"/>
          <w:bCs/>
          <w:sz w:val="20"/>
          <w:szCs w:val="20"/>
        </w:rPr>
        <w:t xml:space="preserve"> an</w:t>
      </w:r>
      <w:r w:rsidR="00326644" w:rsidRPr="006E73A5">
        <w:rPr>
          <w:rFonts w:ascii="Arial" w:hAnsi="Arial" w:cs="Arial"/>
          <w:bCs/>
          <w:sz w:val="20"/>
          <w:szCs w:val="20"/>
        </w:rPr>
        <w:t>i</w:t>
      </w:r>
      <w:r w:rsidR="00F35E46" w:rsidRPr="006E73A5">
        <w:rPr>
          <w:rFonts w:ascii="Arial" w:hAnsi="Arial" w:cs="Arial"/>
          <w:bCs/>
          <w:sz w:val="20"/>
          <w:szCs w:val="20"/>
        </w:rPr>
        <w:t xml:space="preserve"> nárok Objednatele na další řádné poskytování plnění předmětu této </w:t>
      </w:r>
      <w:r w:rsidR="00D125E9">
        <w:rPr>
          <w:rFonts w:ascii="Arial" w:hAnsi="Arial" w:cs="Arial"/>
          <w:bCs/>
          <w:sz w:val="20"/>
          <w:szCs w:val="20"/>
        </w:rPr>
        <w:t>Dohody</w:t>
      </w:r>
      <w:r w:rsidR="00F35E46" w:rsidRPr="006E73A5">
        <w:rPr>
          <w:rFonts w:ascii="Arial" w:hAnsi="Arial" w:cs="Arial"/>
          <w:bCs/>
          <w:sz w:val="20"/>
          <w:szCs w:val="20"/>
        </w:rPr>
        <w:t xml:space="preserve"> ze strany</w:t>
      </w:r>
      <w:r w:rsidR="00423199" w:rsidRPr="006E73A5">
        <w:rPr>
          <w:rFonts w:ascii="Arial" w:hAnsi="Arial" w:cs="Arial"/>
          <w:bCs/>
          <w:sz w:val="20"/>
          <w:szCs w:val="20"/>
        </w:rPr>
        <w:t xml:space="preserve"> Poskytovatele.</w:t>
      </w:r>
    </w:p>
    <w:p w14:paraId="6E9C2D7A" w14:textId="77777777" w:rsidR="00F0459B" w:rsidRDefault="00F0459B" w:rsidP="003A2DC5">
      <w:pPr>
        <w:pStyle w:val="Odstavecseseznamem"/>
        <w:tabs>
          <w:tab w:val="left" w:pos="0"/>
        </w:tabs>
        <w:spacing w:after="120" w:line="240" w:lineRule="auto"/>
        <w:ind w:left="360"/>
        <w:jc w:val="both"/>
        <w:rPr>
          <w:rFonts w:ascii="Arial" w:hAnsi="Arial" w:cs="Arial"/>
          <w:bCs/>
          <w:sz w:val="20"/>
          <w:szCs w:val="20"/>
        </w:rPr>
      </w:pPr>
    </w:p>
    <w:p w14:paraId="4D8CD65D" w14:textId="2F0881A2" w:rsidR="007C56FD" w:rsidRDefault="007C56FD" w:rsidP="003A2DC5">
      <w:pPr>
        <w:pStyle w:val="Odstavecseseznamem"/>
        <w:tabs>
          <w:tab w:val="left" w:pos="0"/>
        </w:tabs>
        <w:spacing w:after="120" w:line="240" w:lineRule="auto"/>
        <w:ind w:left="360"/>
        <w:jc w:val="both"/>
        <w:rPr>
          <w:rFonts w:ascii="Arial" w:hAnsi="Arial" w:cs="Arial"/>
          <w:bCs/>
          <w:sz w:val="20"/>
          <w:szCs w:val="20"/>
        </w:rPr>
      </w:pPr>
    </w:p>
    <w:p w14:paraId="7461E124" w14:textId="77777777" w:rsidR="007C56FD" w:rsidRDefault="007C56FD" w:rsidP="003A2DC5">
      <w:pPr>
        <w:pStyle w:val="Odstavecseseznamem"/>
        <w:tabs>
          <w:tab w:val="left" w:pos="0"/>
        </w:tabs>
        <w:spacing w:after="120" w:line="240" w:lineRule="auto"/>
        <w:ind w:left="360"/>
        <w:jc w:val="both"/>
        <w:rPr>
          <w:rFonts w:ascii="Arial" w:hAnsi="Arial" w:cs="Arial"/>
          <w:bCs/>
          <w:sz w:val="20"/>
          <w:szCs w:val="20"/>
        </w:rPr>
      </w:pPr>
    </w:p>
    <w:p w14:paraId="5AF9C90B" w14:textId="77777777" w:rsidR="00F0459B" w:rsidRPr="003A2DC5" w:rsidRDefault="00F0459B" w:rsidP="003A2DC5">
      <w:pPr>
        <w:spacing w:after="0" w:line="240" w:lineRule="auto"/>
        <w:ind w:left="360"/>
        <w:jc w:val="center"/>
        <w:rPr>
          <w:rFonts w:ascii="Arial" w:hAnsi="Arial" w:cs="Arial"/>
          <w:b/>
          <w:bCs/>
          <w:sz w:val="20"/>
          <w:szCs w:val="20"/>
        </w:rPr>
      </w:pPr>
      <w:r w:rsidRPr="003A2DC5">
        <w:rPr>
          <w:rFonts w:ascii="Arial" w:hAnsi="Arial" w:cs="Arial"/>
          <w:b/>
          <w:bCs/>
          <w:sz w:val="20"/>
          <w:szCs w:val="20"/>
        </w:rPr>
        <w:lastRenderedPageBreak/>
        <w:t>Článek VIII.</w:t>
      </w:r>
    </w:p>
    <w:p w14:paraId="3BA28A01" w14:textId="0D48F0B1" w:rsidR="00F0459B" w:rsidRDefault="00F0459B" w:rsidP="003A2DC5">
      <w:pPr>
        <w:spacing w:after="0" w:line="240" w:lineRule="auto"/>
        <w:ind w:left="360"/>
        <w:jc w:val="center"/>
        <w:rPr>
          <w:rFonts w:ascii="Arial" w:hAnsi="Arial" w:cs="Arial"/>
          <w:b/>
          <w:bCs/>
          <w:sz w:val="20"/>
          <w:szCs w:val="20"/>
        </w:rPr>
      </w:pPr>
      <w:r w:rsidRPr="003A2DC5">
        <w:rPr>
          <w:rFonts w:ascii="Arial" w:hAnsi="Arial" w:cs="Arial"/>
          <w:b/>
          <w:bCs/>
          <w:sz w:val="20"/>
          <w:szCs w:val="20"/>
        </w:rPr>
        <w:t>Pojištění</w:t>
      </w:r>
    </w:p>
    <w:p w14:paraId="424673BE" w14:textId="77777777" w:rsidR="00664FFA" w:rsidRPr="003A2DC5" w:rsidRDefault="00664FFA" w:rsidP="003A2DC5">
      <w:pPr>
        <w:spacing w:after="0" w:line="240" w:lineRule="auto"/>
        <w:ind w:left="360"/>
        <w:jc w:val="center"/>
        <w:rPr>
          <w:rFonts w:ascii="Arial" w:hAnsi="Arial" w:cs="Arial"/>
          <w:b/>
          <w:bCs/>
          <w:sz w:val="20"/>
          <w:szCs w:val="20"/>
        </w:rPr>
      </w:pPr>
    </w:p>
    <w:p w14:paraId="65952E7D" w14:textId="55F3212B" w:rsidR="00F0459B" w:rsidRPr="003A2DC5" w:rsidRDefault="008F39ED" w:rsidP="00F0459B">
      <w:pPr>
        <w:numPr>
          <w:ilvl w:val="0"/>
          <w:numId w:val="36"/>
        </w:numPr>
        <w:tabs>
          <w:tab w:val="clear" w:pos="360"/>
          <w:tab w:val="num" w:pos="426"/>
        </w:tabs>
        <w:spacing w:after="120" w:line="240" w:lineRule="auto"/>
        <w:ind w:left="425" w:hanging="425"/>
        <w:jc w:val="both"/>
        <w:rPr>
          <w:rFonts w:ascii="Arial" w:hAnsi="Arial" w:cs="Arial"/>
          <w:bCs/>
          <w:sz w:val="20"/>
          <w:szCs w:val="20"/>
        </w:rPr>
      </w:pPr>
      <w:r>
        <w:rPr>
          <w:rFonts w:ascii="Arial" w:hAnsi="Arial" w:cs="Arial"/>
          <w:bCs/>
          <w:sz w:val="20"/>
          <w:szCs w:val="20"/>
        </w:rPr>
        <w:t xml:space="preserve">Poskytovatel </w:t>
      </w:r>
      <w:r w:rsidR="00F0459B" w:rsidRPr="003A2DC5">
        <w:rPr>
          <w:rFonts w:ascii="Arial" w:hAnsi="Arial" w:cs="Arial"/>
          <w:bCs/>
          <w:sz w:val="20"/>
          <w:szCs w:val="20"/>
        </w:rPr>
        <w:t xml:space="preserve">se zavazuje mít nejméně po celou dobu účinnosti této </w:t>
      </w:r>
      <w:r>
        <w:rPr>
          <w:rFonts w:ascii="Arial" w:hAnsi="Arial" w:cs="Arial"/>
          <w:bCs/>
          <w:sz w:val="20"/>
          <w:szCs w:val="20"/>
        </w:rPr>
        <w:t>Dohody</w:t>
      </w:r>
      <w:r w:rsidR="00F0459B" w:rsidRPr="003A2DC5">
        <w:rPr>
          <w:rFonts w:ascii="Arial" w:hAnsi="Arial" w:cs="Arial"/>
          <w:bCs/>
          <w:sz w:val="20"/>
          <w:szCs w:val="20"/>
        </w:rPr>
        <w:t>, jakož i po celou dobu poskytování záruk, uzavřeno pojištění odpovědnosti za škodu a platit řádně a včas příslušné pojistné.</w:t>
      </w:r>
    </w:p>
    <w:p w14:paraId="2725615B" w14:textId="51E13B92" w:rsidR="00F0459B" w:rsidRPr="003A2DC5" w:rsidRDefault="00F0459B" w:rsidP="00F0459B">
      <w:pPr>
        <w:numPr>
          <w:ilvl w:val="0"/>
          <w:numId w:val="36"/>
        </w:numPr>
        <w:tabs>
          <w:tab w:val="clear" w:pos="360"/>
          <w:tab w:val="num" w:pos="426"/>
        </w:tabs>
        <w:spacing w:after="120" w:line="240" w:lineRule="auto"/>
        <w:ind w:left="425" w:hanging="425"/>
        <w:jc w:val="both"/>
        <w:rPr>
          <w:rFonts w:ascii="Arial" w:hAnsi="Arial" w:cs="Arial"/>
          <w:bCs/>
          <w:sz w:val="20"/>
          <w:szCs w:val="20"/>
        </w:rPr>
      </w:pPr>
      <w:r w:rsidRPr="003A2DC5">
        <w:rPr>
          <w:rFonts w:ascii="Arial" w:hAnsi="Arial" w:cs="Arial"/>
          <w:bCs/>
          <w:sz w:val="20"/>
          <w:szCs w:val="20"/>
        </w:rPr>
        <w:t xml:space="preserve">Uvedené pojištění musí být sjednáno pro případ odpovědnosti </w:t>
      </w:r>
      <w:r w:rsidR="00664FFA">
        <w:rPr>
          <w:rFonts w:ascii="Arial" w:hAnsi="Arial" w:cs="Arial"/>
          <w:bCs/>
          <w:sz w:val="20"/>
          <w:szCs w:val="20"/>
        </w:rPr>
        <w:t>P</w:t>
      </w:r>
      <w:r w:rsidR="008F39ED">
        <w:rPr>
          <w:rFonts w:ascii="Arial" w:hAnsi="Arial" w:cs="Arial"/>
          <w:bCs/>
          <w:sz w:val="20"/>
          <w:szCs w:val="20"/>
        </w:rPr>
        <w:t>oskyt</w:t>
      </w:r>
      <w:r w:rsidR="00664FFA">
        <w:rPr>
          <w:rFonts w:ascii="Arial" w:hAnsi="Arial" w:cs="Arial"/>
          <w:bCs/>
          <w:sz w:val="20"/>
          <w:szCs w:val="20"/>
        </w:rPr>
        <w:t>o</w:t>
      </w:r>
      <w:r w:rsidR="008F39ED">
        <w:rPr>
          <w:rFonts w:ascii="Arial" w:hAnsi="Arial" w:cs="Arial"/>
          <w:bCs/>
          <w:sz w:val="20"/>
          <w:szCs w:val="20"/>
        </w:rPr>
        <w:t>vatele</w:t>
      </w:r>
      <w:r w:rsidRPr="003A2DC5">
        <w:rPr>
          <w:rFonts w:ascii="Arial" w:hAnsi="Arial" w:cs="Arial"/>
          <w:bCs/>
          <w:sz w:val="20"/>
          <w:szCs w:val="20"/>
        </w:rPr>
        <w:t xml:space="preserve"> za škodu, která může nastat v souvislosti s plněním jeho závazků dle této R</w:t>
      </w:r>
      <w:r w:rsidR="008F39ED">
        <w:rPr>
          <w:rFonts w:ascii="Arial" w:hAnsi="Arial" w:cs="Arial"/>
          <w:bCs/>
          <w:sz w:val="20"/>
          <w:szCs w:val="20"/>
        </w:rPr>
        <w:t>D</w:t>
      </w:r>
      <w:r w:rsidRPr="003A2DC5">
        <w:rPr>
          <w:rFonts w:ascii="Arial" w:hAnsi="Arial" w:cs="Arial"/>
          <w:bCs/>
          <w:sz w:val="20"/>
          <w:szCs w:val="20"/>
        </w:rPr>
        <w:t xml:space="preserve">. Pojištění musí být sjednáno zejména jako pojištění odpovědnosti za škody na věcech, majetku a zdraví s pojistnou částkou alespoň ve výši </w:t>
      </w:r>
      <w:r w:rsidR="00E639D9">
        <w:rPr>
          <w:rFonts w:ascii="Arial" w:hAnsi="Arial" w:cs="Arial"/>
          <w:bCs/>
          <w:sz w:val="20"/>
          <w:szCs w:val="20"/>
        </w:rPr>
        <w:t>8 000</w:t>
      </w:r>
      <w:r w:rsidRPr="003A2DC5">
        <w:rPr>
          <w:rFonts w:ascii="Arial" w:hAnsi="Arial" w:cs="Arial"/>
          <w:bCs/>
          <w:sz w:val="20"/>
          <w:szCs w:val="20"/>
        </w:rPr>
        <w:t xml:space="preserve"> 000 Kč (slovy: </w:t>
      </w:r>
      <w:r w:rsidR="00E639D9">
        <w:rPr>
          <w:rFonts w:ascii="Arial" w:hAnsi="Arial" w:cs="Arial"/>
          <w:bCs/>
          <w:sz w:val="20"/>
          <w:szCs w:val="20"/>
        </w:rPr>
        <w:t>osm milionů</w:t>
      </w:r>
      <w:r w:rsidRPr="003A2DC5">
        <w:rPr>
          <w:rFonts w:ascii="Arial" w:hAnsi="Arial" w:cs="Arial"/>
          <w:bCs/>
          <w:sz w:val="20"/>
          <w:szCs w:val="20"/>
        </w:rPr>
        <w:t xml:space="preserve"> korun českých).</w:t>
      </w:r>
    </w:p>
    <w:p w14:paraId="6014A1C5" w14:textId="5BB55F15" w:rsidR="00F0459B" w:rsidRPr="003A2DC5" w:rsidRDefault="008F39ED" w:rsidP="008F39ED">
      <w:pPr>
        <w:numPr>
          <w:ilvl w:val="0"/>
          <w:numId w:val="36"/>
        </w:numPr>
        <w:tabs>
          <w:tab w:val="clear" w:pos="360"/>
          <w:tab w:val="num" w:pos="426"/>
        </w:tabs>
        <w:spacing w:after="120" w:line="240" w:lineRule="auto"/>
        <w:ind w:left="425" w:hanging="425"/>
        <w:jc w:val="both"/>
        <w:rPr>
          <w:rFonts w:ascii="Arial" w:hAnsi="Arial" w:cs="Arial"/>
          <w:bCs/>
          <w:sz w:val="20"/>
          <w:szCs w:val="20"/>
        </w:rPr>
      </w:pPr>
      <w:r>
        <w:rPr>
          <w:rFonts w:ascii="Arial" w:hAnsi="Arial" w:cs="Arial"/>
          <w:bCs/>
          <w:sz w:val="20"/>
          <w:szCs w:val="20"/>
        </w:rPr>
        <w:t>Poskytovatel</w:t>
      </w:r>
      <w:r w:rsidR="00F0459B" w:rsidRPr="003A2DC5">
        <w:rPr>
          <w:rFonts w:ascii="Arial" w:hAnsi="Arial" w:cs="Arial"/>
          <w:bCs/>
          <w:sz w:val="20"/>
          <w:szCs w:val="20"/>
        </w:rPr>
        <w:t xml:space="preserve"> se zavazuje bez zbytečného odkladu předložit objednateli či jím pověřené osobě na jejich výzvu příslušnou pojistku či jiný písemný doklad potvrzující uzavření příslušného pojištění a doklad o zaplacení pojistného na příslušné období.</w:t>
      </w:r>
    </w:p>
    <w:p w14:paraId="128EE7DF" w14:textId="7F9022E4" w:rsidR="00F0459B" w:rsidRPr="003A2DC5" w:rsidRDefault="00F0459B" w:rsidP="00F0459B">
      <w:pPr>
        <w:numPr>
          <w:ilvl w:val="0"/>
          <w:numId w:val="36"/>
        </w:numPr>
        <w:tabs>
          <w:tab w:val="clear" w:pos="360"/>
          <w:tab w:val="num" w:pos="426"/>
        </w:tabs>
        <w:spacing w:after="120" w:line="240" w:lineRule="auto"/>
        <w:ind w:left="425" w:hanging="425"/>
        <w:jc w:val="both"/>
        <w:rPr>
          <w:rFonts w:ascii="Arial" w:hAnsi="Arial" w:cs="Arial"/>
          <w:bCs/>
          <w:sz w:val="20"/>
          <w:szCs w:val="20"/>
        </w:rPr>
      </w:pPr>
      <w:r w:rsidRPr="003A2DC5">
        <w:rPr>
          <w:rFonts w:ascii="Arial" w:hAnsi="Arial" w:cs="Arial"/>
          <w:bCs/>
          <w:sz w:val="20"/>
          <w:szCs w:val="20"/>
        </w:rPr>
        <w:t xml:space="preserve">V případě nesplnění povinnosti </w:t>
      </w:r>
      <w:r w:rsidR="00685F36">
        <w:rPr>
          <w:rFonts w:ascii="Arial" w:hAnsi="Arial" w:cs="Arial"/>
          <w:bCs/>
          <w:sz w:val="20"/>
          <w:szCs w:val="20"/>
        </w:rPr>
        <w:t>Poskytovatel</w:t>
      </w:r>
      <w:r w:rsidR="008F39ED">
        <w:rPr>
          <w:rFonts w:ascii="Arial" w:hAnsi="Arial" w:cs="Arial"/>
          <w:bCs/>
          <w:sz w:val="20"/>
          <w:szCs w:val="20"/>
        </w:rPr>
        <w:t>e</w:t>
      </w:r>
      <w:r w:rsidRPr="003A2DC5">
        <w:rPr>
          <w:rFonts w:ascii="Arial" w:hAnsi="Arial" w:cs="Arial"/>
          <w:bCs/>
          <w:sz w:val="20"/>
          <w:szCs w:val="20"/>
        </w:rPr>
        <w:t xml:space="preserve"> stanovené v odst. 1. a 2. tohoto článku je objednatel oprávněn vyúčtovat </w:t>
      </w:r>
      <w:r w:rsidR="00685F36">
        <w:rPr>
          <w:rFonts w:ascii="Arial" w:hAnsi="Arial" w:cs="Arial"/>
          <w:bCs/>
          <w:sz w:val="20"/>
          <w:szCs w:val="20"/>
        </w:rPr>
        <w:t>Poskytovatel</w:t>
      </w:r>
      <w:r w:rsidR="008F39ED">
        <w:rPr>
          <w:rFonts w:ascii="Arial" w:hAnsi="Arial" w:cs="Arial"/>
          <w:bCs/>
          <w:sz w:val="20"/>
          <w:szCs w:val="20"/>
        </w:rPr>
        <w:t>i</w:t>
      </w:r>
      <w:r w:rsidRPr="003A2DC5">
        <w:rPr>
          <w:rFonts w:ascii="Arial" w:hAnsi="Arial" w:cs="Arial"/>
          <w:bCs/>
          <w:sz w:val="20"/>
          <w:szCs w:val="20"/>
        </w:rPr>
        <w:t xml:space="preserve"> smluvní pokutu ve výši 10 000 Kč (slovy: deset tisíc korun českých), a to za každý, i jen započatý, den, kdy takové pojištění uzavřeno neměl </w:t>
      </w:r>
      <w:r w:rsidRPr="003A2DC5">
        <w:rPr>
          <w:rFonts w:ascii="Arial" w:hAnsi="Arial" w:cs="Arial"/>
          <w:bCs/>
          <w:sz w:val="20"/>
          <w:szCs w:val="20"/>
        </w:rPr>
        <w:br/>
        <w:t xml:space="preserve">a </w:t>
      </w:r>
      <w:r w:rsidR="00685F36">
        <w:rPr>
          <w:rFonts w:ascii="Arial" w:hAnsi="Arial" w:cs="Arial"/>
          <w:bCs/>
          <w:sz w:val="20"/>
          <w:szCs w:val="20"/>
        </w:rPr>
        <w:t>Poskytovatel</w:t>
      </w:r>
      <w:r w:rsidRPr="003A2DC5">
        <w:rPr>
          <w:rFonts w:ascii="Arial" w:hAnsi="Arial" w:cs="Arial"/>
          <w:bCs/>
          <w:sz w:val="20"/>
          <w:szCs w:val="20"/>
        </w:rPr>
        <w:t xml:space="preserve"> je povinen tuto částku uhradit.</w:t>
      </w:r>
    </w:p>
    <w:p w14:paraId="0F621FAB" w14:textId="7138803B" w:rsidR="00F0459B" w:rsidRPr="003A2DC5" w:rsidRDefault="00F0459B" w:rsidP="00F0459B">
      <w:pPr>
        <w:numPr>
          <w:ilvl w:val="0"/>
          <w:numId w:val="36"/>
        </w:numPr>
        <w:tabs>
          <w:tab w:val="clear" w:pos="360"/>
          <w:tab w:val="num" w:pos="426"/>
        </w:tabs>
        <w:spacing w:after="120" w:line="240" w:lineRule="auto"/>
        <w:ind w:left="425" w:hanging="425"/>
        <w:jc w:val="both"/>
        <w:rPr>
          <w:rFonts w:ascii="Arial" w:hAnsi="Arial" w:cs="Arial"/>
          <w:bCs/>
          <w:sz w:val="20"/>
          <w:szCs w:val="20"/>
        </w:rPr>
      </w:pPr>
      <w:r w:rsidRPr="003A2DC5">
        <w:rPr>
          <w:rFonts w:ascii="Arial" w:hAnsi="Arial" w:cs="Arial"/>
          <w:bCs/>
          <w:sz w:val="20"/>
          <w:szCs w:val="20"/>
        </w:rPr>
        <w:t xml:space="preserve">V případě nesplnění závazku </w:t>
      </w:r>
      <w:r w:rsidR="00685F36">
        <w:rPr>
          <w:rFonts w:ascii="Arial" w:hAnsi="Arial" w:cs="Arial"/>
          <w:bCs/>
          <w:sz w:val="20"/>
          <w:szCs w:val="20"/>
        </w:rPr>
        <w:t>Poskytovatel</w:t>
      </w:r>
      <w:r w:rsidR="008F39ED">
        <w:rPr>
          <w:rFonts w:ascii="Arial" w:hAnsi="Arial" w:cs="Arial"/>
          <w:bCs/>
          <w:sz w:val="20"/>
          <w:szCs w:val="20"/>
        </w:rPr>
        <w:t>e</w:t>
      </w:r>
      <w:r w:rsidRPr="003A2DC5">
        <w:rPr>
          <w:rFonts w:ascii="Arial" w:hAnsi="Arial" w:cs="Arial"/>
          <w:bCs/>
          <w:sz w:val="20"/>
          <w:szCs w:val="20"/>
        </w:rPr>
        <w:t xml:space="preserve"> uvedeného v odst. 3. tohoto článku je objednatel oprávněn vyúčtovat </w:t>
      </w:r>
      <w:r w:rsidR="00685F36">
        <w:rPr>
          <w:rFonts w:ascii="Arial" w:hAnsi="Arial" w:cs="Arial"/>
          <w:bCs/>
          <w:sz w:val="20"/>
          <w:szCs w:val="20"/>
        </w:rPr>
        <w:t>Poskytovatel</w:t>
      </w:r>
      <w:r w:rsidR="008F39ED">
        <w:rPr>
          <w:rFonts w:ascii="Arial" w:hAnsi="Arial" w:cs="Arial"/>
          <w:bCs/>
          <w:sz w:val="20"/>
          <w:szCs w:val="20"/>
        </w:rPr>
        <w:t>i</w:t>
      </w:r>
      <w:r w:rsidRPr="003A2DC5">
        <w:rPr>
          <w:rFonts w:ascii="Arial" w:hAnsi="Arial" w:cs="Arial"/>
          <w:bCs/>
          <w:sz w:val="20"/>
          <w:szCs w:val="20"/>
        </w:rPr>
        <w:t xml:space="preserve"> jednorázovou smluvní pokutu ve výši 3 000 Kč (slovy: tři tisíce korun českých) a </w:t>
      </w:r>
      <w:r w:rsidR="00685F36">
        <w:rPr>
          <w:rFonts w:ascii="Arial" w:hAnsi="Arial" w:cs="Arial"/>
          <w:bCs/>
          <w:sz w:val="20"/>
          <w:szCs w:val="20"/>
        </w:rPr>
        <w:t>Poskytovatel</w:t>
      </w:r>
      <w:r w:rsidRPr="003A2DC5">
        <w:rPr>
          <w:rFonts w:ascii="Arial" w:hAnsi="Arial" w:cs="Arial"/>
          <w:bCs/>
          <w:sz w:val="20"/>
          <w:szCs w:val="20"/>
        </w:rPr>
        <w:t xml:space="preserve"> je povinen tuto částku uhradit.</w:t>
      </w:r>
    </w:p>
    <w:p w14:paraId="3868C58F" w14:textId="77777777" w:rsidR="00F0459B" w:rsidRDefault="00F0459B" w:rsidP="00F0459B">
      <w:pPr>
        <w:pStyle w:val="Odstavecseseznamem"/>
        <w:tabs>
          <w:tab w:val="left" w:pos="0"/>
        </w:tabs>
        <w:spacing w:after="120" w:line="240" w:lineRule="auto"/>
        <w:ind w:left="360"/>
        <w:jc w:val="both"/>
        <w:rPr>
          <w:rFonts w:ascii="Arial" w:hAnsi="Arial" w:cs="Arial"/>
          <w:bCs/>
          <w:sz w:val="20"/>
          <w:szCs w:val="20"/>
        </w:rPr>
      </w:pPr>
    </w:p>
    <w:p w14:paraId="222882EA" w14:textId="3D1423E8" w:rsidR="00E7264F" w:rsidRPr="00B736BC" w:rsidRDefault="00E7264F" w:rsidP="00E7264F">
      <w:pPr>
        <w:spacing w:after="0" w:line="240" w:lineRule="auto"/>
        <w:ind w:left="360"/>
        <w:jc w:val="center"/>
        <w:rPr>
          <w:rFonts w:ascii="Arial" w:hAnsi="Arial" w:cs="Arial"/>
          <w:b/>
          <w:bCs/>
          <w:sz w:val="20"/>
          <w:szCs w:val="20"/>
        </w:rPr>
      </w:pPr>
      <w:r w:rsidRPr="00B736BC">
        <w:rPr>
          <w:rFonts w:ascii="Arial" w:hAnsi="Arial" w:cs="Arial"/>
          <w:b/>
          <w:bCs/>
          <w:sz w:val="20"/>
          <w:szCs w:val="20"/>
        </w:rPr>
        <w:t xml:space="preserve">Článek </w:t>
      </w:r>
      <w:r w:rsidR="003A2DC5">
        <w:rPr>
          <w:rFonts w:ascii="Arial" w:hAnsi="Arial" w:cs="Arial"/>
          <w:b/>
          <w:bCs/>
          <w:sz w:val="20"/>
          <w:szCs w:val="20"/>
        </w:rPr>
        <w:t>IX</w:t>
      </w:r>
      <w:r w:rsidRPr="00B736BC">
        <w:rPr>
          <w:rFonts w:ascii="Arial" w:hAnsi="Arial" w:cs="Arial"/>
          <w:b/>
          <w:bCs/>
          <w:sz w:val="20"/>
          <w:szCs w:val="20"/>
        </w:rPr>
        <w:t>.</w:t>
      </w:r>
    </w:p>
    <w:p w14:paraId="073321EE" w14:textId="6883F946" w:rsidR="00E7264F" w:rsidRPr="00B736BC" w:rsidRDefault="00E7264F" w:rsidP="00E7264F">
      <w:pPr>
        <w:spacing w:line="240" w:lineRule="auto"/>
        <w:ind w:left="360"/>
        <w:jc w:val="center"/>
        <w:rPr>
          <w:rFonts w:ascii="Arial" w:hAnsi="Arial" w:cs="Arial"/>
          <w:b/>
          <w:sz w:val="20"/>
          <w:szCs w:val="20"/>
        </w:rPr>
      </w:pPr>
      <w:r>
        <w:rPr>
          <w:rFonts w:ascii="Arial" w:hAnsi="Arial" w:cs="Arial"/>
          <w:b/>
          <w:sz w:val="20"/>
          <w:szCs w:val="20"/>
        </w:rPr>
        <w:t>Záruční a servisní podmínky</w:t>
      </w:r>
    </w:p>
    <w:p w14:paraId="2C1168C5" w14:textId="77777777" w:rsidR="002E6E34" w:rsidRDefault="002E6E34" w:rsidP="002E6E34">
      <w:pPr>
        <w:pStyle w:val="Odstavecseseznamem"/>
        <w:spacing w:after="120" w:line="240" w:lineRule="auto"/>
        <w:ind w:left="284"/>
        <w:contextualSpacing w:val="0"/>
        <w:rPr>
          <w:b/>
          <w:bCs/>
          <w:u w:val="single"/>
        </w:rPr>
      </w:pPr>
    </w:p>
    <w:p w14:paraId="0F64FB1B" w14:textId="238E7B00" w:rsidR="002E6E34" w:rsidRPr="00E7264F" w:rsidRDefault="002E6E34" w:rsidP="002E6E34">
      <w:pPr>
        <w:pStyle w:val="Odstavecseseznamem"/>
        <w:numPr>
          <w:ilvl w:val="0"/>
          <w:numId w:val="30"/>
        </w:numPr>
        <w:spacing w:after="120" w:line="240" w:lineRule="auto"/>
        <w:ind w:left="284" w:hanging="284"/>
        <w:contextualSpacing w:val="0"/>
        <w:rPr>
          <w:rFonts w:ascii="Arial" w:hAnsi="Arial" w:cs="Arial"/>
          <w:b/>
          <w:sz w:val="20"/>
          <w:szCs w:val="20"/>
        </w:rPr>
      </w:pPr>
      <w:r w:rsidRPr="00E7264F">
        <w:rPr>
          <w:rFonts w:ascii="Arial" w:hAnsi="Arial" w:cs="Arial"/>
          <w:b/>
          <w:sz w:val="20"/>
          <w:szCs w:val="20"/>
        </w:rPr>
        <w:t xml:space="preserve">Jednotné kontaktní místo a služba Helpdesk </w:t>
      </w:r>
    </w:p>
    <w:p w14:paraId="30020537" w14:textId="77777777" w:rsidR="002E6E34" w:rsidRPr="0028796C" w:rsidRDefault="002E6E34" w:rsidP="002E6E34">
      <w:pPr>
        <w:pStyle w:val="Odstavecseseznamem"/>
        <w:spacing w:after="120" w:line="240" w:lineRule="auto"/>
        <w:ind w:left="284"/>
        <w:contextualSpacing w:val="0"/>
        <w:rPr>
          <w:b/>
          <w:bCs/>
          <w:u w:val="single"/>
        </w:rPr>
      </w:pPr>
    </w:p>
    <w:p w14:paraId="588ED09E" w14:textId="2615E1F3" w:rsidR="002E6E34" w:rsidRPr="00E7264F" w:rsidRDefault="002E6E34" w:rsidP="00E7264F">
      <w:pPr>
        <w:pStyle w:val="Odstavecseseznamem"/>
        <w:numPr>
          <w:ilvl w:val="0"/>
          <w:numId w:val="35"/>
        </w:numPr>
        <w:spacing w:after="120" w:line="240" w:lineRule="auto"/>
        <w:ind w:left="284" w:hanging="284"/>
        <w:contextualSpacing w:val="0"/>
        <w:jc w:val="both"/>
        <w:rPr>
          <w:rFonts w:ascii="Arial" w:hAnsi="Arial" w:cs="Arial"/>
          <w:sz w:val="20"/>
          <w:szCs w:val="20"/>
        </w:rPr>
      </w:pPr>
      <w:r w:rsidRPr="00E7264F">
        <w:rPr>
          <w:rFonts w:ascii="Arial" w:hAnsi="Arial" w:cs="Arial"/>
          <w:sz w:val="20"/>
          <w:szCs w:val="20"/>
        </w:rPr>
        <w:t>Poskytovatel zajistí, pro potřeby Objednatele, poskytování služeb servisní podpory v rámci záruky, pro zajištění provozu „Objektových zařízení“, instalovaných v objektech zadavatele, sloužící k připojení PZTS k systému centralizované ochrany Policie ČR (dále jen „SCO</w:t>
      </w:r>
      <w:r w:rsidR="00706FE9">
        <w:rPr>
          <w:rFonts w:ascii="Arial" w:hAnsi="Arial" w:cs="Arial"/>
          <w:sz w:val="20"/>
          <w:szCs w:val="20"/>
        </w:rPr>
        <w:t xml:space="preserve"> PČR</w:t>
      </w:r>
      <w:r w:rsidRPr="00E7264F">
        <w:rPr>
          <w:rFonts w:ascii="Arial" w:hAnsi="Arial" w:cs="Arial"/>
          <w:sz w:val="20"/>
          <w:szCs w:val="20"/>
        </w:rPr>
        <w:t xml:space="preserve">“), Helpdesku, garance funkčnosti, to vše dle definovaných parametrů. </w:t>
      </w:r>
    </w:p>
    <w:p w14:paraId="79E61BBB" w14:textId="3884B49C" w:rsidR="002E6E34" w:rsidRPr="00E7264F" w:rsidRDefault="002E6E34" w:rsidP="00E7264F">
      <w:pPr>
        <w:pStyle w:val="Odstavecseseznamem"/>
        <w:numPr>
          <w:ilvl w:val="0"/>
          <w:numId w:val="35"/>
        </w:numPr>
        <w:spacing w:after="120" w:line="240" w:lineRule="auto"/>
        <w:ind w:left="284" w:hanging="284"/>
        <w:contextualSpacing w:val="0"/>
        <w:jc w:val="both"/>
        <w:rPr>
          <w:rFonts w:ascii="Arial" w:hAnsi="Arial" w:cs="Arial"/>
          <w:sz w:val="20"/>
          <w:szCs w:val="20"/>
        </w:rPr>
      </w:pPr>
      <w:r w:rsidRPr="00E7264F">
        <w:rPr>
          <w:rFonts w:ascii="Arial" w:hAnsi="Arial" w:cs="Arial"/>
          <w:sz w:val="20"/>
          <w:szCs w:val="20"/>
        </w:rPr>
        <w:t xml:space="preserve">Pro účely komunikace bude zřízeno jednotné kontaktní místo, které bude mít primárně podobu webové aplikace zřízené a provozované Poskytovatelem. K ní bude Objednatel vzdáleně přistupovat přes </w:t>
      </w:r>
      <w:r w:rsidR="00E7264F" w:rsidRPr="00E7264F">
        <w:rPr>
          <w:rFonts w:ascii="Arial" w:hAnsi="Arial" w:cs="Arial"/>
          <w:sz w:val="20"/>
          <w:szCs w:val="20"/>
        </w:rPr>
        <w:t>internet</w:t>
      </w:r>
      <w:r w:rsidRPr="00E7264F">
        <w:rPr>
          <w:rFonts w:ascii="Arial" w:hAnsi="Arial" w:cs="Arial"/>
          <w:sz w:val="20"/>
          <w:szCs w:val="20"/>
        </w:rPr>
        <w:t xml:space="preserve">. Dostupnost služby je 24x7. Provoz jednotného kontaktního místa je zdarma po celou dobu účinnosti </w:t>
      </w:r>
      <w:r w:rsidR="00F63444">
        <w:rPr>
          <w:rFonts w:ascii="Arial" w:hAnsi="Arial" w:cs="Arial"/>
          <w:sz w:val="20"/>
          <w:szCs w:val="20"/>
        </w:rPr>
        <w:t xml:space="preserve">Dohody </w:t>
      </w:r>
      <w:r w:rsidRPr="00E7264F">
        <w:rPr>
          <w:rFonts w:ascii="Arial" w:hAnsi="Arial" w:cs="Arial"/>
          <w:sz w:val="20"/>
          <w:szCs w:val="20"/>
        </w:rPr>
        <w:t xml:space="preserve">i po celou dobu záruky zařízení zakoupených z </w:t>
      </w:r>
      <w:r w:rsidR="00F63444">
        <w:rPr>
          <w:rFonts w:ascii="Arial" w:hAnsi="Arial" w:cs="Arial"/>
          <w:sz w:val="20"/>
          <w:szCs w:val="20"/>
        </w:rPr>
        <w:t>Dohody</w:t>
      </w:r>
      <w:r w:rsidRPr="00E7264F">
        <w:rPr>
          <w:rFonts w:ascii="Arial" w:hAnsi="Arial" w:cs="Arial"/>
          <w:sz w:val="20"/>
          <w:szCs w:val="20"/>
        </w:rPr>
        <w:t xml:space="preserve">. </w:t>
      </w:r>
    </w:p>
    <w:p w14:paraId="0BC2C913" w14:textId="77777777" w:rsidR="002E6E34" w:rsidRPr="00E7264F" w:rsidRDefault="002E6E34" w:rsidP="00E7264F">
      <w:pPr>
        <w:pStyle w:val="Odstavecseseznamem"/>
        <w:numPr>
          <w:ilvl w:val="0"/>
          <w:numId w:val="35"/>
        </w:numPr>
        <w:spacing w:after="120" w:line="240" w:lineRule="auto"/>
        <w:ind w:left="284" w:hanging="284"/>
        <w:contextualSpacing w:val="0"/>
        <w:jc w:val="both"/>
        <w:rPr>
          <w:rFonts w:ascii="Arial" w:hAnsi="Arial" w:cs="Arial"/>
          <w:sz w:val="20"/>
          <w:szCs w:val="20"/>
        </w:rPr>
      </w:pPr>
      <w:r w:rsidRPr="00E7264F">
        <w:rPr>
          <w:rFonts w:ascii="Arial" w:hAnsi="Arial" w:cs="Arial"/>
          <w:sz w:val="20"/>
          <w:szCs w:val="20"/>
        </w:rPr>
        <w:t xml:space="preserve">Poskytovatel zřídí určeným pracovníkům Objednatele vzdálený přistup k jednotnému kontaktnímu místu. Kromě vzdáleného přístupu zajistí Poskytovatel minimálně další 2 způsoby komunikace s jednotným kontaktním místem. </w:t>
      </w:r>
    </w:p>
    <w:p w14:paraId="4AA8A65C" w14:textId="20D542BF" w:rsidR="002E6E34" w:rsidRPr="00E7264F" w:rsidRDefault="002E6E34" w:rsidP="00E7264F">
      <w:pPr>
        <w:pStyle w:val="Odstavecseseznamem"/>
        <w:numPr>
          <w:ilvl w:val="0"/>
          <w:numId w:val="35"/>
        </w:numPr>
        <w:spacing w:after="120" w:line="240" w:lineRule="auto"/>
        <w:ind w:left="284" w:hanging="284"/>
        <w:contextualSpacing w:val="0"/>
        <w:jc w:val="both"/>
        <w:rPr>
          <w:rFonts w:ascii="Arial" w:hAnsi="Arial" w:cs="Arial"/>
          <w:sz w:val="20"/>
          <w:szCs w:val="20"/>
        </w:rPr>
      </w:pPr>
      <w:r w:rsidRPr="00E7264F">
        <w:rPr>
          <w:rFonts w:ascii="Arial" w:hAnsi="Arial" w:cs="Arial"/>
          <w:sz w:val="20"/>
          <w:szCs w:val="20"/>
        </w:rPr>
        <w:t xml:space="preserve">Služba Helpdesk bude sloužit jak pro zaznamenávání případných závad a problémů, tak dotazů zodpovědných osob jmenovaných zákazníkem. Služba bude poskytována v režimu 5X10 (v pracovní dny v rozmezí 7:30 - 17:30), za současného dodržení parametrů SLA uvedených dále. Provoz Helpdesku je zdarma po celou dobu účinnosti </w:t>
      </w:r>
      <w:r w:rsidR="00F63444">
        <w:rPr>
          <w:rFonts w:ascii="Arial" w:hAnsi="Arial" w:cs="Arial"/>
          <w:sz w:val="20"/>
          <w:szCs w:val="20"/>
        </w:rPr>
        <w:t>Dohody</w:t>
      </w:r>
      <w:r w:rsidRPr="00E7264F">
        <w:rPr>
          <w:rFonts w:ascii="Arial" w:hAnsi="Arial" w:cs="Arial"/>
          <w:sz w:val="20"/>
          <w:szCs w:val="20"/>
        </w:rPr>
        <w:t xml:space="preserve"> i po celou dobu záruky zařízení zakoupených z </w:t>
      </w:r>
      <w:r w:rsidR="00F63444">
        <w:rPr>
          <w:rFonts w:ascii="Arial" w:hAnsi="Arial" w:cs="Arial"/>
          <w:sz w:val="20"/>
          <w:szCs w:val="20"/>
        </w:rPr>
        <w:t>Dohody</w:t>
      </w:r>
      <w:r w:rsidRPr="00E7264F">
        <w:rPr>
          <w:rFonts w:ascii="Arial" w:hAnsi="Arial" w:cs="Arial"/>
          <w:sz w:val="20"/>
          <w:szCs w:val="20"/>
        </w:rPr>
        <w:t xml:space="preserve">. </w:t>
      </w:r>
    </w:p>
    <w:p w14:paraId="4302E3B3" w14:textId="77777777" w:rsidR="002E6E34" w:rsidRPr="00E7264F" w:rsidRDefault="002E6E34" w:rsidP="00E7264F">
      <w:pPr>
        <w:pStyle w:val="Odstavecseseznamem"/>
        <w:numPr>
          <w:ilvl w:val="0"/>
          <w:numId w:val="35"/>
        </w:numPr>
        <w:spacing w:after="120" w:line="240" w:lineRule="auto"/>
        <w:ind w:left="284" w:hanging="284"/>
        <w:contextualSpacing w:val="0"/>
        <w:jc w:val="both"/>
        <w:rPr>
          <w:rFonts w:ascii="Arial" w:hAnsi="Arial" w:cs="Arial"/>
          <w:sz w:val="20"/>
          <w:szCs w:val="20"/>
        </w:rPr>
      </w:pPr>
      <w:r w:rsidRPr="00E7264F">
        <w:rPr>
          <w:rFonts w:ascii="Arial" w:hAnsi="Arial" w:cs="Arial"/>
          <w:sz w:val="20"/>
          <w:szCs w:val="20"/>
        </w:rPr>
        <w:t xml:space="preserve">Jednotné kontaktní místo a Helpdesk budou poskytovat zejména následující funkce: </w:t>
      </w:r>
    </w:p>
    <w:p w14:paraId="60E6206B" w14:textId="77777777" w:rsidR="002E6E34" w:rsidRPr="00E7264F" w:rsidRDefault="002E6E34" w:rsidP="00E7264F">
      <w:pPr>
        <w:pStyle w:val="Odstavecseseznamem"/>
        <w:numPr>
          <w:ilvl w:val="1"/>
          <w:numId w:val="35"/>
        </w:numPr>
        <w:spacing w:after="120" w:line="240" w:lineRule="auto"/>
        <w:ind w:left="1276" w:hanging="425"/>
        <w:contextualSpacing w:val="0"/>
        <w:jc w:val="both"/>
        <w:rPr>
          <w:rFonts w:ascii="Arial" w:hAnsi="Arial" w:cs="Arial"/>
          <w:sz w:val="20"/>
          <w:szCs w:val="20"/>
        </w:rPr>
      </w:pPr>
      <w:r w:rsidRPr="00E7264F">
        <w:rPr>
          <w:rFonts w:ascii="Arial" w:hAnsi="Arial" w:cs="Arial"/>
          <w:sz w:val="20"/>
          <w:szCs w:val="20"/>
        </w:rPr>
        <w:t xml:space="preserve">příjem a řízení životního cyklu všech incidentů, problémů a požadavků, </w:t>
      </w:r>
    </w:p>
    <w:p w14:paraId="77769344" w14:textId="77777777" w:rsidR="002E6E34" w:rsidRPr="00E7264F" w:rsidRDefault="002E6E34" w:rsidP="00E7264F">
      <w:pPr>
        <w:pStyle w:val="Odstavecseseznamem"/>
        <w:numPr>
          <w:ilvl w:val="1"/>
          <w:numId w:val="35"/>
        </w:numPr>
        <w:spacing w:after="120" w:line="240" w:lineRule="auto"/>
        <w:ind w:left="1276" w:hanging="425"/>
        <w:contextualSpacing w:val="0"/>
        <w:jc w:val="both"/>
        <w:rPr>
          <w:rFonts w:ascii="Arial" w:hAnsi="Arial" w:cs="Arial"/>
          <w:sz w:val="20"/>
          <w:szCs w:val="20"/>
        </w:rPr>
      </w:pPr>
      <w:r w:rsidRPr="00E7264F">
        <w:rPr>
          <w:rFonts w:ascii="Arial" w:hAnsi="Arial" w:cs="Arial"/>
          <w:sz w:val="20"/>
          <w:szCs w:val="20"/>
        </w:rPr>
        <w:t xml:space="preserve">prvotní analýza incidentů, problémů a požadavků a jejich přidělování k řešení, </w:t>
      </w:r>
    </w:p>
    <w:p w14:paraId="1AFC9536" w14:textId="1AE538AC" w:rsidR="002E6E34" w:rsidRPr="00E7264F" w:rsidRDefault="00BD4481" w:rsidP="00E7264F">
      <w:pPr>
        <w:pStyle w:val="Odstavecseseznamem"/>
        <w:numPr>
          <w:ilvl w:val="1"/>
          <w:numId w:val="35"/>
        </w:numPr>
        <w:spacing w:after="120" w:line="240" w:lineRule="auto"/>
        <w:ind w:left="1276" w:hanging="425"/>
        <w:contextualSpacing w:val="0"/>
        <w:jc w:val="both"/>
        <w:rPr>
          <w:rFonts w:ascii="Arial" w:hAnsi="Arial" w:cs="Arial"/>
          <w:sz w:val="20"/>
          <w:szCs w:val="20"/>
        </w:rPr>
      </w:pPr>
      <w:r>
        <w:rPr>
          <w:rFonts w:ascii="Arial" w:hAnsi="Arial" w:cs="Arial"/>
          <w:sz w:val="20"/>
          <w:szCs w:val="20"/>
        </w:rPr>
        <w:t>řešení</w:t>
      </w:r>
      <w:r w:rsidR="002E6E34" w:rsidRPr="00E7264F">
        <w:rPr>
          <w:rFonts w:ascii="Arial" w:hAnsi="Arial" w:cs="Arial"/>
          <w:sz w:val="20"/>
          <w:szCs w:val="20"/>
        </w:rPr>
        <w:t xml:space="preserve"> incidentů, problémů a požadavků, </w:t>
      </w:r>
    </w:p>
    <w:p w14:paraId="66F4F5AF" w14:textId="77777777" w:rsidR="002E6E34" w:rsidRPr="00E7264F" w:rsidRDefault="002E6E34" w:rsidP="00E7264F">
      <w:pPr>
        <w:pStyle w:val="Odstavecseseznamem"/>
        <w:numPr>
          <w:ilvl w:val="1"/>
          <w:numId w:val="35"/>
        </w:numPr>
        <w:spacing w:after="120" w:line="240" w:lineRule="auto"/>
        <w:ind w:left="1276" w:hanging="425"/>
        <w:contextualSpacing w:val="0"/>
        <w:jc w:val="both"/>
        <w:rPr>
          <w:rFonts w:ascii="Arial" w:hAnsi="Arial" w:cs="Arial"/>
          <w:sz w:val="20"/>
          <w:szCs w:val="20"/>
        </w:rPr>
      </w:pPr>
      <w:r w:rsidRPr="00E7264F">
        <w:rPr>
          <w:rFonts w:ascii="Arial" w:hAnsi="Arial" w:cs="Arial"/>
          <w:sz w:val="20"/>
          <w:szCs w:val="20"/>
        </w:rPr>
        <w:t xml:space="preserve">monitoring a reportováni stavů incidentů, problémů a požadavků a plnění parametrů SLA, </w:t>
      </w:r>
    </w:p>
    <w:p w14:paraId="5E8215D6" w14:textId="77777777" w:rsidR="002E6E34" w:rsidRPr="00E7264F" w:rsidRDefault="002E6E34" w:rsidP="00E7264F">
      <w:pPr>
        <w:pStyle w:val="Odstavecseseznamem"/>
        <w:numPr>
          <w:ilvl w:val="1"/>
          <w:numId w:val="35"/>
        </w:numPr>
        <w:spacing w:after="120" w:line="240" w:lineRule="auto"/>
        <w:ind w:left="1276" w:hanging="425"/>
        <w:contextualSpacing w:val="0"/>
        <w:jc w:val="both"/>
        <w:rPr>
          <w:rFonts w:ascii="Arial" w:hAnsi="Arial" w:cs="Arial"/>
          <w:sz w:val="20"/>
          <w:szCs w:val="20"/>
        </w:rPr>
      </w:pPr>
      <w:r w:rsidRPr="00E7264F">
        <w:rPr>
          <w:rFonts w:ascii="Arial" w:hAnsi="Arial" w:cs="Arial"/>
          <w:sz w:val="20"/>
          <w:szCs w:val="20"/>
        </w:rPr>
        <w:t xml:space="preserve">dokumentace incidentů, problémů, příčin vzniku a jejich řešení. </w:t>
      </w:r>
    </w:p>
    <w:p w14:paraId="3F8C95B9" w14:textId="77777777" w:rsidR="002E6E34" w:rsidRPr="00E7264F" w:rsidRDefault="002E6E34" w:rsidP="00E7264F">
      <w:pPr>
        <w:pStyle w:val="Odstavecseseznamem"/>
        <w:numPr>
          <w:ilvl w:val="0"/>
          <w:numId w:val="35"/>
        </w:numPr>
        <w:spacing w:after="120" w:line="240" w:lineRule="auto"/>
        <w:ind w:left="284" w:hanging="284"/>
        <w:contextualSpacing w:val="0"/>
        <w:jc w:val="both"/>
        <w:rPr>
          <w:rFonts w:ascii="Arial" w:hAnsi="Arial" w:cs="Arial"/>
          <w:sz w:val="20"/>
          <w:szCs w:val="20"/>
        </w:rPr>
      </w:pPr>
      <w:r w:rsidRPr="00E7264F">
        <w:rPr>
          <w:rFonts w:ascii="Arial" w:hAnsi="Arial" w:cs="Arial"/>
          <w:sz w:val="20"/>
          <w:szCs w:val="20"/>
        </w:rPr>
        <w:lastRenderedPageBreak/>
        <w:t xml:space="preserve">Poskytovatel vyhotoví a předá Objednateli 1x měsíčně strukturovaný souhrnný report o stavu všech otevřených nebo v daném měsíci uzavřených incidentů, problémů a požadavků, z něhož budou zřejmé minimálně následující údaje: </w:t>
      </w:r>
    </w:p>
    <w:p w14:paraId="0F58B207" w14:textId="77777777" w:rsidR="002E6E34" w:rsidRPr="00E7264F" w:rsidRDefault="002E6E34" w:rsidP="00E7264F">
      <w:pPr>
        <w:pStyle w:val="Odstavecseseznamem"/>
        <w:numPr>
          <w:ilvl w:val="1"/>
          <w:numId w:val="35"/>
        </w:numPr>
        <w:spacing w:after="120" w:line="240" w:lineRule="auto"/>
        <w:ind w:left="1276" w:hanging="425"/>
        <w:contextualSpacing w:val="0"/>
        <w:jc w:val="both"/>
        <w:rPr>
          <w:rFonts w:ascii="Arial" w:hAnsi="Arial" w:cs="Arial"/>
          <w:sz w:val="20"/>
          <w:szCs w:val="20"/>
        </w:rPr>
      </w:pPr>
      <w:r w:rsidRPr="00E7264F">
        <w:rPr>
          <w:rFonts w:ascii="Arial" w:hAnsi="Arial" w:cs="Arial"/>
          <w:sz w:val="20"/>
          <w:szCs w:val="20"/>
        </w:rPr>
        <w:t xml:space="preserve">předmět incidentu, problému nebo požadavku, </w:t>
      </w:r>
    </w:p>
    <w:p w14:paraId="58B26586" w14:textId="77777777" w:rsidR="002E6E34" w:rsidRPr="00E7264F" w:rsidRDefault="002E6E34" w:rsidP="00E7264F">
      <w:pPr>
        <w:pStyle w:val="Odstavecseseznamem"/>
        <w:numPr>
          <w:ilvl w:val="1"/>
          <w:numId w:val="35"/>
        </w:numPr>
        <w:spacing w:after="120" w:line="240" w:lineRule="auto"/>
        <w:ind w:left="1276" w:hanging="425"/>
        <w:contextualSpacing w:val="0"/>
        <w:jc w:val="both"/>
        <w:rPr>
          <w:rFonts w:ascii="Arial" w:hAnsi="Arial" w:cs="Arial"/>
          <w:sz w:val="20"/>
          <w:szCs w:val="20"/>
        </w:rPr>
      </w:pPr>
      <w:r w:rsidRPr="00E7264F">
        <w:rPr>
          <w:rFonts w:ascii="Arial" w:hAnsi="Arial" w:cs="Arial"/>
          <w:sz w:val="20"/>
          <w:szCs w:val="20"/>
        </w:rPr>
        <w:t xml:space="preserve">jejich stav, </w:t>
      </w:r>
    </w:p>
    <w:p w14:paraId="4EED9B3F" w14:textId="77777777" w:rsidR="002E6E34" w:rsidRPr="00E7264F" w:rsidRDefault="002E6E34" w:rsidP="00E7264F">
      <w:pPr>
        <w:pStyle w:val="Odstavecseseznamem"/>
        <w:numPr>
          <w:ilvl w:val="1"/>
          <w:numId w:val="35"/>
        </w:numPr>
        <w:spacing w:after="120" w:line="240" w:lineRule="auto"/>
        <w:ind w:left="1276" w:hanging="425"/>
        <w:contextualSpacing w:val="0"/>
        <w:jc w:val="both"/>
        <w:rPr>
          <w:rFonts w:ascii="Arial" w:hAnsi="Arial" w:cs="Arial"/>
          <w:sz w:val="20"/>
          <w:szCs w:val="20"/>
        </w:rPr>
      </w:pPr>
      <w:r w:rsidRPr="00E7264F">
        <w:rPr>
          <w:rFonts w:ascii="Arial" w:hAnsi="Arial" w:cs="Arial"/>
          <w:sz w:val="20"/>
          <w:szCs w:val="20"/>
        </w:rPr>
        <w:t xml:space="preserve">čas nahlášení, registrace a autorizace, </w:t>
      </w:r>
    </w:p>
    <w:p w14:paraId="0C69AA5D" w14:textId="77777777" w:rsidR="002E6E34" w:rsidRPr="00E7264F" w:rsidRDefault="002E6E34" w:rsidP="00E7264F">
      <w:pPr>
        <w:pStyle w:val="Odstavecseseznamem"/>
        <w:numPr>
          <w:ilvl w:val="1"/>
          <w:numId w:val="35"/>
        </w:numPr>
        <w:spacing w:after="120" w:line="240" w:lineRule="auto"/>
        <w:ind w:left="1276" w:hanging="425"/>
        <w:contextualSpacing w:val="0"/>
        <w:jc w:val="both"/>
        <w:rPr>
          <w:rFonts w:ascii="Arial" w:hAnsi="Arial" w:cs="Arial"/>
          <w:sz w:val="20"/>
          <w:szCs w:val="20"/>
        </w:rPr>
      </w:pPr>
      <w:r w:rsidRPr="00E7264F">
        <w:rPr>
          <w:rFonts w:ascii="Arial" w:hAnsi="Arial" w:cs="Arial"/>
          <w:sz w:val="20"/>
          <w:szCs w:val="20"/>
        </w:rPr>
        <w:t xml:space="preserve">doba odezvy, </w:t>
      </w:r>
    </w:p>
    <w:p w14:paraId="4CB96988" w14:textId="4F79C36D" w:rsidR="002E6E34" w:rsidRPr="00E7264F" w:rsidRDefault="002E6E34" w:rsidP="00E7264F">
      <w:pPr>
        <w:pStyle w:val="Odstavecseseznamem"/>
        <w:numPr>
          <w:ilvl w:val="1"/>
          <w:numId w:val="35"/>
        </w:numPr>
        <w:spacing w:after="120" w:line="240" w:lineRule="auto"/>
        <w:ind w:left="1276" w:hanging="425"/>
        <w:contextualSpacing w:val="0"/>
        <w:jc w:val="both"/>
        <w:rPr>
          <w:rFonts w:ascii="Arial" w:hAnsi="Arial" w:cs="Arial"/>
          <w:sz w:val="20"/>
          <w:szCs w:val="20"/>
        </w:rPr>
      </w:pPr>
      <w:r w:rsidRPr="00E7264F">
        <w:rPr>
          <w:rFonts w:ascii="Arial" w:hAnsi="Arial" w:cs="Arial"/>
          <w:sz w:val="20"/>
          <w:szCs w:val="20"/>
        </w:rPr>
        <w:t>doba řešen</w:t>
      </w:r>
      <w:r w:rsidR="00BD4481">
        <w:rPr>
          <w:rFonts w:ascii="Arial" w:hAnsi="Arial" w:cs="Arial"/>
          <w:sz w:val="20"/>
          <w:szCs w:val="20"/>
        </w:rPr>
        <w:t>í</w:t>
      </w:r>
      <w:r w:rsidRPr="00E7264F">
        <w:rPr>
          <w:rFonts w:ascii="Arial" w:hAnsi="Arial" w:cs="Arial"/>
          <w:sz w:val="20"/>
          <w:szCs w:val="20"/>
        </w:rPr>
        <w:t xml:space="preserve">, </w:t>
      </w:r>
    </w:p>
    <w:p w14:paraId="001265A5" w14:textId="0D7E2C65" w:rsidR="002E6E34" w:rsidRPr="00E7264F" w:rsidRDefault="002E6E34" w:rsidP="00E7264F">
      <w:pPr>
        <w:pStyle w:val="Odstavecseseznamem"/>
        <w:numPr>
          <w:ilvl w:val="1"/>
          <w:numId w:val="35"/>
        </w:numPr>
        <w:spacing w:after="120" w:line="240" w:lineRule="auto"/>
        <w:ind w:left="1276" w:hanging="425"/>
        <w:contextualSpacing w:val="0"/>
        <w:jc w:val="both"/>
        <w:rPr>
          <w:rFonts w:ascii="Arial" w:hAnsi="Arial" w:cs="Arial"/>
          <w:sz w:val="20"/>
          <w:szCs w:val="20"/>
        </w:rPr>
      </w:pPr>
      <w:r w:rsidRPr="00E7264F">
        <w:rPr>
          <w:rFonts w:ascii="Arial" w:hAnsi="Arial" w:cs="Arial"/>
          <w:sz w:val="20"/>
          <w:szCs w:val="20"/>
        </w:rPr>
        <w:t>čas a způsob uzavřen</w:t>
      </w:r>
      <w:r w:rsidR="00BD4481">
        <w:rPr>
          <w:rFonts w:ascii="Arial" w:hAnsi="Arial" w:cs="Arial"/>
          <w:sz w:val="20"/>
          <w:szCs w:val="20"/>
        </w:rPr>
        <w:t>í</w:t>
      </w:r>
      <w:r w:rsidRPr="00E7264F">
        <w:rPr>
          <w:rFonts w:ascii="Arial" w:hAnsi="Arial" w:cs="Arial"/>
          <w:sz w:val="20"/>
          <w:szCs w:val="20"/>
        </w:rPr>
        <w:t xml:space="preserve"> a autorizace,</w:t>
      </w:r>
    </w:p>
    <w:p w14:paraId="5CD2193F" w14:textId="381670E3" w:rsidR="002E6E34" w:rsidRPr="00E7264F" w:rsidRDefault="002E6E34" w:rsidP="00E7264F">
      <w:pPr>
        <w:pStyle w:val="Odstavecseseznamem"/>
        <w:numPr>
          <w:ilvl w:val="1"/>
          <w:numId w:val="35"/>
        </w:numPr>
        <w:spacing w:after="120" w:line="240" w:lineRule="auto"/>
        <w:ind w:left="1276" w:hanging="425"/>
        <w:contextualSpacing w:val="0"/>
        <w:jc w:val="both"/>
        <w:rPr>
          <w:rFonts w:ascii="Arial" w:hAnsi="Arial" w:cs="Arial"/>
          <w:sz w:val="20"/>
          <w:szCs w:val="20"/>
        </w:rPr>
      </w:pPr>
      <w:r w:rsidRPr="00E7264F">
        <w:rPr>
          <w:rFonts w:ascii="Arial" w:hAnsi="Arial" w:cs="Arial"/>
          <w:sz w:val="20"/>
          <w:szCs w:val="20"/>
        </w:rPr>
        <w:t>doba a důvod nedostupnosti SCO</w:t>
      </w:r>
      <w:r w:rsidR="00706FE9">
        <w:rPr>
          <w:rFonts w:ascii="Arial" w:hAnsi="Arial" w:cs="Arial"/>
          <w:sz w:val="20"/>
          <w:szCs w:val="20"/>
        </w:rPr>
        <w:t xml:space="preserve"> PČR</w:t>
      </w:r>
      <w:r w:rsidRPr="00E7264F">
        <w:rPr>
          <w:rFonts w:ascii="Arial" w:hAnsi="Arial" w:cs="Arial"/>
          <w:sz w:val="20"/>
          <w:szCs w:val="20"/>
        </w:rPr>
        <w:t xml:space="preserve"> nebo jeho části, </w:t>
      </w:r>
    </w:p>
    <w:p w14:paraId="031F6979" w14:textId="77777777" w:rsidR="002E6E34" w:rsidRPr="00E7264F" w:rsidRDefault="002E6E34" w:rsidP="00E7264F">
      <w:pPr>
        <w:pStyle w:val="Odstavecseseznamem"/>
        <w:numPr>
          <w:ilvl w:val="1"/>
          <w:numId w:val="35"/>
        </w:numPr>
        <w:spacing w:after="120" w:line="240" w:lineRule="auto"/>
        <w:ind w:left="1276" w:hanging="425"/>
        <w:contextualSpacing w:val="0"/>
        <w:jc w:val="both"/>
        <w:rPr>
          <w:rFonts w:ascii="Arial" w:hAnsi="Arial" w:cs="Arial"/>
          <w:sz w:val="20"/>
          <w:szCs w:val="20"/>
        </w:rPr>
      </w:pPr>
      <w:r w:rsidRPr="00E7264F">
        <w:rPr>
          <w:rFonts w:ascii="Arial" w:hAnsi="Arial" w:cs="Arial"/>
          <w:sz w:val="20"/>
          <w:szCs w:val="20"/>
        </w:rPr>
        <w:t xml:space="preserve">doba a důvod nedostupnosti služby Helpdesk. </w:t>
      </w:r>
    </w:p>
    <w:p w14:paraId="671DF111" w14:textId="77777777" w:rsidR="002E6E34" w:rsidRPr="00E7264F" w:rsidRDefault="002E6E34" w:rsidP="00E7264F">
      <w:pPr>
        <w:pStyle w:val="Odstavecseseznamem"/>
        <w:numPr>
          <w:ilvl w:val="0"/>
          <w:numId w:val="35"/>
        </w:numPr>
        <w:spacing w:after="120" w:line="240" w:lineRule="auto"/>
        <w:ind w:left="284" w:hanging="284"/>
        <w:jc w:val="both"/>
        <w:rPr>
          <w:rFonts w:ascii="Arial" w:hAnsi="Arial" w:cs="Arial"/>
          <w:sz w:val="20"/>
          <w:szCs w:val="20"/>
        </w:rPr>
      </w:pPr>
      <w:r w:rsidRPr="00E7264F">
        <w:rPr>
          <w:rFonts w:ascii="Arial" w:hAnsi="Arial" w:cs="Arial"/>
          <w:sz w:val="20"/>
          <w:szCs w:val="20"/>
        </w:rPr>
        <w:t xml:space="preserve">Poskytovatel je dále Objednateli povinen na vyžádání poskytnout ve lhůtě 10-ti dnů veškerá data služeb shromážděná v souvislosti s poskytováním shora uvedených služeb ve strojově zpracovatelné podobě (např. *.xm1, *.csv apod.). </w:t>
      </w:r>
    </w:p>
    <w:p w14:paraId="02B5F62B" w14:textId="07354651" w:rsidR="002E6E34" w:rsidRPr="00E7264F" w:rsidRDefault="002E6E34" w:rsidP="00E7264F">
      <w:pPr>
        <w:pStyle w:val="Odstavecseseznamem"/>
        <w:numPr>
          <w:ilvl w:val="0"/>
          <w:numId w:val="35"/>
        </w:numPr>
        <w:spacing w:after="120" w:line="240" w:lineRule="auto"/>
        <w:ind w:left="284" w:hanging="284"/>
        <w:contextualSpacing w:val="0"/>
        <w:jc w:val="both"/>
        <w:rPr>
          <w:rFonts w:ascii="Arial" w:hAnsi="Arial" w:cs="Arial"/>
          <w:sz w:val="20"/>
          <w:szCs w:val="20"/>
        </w:rPr>
      </w:pPr>
      <w:r w:rsidRPr="00E7264F">
        <w:rPr>
          <w:rFonts w:ascii="Arial" w:hAnsi="Arial" w:cs="Arial"/>
          <w:sz w:val="20"/>
          <w:szCs w:val="20"/>
        </w:rPr>
        <w:t xml:space="preserve">Služby jednotného kontaktního místa služeb a Helpdesku budou poskytovány na celý předmět </w:t>
      </w:r>
      <w:r w:rsidR="00701BA2">
        <w:rPr>
          <w:rFonts w:ascii="Arial" w:hAnsi="Arial" w:cs="Arial"/>
          <w:sz w:val="20"/>
          <w:szCs w:val="20"/>
        </w:rPr>
        <w:t>plnění</w:t>
      </w:r>
      <w:r w:rsidRPr="00E7264F">
        <w:rPr>
          <w:rFonts w:ascii="Arial" w:hAnsi="Arial" w:cs="Arial"/>
          <w:sz w:val="20"/>
          <w:szCs w:val="20"/>
        </w:rPr>
        <w:t xml:space="preserve"> této </w:t>
      </w:r>
      <w:r w:rsidR="00F63444">
        <w:rPr>
          <w:rFonts w:ascii="Arial" w:hAnsi="Arial" w:cs="Arial"/>
          <w:sz w:val="20"/>
          <w:szCs w:val="20"/>
        </w:rPr>
        <w:t>Dohody</w:t>
      </w:r>
      <w:r w:rsidRPr="00E7264F">
        <w:rPr>
          <w:rFonts w:ascii="Arial" w:hAnsi="Arial" w:cs="Arial"/>
          <w:sz w:val="20"/>
          <w:szCs w:val="20"/>
        </w:rPr>
        <w:t xml:space="preserve">. </w:t>
      </w:r>
    </w:p>
    <w:p w14:paraId="2B61CDDC" w14:textId="4E74045B" w:rsidR="007C56FD" w:rsidRPr="007C56FD" w:rsidRDefault="002E6E34" w:rsidP="00E7264F">
      <w:pPr>
        <w:pStyle w:val="Odstavecseseznamem"/>
        <w:numPr>
          <w:ilvl w:val="0"/>
          <w:numId w:val="35"/>
        </w:numPr>
        <w:spacing w:after="120" w:line="240" w:lineRule="auto"/>
        <w:ind w:left="284" w:hanging="284"/>
        <w:contextualSpacing w:val="0"/>
        <w:jc w:val="both"/>
        <w:rPr>
          <w:rFonts w:ascii="Arial" w:hAnsi="Arial" w:cs="Arial"/>
          <w:sz w:val="20"/>
          <w:szCs w:val="20"/>
        </w:rPr>
      </w:pPr>
      <w:r w:rsidRPr="00E7264F">
        <w:rPr>
          <w:rFonts w:ascii="Arial" w:hAnsi="Arial" w:cs="Arial"/>
          <w:sz w:val="20"/>
          <w:szCs w:val="20"/>
        </w:rPr>
        <w:t xml:space="preserve">Kontakt na </w:t>
      </w:r>
      <w:proofErr w:type="spellStart"/>
      <w:r w:rsidRPr="00E7264F">
        <w:rPr>
          <w:rFonts w:ascii="Arial" w:hAnsi="Arial" w:cs="Arial"/>
          <w:sz w:val="20"/>
          <w:szCs w:val="20"/>
        </w:rPr>
        <w:t>Helpdesk</w:t>
      </w:r>
      <w:proofErr w:type="spellEnd"/>
      <w:r w:rsidRPr="00E7264F">
        <w:rPr>
          <w:rFonts w:ascii="Arial" w:hAnsi="Arial" w:cs="Arial"/>
          <w:sz w:val="20"/>
          <w:szCs w:val="20"/>
        </w:rPr>
        <w:t xml:space="preserve"> https</w:t>
      </w:r>
      <w:r w:rsidRPr="007C56FD">
        <w:rPr>
          <w:rFonts w:ascii="Arial" w:hAnsi="Arial" w:cs="Arial"/>
          <w:sz w:val="20"/>
          <w:szCs w:val="20"/>
        </w:rPr>
        <w:t>:</w:t>
      </w:r>
      <w:r w:rsidR="007C56FD" w:rsidRPr="007C56FD">
        <w:rPr>
          <w:rFonts w:ascii="Arial" w:hAnsi="Arial" w:cs="Arial"/>
          <w:sz w:val="20"/>
          <w:szCs w:val="20"/>
        </w:rPr>
        <w:t xml:space="preserve"> </w:t>
      </w:r>
      <w:proofErr w:type="spellStart"/>
      <w:r w:rsidR="0084277E">
        <w:rPr>
          <w:rFonts w:ascii="Arial" w:hAnsi="Arial" w:cs="Arial"/>
          <w:sz w:val="20"/>
          <w:szCs w:val="20"/>
        </w:rPr>
        <w:t>xxxxxxxxxxxxxxxxx</w:t>
      </w:r>
      <w:proofErr w:type="spellEnd"/>
    </w:p>
    <w:p w14:paraId="21B9470C" w14:textId="7E93D384" w:rsidR="007C56FD" w:rsidRDefault="002E6E34" w:rsidP="007C56FD">
      <w:pPr>
        <w:pStyle w:val="Odstavecseseznamem"/>
        <w:spacing w:after="120" w:line="240" w:lineRule="auto"/>
        <w:ind w:left="284"/>
        <w:contextualSpacing w:val="0"/>
        <w:jc w:val="both"/>
        <w:rPr>
          <w:rFonts w:ascii="Arial" w:hAnsi="Arial" w:cs="Arial"/>
          <w:sz w:val="20"/>
          <w:szCs w:val="20"/>
        </w:rPr>
      </w:pPr>
      <w:r w:rsidRPr="00E7264F">
        <w:rPr>
          <w:rFonts w:ascii="Arial" w:hAnsi="Arial" w:cs="Arial"/>
          <w:sz w:val="20"/>
          <w:szCs w:val="20"/>
        </w:rPr>
        <w:t>e-mail</w:t>
      </w:r>
      <w:r w:rsidRPr="007C56FD">
        <w:rPr>
          <w:rFonts w:ascii="Arial" w:hAnsi="Arial" w:cs="Arial"/>
          <w:sz w:val="20"/>
          <w:szCs w:val="20"/>
        </w:rPr>
        <w:t>:</w:t>
      </w:r>
      <w:r w:rsidR="007C56FD" w:rsidRPr="007C56FD">
        <w:rPr>
          <w:rFonts w:ascii="Arial" w:hAnsi="Arial" w:cs="Arial"/>
          <w:sz w:val="20"/>
          <w:szCs w:val="20"/>
        </w:rPr>
        <w:t xml:space="preserve"> </w:t>
      </w:r>
      <w:proofErr w:type="spellStart"/>
      <w:r w:rsidR="0084277E">
        <w:t>xxxxxxxxxxxxxxxxxxxxxxxxx</w:t>
      </w:r>
      <w:bookmarkStart w:id="0" w:name="_GoBack"/>
      <w:bookmarkEnd w:id="0"/>
      <w:proofErr w:type="spellEnd"/>
    </w:p>
    <w:p w14:paraId="19B183B3" w14:textId="13A1B98E" w:rsidR="002E6E34" w:rsidRPr="00E7264F" w:rsidRDefault="002E6E34" w:rsidP="00A67271">
      <w:pPr>
        <w:pStyle w:val="Odstavecseseznamem"/>
        <w:spacing w:after="120" w:line="240" w:lineRule="auto"/>
        <w:ind w:left="284"/>
        <w:contextualSpacing w:val="0"/>
        <w:jc w:val="both"/>
        <w:rPr>
          <w:rFonts w:ascii="Arial" w:hAnsi="Arial" w:cs="Arial"/>
          <w:sz w:val="20"/>
          <w:szCs w:val="20"/>
        </w:rPr>
      </w:pPr>
      <w:r w:rsidRPr="00E7264F">
        <w:rPr>
          <w:rFonts w:ascii="Arial" w:hAnsi="Arial" w:cs="Arial"/>
          <w:sz w:val="20"/>
          <w:szCs w:val="20"/>
        </w:rPr>
        <w:t>tel</w:t>
      </w:r>
      <w:r w:rsidRPr="007C56FD">
        <w:rPr>
          <w:rFonts w:ascii="Arial" w:hAnsi="Arial" w:cs="Arial"/>
          <w:sz w:val="20"/>
          <w:szCs w:val="20"/>
        </w:rPr>
        <w:t>:</w:t>
      </w:r>
      <w:r w:rsidR="007C56FD" w:rsidRPr="007C56FD">
        <w:rPr>
          <w:rFonts w:ascii="Arial" w:hAnsi="Arial" w:cs="Arial"/>
          <w:sz w:val="20"/>
          <w:szCs w:val="20"/>
        </w:rPr>
        <w:t xml:space="preserve"> </w:t>
      </w:r>
      <w:proofErr w:type="spellStart"/>
      <w:r w:rsidR="0084277E">
        <w:rPr>
          <w:rFonts w:ascii="Arial" w:hAnsi="Arial" w:cs="Arial"/>
          <w:sz w:val="20"/>
          <w:szCs w:val="20"/>
        </w:rPr>
        <w:t>xxxxxxxxxxxxxxxxxxxxxxx</w:t>
      </w:r>
      <w:proofErr w:type="spellEnd"/>
    </w:p>
    <w:p w14:paraId="4A1626B9" w14:textId="77777777" w:rsidR="002E6E34" w:rsidRDefault="002E6E34" w:rsidP="002E6E34">
      <w:pPr>
        <w:pStyle w:val="Odstavecseseznamem"/>
        <w:spacing w:after="120" w:line="240" w:lineRule="auto"/>
        <w:ind w:left="426"/>
        <w:contextualSpacing w:val="0"/>
        <w:jc w:val="both"/>
      </w:pPr>
    </w:p>
    <w:p w14:paraId="4ED856A1" w14:textId="40117FBE" w:rsidR="002E6E34" w:rsidRPr="00E7264F" w:rsidRDefault="00E8681D" w:rsidP="00E7264F">
      <w:pPr>
        <w:pStyle w:val="Odstavecseseznamem"/>
        <w:numPr>
          <w:ilvl w:val="0"/>
          <w:numId w:val="30"/>
        </w:numPr>
        <w:spacing w:after="120" w:line="240" w:lineRule="auto"/>
        <w:ind w:left="284" w:hanging="284"/>
        <w:contextualSpacing w:val="0"/>
        <w:rPr>
          <w:rFonts w:ascii="Arial" w:hAnsi="Arial" w:cs="Arial"/>
          <w:b/>
          <w:sz w:val="20"/>
          <w:szCs w:val="20"/>
        </w:rPr>
      </w:pPr>
      <w:r w:rsidRPr="00E7264F">
        <w:rPr>
          <w:rFonts w:ascii="Arial" w:hAnsi="Arial" w:cs="Arial"/>
          <w:b/>
          <w:sz w:val="20"/>
          <w:szCs w:val="20"/>
        </w:rPr>
        <w:t>SLA – Dohoda</w:t>
      </w:r>
      <w:r w:rsidR="002E6E34" w:rsidRPr="00E7264F">
        <w:rPr>
          <w:rFonts w:ascii="Arial" w:hAnsi="Arial" w:cs="Arial"/>
          <w:b/>
          <w:sz w:val="20"/>
          <w:szCs w:val="20"/>
        </w:rPr>
        <w:t xml:space="preserve"> o požadované úrovni služeb </w:t>
      </w:r>
    </w:p>
    <w:p w14:paraId="5C804D02" w14:textId="77777777" w:rsidR="002E6E34" w:rsidRPr="00E7264F" w:rsidRDefault="002E6E34" w:rsidP="002E6E34">
      <w:pPr>
        <w:pStyle w:val="Odstavecseseznamem"/>
        <w:numPr>
          <w:ilvl w:val="0"/>
          <w:numId w:val="31"/>
        </w:numPr>
        <w:spacing w:after="120" w:line="240" w:lineRule="auto"/>
        <w:contextualSpacing w:val="0"/>
        <w:jc w:val="both"/>
        <w:rPr>
          <w:rFonts w:ascii="Arial" w:hAnsi="Arial" w:cs="Arial"/>
          <w:b/>
          <w:bCs/>
          <w:sz w:val="20"/>
          <w:szCs w:val="20"/>
        </w:rPr>
      </w:pPr>
      <w:r w:rsidRPr="00E7264F">
        <w:rPr>
          <w:rFonts w:ascii="Arial" w:hAnsi="Arial" w:cs="Arial"/>
          <w:b/>
          <w:bCs/>
          <w:sz w:val="20"/>
          <w:szCs w:val="20"/>
        </w:rPr>
        <w:t xml:space="preserve">Definice použitých pojmů </w:t>
      </w:r>
    </w:p>
    <w:p w14:paraId="41171C7E" w14:textId="77777777" w:rsidR="002E6E34" w:rsidRPr="00E7264F" w:rsidRDefault="002E6E34" w:rsidP="00E7264F">
      <w:pPr>
        <w:pStyle w:val="Odstavecseseznamem"/>
        <w:numPr>
          <w:ilvl w:val="1"/>
          <w:numId w:val="31"/>
        </w:numPr>
        <w:spacing w:after="120" w:line="240" w:lineRule="auto"/>
        <w:ind w:left="1276" w:hanging="425"/>
        <w:contextualSpacing w:val="0"/>
        <w:jc w:val="both"/>
        <w:rPr>
          <w:rFonts w:ascii="Arial" w:hAnsi="Arial" w:cs="Arial"/>
          <w:sz w:val="20"/>
          <w:szCs w:val="20"/>
        </w:rPr>
      </w:pPr>
      <w:r w:rsidRPr="00E7264F">
        <w:rPr>
          <w:rFonts w:ascii="Arial" w:hAnsi="Arial" w:cs="Arial"/>
          <w:sz w:val="20"/>
          <w:szCs w:val="20"/>
        </w:rPr>
        <w:t>SLA (Service Level Agreement) - dohoda o požadované úrovni služeb</w:t>
      </w:r>
    </w:p>
    <w:p w14:paraId="2EACF4A7" w14:textId="5036C637" w:rsidR="002E6E34" w:rsidRPr="00E7264F" w:rsidRDefault="002E6E34" w:rsidP="00E7264F">
      <w:pPr>
        <w:pStyle w:val="Odstavecseseznamem"/>
        <w:numPr>
          <w:ilvl w:val="1"/>
          <w:numId w:val="31"/>
        </w:numPr>
        <w:spacing w:after="120" w:line="240" w:lineRule="auto"/>
        <w:ind w:left="1276" w:hanging="425"/>
        <w:contextualSpacing w:val="0"/>
        <w:jc w:val="both"/>
        <w:rPr>
          <w:rFonts w:ascii="Arial" w:hAnsi="Arial" w:cs="Arial"/>
          <w:sz w:val="20"/>
          <w:szCs w:val="20"/>
        </w:rPr>
      </w:pPr>
      <w:r w:rsidRPr="00E7264F">
        <w:rPr>
          <w:rFonts w:ascii="Arial" w:hAnsi="Arial" w:cs="Arial"/>
          <w:sz w:val="20"/>
          <w:szCs w:val="20"/>
        </w:rPr>
        <w:t xml:space="preserve">Servisní podpora (Service Support) - servisní a technická činnost realizovaná Poskytovatelem ,,na místě" i vzdáleným připojením, včetně diagnostiky a služeb vedoucích k odstraněni incidentu dle </w:t>
      </w:r>
      <w:r w:rsidR="00E8681D" w:rsidRPr="00E7264F">
        <w:rPr>
          <w:rFonts w:ascii="Arial" w:hAnsi="Arial" w:cs="Arial"/>
          <w:sz w:val="20"/>
          <w:szCs w:val="20"/>
        </w:rPr>
        <w:t>níže</w:t>
      </w:r>
      <w:r w:rsidRPr="00E7264F">
        <w:rPr>
          <w:rFonts w:ascii="Arial" w:hAnsi="Arial" w:cs="Arial"/>
          <w:sz w:val="20"/>
          <w:szCs w:val="20"/>
        </w:rPr>
        <w:t xml:space="preserve"> uvedené kategorizace, prováděná na základě servisního záznamu</w:t>
      </w:r>
    </w:p>
    <w:p w14:paraId="3C326D34" w14:textId="77777777" w:rsidR="002E6E34" w:rsidRPr="00E7264F" w:rsidRDefault="002E6E34" w:rsidP="00E7264F">
      <w:pPr>
        <w:pStyle w:val="Odstavecseseznamem"/>
        <w:numPr>
          <w:ilvl w:val="1"/>
          <w:numId w:val="31"/>
        </w:numPr>
        <w:spacing w:after="120" w:line="240" w:lineRule="auto"/>
        <w:ind w:left="1276" w:hanging="425"/>
        <w:contextualSpacing w:val="0"/>
        <w:jc w:val="both"/>
        <w:rPr>
          <w:rFonts w:ascii="Arial" w:hAnsi="Arial" w:cs="Arial"/>
          <w:sz w:val="20"/>
          <w:szCs w:val="20"/>
        </w:rPr>
      </w:pPr>
      <w:r w:rsidRPr="00E7264F">
        <w:rPr>
          <w:rFonts w:ascii="Arial" w:hAnsi="Arial" w:cs="Arial"/>
          <w:sz w:val="20"/>
          <w:szCs w:val="20"/>
        </w:rPr>
        <w:t xml:space="preserve">Servisní záznam (Service Ticket) - nahlášení události typu incident, problém nebo požadavek sjednaným způsobem. V pracovní dny v době od 07:30 - 17:30 hod. musí být jednou z možností pro nahlášení události prostřednictvím služby Helpdesk provozované Poskytovatelem, mimo tuto dobu budou události nahlašovány prostřednictvím jednotného kontaktního místa, které bude mít primárně podobu webové služby zřízené a provozované Poskytovatelem v režimu 7X24X365. Servisní záznam může být registrován pouze prostřednictvím k tomu stanovených kontaktů. </w:t>
      </w:r>
    </w:p>
    <w:p w14:paraId="7594491E" w14:textId="77777777" w:rsidR="002E6E34" w:rsidRPr="00E7264F" w:rsidRDefault="002E6E34" w:rsidP="00E7264F">
      <w:pPr>
        <w:spacing w:after="120" w:line="240" w:lineRule="auto"/>
        <w:ind w:left="1276"/>
        <w:jc w:val="both"/>
        <w:rPr>
          <w:rFonts w:ascii="Arial" w:hAnsi="Arial" w:cs="Arial"/>
          <w:sz w:val="20"/>
          <w:szCs w:val="20"/>
        </w:rPr>
      </w:pPr>
      <w:r w:rsidRPr="00E7264F">
        <w:rPr>
          <w:rFonts w:ascii="Arial" w:hAnsi="Arial" w:cs="Arial"/>
          <w:sz w:val="20"/>
          <w:szCs w:val="20"/>
        </w:rPr>
        <w:t xml:space="preserve">Účastník uvede v rámci nabídky kontakty pro registraci servisního záznamu. </w:t>
      </w:r>
    </w:p>
    <w:p w14:paraId="54C5ECF2" w14:textId="5D82FB4E" w:rsidR="002E6E34" w:rsidRPr="00E7264F" w:rsidRDefault="002E6E34" w:rsidP="00E7264F">
      <w:pPr>
        <w:spacing w:after="120" w:line="240" w:lineRule="auto"/>
        <w:ind w:left="1276"/>
        <w:jc w:val="both"/>
        <w:rPr>
          <w:rFonts w:ascii="Arial" w:hAnsi="Arial" w:cs="Arial"/>
          <w:sz w:val="20"/>
          <w:szCs w:val="20"/>
        </w:rPr>
      </w:pPr>
      <w:r w:rsidRPr="00E7264F">
        <w:rPr>
          <w:rFonts w:ascii="Arial" w:hAnsi="Arial" w:cs="Arial"/>
          <w:sz w:val="20"/>
          <w:szCs w:val="20"/>
        </w:rPr>
        <w:t xml:space="preserve">Servisní záznam musí být oprávněným zástupcem Objednatele klasifikován z hlediska závažnosti. O </w:t>
      </w:r>
      <w:r w:rsidR="00BD4481">
        <w:rPr>
          <w:rFonts w:ascii="Arial" w:hAnsi="Arial" w:cs="Arial"/>
          <w:sz w:val="20"/>
          <w:szCs w:val="20"/>
        </w:rPr>
        <w:t>řešení</w:t>
      </w:r>
      <w:r w:rsidRPr="00E7264F">
        <w:rPr>
          <w:rFonts w:ascii="Arial" w:hAnsi="Arial" w:cs="Arial"/>
          <w:sz w:val="20"/>
          <w:szCs w:val="20"/>
        </w:rPr>
        <w:t xml:space="preserve">, odmítnutí, uzavření či jiných změnách stavu a závažnosti servisního záznamu bude vždy informován oprávněný zástupce, kdy jednotlivá stádia, zejména pak odmítnutí a uzavření servisního záznamu, musí být oprávněným zástupcem Objednatele odsouhlasena. </w:t>
      </w:r>
    </w:p>
    <w:p w14:paraId="481FF33B" w14:textId="5E61A502" w:rsidR="002E6E34" w:rsidRPr="00E7264F" w:rsidRDefault="002E6E34" w:rsidP="00E7264F">
      <w:pPr>
        <w:pStyle w:val="Odstavecseseznamem"/>
        <w:numPr>
          <w:ilvl w:val="1"/>
          <w:numId w:val="31"/>
        </w:numPr>
        <w:spacing w:after="120" w:line="240" w:lineRule="auto"/>
        <w:ind w:left="1276" w:hanging="425"/>
        <w:contextualSpacing w:val="0"/>
        <w:jc w:val="both"/>
        <w:rPr>
          <w:rFonts w:ascii="Arial" w:hAnsi="Arial" w:cs="Arial"/>
          <w:sz w:val="20"/>
          <w:szCs w:val="20"/>
        </w:rPr>
      </w:pPr>
      <w:r w:rsidRPr="00E7264F">
        <w:rPr>
          <w:rFonts w:ascii="Arial" w:hAnsi="Arial" w:cs="Arial"/>
          <w:sz w:val="20"/>
          <w:szCs w:val="20"/>
        </w:rPr>
        <w:t>Závažnost (Severita) - klasifikace naléhavosti incidentu, problému nebo požadavku, která je odvozena od úrovně nefunkčnosti nebo nedostupnosti systému SCO</w:t>
      </w:r>
      <w:r w:rsidR="00F63444">
        <w:rPr>
          <w:rFonts w:ascii="Arial" w:hAnsi="Arial" w:cs="Arial"/>
          <w:sz w:val="20"/>
          <w:szCs w:val="20"/>
        </w:rPr>
        <w:t xml:space="preserve"> PČR</w:t>
      </w:r>
      <w:r w:rsidRPr="00E7264F">
        <w:rPr>
          <w:rFonts w:ascii="Arial" w:hAnsi="Arial" w:cs="Arial"/>
          <w:sz w:val="20"/>
          <w:szCs w:val="20"/>
        </w:rPr>
        <w:t xml:space="preserve">. </w:t>
      </w:r>
    </w:p>
    <w:p w14:paraId="0CC2E6D1" w14:textId="77777777" w:rsidR="002E6E34" w:rsidRPr="00E7264F" w:rsidRDefault="002E6E34" w:rsidP="00E7264F">
      <w:pPr>
        <w:spacing w:after="120" w:line="240" w:lineRule="auto"/>
        <w:ind w:left="1276"/>
        <w:jc w:val="both"/>
        <w:rPr>
          <w:rFonts w:ascii="Arial" w:hAnsi="Arial" w:cs="Arial"/>
          <w:sz w:val="20"/>
          <w:szCs w:val="20"/>
        </w:rPr>
      </w:pPr>
      <w:r w:rsidRPr="00E7264F">
        <w:rPr>
          <w:rFonts w:ascii="Arial" w:hAnsi="Arial" w:cs="Arial"/>
          <w:sz w:val="20"/>
          <w:szCs w:val="20"/>
        </w:rPr>
        <w:t xml:space="preserve">Za dílčí vyřešení servisního záznamu pro incidenty nebo problémy se považuje j takové opatřeni, které způsobí změnu jeho závažnosti na nižší. Servisní záznam takto dílčím způsobem vyřešeného incidentu nebo problému má dobu vzniku shodnou se vznikem původního servisního záznamu a SLA (Response Time a Fix Time) se vztahuje na jeho aktuální závažnost. </w:t>
      </w:r>
    </w:p>
    <w:p w14:paraId="2C1DA53C" w14:textId="320F9A35" w:rsidR="002E6E34" w:rsidRPr="00E7264F" w:rsidRDefault="002E6E34" w:rsidP="00E7264F">
      <w:pPr>
        <w:pStyle w:val="Odstavecseseznamem"/>
        <w:numPr>
          <w:ilvl w:val="1"/>
          <w:numId w:val="31"/>
        </w:numPr>
        <w:spacing w:after="120" w:line="240" w:lineRule="auto"/>
        <w:ind w:left="1276" w:hanging="425"/>
        <w:contextualSpacing w:val="0"/>
        <w:jc w:val="both"/>
        <w:rPr>
          <w:rFonts w:ascii="Arial" w:hAnsi="Arial" w:cs="Arial"/>
          <w:sz w:val="20"/>
          <w:szCs w:val="20"/>
        </w:rPr>
      </w:pPr>
      <w:r w:rsidRPr="00E7264F">
        <w:rPr>
          <w:rFonts w:ascii="Arial" w:hAnsi="Arial" w:cs="Arial"/>
          <w:sz w:val="20"/>
          <w:szCs w:val="20"/>
        </w:rPr>
        <w:lastRenderedPageBreak/>
        <w:t>Provozní doba (Operation Time) - doba, kdy je plněn</w:t>
      </w:r>
      <w:r w:rsidR="00BD4481">
        <w:rPr>
          <w:rFonts w:ascii="Arial" w:hAnsi="Arial" w:cs="Arial"/>
          <w:sz w:val="20"/>
          <w:szCs w:val="20"/>
        </w:rPr>
        <w:t>í</w:t>
      </w:r>
      <w:r w:rsidRPr="00E7264F">
        <w:rPr>
          <w:rFonts w:ascii="Arial" w:hAnsi="Arial" w:cs="Arial"/>
          <w:sz w:val="20"/>
          <w:szCs w:val="20"/>
        </w:rPr>
        <w:t xml:space="preserve"> nebo jeho část využívána uživatel</w:t>
      </w:r>
      <w:r w:rsidR="00BD4481">
        <w:rPr>
          <w:rFonts w:ascii="Arial" w:hAnsi="Arial" w:cs="Arial"/>
          <w:sz w:val="20"/>
          <w:szCs w:val="20"/>
        </w:rPr>
        <w:t>em</w:t>
      </w:r>
      <w:r w:rsidRPr="00E7264F">
        <w:rPr>
          <w:rFonts w:ascii="Arial" w:hAnsi="Arial" w:cs="Arial"/>
          <w:sz w:val="20"/>
          <w:szCs w:val="20"/>
        </w:rPr>
        <w:t xml:space="preserve"> (např. </w:t>
      </w:r>
      <w:r w:rsidR="00E8681D" w:rsidRPr="00E7264F">
        <w:rPr>
          <w:rFonts w:ascii="Arial" w:hAnsi="Arial" w:cs="Arial"/>
          <w:sz w:val="20"/>
          <w:szCs w:val="20"/>
        </w:rPr>
        <w:t>7x24 – nepřetržitá</w:t>
      </w:r>
      <w:r w:rsidRPr="00E7264F">
        <w:rPr>
          <w:rFonts w:ascii="Arial" w:hAnsi="Arial" w:cs="Arial"/>
          <w:sz w:val="20"/>
          <w:szCs w:val="20"/>
        </w:rPr>
        <w:t xml:space="preserve">; </w:t>
      </w:r>
      <w:r w:rsidR="00E8681D" w:rsidRPr="00E7264F">
        <w:rPr>
          <w:rFonts w:ascii="Arial" w:hAnsi="Arial" w:cs="Arial"/>
          <w:sz w:val="20"/>
          <w:szCs w:val="20"/>
        </w:rPr>
        <w:t>5x10 – v</w:t>
      </w:r>
      <w:r w:rsidRPr="00E7264F">
        <w:rPr>
          <w:rFonts w:ascii="Arial" w:hAnsi="Arial" w:cs="Arial"/>
          <w:sz w:val="20"/>
          <w:szCs w:val="20"/>
        </w:rPr>
        <w:t xml:space="preserve"> pracovních dnech 07:30 až 17:30). Provozní doba systému SCO</w:t>
      </w:r>
      <w:r w:rsidR="00F63444">
        <w:rPr>
          <w:rFonts w:ascii="Arial" w:hAnsi="Arial" w:cs="Arial"/>
          <w:sz w:val="20"/>
          <w:szCs w:val="20"/>
        </w:rPr>
        <w:t xml:space="preserve"> PČR</w:t>
      </w:r>
      <w:r w:rsidRPr="00E7264F">
        <w:rPr>
          <w:rFonts w:ascii="Arial" w:hAnsi="Arial" w:cs="Arial"/>
          <w:sz w:val="20"/>
          <w:szCs w:val="20"/>
        </w:rPr>
        <w:t xml:space="preserve"> je standardně 7x24. </w:t>
      </w:r>
    </w:p>
    <w:p w14:paraId="0858C950" w14:textId="77777777" w:rsidR="002E6E34" w:rsidRPr="00E7264F" w:rsidRDefault="002E6E34" w:rsidP="00E7264F">
      <w:pPr>
        <w:spacing w:after="120" w:line="240" w:lineRule="auto"/>
        <w:ind w:left="1276"/>
        <w:jc w:val="both"/>
        <w:rPr>
          <w:rFonts w:ascii="Arial" w:hAnsi="Arial" w:cs="Arial"/>
          <w:sz w:val="20"/>
          <w:szCs w:val="20"/>
        </w:rPr>
      </w:pPr>
      <w:r w:rsidRPr="00E7264F">
        <w:rPr>
          <w:rFonts w:ascii="Arial" w:hAnsi="Arial" w:cs="Arial"/>
          <w:sz w:val="20"/>
          <w:szCs w:val="20"/>
        </w:rPr>
        <w:t xml:space="preserve">Provozní doba služby Helpdesk je 5x10, tedy každý pracovní den v době od 07:30 do 17:30 hod. </w:t>
      </w:r>
    </w:p>
    <w:p w14:paraId="512FC5B9" w14:textId="678D16A8" w:rsidR="002E6E34" w:rsidRPr="00E7264F" w:rsidRDefault="002E6E34" w:rsidP="00E7264F">
      <w:pPr>
        <w:pStyle w:val="Odstavecseseznamem"/>
        <w:numPr>
          <w:ilvl w:val="1"/>
          <w:numId w:val="31"/>
        </w:numPr>
        <w:spacing w:after="120" w:line="240" w:lineRule="auto"/>
        <w:ind w:left="1276" w:hanging="425"/>
        <w:contextualSpacing w:val="0"/>
        <w:jc w:val="both"/>
        <w:rPr>
          <w:rFonts w:ascii="Arial" w:hAnsi="Arial" w:cs="Arial"/>
          <w:sz w:val="20"/>
          <w:szCs w:val="20"/>
        </w:rPr>
      </w:pPr>
      <w:r w:rsidRPr="00E7264F">
        <w:rPr>
          <w:rFonts w:ascii="Arial" w:hAnsi="Arial" w:cs="Arial"/>
          <w:sz w:val="20"/>
          <w:szCs w:val="20"/>
        </w:rPr>
        <w:t xml:space="preserve">Plánovaná odstávka (Planned Downtime) - schválený čas, po který nebude systém SCO </w:t>
      </w:r>
      <w:r w:rsidR="00F63444">
        <w:rPr>
          <w:rFonts w:ascii="Arial" w:hAnsi="Arial" w:cs="Arial"/>
          <w:sz w:val="20"/>
          <w:szCs w:val="20"/>
        </w:rPr>
        <w:t xml:space="preserve">PČR </w:t>
      </w:r>
      <w:r w:rsidRPr="00E7264F">
        <w:rPr>
          <w:rFonts w:ascii="Arial" w:hAnsi="Arial" w:cs="Arial"/>
          <w:sz w:val="20"/>
          <w:szCs w:val="20"/>
        </w:rPr>
        <w:t xml:space="preserve">dostupný v jedné nebo vice svých funkcích, např. kvůli údržbě rádiové sítě či lokálního </w:t>
      </w:r>
      <w:r w:rsidRPr="00F911FA">
        <w:rPr>
          <w:rFonts w:ascii="Arial" w:hAnsi="Arial" w:cs="Arial"/>
          <w:sz w:val="20"/>
          <w:szCs w:val="20"/>
        </w:rPr>
        <w:t>OZ</w:t>
      </w:r>
      <w:r w:rsidR="00706FE9" w:rsidRPr="00F911FA">
        <w:rPr>
          <w:rFonts w:ascii="Arial" w:hAnsi="Arial" w:cs="Arial"/>
          <w:sz w:val="20"/>
          <w:szCs w:val="20"/>
        </w:rPr>
        <w:t xml:space="preserve"> (Objektového zařízení)</w:t>
      </w:r>
      <w:r w:rsidRPr="00E7264F">
        <w:rPr>
          <w:rFonts w:ascii="Arial" w:hAnsi="Arial" w:cs="Arial"/>
          <w:sz w:val="20"/>
          <w:szCs w:val="20"/>
        </w:rPr>
        <w:t xml:space="preserve">, upgrade SW a testováni (změnové okno). V průběhu této doby se nepočítá Response Time a Fix Time. Plánovaná odstávka je vždy prováděna na základě rozhodnutí odpovědných pracovníků Policie ČR. </w:t>
      </w:r>
    </w:p>
    <w:p w14:paraId="30C124DF" w14:textId="77777777" w:rsidR="002E6E34" w:rsidRPr="00E7264F" w:rsidRDefault="002E6E34" w:rsidP="00E7264F">
      <w:pPr>
        <w:pStyle w:val="Odstavecseseznamem"/>
        <w:numPr>
          <w:ilvl w:val="1"/>
          <w:numId w:val="31"/>
        </w:numPr>
        <w:spacing w:after="120" w:line="240" w:lineRule="auto"/>
        <w:ind w:left="1276" w:hanging="425"/>
        <w:contextualSpacing w:val="0"/>
        <w:jc w:val="both"/>
        <w:rPr>
          <w:rFonts w:ascii="Arial" w:hAnsi="Arial" w:cs="Arial"/>
          <w:sz w:val="20"/>
          <w:szCs w:val="20"/>
        </w:rPr>
      </w:pPr>
      <w:r w:rsidRPr="00E7264F">
        <w:rPr>
          <w:rFonts w:ascii="Arial" w:hAnsi="Arial" w:cs="Arial"/>
          <w:sz w:val="20"/>
          <w:szCs w:val="20"/>
        </w:rPr>
        <w:t xml:space="preserve">Pracovní den (Working Day) - jakýkoliv den v roce mimo soboty, neděle a státem uznaného svátku. </w:t>
      </w:r>
    </w:p>
    <w:p w14:paraId="7CB0509B" w14:textId="2A2BE212" w:rsidR="002E6E34" w:rsidRPr="00E7264F" w:rsidRDefault="002E6E34" w:rsidP="00E7264F">
      <w:pPr>
        <w:pStyle w:val="Odstavecseseznamem"/>
        <w:numPr>
          <w:ilvl w:val="1"/>
          <w:numId w:val="31"/>
        </w:numPr>
        <w:spacing w:after="120" w:line="240" w:lineRule="auto"/>
        <w:ind w:left="1276" w:hanging="425"/>
        <w:contextualSpacing w:val="0"/>
        <w:jc w:val="both"/>
        <w:rPr>
          <w:rFonts w:ascii="Arial" w:hAnsi="Arial" w:cs="Arial"/>
          <w:sz w:val="20"/>
          <w:szCs w:val="20"/>
        </w:rPr>
      </w:pPr>
      <w:r w:rsidRPr="00E7264F">
        <w:rPr>
          <w:rFonts w:ascii="Arial" w:hAnsi="Arial" w:cs="Arial"/>
          <w:sz w:val="20"/>
          <w:szCs w:val="20"/>
        </w:rPr>
        <w:t>Doba odezvy (Response Time) - doba od nahlášení do zahájení řešen</w:t>
      </w:r>
      <w:r w:rsidR="00BD4481">
        <w:rPr>
          <w:rFonts w:ascii="Arial" w:hAnsi="Arial" w:cs="Arial"/>
          <w:sz w:val="20"/>
          <w:szCs w:val="20"/>
        </w:rPr>
        <w:t>í</w:t>
      </w:r>
      <w:r w:rsidRPr="00E7264F">
        <w:rPr>
          <w:rFonts w:ascii="Arial" w:hAnsi="Arial" w:cs="Arial"/>
          <w:sz w:val="20"/>
          <w:szCs w:val="20"/>
        </w:rPr>
        <w:t xml:space="preserve"> incidentu, problému nebo požadavku nahlášeného formou servisního záznamu. </w:t>
      </w:r>
    </w:p>
    <w:p w14:paraId="13114319" w14:textId="77777777" w:rsidR="002E6E34" w:rsidRPr="00E7264F" w:rsidRDefault="002E6E34" w:rsidP="00E7264F">
      <w:pPr>
        <w:pStyle w:val="Odstavecseseznamem"/>
        <w:numPr>
          <w:ilvl w:val="1"/>
          <w:numId w:val="31"/>
        </w:numPr>
        <w:spacing w:after="120" w:line="240" w:lineRule="auto"/>
        <w:ind w:left="1276" w:hanging="425"/>
        <w:contextualSpacing w:val="0"/>
        <w:jc w:val="both"/>
        <w:rPr>
          <w:rFonts w:ascii="Arial" w:hAnsi="Arial" w:cs="Arial"/>
          <w:sz w:val="20"/>
          <w:szCs w:val="20"/>
        </w:rPr>
      </w:pPr>
      <w:r w:rsidRPr="00E7264F">
        <w:rPr>
          <w:rFonts w:ascii="Arial" w:hAnsi="Arial" w:cs="Arial"/>
          <w:sz w:val="20"/>
          <w:szCs w:val="20"/>
        </w:rPr>
        <w:t xml:space="preserve">Doba řešení (Fix Time) - doba od nahlášení do vyřešení incidentu, problému nebo požadavku nahlášeného formou servisního záznamu. </w:t>
      </w:r>
    </w:p>
    <w:p w14:paraId="1847C211" w14:textId="5C1F8294" w:rsidR="002E6E34" w:rsidRPr="00E7264F" w:rsidRDefault="002E6E34" w:rsidP="00E7264F">
      <w:pPr>
        <w:pStyle w:val="Odstavecseseznamem"/>
        <w:numPr>
          <w:ilvl w:val="1"/>
          <w:numId w:val="31"/>
        </w:numPr>
        <w:spacing w:after="120" w:line="240" w:lineRule="auto"/>
        <w:ind w:left="1276" w:hanging="425"/>
        <w:contextualSpacing w:val="0"/>
        <w:jc w:val="both"/>
        <w:rPr>
          <w:rFonts w:ascii="Arial" w:hAnsi="Arial" w:cs="Arial"/>
          <w:sz w:val="20"/>
          <w:szCs w:val="20"/>
        </w:rPr>
      </w:pPr>
      <w:r w:rsidRPr="00E7264F">
        <w:rPr>
          <w:rFonts w:ascii="Arial" w:hAnsi="Arial" w:cs="Arial"/>
          <w:sz w:val="20"/>
          <w:szCs w:val="20"/>
        </w:rPr>
        <w:t xml:space="preserve">Běžný </w:t>
      </w:r>
      <w:r w:rsidR="00F63444" w:rsidRPr="00E7264F">
        <w:rPr>
          <w:rFonts w:ascii="Arial" w:hAnsi="Arial" w:cs="Arial"/>
          <w:sz w:val="20"/>
          <w:szCs w:val="20"/>
        </w:rPr>
        <w:t>provoz – SCO</w:t>
      </w:r>
      <w:r w:rsidRPr="00E7264F">
        <w:rPr>
          <w:rFonts w:ascii="Arial" w:hAnsi="Arial" w:cs="Arial"/>
          <w:sz w:val="20"/>
          <w:szCs w:val="20"/>
        </w:rPr>
        <w:t xml:space="preserve"> PČR je plně dostupný ve všech svých funkcích. </w:t>
      </w:r>
    </w:p>
    <w:p w14:paraId="13ECD18F" w14:textId="77777777" w:rsidR="002E6E34" w:rsidRPr="00E7264F" w:rsidRDefault="002E6E34" w:rsidP="002E6E34">
      <w:pPr>
        <w:pStyle w:val="Odstavecseseznamem"/>
        <w:spacing w:after="120" w:line="240" w:lineRule="auto"/>
        <w:ind w:left="1506"/>
        <w:contextualSpacing w:val="0"/>
        <w:jc w:val="both"/>
        <w:rPr>
          <w:rFonts w:ascii="Arial" w:hAnsi="Arial" w:cs="Arial"/>
          <w:sz w:val="20"/>
          <w:szCs w:val="20"/>
        </w:rPr>
      </w:pPr>
    </w:p>
    <w:p w14:paraId="7F300415" w14:textId="77777777" w:rsidR="002E6E34" w:rsidRPr="00E7264F" w:rsidRDefault="002E6E34" w:rsidP="002E6E34">
      <w:pPr>
        <w:pStyle w:val="Odstavecseseznamem"/>
        <w:numPr>
          <w:ilvl w:val="0"/>
          <w:numId w:val="31"/>
        </w:numPr>
        <w:spacing w:after="120" w:line="240" w:lineRule="auto"/>
        <w:contextualSpacing w:val="0"/>
        <w:jc w:val="both"/>
        <w:rPr>
          <w:rFonts w:ascii="Arial" w:hAnsi="Arial" w:cs="Arial"/>
          <w:b/>
          <w:bCs/>
          <w:sz w:val="20"/>
          <w:szCs w:val="20"/>
        </w:rPr>
      </w:pPr>
      <w:r w:rsidRPr="00E7264F">
        <w:rPr>
          <w:rFonts w:ascii="Arial" w:hAnsi="Arial" w:cs="Arial"/>
          <w:b/>
          <w:bCs/>
          <w:sz w:val="20"/>
          <w:szCs w:val="20"/>
        </w:rPr>
        <w:t xml:space="preserve">Kategorizace servisních záznamů </w:t>
      </w:r>
    </w:p>
    <w:p w14:paraId="70198F1D" w14:textId="77777777" w:rsidR="002E6E34" w:rsidRPr="00E7264F" w:rsidRDefault="002E6E34" w:rsidP="00E96F90">
      <w:pPr>
        <w:pStyle w:val="Odstavecseseznamem"/>
        <w:numPr>
          <w:ilvl w:val="1"/>
          <w:numId w:val="31"/>
        </w:numPr>
        <w:spacing w:after="120" w:line="240" w:lineRule="auto"/>
        <w:ind w:left="1276" w:hanging="425"/>
        <w:contextualSpacing w:val="0"/>
        <w:jc w:val="both"/>
        <w:rPr>
          <w:rFonts w:ascii="Arial" w:hAnsi="Arial" w:cs="Arial"/>
          <w:sz w:val="20"/>
          <w:szCs w:val="20"/>
        </w:rPr>
      </w:pPr>
      <w:r w:rsidRPr="00E7264F">
        <w:rPr>
          <w:rFonts w:ascii="Arial" w:hAnsi="Arial" w:cs="Arial"/>
          <w:sz w:val="20"/>
          <w:szCs w:val="20"/>
        </w:rPr>
        <w:t xml:space="preserve">Incident: </w:t>
      </w:r>
    </w:p>
    <w:p w14:paraId="1F94448C" w14:textId="3B845435" w:rsidR="002E6E34" w:rsidRPr="00E7264F" w:rsidRDefault="002E6E34" w:rsidP="00E96F90">
      <w:pPr>
        <w:pStyle w:val="Odstavecseseznamem"/>
        <w:spacing w:after="120" w:line="240" w:lineRule="auto"/>
        <w:ind w:left="1276"/>
        <w:contextualSpacing w:val="0"/>
        <w:jc w:val="both"/>
        <w:rPr>
          <w:rFonts w:ascii="Arial" w:hAnsi="Arial" w:cs="Arial"/>
          <w:sz w:val="20"/>
          <w:szCs w:val="20"/>
        </w:rPr>
      </w:pPr>
      <w:r w:rsidRPr="00E7264F">
        <w:rPr>
          <w:rFonts w:ascii="Arial" w:hAnsi="Arial" w:cs="Arial"/>
          <w:sz w:val="20"/>
          <w:szCs w:val="20"/>
        </w:rPr>
        <w:t>Jakákoliv událost, která narušuje, nebo by mohla narušit funkčnost dodávaného plněn</w:t>
      </w:r>
      <w:r w:rsidR="00BD4481">
        <w:rPr>
          <w:rFonts w:ascii="Arial" w:hAnsi="Arial" w:cs="Arial"/>
          <w:sz w:val="20"/>
          <w:szCs w:val="20"/>
        </w:rPr>
        <w:t>í</w:t>
      </w:r>
      <w:r w:rsidRPr="00E7264F">
        <w:rPr>
          <w:rFonts w:ascii="Arial" w:hAnsi="Arial" w:cs="Arial"/>
          <w:sz w:val="20"/>
          <w:szCs w:val="20"/>
        </w:rPr>
        <w:t>. Tyto události jsou reprezentovány servisním záznamem se stanovenou závažností. Za incident se nepovažuje porucha způsobená vyšší mocí, tj. živelnou pohromou, válečným konfliktem nebo teroristickým útokem anebo jinými podobnými událostmi, jež nastaly nezávisle na vůli Poskytovatele a brání mu ve s</w:t>
      </w:r>
      <w:r w:rsidR="00701BA2">
        <w:rPr>
          <w:rFonts w:ascii="Arial" w:hAnsi="Arial" w:cs="Arial"/>
          <w:sz w:val="20"/>
          <w:szCs w:val="20"/>
        </w:rPr>
        <w:t>plnění</w:t>
      </w:r>
      <w:r w:rsidRPr="00E7264F">
        <w:rPr>
          <w:rFonts w:ascii="Arial" w:hAnsi="Arial" w:cs="Arial"/>
          <w:sz w:val="20"/>
          <w:szCs w:val="20"/>
        </w:rPr>
        <w:t xml:space="preserve"> jeho povinnosti, jestliže nelze rozumně předpokládat, že by Poskytovatel tuto překážku nebo její následky odvrátil nebo překonal a dále, že by v době vzniku závazku tuto překážku předvídal. Za vyšší moc se pro potřeby plnění této rámcové dohody nepovažuje úder blesku. </w:t>
      </w:r>
    </w:p>
    <w:p w14:paraId="16166FD3" w14:textId="77777777" w:rsidR="002E6E34" w:rsidRPr="00E7264F" w:rsidRDefault="002E6E34" w:rsidP="00E96F90">
      <w:pPr>
        <w:pStyle w:val="Odstavecseseznamem"/>
        <w:numPr>
          <w:ilvl w:val="1"/>
          <w:numId w:val="31"/>
        </w:numPr>
        <w:spacing w:after="120" w:line="240" w:lineRule="auto"/>
        <w:ind w:left="1276" w:hanging="425"/>
        <w:contextualSpacing w:val="0"/>
        <w:jc w:val="both"/>
        <w:rPr>
          <w:rFonts w:ascii="Arial" w:hAnsi="Arial" w:cs="Arial"/>
          <w:sz w:val="20"/>
          <w:szCs w:val="20"/>
        </w:rPr>
      </w:pPr>
      <w:r w:rsidRPr="00E7264F">
        <w:rPr>
          <w:rFonts w:ascii="Arial" w:hAnsi="Arial" w:cs="Arial"/>
          <w:sz w:val="20"/>
          <w:szCs w:val="20"/>
        </w:rPr>
        <w:t xml:space="preserve">Závažnost může nabývat těchto stupňů (v pořadí od nejvyšší k nejnižší závažnosti): </w:t>
      </w:r>
    </w:p>
    <w:p w14:paraId="75CCB7A2" w14:textId="77777777" w:rsidR="002E6E34" w:rsidRPr="00E7264F" w:rsidRDefault="002E6E34" w:rsidP="00E96F90">
      <w:pPr>
        <w:pStyle w:val="Odstavecseseznamem"/>
        <w:spacing w:after="120" w:line="240" w:lineRule="auto"/>
        <w:ind w:left="1506" w:hanging="230"/>
        <w:contextualSpacing w:val="0"/>
        <w:jc w:val="both"/>
        <w:rPr>
          <w:rFonts w:ascii="Arial" w:hAnsi="Arial" w:cs="Arial"/>
          <w:sz w:val="20"/>
          <w:szCs w:val="20"/>
          <w:u w:val="single"/>
        </w:rPr>
      </w:pPr>
      <w:r w:rsidRPr="00E7264F">
        <w:rPr>
          <w:rFonts w:ascii="Arial" w:hAnsi="Arial" w:cs="Arial"/>
          <w:sz w:val="20"/>
          <w:szCs w:val="20"/>
          <w:u w:val="single"/>
        </w:rPr>
        <w:t xml:space="preserve">Objektová zařízeni chráněných objektů: </w:t>
      </w:r>
    </w:p>
    <w:p w14:paraId="49ADB4B7" w14:textId="77777777" w:rsidR="002E6E34" w:rsidRPr="00E7264F" w:rsidRDefault="002E6E34" w:rsidP="002E6E34">
      <w:pPr>
        <w:pStyle w:val="Odstavecseseznamem"/>
        <w:numPr>
          <w:ilvl w:val="0"/>
          <w:numId w:val="32"/>
        </w:numPr>
        <w:spacing w:after="120" w:line="240" w:lineRule="auto"/>
        <w:contextualSpacing w:val="0"/>
        <w:jc w:val="both"/>
        <w:rPr>
          <w:rFonts w:ascii="Arial" w:hAnsi="Arial" w:cs="Arial"/>
          <w:sz w:val="20"/>
          <w:szCs w:val="20"/>
        </w:rPr>
      </w:pPr>
      <w:r w:rsidRPr="00E7264F">
        <w:rPr>
          <w:rFonts w:ascii="Arial" w:hAnsi="Arial" w:cs="Arial"/>
          <w:sz w:val="20"/>
          <w:szCs w:val="20"/>
        </w:rPr>
        <w:t xml:space="preserve">HAVÁRIE (kategorie A) - Připojeni střeženého objektu k SCO PČR není funkční v takovém rozsahu, že to má za následek znemožnění komunikace mezi SCO PČR a střeženým objektem a jeho monitoring. </w:t>
      </w:r>
    </w:p>
    <w:p w14:paraId="27FABBDB" w14:textId="77777777" w:rsidR="002E6E34" w:rsidRPr="00E7264F" w:rsidRDefault="002E6E34" w:rsidP="002E6E34">
      <w:pPr>
        <w:pStyle w:val="Odstavecseseznamem"/>
        <w:numPr>
          <w:ilvl w:val="0"/>
          <w:numId w:val="32"/>
        </w:numPr>
        <w:spacing w:after="120" w:line="240" w:lineRule="auto"/>
        <w:contextualSpacing w:val="0"/>
        <w:jc w:val="both"/>
        <w:rPr>
          <w:rFonts w:ascii="Arial" w:hAnsi="Arial" w:cs="Arial"/>
          <w:sz w:val="20"/>
          <w:szCs w:val="20"/>
        </w:rPr>
      </w:pPr>
      <w:r w:rsidRPr="00E7264F">
        <w:rPr>
          <w:rFonts w:ascii="Arial" w:hAnsi="Arial" w:cs="Arial"/>
          <w:sz w:val="20"/>
          <w:szCs w:val="20"/>
        </w:rPr>
        <w:t xml:space="preserve">CHYBA (kategorie B) - Připojeni střeženého objektu k SCO PČR není funkční v takovém rozsahu, že to má za následek jakékoliv omezení komunikace mezi SCO PČR a střeženým objektem. Monitoring objektu a jeho střežení je funkční alespoň po jedné přenosové síti. </w:t>
      </w:r>
    </w:p>
    <w:p w14:paraId="59057F33" w14:textId="26519EC5" w:rsidR="002E6E34" w:rsidRPr="00E7264F" w:rsidRDefault="002E6E34" w:rsidP="002E6E34">
      <w:pPr>
        <w:pStyle w:val="Odstavecseseznamem"/>
        <w:numPr>
          <w:ilvl w:val="0"/>
          <w:numId w:val="32"/>
        </w:numPr>
        <w:spacing w:after="120" w:line="240" w:lineRule="auto"/>
        <w:contextualSpacing w:val="0"/>
        <w:jc w:val="both"/>
        <w:rPr>
          <w:rFonts w:ascii="Arial" w:hAnsi="Arial" w:cs="Arial"/>
          <w:sz w:val="20"/>
          <w:szCs w:val="20"/>
        </w:rPr>
      </w:pPr>
      <w:r w:rsidRPr="00E7264F">
        <w:rPr>
          <w:rFonts w:ascii="Arial" w:hAnsi="Arial" w:cs="Arial"/>
          <w:sz w:val="20"/>
          <w:szCs w:val="20"/>
        </w:rPr>
        <w:t xml:space="preserve">NEDOSTATEK (kategorie C) - ostatní drobné incidenty, které nespadají do kategorie </w:t>
      </w:r>
      <w:r w:rsidR="00F63444" w:rsidRPr="00E7264F">
        <w:rPr>
          <w:rFonts w:ascii="Arial" w:hAnsi="Arial" w:cs="Arial"/>
          <w:sz w:val="20"/>
          <w:szCs w:val="20"/>
        </w:rPr>
        <w:t>A</w:t>
      </w:r>
      <w:r w:rsidR="00E8681D">
        <w:rPr>
          <w:rFonts w:ascii="Arial" w:hAnsi="Arial" w:cs="Arial"/>
          <w:sz w:val="20"/>
          <w:szCs w:val="20"/>
        </w:rPr>
        <w:t xml:space="preserve"> </w:t>
      </w:r>
      <w:r w:rsidR="00F63444" w:rsidRPr="00E7264F">
        <w:rPr>
          <w:rFonts w:ascii="Arial" w:hAnsi="Arial" w:cs="Arial"/>
          <w:sz w:val="20"/>
          <w:szCs w:val="20"/>
        </w:rPr>
        <w:t>nebo</w:t>
      </w:r>
      <w:r w:rsidRPr="00E7264F">
        <w:rPr>
          <w:rFonts w:ascii="Arial" w:hAnsi="Arial" w:cs="Arial"/>
          <w:sz w:val="20"/>
          <w:szCs w:val="20"/>
        </w:rPr>
        <w:t xml:space="preserve"> B. </w:t>
      </w:r>
    </w:p>
    <w:p w14:paraId="42ED9BAC" w14:textId="77777777" w:rsidR="002E6E34" w:rsidRPr="00E7264F" w:rsidRDefault="002E6E34" w:rsidP="002E6E34">
      <w:pPr>
        <w:spacing w:after="120" w:line="240" w:lineRule="auto"/>
        <w:jc w:val="both"/>
        <w:rPr>
          <w:rFonts w:ascii="Arial" w:hAnsi="Arial" w:cs="Arial"/>
          <w:sz w:val="20"/>
          <w:szCs w:val="20"/>
        </w:rPr>
      </w:pPr>
      <w:r w:rsidRPr="00E7264F">
        <w:rPr>
          <w:rFonts w:ascii="Arial" w:hAnsi="Arial" w:cs="Arial"/>
          <w:sz w:val="20"/>
          <w:szCs w:val="20"/>
        </w:rPr>
        <w:t xml:space="preserve">Výpadek komunikačního kanálu poskytovaného třetí stranou (Internet zajištěný Objednatelem nebo mobilní připojení zajištěné Poskytovatelem) se nezapočítává mezi incidenty. Případná nefunkčnost komunikace OZ po obnoveni této služby již ovšem incidentem je. </w:t>
      </w:r>
    </w:p>
    <w:p w14:paraId="3079EEA6" w14:textId="588BC1FF" w:rsidR="002E6E34" w:rsidRPr="00E7264F" w:rsidRDefault="002E6E34" w:rsidP="002E6E34">
      <w:pPr>
        <w:spacing w:after="120" w:line="240" w:lineRule="auto"/>
        <w:jc w:val="both"/>
        <w:rPr>
          <w:rFonts w:ascii="Arial" w:hAnsi="Arial" w:cs="Arial"/>
          <w:sz w:val="20"/>
          <w:szCs w:val="20"/>
        </w:rPr>
      </w:pPr>
      <w:r w:rsidRPr="00E7264F">
        <w:rPr>
          <w:rFonts w:ascii="Arial" w:hAnsi="Arial" w:cs="Arial"/>
          <w:sz w:val="20"/>
          <w:szCs w:val="20"/>
        </w:rPr>
        <w:t>O zařazen</w:t>
      </w:r>
      <w:r w:rsidR="00BD4481">
        <w:rPr>
          <w:rFonts w:ascii="Arial" w:hAnsi="Arial" w:cs="Arial"/>
          <w:sz w:val="20"/>
          <w:szCs w:val="20"/>
        </w:rPr>
        <w:t>í</w:t>
      </w:r>
      <w:r w:rsidRPr="00E7264F">
        <w:rPr>
          <w:rFonts w:ascii="Arial" w:hAnsi="Arial" w:cs="Arial"/>
          <w:sz w:val="20"/>
          <w:szCs w:val="20"/>
        </w:rPr>
        <w:t xml:space="preserve"> incidentu do jednotlivých kategorií rozhoduje odpovědný pracovník Objednatele. Seznam odpovědných pracovníků Objednatele, kteří budou oprávněni učinit servisní záznam, a tím autorizovat zahájení řešení incidentu, bude předán Poskytovateli po podpisu prováděcí smlouvy. </w:t>
      </w:r>
    </w:p>
    <w:p w14:paraId="50C535FD" w14:textId="77777777" w:rsidR="002E6E34" w:rsidRDefault="002E6E34" w:rsidP="002E6E34">
      <w:pPr>
        <w:spacing w:after="120" w:line="240" w:lineRule="auto"/>
        <w:jc w:val="both"/>
      </w:pPr>
    </w:p>
    <w:p w14:paraId="38B50307" w14:textId="77777777" w:rsidR="002E6E34" w:rsidRPr="00E96F90" w:rsidRDefault="002E6E34" w:rsidP="002E6E34">
      <w:pPr>
        <w:pStyle w:val="Odstavecseseznamem"/>
        <w:numPr>
          <w:ilvl w:val="0"/>
          <w:numId w:val="31"/>
        </w:numPr>
        <w:spacing w:after="120" w:line="240" w:lineRule="auto"/>
        <w:contextualSpacing w:val="0"/>
        <w:jc w:val="both"/>
        <w:rPr>
          <w:rFonts w:ascii="Arial" w:hAnsi="Arial" w:cs="Arial"/>
          <w:b/>
          <w:bCs/>
          <w:sz w:val="20"/>
          <w:szCs w:val="20"/>
        </w:rPr>
      </w:pPr>
      <w:r w:rsidRPr="00E96F90">
        <w:rPr>
          <w:rFonts w:ascii="Arial" w:hAnsi="Arial" w:cs="Arial"/>
          <w:b/>
          <w:bCs/>
          <w:sz w:val="20"/>
          <w:szCs w:val="20"/>
        </w:rPr>
        <w:t xml:space="preserve">Parametry SLA pro záruční služby </w:t>
      </w:r>
    </w:p>
    <w:p w14:paraId="1341EE66" w14:textId="77777777" w:rsidR="002E6E34" w:rsidRPr="00E96F90" w:rsidRDefault="002E6E34" w:rsidP="002E6E34">
      <w:pPr>
        <w:pStyle w:val="Odstavecseseznamem"/>
        <w:spacing w:after="120" w:line="240" w:lineRule="auto"/>
        <w:ind w:left="786"/>
        <w:jc w:val="both"/>
        <w:rPr>
          <w:rFonts w:ascii="Arial" w:hAnsi="Arial" w:cs="Arial"/>
          <w:sz w:val="20"/>
          <w:szCs w:val="20"/>
        </w:rPr>
      </w:pPr>
    </w:p>
    <w:p w14:paraId="63638423" w14:textId="77777777" w:rsidR="002E6E34" w:rsidRPr="00E96F90" w:rsidRDefault="002E6E34" w:rsidP="002E6E34">
      <w:pPr>
        <w:pStyle w:val="Odstavecseseznamem"/>
        <w:spacing w:after="120" w:line="240" w:lineRule="auto"/>
        <w:ind w:left="786"/>
        <w:jc w:val="both"/>
        <w:rPr>
          <w:rFonts w:ascii="Arial" w:hAnsi="Arial" w:cs="Arial"/>
          <w:sz w:val="20"/>
          <w:szCs w:val="20"/>
          <w:u w:val="single"/>
        </w:rPr>
      </w:pPr>
      <w:r w:rsidRPr="00E96F90">
        <w:rPr>
          <w:rFonts w:ascii="Arial" w:hAnsi="Arial" w:cs="Arial"/>
          <w:sz w:val="20"/>
          <w:szCs w:val="20"/>
          <w:u w:val="single"/>
        </w:rPr>
        <w:t xml:space="preserve">Objektová zařízení chráněných objektů: </w:t>
      </w:r>
    </w:p>
    <w:tbl>
      <w:tblPr>
        <w:tblStyle w:val="Mkatabulky"/>
        <w:tblW w:w="0" w:type="auto"/>
        <w:tblInd w:w="426" w:type="dxa"/>
        <w:tblLook w:val="04A0" w:firstRow="1" w:lastRow="0" w:firstColumn="1" w:lastColumn="0" w:noHBand="0" w:noVBand="1"/>
      </w:tblPr>
      <w:tblGrid>
        <w:gridCol w:w="2878"/>
        <w:gridCol w:w="2879"/>
        <w:gridCol w:w="2879"/>
      </w:tblGrid>
      <w:tr w:rsidR="002E6E34" w:rsidRPr="00E96F90" w14:paraId="323F3B72" w14:textId="77777777" w:rsidTr="00D545BA">
        <w:trPr>
          <w:trHeight w:val="297"/>
        </w:trPr>
        <w:tc>
          <w:tcPr>
            <w:tcW w:w="2878" w:type="dxa"/>
          </w:tcPr>
          <w:p w14:paraId="7BD11EAF" w14:textId="77777777" w:rsidR="002E6E34" w:rsidRPr="00E96F90" w:rsidRDefault="002E6E34" w:rsidP="00D545BA">
            <w:pPr>
              <w:spacing w:after="120"/>
              <w:jc w:val="both"/>
              <w:rPr>
                <w:rFonts w:ascii="Arial" w:hAnsi="Arial" w:cs="Arial"/>
                <w:b/>
                <w:bCs/>
                <w:sz w:val="20"/>
                <w:szCs w:val="20"/>
              </w:rPr>
            </w:pPr>
            <w:r w:rsidRPr="00E96F90">
              <w:rPr>
                <w:rFonts w:ascii="Arial" w:hAnsi="Arial" w:cs="Arial"/>
                <w:b/>
                <w:bCs/>
                <w:sz w:val="20"/>
                <w:szCs w:val="20"/>
              </w:rPr>
              <w:lastRenderedPageBreak/>
              <w:t xml:space="preserve">Závažnost </w:t>
            </w:r>
          </w:p>
        </w:tc>
        <w:tc>
          <w:tcPr>
            <w:tcW w:w="2879" w:type="dxa"/>
          </w:tcPr>
          <w:p w14:paraId="209315F7" w14:textId="77777777" w:rsidR="002E6E34" w:rsidRPr="00E96F90" w:rsidRDefault="002E6E34" w:rsidP="00D545BA">
            <w:pPr>
              <w:spacing w:after="120"/>
              <w:jc w:val="both"/>
              <w:rPr>
                <w:rFonts w:ascii="Arial" w:hAnsi="Arial" w:cs="Arial"/>
                <w:b/>
                <w:bCs/>
                <w:sz w:val="20"/>
                <w:szCs w:val="20"/>
              </w:rPr>
            </w:pPr>
            <w:r w:rsidRPr="00E96F90">
              <w:rPr>
                <w:rFonts w:ascii="Arial" w:hAnsi="Arial" w:cs="Arial"/>
                <w:b/>
                <w:bCs/>
                <w:sz w:val="20"/>
                <w:szCs w:val="20"/>
              </w:rPr>
              <w:t>Doba odezvy</w:t>
            </w:r>
          </w:p>
        </w:tc>
        <w:tc>
          <w:tcPr>
            <w:tcW w:w="2879" w:type="dxa"/>
          </w:tcPr>
          <w:p w14:paraId="45BE57E8" w14:textId="77777777" w:rsidR="002E6E34" w:rsidRPr="00E96F90" w:rsidRDefault="002E6E34" w:rsidP="00D545BA">
            <w:pPr>
              <w:spacing w:after="120"/>
              <w:jc w:val="both"/>
              <w:rPr>
                <w:rFonts w:ascii="Arial" w:hAnsi="Arial" w:cs="Arial"/>
                <w:b/>
                <w:bCs/>
                <w:sz w:val="20"/>
                <w:szCs w:val="20"/>
              </w:rPr>
            </w:pPr>
            <w:r w:rsidRPr="00E96F90">
              <w:rPr>
                <w:rFonts w:ascii="Arial" w:hAnsi="Arial" w:cs="Arial"/>
                <w:b/>
                <w:bCs/>
                <w:sz w:val="20"/>
                <w:szCs w:val="20"/>
              </w:rPr>
              <w:t>Doba řešení</w:t>
            </w:r>
          </w:p>
        </w:tc>
      </w:tr>
      <w:tr w:rsidR="002E6E34" w:rsidRPr="00E96F90" w14:paraId="7EC77E71" w14:textId="77777777" w:rsidTr="00D545BA">
        <w:trPr>
          <w:trHeight w:val="296"/>
        </w:trPr>
        <w:tc>
          <w:tcPr>
            <w:tcW w:w="2878" w:type="dxa"/>
          </w:tcPr>
          <w:p w14:paraId="3ED847ED" w14:textId="77777777" w:rsidR="002E6E34" w:rsidRPr="00E96F90" w:rsidRDefault="002E6E34" w:rsidP="00D545BA">
            <w:pPr>
              <w:spacing w:after="120"/>
              <w:jc w:val="both"/>
              <w:rPr>
                <w:rFonts w:ascii="Arial" w:hAnsi="Arial" w:cs="Arial"/>
                <w:sz w:val="20"/>
                <w:szCs w:val="20"/>
              </w:rPr>
            </w:pPr>
            <w:r w:rsidRPr="00E96F90">
              <w:rPr>
                <w:rFonts w:ascii="Arial" w:hAnsi="Arial" w:cs="Arial"/>
                <w:sz w:val="20"/>
                <w:szCs w:val="20"/>
              </w:rPr>
              <w:t>HAVÁRIE (A)</w:t>
            </w:r>
          </w:p>
        </w:tc>
        <w:tc>
          <w:tcPr>
            <w:tcW w:w="2879" w:type="dxa"/>
          </w:tcPr>
          <w:p w14:paraId="0A4C1BD4" w14:textId="77777777" w:rsidR="002E6E34" w:rsidRPr="00E96F90" w:rsidRDefault="002E6E34" w:rsidP="00D545BA">
            <w:pPr>
              <w:spacing w:after="120"/>
              <w:jc w:val="both"/>
              <w:rPr>
                <w:rFonts w:ascii="Arial" w:hAnsi="Arial" w:cs="Arial"/>
                <w:sz w:val="20"/>
                <w:szCs w:val="20"/>
              </w:rPr>
            </w:pPr>
            <w:r w:rsidRPr="00E96F90">
              <w:rPr>
                <w:rFonts w:ascii="Arial" w:hAnsi="Arial" w:cs="Arial"/>
                <w:sz w:val="20"/>
                <w:szCs w:val="20"/>
              </w:rPr>
              <w:t>Do 9:00 hod. následujícího pracovního dne</w:t>
            </w:r>
          </w:p>
        </w:tc>
        <w:tc>
          <w:tcPr>
            <w:tcW w:w="2879" w:type="dxa"/>
          </w:tcPr>
          <w:p w14:paraId="24D4477E" w14:textId="77777777" w:rsidR="002E6E34" w:rsidRPr="00E96F90" w:rsidRDefault="002E6E34" w:rsidP="00D545BA">
            <w:pPr>
              <w:spacing w:after="120"/>
              <w:jc w:val="both"/>
              <w:rPr>
                <w:rFonts w:ascii="Arial" w:hAnsi="Arial" w:cs="Arial"/>
                <w:sz w:val="20"/>
                <w:szCs w:val="20"/>
              </w:rPr>
            </w:pPr>
            <w:r w:rsidRPr="00E96F90">
              <w:rPr>
                <w:rFonts w:ascii="Arial" w:hAnsi="Arial" w:cs="Arial"/>
                <w:sz w:val="20"/>
                <w:szCs w:val="20"/>
              </w:rPr>
              <w:t>Do konce následujícího pracovního dne</w:t>
            </w:r>
          </w:p>
        </w:tc>
      </w:tr>
      <w:tr w:rsidR="002E6E34" w:rsidRPr="00E96F90" w14:paraId="5E4D168B" w14:textId="77777777" w:rsidTr="00D545BA">
        <w:trPr>
          <w:trHeight w:val="296"/>
        </w:trPr>
        <w:tc>
          <w:tcPr>
            <w:tcW w:w="2878" w:type="dxa"/>
          </w:tcPr>
          <w:p w14:paraId="464AB4CE" w14:textId="77777777" w:rsidR="002E6E34" w:rsidRPr="00E96F90" w:rsidRDefault="002E6E34" w:rsidP="00D545BA">
            <w:pPr>
              <w:spacing w:after="120"/>
              <w:jc w:val="both"/>
              <w:rPr>
                <w:rFonts w:ascii="Arial" w:hAnsi="Arial" w:cs="Arial"/>
                <w:sz w:val="20"/>
                <w:szCs w:val="20"/>
              </w:rPr>
            </w:pPr>
            <w:r w:rsidRPr="00E96F90">
              <w:rPr>
                <w:rFonts w:ascii="Arial" w:hAnsi="Arial" w:cs="Arial"/>
                <w:sz w:val="20"/>
                <w:szCs w:val="20"/>
              </w:rPr>
              <w:t>CHYBA (B)</w:t>
            </w:r>
          </w:p>
        </w:tc>
        <w:tc>
          <w:tcPr>
            <w:tcW w:w="2879" w:type="dxa"/>
          </w:tcPr>
          <w:p w14:paraId="3B071123" w14:textId="77777777" w:rsidR="002E6E34" w:rsidRPr="00E96F90" w:rsidRDefault="002E6E34" w:rsidP="00D545BA">
            <w:pPr>
              <w:spacing w:after="120"/>
              <w:jc w:val="both"/>
              <w:rPr>
                <w:rFonts w:ascii="Arial" w:hAnsi="Arial" w:cs="Arial"/>
                <w:sz w:val="20"/>
                <w:szCs w:val="20"/>
              </w:rPr>
            </w:pPr>
            <w:r w:rsidRPr="00E96F90">
              <w:rPr>
                <w:rFonts w:ascii="Arial" w:hAnsi="Arial" w:cs="Arial"/>
                <w:sz w:val="20"/>
                <w:szCs w:val="20"/>
              </w:rPr>
              <w:t>Do 9:00 hod. následujícího pracovního dne</w:t>
            </w:r>
          </w:p>
        </w:tc>
        <w:tc>
          <w:tcPr>
            <w:tcW w:w="2879" w:type="dxa"/>
          </w:tcPr>
          <w:p w14:paraId="19293E70" w14:textId="77777777" w:rsidR="002E6E34" w:rsidRPr="00E96F90" w:rsidRDefault="002E6E34" w:rsidP="00D545BA">
            <w:pPr>
              <w:spacing w:after="120"/>
              <w:jc w:val="both"/>
              <w:rPr>
                <w:rFonts w:ascii="Arial" w:hAnsi="Arial" w:cs="Arial"/>
                <w:sz w:val="20"/>
                <w:szCs w:val="20"/>
              </w:rPr>
            </w:pPr>
            <w:r w:rsidRPr="00E96F90">
              <w:rPr>
                <w:rFonts w:ascii="Arial" w:hAnsi="Arial" w:cs="Arial"/>
                <w:sz w:val="20"/>
                <w:szCs w:val="20"/>
              </w:rPr>
              <w:t>Do konce 3. pracovního dne</w:t>
            </w:r>
          </w:p>
        </w:tc>
      </w:tr>
      <w:tr w:rsidR="002E6E34" w:rsidRPr="00E96F90" w14:paraId="6E36CD5A" w14:textId="77777777" w:rsidTr="00D545BA">
        <w:trPr>
          <w:trHeight w:val="296"/>
        </w:trPr>
        <w:tc>
          <w:tcPr>
            <w:tcW w:w="2878" w:type="dxa"/>
          </w:tcPr>
          <w:p w14:paraId="4E66B3C1" w14:textId="77777777" w:rsidR="002E6E34" w:rsidRPr="00E96F90" w:rsidRDefault="002E6E34" w:rsidP="00D545BA">
            <w:pPr>
              <w:spacing w:after="120"/>
              <w:jc w:val="both"/>
              <w:rPr>
                <w:rFonts w:ascii="Arial" w:hAnsi="Arial" w:cs="Arial"/>
                <w:sz w:val="20"/>
                <w:szCs w:val="20"/>
              </w:rPr>
            </w:pPr>
            <w:r w:rsidRPr="00E96F90">
              <w:rPr>
                <w:rFonts w:ascii="Arial" w:hAnsi="Arial" w:cs="Arial"/>
                <w:sz w:val="20"/>
                <w:szCs w:val="20"/>
              </w:rPr>
              <w:t>NEDOSTATEK (C)</w:t>
            </w:r>
          </w:p>
        </w:tc>
        <w:tc>
          <w:tcPr>
            <w:tcW w:w="2879" w:type="dxa"/>
          </w:tcPr>
          <w:p w14:paraId="550AC41C" w14:textId="77777777" w:rsidR="002E6E34" w:rsidRPr="00E96F90" w:rsidRDefault="002E6E34" w:rsidP="00D545BA">
            <w:pPr>
              <w:spacing w:after="120"/>
              <w:jc w:val="both"/>
              <w:rPr>
                <w:rFonts w:ascii="Arial" w:hAnsi="Arial" w:cs="Arial"/>
                <w:sz w:val="20"/>
                <w:szCs w:val="20"/>
              </w:rPr>
            </w:pPr>
            <w:r w:rsidRPr="00E96F90">
              <w:rPr>
                <w:rFonts w:ascii="Arial" w:hAnsi="Arial" w:cs="Arial"/>
                <w:sz w:val="20"/>
                <w:szCs w:val="20"/>
              </w:rPr>
              <w:t>Do konce následujícího pracovního dne</w:t>
            </w:r>
          </w:p>
        </w:tc>
        <w:tc>
          <w:tcPr>
            <w:tcW w:w="2879" w:type="dxa"/>
          </w:tcPr>
          <w:p w14:paraId="19124D93" w14:textId="0BE1F360" w:rsidR="002E6E34" w:rsidRPr="00E96F90" w:rsidRDefault="002E6E34" w:rsidP="00D545BA">
            <w:pPr>
              <w:spacing w:after="120"/>
              <w:jc w:val="both"/>
              <w:rPr>
                <w:rFonts w:ascii="Arial" w:hAnsi="Arial" w:cs="Arial"/>
                <w:sz w:val="20"/>
                <w:szCs w:val="20"/>
              </w:rPr>
            </w:pPr>
            <w:r w:rsidRPr="00E96F90">
              <w:rPr>
                <w:rFonts w:ascii="Arial" w:hAnsi="Arial" w:cs="Arial"/>
                <w:sz w:val="20"/>
                <w:szCs w:val="20"/>
              </w:rPr>
              <w:t>Přidělení pracovníka na řešen</w:t>
            </w:r>
            <w:r w:rsidR="00BD4481">
              <w:rPr>
                <w:rFonts w:ascii="Arial" w:hAnsi="Arial" w:cs="Arial"/>
                <w:sz w:val="20"/>
                <w:szCs w:val="20"/>
              </w:rPr>
              <w:t>í</w:t>
            </w:r>
            <w:r w:rsidRPr="00E96F90">
              <w:rPr>
                <w:rFonts w:ascii="Arial" w:hAnsi="Arial" w:cs="Arial"/>
                <w:sz w:val="20"/>
                <w:szCs w:val="20"/>
              </w:rPr>
              <w:t xml:space="preserve"> do 1 pracovního dne, návrh postupu </w:t>
            </w:r>
            <w:r w:rsidR="00BD4481">
              <w:rPr>
                <w:rFonts w:ascii="Arial" w:hAnsi="Arial" w:cs="Arial"/>
                <w:sz w:val="20"/>
                <w:szCs w:val="20"/>
              </w:rPr>
              <w:t>řešení</w:t>
            </w:r>
            <w:r w:rsidRPr="00E96F90">
              <w:rPr>
                <w:rFonts w:ascii="Arial" w:hAnsi="Arial" w:cs="Arial"/>
                <w:sz w:val="20"/>
                <w:szCs w:val="20"/>
              </w:rPr>
              <w:t xml:space="preserve"> do 2 pracovních dnů, realizace řešen</w:t>
            </w:r>
            <w:r w:rsidR="00BD4481">
              <w:rPr>
                <w:rFonts w:ascii="Arial" w:hAnsi="Arial" w:cs="Arial"/>
                <w:sz w:val="20"/>
                <w:szCs w:val="20"/>
              </w:rPr>
              <w:t>í</w:t>
            </w:r>
            <w:r w:rsidRPr="00E96F90">
              <w:rPr>
                <w:rFonts w:ascii="Arial" w:hAnsi="Arial" w:cs="Arial"/>
                <w:sz w:val="20"/>
                <w:szCs w:val="20"/>
              </w:rPr>
              <w:t xml:space="preserve"> do 20-ti pracovních dnů, nebo dle dohody</w:t>
            </w:r>
          </w:p>
        </w:tc>
      </w:tr>
    </w:tbl>
    <w:p w14:paraId="4770E470" w14:textId="77777777" w:rsidR="002E6E34" w:rsidRPr="00E96F90" w:rsidRDefault="002E6E34" w:rsidP="002E6E34">
      <w:pPr>
        <w:pStyle w:val="Odstavecseseznamem"/>
        <w:spacing w:after="120" w:line="240" w:lineRule="auto"/>
        <w:ind w:left="786"/>
        <w:jc w:val="both"/>
        <w:rPr>
          <w:rFonts w:ascii="Arial" w:hAnsi="Arial" w:cs="Arial"/>
          <w:sz w:val="20"/>
          <w:szCs w:val="20"/>
        </w:rPr>
      </w:pPr>
    </w:p>
    <w:p w14:paraId="50F88882" w14:textId="40D85F1E" w:rsidR="002E6E34" w:rsidRPr="00E96F90" w:rsidRDefault="002E6E34" w:rsidP="002E6E34">
      <w:pPr>
        <w:pStyle w:val="Odstavecseseznamem"/>
        <w:spacing w:after="120" w:line="240" w:lineRule="auto"/>
        <w:ind w:left="786"/>
        <w:jc w:val="both"/>
        <w:rPr>
          <w:rFonts w:ascii="Arial" w:hAnsi="Arial" w:cs="Arial"/>
          <w:sz w:val="20"/>
          <w:szCs w:val="20"/>
          <w:u w:val="single"/>
        </w:rPr>
      </w:pPr>
      <w:r w:rsidRPr="00E96F90">
        <w:rPr>
          <w:rFonts w:ascii="Arial" w:hAnsi="Arial" w:cs="Arial"/>
          <w:sz w:val="20"/>
          <w:szCs w:val="20"/>
          <w:u w:val="single"/>
        </w:rPr>
        <w:t>Sankce</w:t>
      </w:r>
      <w:r w:rsidR="00E96F90">
        <w:rPr>
          <w:rFonts w:ascii="Arial" w:hAnsi="Arial" w:cs="Arial"/>
          <w:sz w:val="20"/>
          <w:szCs w:val="20"/>
          <w:u w:val="single"/>
        </w:rPr>
        <w:t>:</w:t>
      </w:r>
    </w:p>
    <w:p w14:paraId="6999CBAD" w14:textId="77777777" w:rsidR="002E6E34" w:rsidRPr="00E96F90" w:rsidRDefault="002E6E34" w:rsidP="002E6E34">
      <w:pPr>
        <w:pStyle w:val="Odstavecseseznamem"/>
        <w:spacing w:after="120" w:line="240" w:lineRule="auto"/>
        <w:ind w:left="786"/>
        <w:jc w:val="both"/>
        <w:rPr>
          <w:rFonts w:ascii="Arial" w:hAnsi="Arial" w:cs="Arial"/>
          <w:sz w:val="20"/>
          <w:szCs w:val="20"/>
          <w:u w:val="single"/>
        </w:rPr>
      </w:pPr>
    </w:p>
    <w:p w14:paraId="4C278DA1" w14:textId="6F7352DD" w:rsidR="002E6E34" w:rsidRPr="00E96F90" w:rsidRDefault="002E6E34" w:rsidP="002E6E34">
      <w:pPr>
        <w:pStyle w:val="Odstavecseseznamem"/>
        <w:numPr>
          <w:ilvl w:val="0"/>
          <w:numId w:val="33"/>
        </w:numPr>
        <w:spacing w:after="120" w:line="240" w:lineRule="auto"/>
        <w:jc w:val="both"/>
        <w:rPr>
          <w:rFonts w:ascii="Arial" w:hAnsi="Arial" w:cs="Arial"/>
          <w:sz w:val="20"/>
          <w:szCs w:val="20"/>
        </w:rPr>
      </w:pPr>
      <w:r w:rsidRPr="00E96F90">
        <w:rPr>
          <w:rFonts w:ascii="Arial" w:hAnsi="Arial" w:cs="Arial"/>
          <w:sz w:val="20"/>
          <w:szCs w:val="20"/>
        </w:rPr>
        <w:t xml:space="preserve">Při třetím a každém dalším incidentu kategorie A pro každý samostatný funkční celek </w:t>
      </w:r>
      <w:r w:rsidR="00E8681D" w:rsidRPr="00E96F90">
        <w:rPr>
          <w:rFonts w:ascii="Arial" w:hAnsi="Arial" w:cs="Arial"/>
          <w:sz w:val="20"/>
          <w:szCs w:val="20"/>
        </w:rPr>
        <w:t>(</w:t>
      </w:r>
      <w:r w:rsidRPr="00E96F90">
        <w:rPr>
          <w:rFonts w:ascii="Arial" w:hAnsi="Arial" w:cs="Arial"/>
          <w:sz w:val="20"/>
          <w:szCs w:val="20"/>
        </w:rPr>
        <w:t xml:space="preserve">OZ,) za posledních 365 kalendářních dnů, vzniká Objednateli právo na smluvní pokutu vůči Poskytovateli. Výše smluvní pokuty je určena následovně: </w:t>
      </w:r>
    </w:p>
    <w:p w14:paraId="247134E7" w14:textId="4FAB7CB4" w:rsidR="002E6E34" w:rsidRPr="00E96F90" w:rsidRDefault="00E8681D" w:rsidP="002E6E34">
      <w:pPr>
        <w:pStyle w:val="Odstavecseseznamem"/>
        <w:spacing w:after="120" w:line="240" w:lineRule="auto"/>
        <w:ind w:left="1146"/>
        <w:jc w:val="both"/>
        <w:rPr>
          <w:rFonts w:ascii="Arial" w:hAnsi="Arial" w:cs="Arial"/>
          <w:sz w:val="20"/>
          <w:szCs w:val="20"/>
        </w:rPr>
      </w:pPr>
      <w:r w:rsidRPr="00E96F90">
        <w:rPr>
          <w:rFonts w:ascii="Arial" w:hAnsi="Arial" w:cs="Arial"/>
          <w:sz w:val="20"/>
          <w:szCs w:val="20"/>
        </w:rPr>
        <w:t>OZ – pokuta</w:t>
      </w:r>
      <w:r w:rsidR="002E6E34" w:rsidRPr="00E96F90">
        <w:rPr>
          <w:rFonts w:ascii="Arial" w:hAnsi="Arial" w:cs="Arial"/>
          <w:sz w:val="20"/>
          <w:szCs w:val="20"/>
        </w:rPr>
        <w:t xml:space="preserve"> 5 000,- Kč </w:t>
      </w:r>
    </w:p>
    <w:p w14:paraId="26074C79" w14:textId="77777777" w:rsidR="002E6E34" w:rsidRPr="00E96F90" w:rsidRDefault="002E6E34" w:rsidP="002E6E34">
      <w:pPr>
        <w:pStyle w:val="Odstavecseseznamem"/>
        <w:spacing w:after="120" w:line="240" w:lineRule="auto"/>
        <w:ind w:left="1146"/>
        <w:jc w:val="both"/>
        <w:rPr>
          <w:rFonts w:ascii="Arial" w:hAnsi="Arial" w:cs="Arial"/>
          <w:sz w:val="20"/>
          <w:szCs w:val="20"/>
        </w:rPr>
      </w:pPr>
      <w:r w:rsidRPr="00E96F90">
        <w:rPr>
          <w:rFonts w:ascii="Arial" w:hAnsi="Arial" w:cs="Arial"/>
          <w:sz w:val="20"/>
          <w:szCs w:val="20"/>
        </w:rPr>
        <w:t xml:space="preserve">Ostatní závady - 50 000,- Kč </w:t>
      </w:r>
    </w:p>
    <w:p w14:paraId="010D8D89" w14:textId="77777777" w:rsidR="002E6E34" w:rsidRPr="00E96F90" w:rsidRDefault="002E6E34" w:rsidP="002E6E34">
      <w:pPr>
        <w:pStyle w:val="Odstavecseseznamem"/>
        <w:spacing w:after="120" w:line="240" w:lineRule="auto"/>
        <w:ind w:left="1146"/>
        <w:jc w:val="both"/>
        <w:rPr>
          <w:rFonts w:ascii="Arial" w:hAnsi="Arial" w:cs="Arial"/>
          <w:sz w:val="20"/>
          <w:szCs w:val="20"/>
        </w:rPr>
      </w:pPr>
    </w:p>
    <w:p w14:paraId="7FFB707F" w14:textId="77777777" w:rsidR="002E6E34" w:rsidRPr="00E96F90" w:rsidRDefault="002E6E34" w:rsidP="002E6E34">
      <w:pPr>
        <w:pStyle w:val="Odstavecseseznamem"/>
        <w:numPr>
          <w:ilvl w:val="0"/>
          <w:numId w:val="33"/>
        </w:numPr>
        <w:spacing w:after="120" w:line="240" w:lineRule="auto"/>
        <w:jc w:val="both"/>
        <w:rPr>
          <w:rFonts w:ascii="Arial" w:hAnsi="Arial" w:cs="Arial"/>
          <w:sz w:val="20"/>
          <w:szCs w:val="20"/>
        </w:rPr>
      </w:pPr>
      <w:r w:rsidRPr="00E96F90">
        <w:rPr>
          <w:rFonts w:ascii="Arial" w:hAnsi="Arial" w:cs="Arial"/>
          <w:sz w:val="20"/>
          <w:szCs w:val="20"/>
        </w:rPr>
        <w:t xml:space="preserve">Při šestém a každém dalším incidentu kategorie B pro každý samostatný funkční celek (např. OZ, ...) za posledních 365 kalendářních dnů, vzniká Objednateli právo na smluvní pokutu vůči Poskytovateli. Výše smluvní pokuty je určena následovně: </w:t>
      </w:r>
    </w:p>
    <w:p w14:paraId="6C17AD06" w14:textId="2C6AA90B" w:rsidR="002E6E34" w:rsidRPr="00E96F90" w:rsidRDefault="00E8681D" w:rsidP="002E6E34">
      <w:pPr>
        <w:pStyle w:val="Odstavecseseznamem"/>
        <w:spacing w:after="120" w:line="240" w:lineRule="auto"/>
        <w:ind w:left="1146"/>
        <w:jc w:val="both"/>
        <w:rPr>
          <w:rFonts w:ascii="Arial" w:hAnsi="Arial" w:cs="Arial"/>
          <w:sz w:val="20"/>
          <w:szCs w:val="20"/>
        </w:rPr>
      </w:pPr>
      <w:r w:rsidRPr="00E96F90">
        <w:rPr>
          <w:rFonts w:ascii="Arial" w:hAnsi="Arial" w:cs="Arial"/>
          <w:sz w:val="20"/>
          <w:szCs w:val="20"/>
        </w:rPr>
        <w:t>OZ – pokuta</w:t>
      </w:r>
      <w:r w:rsidR="002E6E34" w:rsidRPr="00E96F90">
        <w:rPr>
          <w:rFonts w:ascii="Arial" w:hAnsi="Arial" w:cs="Arial"/>
          <w:sz w:val="20"/>
          <w:szCs w:val="20"/>
        </w:rPr>
        <w:t xml:space="preserve"> 2 000,- Kč </w:t>
      </w:r>
    </w:p>
    <w:p w14:paraId="6355B258" w14:textId="77777777" w:rsidR="002E6E34" w:rsidRPr="00E96F90" w:rsidRDefault="002E6E34" w:rsidP="002E6E34">
      <w:pPr>
        <w:pStyle w:val="Odstavecseseznamem"/>
        <w:spacing w:after="120" w:line="240" w:lineRule="auto"/>
        <w:ind w:left="1146"/>
        <w:jc w:val="both"/>
        <w:rPr>
          <w:rFonts w:ascii="Arial" w:hAnsi="Arial" w:cs="Arial"/>
          <w:sz w:val="20"/>
          <w:szCs w:val="20"/>
        </w:rPr>
      </w:pPr>
      <w:r w:rsidRPr="00E96F90">
        <w:rPr>
          <w:rFonts w:ascii="Arial" w:hAnsi="Arial" w:cs="Arial"/>
          <w:sz w:val="20"/>
          <w:szCs w:val="20"/>
        </w:rPr>
        <w:t xml:space="preserve">Ostatní závady - 20 000,- Kč </w:t>
      </w:r>
    </w:p>
    <w:p w14:paraId="69A7BAD9" w14:textId="77777777" w:rsidR="002E6E34" w:rsidRPr="00E96F90" w:rsidRDefault="002E6E34" w:rsidP="002E6E34">
      <w:pPr>
        <w:pStyle w:val="Odstavecseseznamem"/>
        <w:spacing w:after="120" w:line="240" w:lineRule="auto"/>
        <w:ind w:left="1146"/>
        <w:jc w:val="both"/>
        <w:rPr>
          <w:rFonts w:ascii="Arial" w:hAnsi="Arial" w:cs="Arial"/>
          <w:sz w:val="20"/>
          <w:szCs w:val="20"/>
        </w:rPr>
      </w:pPr>
    </w:p>
    <w:p w14:paraId="62B811B6" w14:textId="5CE7AAB9" w:rsidR="002E6E34" w:rsidRPr="00E96F90" w:rsidRDefault="002E6E34" w:rsidP="002E6E34">
      <w:pPr>
        <w:pStyle w:val="Odstavecseseznamem"/>
        <w:numPr>
          <w:ilvl w:val="0"/>
          <w:numId w:val="33"/>
        </w:numPr>
        <w:spacing w:after="120" w:line="240" w:lineRule="auto"/>
        <w:jc w:val="both"/>
        <w:rPr>
          <w:rFonts w:ascii="Arial" w:hAnsi="Arial" w:cs="Arial"/>
          <w:sz w:val="20"/>
          <w:szCs w:val="20"/>
        </w:rPr>
      </w:pPr>
      <w:r w:rsidRPr="00E96F90">
        <w:rPr>
          <w:rFonts w:ascii="Arial" w:hAnsi="Arial" w:cs="Arial"/>
          <w:sz w:val="20"/>
          <w:szCs w:val="20"/>
        </w:rPr>
        <w:t xml:space="preserve">Při nedodržení doby </w:t>
      </w:r>
      <w:r w:rsidR="00BD4481">
        <w:rPr>
          <w:rFonts w:ascii="Arial" w:hAnsi="Arial" w:cs="Arial"/>
          <w:sz w:val="20"/>
          <w:szCs w:val="20"/>
        </w:rPr>
        <w:t>řešení</w:t>
      </w:r>
      <w:r w:rsidRPr="00E96F90">
        <w:rPr>
          <w:rFonts w:ascii="Arial" w:hAnsi="Arial" w:cs="Arial"/>
          <w:sz w:val="20"/>
          <w:szCs w:val="20"/>
        </w:rPr>
        <w:t xml:space="preserve"> u incidentu kategorie A vzniká Objednateli právo na smluvní pokutu vůči Poskytovateli. Výše smluvní pokuty je určena následovně: </w:t>
      </w:r>
    </w:p>
    <w:p w14:paraId="4A8C6F20" w14:textId="6665E665" w:rsidR="002E6E34" w:rsidRPr="00E96F90" w:rsidRDefault="00E8681D" w:rsidP="002E6E34">
      <w:pPr>
        <w:pStyle w:val="Odstavecseseznamem"/>
        <w:spacing w:after="120" w:line="240" w:lineRule="auto"/>
        <w:ind w:left="1146"/>
        <w:jc w:val="both"/>
        <w:rPr>
          <w:rFonts w:ascii="Arial" w:hAnsi="Arial" w:cs="Arial"/>
          <w:sz w:val="20"/>
          <w:szCs w:val="20"/>
        </w:rPr>
      </w:pPr>
      <w:r w:rsidRPr="00E96F90">
        <w:rPr>
          <w:rFonts w:ascii="Arial" w:hAnsi="Arial" w:cs="Arial"/>
          <w:sz w:val="20"/>
          <w:szCs w:val="20"/>
        </w:rPr>
        <w:t>OZ – pokuta</w:t>
      </w:r>
      <w:r w:rsidR="002E6E34" w:rsidRPr="00E96F90">
        <w:rPr>
          <w:rFonts w:ascii="Arial" w:hAnsi="Arial" w:cs="Arial"/>
          <w:sz w:val="20"/>
          <w:szCs w:val="20"/>
        </w:rPr>
        <w:t xml:space="preserve"> 5 000,- Kč </w:t>
      </w:r>
    </w:p>
    <w:p w14:paraId="088FE9B5" w14:textId="77777777" w:rsidR="002E6E34" w:rsidRPr="00E96F90" w:rsidRDefault="002E6E34" w:rsidP="002E6E34">
      <w:pPr>
        <w:pStyle w:val="Odstavecseseznamem"/>
        <w:spacing w:after="120" w:line="240" w:lineRule="auto"/>
        <w:ind w:left="1146"/>
        <w:jc w:val="both"/>
        <w:rPr>
          <w:rFonts w:ascii="Arial" w:hAnsi="Arial" w:cs="Arial"/>
          <w:sz w:val="20"/>
          <w:szCs w:val="20"/>
        </w:rPr>
      </w:pPr>
      <w:r w:rsidRPr="00E96F90">
        <w:rPr>
          <w:rFonts w:ascii="Arial" w:hAnsi="Arial" w:cs="Arial"/>
          <w:sz w:val="20"/>
          <w:szCs w:val="20"/>
        </w:rPr>
        <w:t xml:space="preserve">Ostatní závady - 50 000,- Kč </w:t>
      </w:r>
    </w:p>
    <w:p w14:paraId="14057862" w14:textId="77777777" w:rsidR="002E6E34" w:rsidRPr="00E96F90" w:rsidRDefault="002E6E34" w:rsidP="002E6E34">
      <w:pPr>
        <w:pStyle w:val="Odstavecseseznamem"/>
        <w:spacing w:after="120" w:line="240" w:lineRule="auto"/>
        <w:ind w:left="1146"/>
        <w:jc w:val="both"/>
        <w:rPr>
          <w:rFonts w:ascii="Arial" w:hAnsi="Arial" w:cs="Arial"/>
          <w:sz w:val="20"/>
          <w:szCs w:val="20"/>
        </w:rPr>
      </w:pPr>
      <w:r w:rsidRPr="00E96F90">
        <w:rPr>
          <w:rFonts w:ascii="Arial" w:hAnsi="Arial" w:cs="Arial"/>
          <w:sz w:val="20"/>
          <w:szCs w:val="20"/>
        </w:rPr>
        <w:t xml:space="preserve">za každých započatých 24 hodin překročeni povolené doby řešení. </w:t>
      </w:r>
    </w:p>
    <w:p w14:paraId="30E800D9" w14:textId="77777777" w:rsidR="002E6E34" w:rsidRPr="00E96F90" w:rsidRDefault="002E6E34" w:rsidP="002E6E34">
      <w:pPr>
        <w:pStyle w:val="Odstavecseseznamem"/>
        <w:spacing w:after="120" w:line="240" w:lineRule="auto"/>
        <w:ind w:left="1146"/>
        <w:jc w:val="both"/>
        <w:rPr>
          <w:rFonts w:ascii="Arial" w:hAnsi="Arial" w:cs="Arial"/>
          <w:sz w:val="20"/>
          <w:szCs w:val="20"/>
        </w:rPr>
      </w:pPr>
    </w:p>
    <w:p w14:paraId="4F7555FB" w14:textId="77777777" w:rsidR="002E6E34" w:rsidRPr="00E96F90" w:rsidRDefault="002E6E34" w:rsidP="002E6E34">
      <w:pPr>
        <w:pStyle w:val="Odstavecseseznamem"/>
        <w:numPr>
          <w:ilvl w:val="0"/>
          <w:numId w:val="33"/>
        </w:numPr>
        <w:spacing w:after="120" w:line="240" w:lineRule="auto"/>
        <w:jc w:val="both"/>
        <w:rPr>
          <w:rFonts w:ascii="Arial" w:hAnsi="Arial" w:cs="Arial"/>
          <w:sz w:val="20"/>
          <w:szCs w:val="20"/>
        </w:rPr>
      </w:pPr>
      <w:r w:rsidRPr="00E96F90">
        <w:rPr>
          <w:rFonts w:ascii="Arial" w:hAnsi="Arial" w:cs="Arial"/>
          <w:sz w:val="20"/>
          <w:szCs w:val="20"/>
        </w:rPr>
        <w:t xml:space="preserve">Při nedodržení doby řešení u incidentu kategorie B vzniká Objednateli právo na smluvní pokutu vůči Poskytovateli. Výše smluvní pokuty je určena následovně: </w:t>
      </w:r>
    </w:p>
    <w:p w14:paraId="63704D28" w14:textId="0FDE428C" w:rsidR="002E6E34" w:rsidRPr="00E96F90" w:rsidRDefault="00E8681D" w:rsidP="002E6E34">
      <w:pPr>
        <w:pStyle w:val="Odstavecseseznamem"/>
        <w:spacing w:after="120" w:line="240" w:lineRule="auto"/>
        <w:ind w:left="1146"/>
        <w:jc w:val="both"/>
        <w:rPr>
          <w:rFonts w:ascii="Arial" w:hAnsi="Arial" w:cs="Arial"/>
          <w:sz w:val="20"/>
          <w:szCs w:val="20"/>
        </w:rPr>
      </w:pPr>
      <w:r w:rsidRPr="00E96F90">
        <w:rPr>
          <w:rFonts w:ascii="Arial" w:hAnsi="Arial" w:cs="Arial"/>
          <w:sz w:val="20"/>
          <w:szCs w:val="20"/>
        </w:rPr>
        <w:t>OZ – pokuta</w:t>
      </w:r>
      <w:r w:rsidR="002E6E34" w:rsidRPr="00E96F90">
        <w:rPr>
          <w:rFonts w:ascii="Arial" w:hAnsi="Arial" w:cs="Arial"/>
          <w:sz w:val="20"/>
          <w:szCs w:val="20"/>
        </w:rPr>
        <w:t xml:space="preserve"> 2 000,- Kč </w:t>
      </w:r>
    </w:p>
    <w:p w14:paraId="664CE29A" w14:textId="77777777" w:rsidR="002E6E34" w:rsidRPr="00E96F90" w:rsidRDefault="002E6E34" w:rsidP="002E6E34">
      <w:pPr>
        <w:pStyle w:val="Odstavecseseznamem"/>
        <w:spacing w:after="120" w:line="240" w:lineRule="auto"/>
        <w:ind w:left="1146"/>
        <w:jc w:val="both"/>
        <w:rPr>
          <w:rFonts w:ascii="Arial" w:hAnsi="Arial" w:cs="Arial"/>
          <w:sz w:val="20"/>
          <w:szCs w:val="20"/>
        </w:rPr>
      </w:pPr>
      <w:r w:rsidRPr="00E96F90">
        <w:rPr>
          <w:rFonts w:ascii="Arial" w:hAnsi="Arial" w:cs="Arial"/>
          <w:sz w:val="20"/>
          <w:szCs w:val="20"/>
        </w:rPr>
        <w:t xml:space="preserve">Ostatní závady - 20 000,- Kč </w:t>
      </w:r>
    </w:p>
    <w:p w14:paraId="2E9E1D71" w14:textId="7547E640" w:rsidR="002E6E34" w:rsidRPr="00E96F90" w:rsidRDefault="002E6E34" w:rsidP="002E6E34">
      <w:pPr>
        <w:pStyle w:val="Odstavecseseznamem"/>
        <w:spacing w:after="120" w:line="240" w:lineRule="auto"/>
        <w:ind w:left="1146"/>
        <w:jc w:val="both"/>
        <w:rPr>
          <w:rFonts w:ascii="Arial" w:hAnsi="Arial" w:cs="Arial"/>
          <w:sz w:val="20"/>
          <w:szCs w:val="20"/>
        </w:rPr>
      </w:pPr>
      <w:r w:rsidRPr="00E96F90">
        <w:rPr>
          <w:rFonts w:ascii="Arial" w:hAnsi="Arial" w:cs="Arial"/>
          <w:sz w:val="20"/>
          <w:szCs w:val="20"/>
        </w:rPr>
        <w:t xml:space="preserve">za každých započatých 24 hodin překročeni povolené doby </w:t>
      </w:r>
      <w:r w:rsidR="00BD4481">
        <w:rPr>
          <w:rFonts w:ascii="Arial" w:hAnsi="Arial" w:cs="Arial"/>
          <w:sz w:val="20"/>
          <w:szCs w:val="20"/>
        </w:rPr>
        <w:t>řešení</w:t>
      </w:r>
      <w:r w:rsidRPr="00E96F90">
        <w:rPr>
          <w:rFonts w:ascii="Arial" w:hAnsi="Arial" w:cs="Arial"/>
          <w:sz w:val="20"/>
          <w:szCs w:val="20"/>
        </w:rPr>
        <w:t xml:space="preserve">. </w:t>
      </w:r>
    </w:p>
    <w:p w14:paraId="02DC3652" w14:textId="77777777" w:rsidR="002E6E34" w:rsidRPr="00E96F90" w:rsidRDefault="002E6E34" w:rsidP="002E6E34">
      <w:pPr>
        <w:pStyle w:val="Odstavecseseznamem"/>
        <w:spacing w:after="120" w:line="240" w:lineRule="auto"/>
        <w:ind w:left="1146"/>
        <w:jc w:val="both"/>
        <w:rPr>
          <w:rFonts w:ascii="Arial" w:hAnsi="Arial" w:cs="Arial"/>
          <w:sz w:val="20"/>
          <w:szCs w:val="20"/>
        </w:rPr>
      </w:pPr>
    </w:p>
    <w:p w14:paraId="551C9917" w14:textId="3B5D6250" w:rsidR="002E6E34" w:rsidRPr="00E96F90" w:rsidRDefault="002E6E34" w:rsidP="002E6E34">
      <w:pPr>
        <w:pStyle w:val="Odstavecseseznamem"/>
        <w:numPr>
          <w:ilvl w:val="0"/>
          <w:numId w:val="33"/>
        </w:numPr>
        <w:spacing w:after="120" w:line="240" w:lineRule="auto"/>
        <w:jc w:val="both"/>
        <w:rPr>
          <w:rFonts w:ascii="Arial" w:hAnsi="Arial" w:cs="Arial"/>
          <w:sz w:val="20"/>
          <w:szCs w:val="20"/>
        </w:rPr>
      </w:pPr>
      <w:r w:rsidRPr="00E96F90">
        <w:rPr>
          <w:rFonts w:ascii="Arial" w:hAnsi="Arial" w:cs="Arial"/>
          <w:sz w:val="20"/>
          <w:szCs w:val="20"/>
        </w:rPr>
        <w:t xml:space="preserve">Při nedodržení doby řešení u incidentu kategorie C vzniká Objednateli právo na smluvní pokutu ve výši 1000,- Kč za každých započatých 24 hodin překročeni povolené doby </w:t>
      </w:r>
      <w:r w:rsidR="00BD4481">
        <w:rPr>
          <w:rFonts w:ascii="Arial" w:hAnsi="Arial" w:cs="Arial"/>
          <w:sz w:val="20"/>
          <w:szCs w:val="20"/>
        </w:rPr>
        <w:t>řešení</w:t>
      </w:r>
      <w:r w:rsidRPr="00E96F90">
        <w:rPr>
          <w:rFonts w:ascii="Arial" w:hAnsi="Arial" w:cs="Arial"/>
          <w:sz w:val="20"/>
          <w:szCs w:val="20"/>
        </w:rPr>
        <w:t xml:space="preserve">. </w:t>
      </w:r>
    </w:p>
    <w:p w14:paraId="4529F521" w14:textId="77777777" w:rsidR="002E6E34" w:rsidRPr="00E96F90" w:rsidRDefault="002E6E34" w:rsidP="002E6E34">
      <w:pPr>
        <w:spacing w:after="120" w:line="240" w:lineRule="auto"/>
        <w:jc w:val="both"/>
        <w:rPr>
          <w:rFonts w:ascii="Arial" w:hAnsi="Arial" w:cs="Arial"/>
          <w:sz w:val="20"/>
          <w:szCs w:val="20"/>
        </w:rPr>
      </w:pPr>
    </w:p>
    <w:p w14:paraId="75ADC16F" w14:textId="0BEE25C7" w:rsidR="002E6E34" w:rsidRPr="00E96F90" w:rsidRDefault="002E6E34" w:rsidP="002E6E34">
      <w:pPr>
        <w:pStyle w:val="Odstavecseseznamem"/>
        <w:numPr>
          <w:ilvl w:val="0"/>
          <w:numId w:val="31"/>
        </w:numPr>
        <w:spacing w:after="120" w:line="240" w:lineRule="auto"/>
        <w:contextualSpacing w:val="0"/>
        <w:jc w:val="both"/>
        <w:rPr>
          <w:rFonts w:ascii="Arial" w:hAnsi="Arial" w:cs="Arial"/>
          <w:b/>
          <w:bCs/>
          <w:sz w:val="20"/>
          <w:szCs w:val="20"/>
        </w:rPr>
      </w:pPr>
      <w:r w:rsidRPr="00E96F90">
        <w:rPr>
          <w:rFonts w:ascii="Arial" w:hAnsi="Arial" w:cs="Arial"/>
          <w:b/>
          <w:bCs/>
          <w:sz w:val="20"/>
          <w:szCs w:val="20"/>
        </w:rPr>
        <w:t xml:space="preserve">Parametry SLA pro Servisní </w:t>
      </w:r>
      <w:r w:rsidR="00E8681D" w:rsidRPr="00E96F90">
        <w:rPr>
          <w:rFonts w:ascii="Arial" w:hAnsi="Arial" w:cs="Arial"/>
          <w:b/>
          <w:bCs/>
          <w:sz w:val="20"/>
          <w:szCs w:val="20"/>
        </w:rPr>
        <w:t>podporu – služba</w:t>
      </w:r>
      <w:r w:rsidRPr="00E96F90">
        <w:rPr>
          <w:rFonts w:ascii="Arial" w:hAnsi="Arial" w:cs="Arial"/>
          <w:b/>
          <w:bCs/>
          <w:sz w:val="20"/>
          <w:szCs w:val="20"/>
        </w:rPr>
        <w:t xml:space="preserve"> na objednávku </w:t>
      </w:r>
    </w:p>
    <w:p w14:paraId="25E2C659" w14:textId="77777777" w:rsidR="002E6E34" w:rsidRPr="00E96F90" w:rsidRDefault="002E6E34" w:rsidP="002E6E34">
      <w:pPr>
        <w:spacing w:after="120" w:line="240" w:lineRule="auto"/>
        <w:ind w:left="786"/>
        <w:jc w:val="both"/>
        <w:rPr>
          <w:rFonts w:ascii="Arial" w:hAnsi="Arial" w:cs="Arial"/>
          <w:sz w:val="20"/>
          <w:szCs w:val="20"/>
          <w:u w:val="single"/>
        </w:rPr>
      </w:pPr>
      <w:r w:rsidRPr="00E96F90">
        <w:rPr>
          <w:rFonts w:ascii="Arial" w:hAnsi="Arial" w:cs="Arial"/>
          <w:sz w:val="20"/>
          <w:szCs w:val="20"/>
          <w:u w:val="single"/>
        </w:rPr>
        <w:t>Definice pojmů</w:t>
      </w:r>
    </w:p>
    <w:p w14:paraId="07E0041A" w14:textId="730F933E" w:rsidR="002E6E34" w:rsidRPr="00E96F90" w:rsidRDefault="002E6E34" w:rsidP="00E96F90">
      <w:pPr>
        <w:spacing w:after="120" w:line="240" w:lineRule="auto"/>
        <w:ind w:left="709" w:hanging="1"/>
        <w:jc w:val="both"/>
        <w:rPr>
          <w:rFonts w:ascii="Arial" w:hAnsi="Arial" w:cs="Arial"/>
          <w:sz w:val="20"/>
          <w:szCs w:val="20"/>
        </w:rPr>
      </w:pPr>
      <w:r w:rsidRPr="00E96F90">
        <w:rPr>
          <w:rFonts w:ascii="Arial" w:hAnsi="Arial" w:cs="Arial"/>
          <w:sz w:val="20"/>
          <w:szCs w:val="20"/>
        </w:rPr>
        <w:t>Požadavek (Request) - žádost uživatele o informace, konzultační podporu, spolupráci s nefunkčnost</w:t>
      </w:r>
      <w:r w:rsidR="00E8681D">
        <w:rPr>
          <w:rFonts w:ascii="Arial" w:hAnsi="Arial" w:cs="Arial"/>
          <w:sz w:val="20"/>
          <w:szCs w:val="20"/>
        </w:rPr>
        <w:t>í</w:t>
      </w:r>
      <w:r w:rsidRPr="00E96F90">
        <w:rPr>
          <w:rFonts w:ascii="Arial" w:hAnsi="Arial" w:cs="Arial"/>
          <w:sz w:val="20"/>
          <w:szCs w:val="20"/>
        </w:rPr>
        <w:t xml:space="preserve"> systému způsobeným třetí stranou apod. prostřednictvím služby Helpdesk. Události kategorie požadavek jsou reprezentovány servisním záznamem se stanovením závažnosti (severity) POŽADAVEK (kategorie D). </w:t>
      </w:r>
    </w:p>
    <w:p w14:paraId="3809FCAA" w14:textId="77777777" w:rsidR="002E6E34" w:rsidRPr="00E96F90" w:rsidRDefault="002E6E34" w:rsidP="002E6E34">
      <w:pPr>
        <w:pStyle w:val="Odstavecseseznamem"/>
        <w:spacing w:after="120" w:line="240" w:lineRule="auto"/>
        <w:ind w:left="1146"/>
        <w:jc w:val="both"/>
        <w:rPr>
          <w:rFonts w:ascii="Arial" w:hAnsi="Arial" w:cs="Arial"/>
          <w:sz w:val="20"/>
          <w:szCs w:val="20"/>
        </w:rPr>
      </w:pPr>
    </w:p>
    <w:p w14:paraId="722EC778" w14:textId="77777777" w:rsidR="002E6E34" w:rsidRPr="00E96F90" w:rsidRDefault="002E6E34" w:rsidP="002E6E34">
      <w:pPr>
        <w:spacing w:after="120" w:line="240" w:lineRule="auto"/>
        <w:ind w:left="786"/>
        <w:jc w:val="both"/>
        <w:rPr>
          <w:rFonts w:ascii="Arial" w:hAnsi="Arial" w:cs="Arial"/>
          <w:sz w:val="20"/>
          <w:szCs w:val="20"/>
          <w:u w:val="single"/>
        </w:rPr>
      </w:pPr>
      <w:r w:rsidRPr="00E96F90">
        <w:rPr>
          <w:rFonts w:ascii="Arial" w:hAnsi="Arial" w:cs="Arial"/>
          <w:sz w:val="20"/>
          <w:szCs w:val="20"/>
          <w:u w:val="single"/>
        </w:rPr>
        <w:t xml:space="preserve">Dostupnost servisní podpory a parametry SLA </w:t>
      </w:r>
    </w:p>
    <w:p w14:paraId="07A72BE7" w14:textId="77777777" w:rsidR="002E6E34" w:rsidRPr="00E96F90" w:rsidRDefault="002E6E34" w:rsidP="002E6E34">
      <w:pPr>
        <w:spacing w:after="120" w:line="240" w:lineRule="auto"/>
        <w:ind w:left="788"/>
        <w:jc w:val="both"/>
        <w:rPr>
          <w:rFonts w:ascii="Arial" w:hAnsi="Arial" w:cs="Arial"/>
          <w:sz w:val="20"/>
          <w:szCs w:val="20"/>
        </w:rPr>
      </w:pPr>
      <w:r w:rsidRPr="00E96F90">
        <w:rPr>
          <w:rFonts w:ascii="Arial" w:hAnsi="Arial" w:cs="Arial"/>
          <w:sz w:val="20"/>
          <w:szCs w:val="20"/>
        </w:rPr>
        <w:t xml:space="preserve">Servisní podpora bude poskytována v režimu 7x24x365, tedy nepřetržitě sedm dni v týdnu po dobu 24 hodin. Pro incidenty a požadavky nahlášené formou servisního záznamu platí následující parametry SLA podle stupně závažnosti. Doby odezvy a řešení se počítají od </w:t>
      </w:r>
      <w:r w:rsidRPr="00E96F90">
        <w:rPr>
          <w:rFonts w:ascii="Arial" w:hAnsi="Arial" w:cs="Arial"/>
          <w:sz w:val="20"/>
          <w:szCs w:val="20"/>
        </w:rPr>
        <w:lastRenderedPageBreak/>
        <w:t xml:space="preserve">nahlášení, registrace a autorizace příslušného incidentu, problému nebo požadavku prostřednictvím jednotného kontaktního místa podpory. </w:t>
      </w:r>
    </w:p>
    <w:p w14:paraId="334BE036" w14:textId="77777777" w:rsidR="002E6E34" w:rsidRPr="00E96F90" w:rsidRDefault="002E6E34" w:rsidP="002E6E34">
      <w:pPr>
        <w:spacing w:after="120" w:line="240" w:lineRule="auto"/>
        <w:ind w:left="788"/>
        <w:jc w:val="both"/>
        <w:rPr>
          <w:rFonts w:ascii="Arial" w:hAnsi="Arial" w:cs="Arial"/>
          <w:sz w:val="20"/>
          <w:szCs w:val="20"/>
        </w:rPr>
      </w:pPr>
    </w:p>
    <w:p w14:paraId="00E5404D" w14:textId="77777777" w:rsidR="002E6E34" w:rsidRPr="00E96F90" w:rsidRDefault="002E6E34" w:rsidP="002E6E34">
      <w:pPr>
        <w:pStyle w:val="Odstavecseseznamem"/>
        <w:spacing w:after="120" w:line="240" w:lineRule="auto"/>
        <w:ind w:left="284"/>
        <w:jc w:val="both"/>
        <w:rPr>
          <w:rFonts w:ascii="Arial" w:hAnsi="Arial" w:cs="Arial"/>
          <w:b/>
          <w:bCs/>
          <w:sz w:val="20"/>
          <w:szCs w:val="20"/>
        </w:rPr>
      </w:pPr>
      <w:r w:rsidRPr="00E96F90">
        <w:rPr>
          <w:rFonts w:ascii="Arial" w:hAnsi="Arial" w:cs="Arial"/>
          <w:b/>
          <w:bCs/>
          <w:sz w:val="20"/>
          <w:szCs w:val="20"/>
        </w:rPr>
        <w:t xml:space="preserve">Požadavky na servisní podporu typu SILVER </w:t>
      </w:r>
    </w:p>
    <w:p w14:paraId="75E084CA" w14:textId="77777777" w:rsidR="002E6E34" w:rsidRPr="00E96F90" w:rsidRDefault="002E6E34" w:rsidP="002E6E34">
      <w:pPr>
        <w:pStyle w:val="Odstavecseseznamem"/>
        <w:spacing w:after="120" w:line="240" w:lineRule="auto"/>
        <w:ind w:left="284"/>
        <w:jc w:val="both"/>
        <w:rPr>
          <w:rFonts w:ascii="Arial" w:hAnsi="Arial" w:cs="Arial"/>
          <w:b/>
          <w:bCs/>
          <w:sz w:val="20"/>
          <w:szCs w:val="20"/>
        </w:rPr>
      </w:pPr>
    </w:p>
    <w:p w14:paraId="415329C7" w14:textId="77777777" w:rsidR="002E6E34" w:rsidRPr="00E96F90" w:rsidRDefault="002E6E34" w:rsidP="002E6E34">
      <w:pPr>
        <w:pStyle w:val="Odstavecseseznamem"/>
        <w:spacing w:after="120" w:line="240" w:lineRule="auto"/>
        <w:ind w:left="786"/>
        <w:jc w:val="both"/>
        <w:rPr>
          <w:rFonts w:ascii="Arial" w:hAnsi="Arial" w:cs="Arial"/>
          <w:sz w:val="20"/>
          <w:szCs w:val="20"/>
          <w:u w:val="single"/>
        </w:rPr>
      </w:pPr>
      <w:r w:rsidRPr="00E96F90">
        <w:rPr>
          <w:rFonts w:ascii="Arial" w:hAnsi="Arial" w:cs="Arial"/>
          <w:sz w:val="20"/>
          <w:szCs w:val="20"/>
          <w:u w:val="single"/>
        </w:rPr>
        <w:t xml:space="preserve">objektová zařízení chráněných objektů: </w:t>
      </w:r>
    </w:p>
    <w:tbl>
      <w:tblPr>
        <w:tblStyle w:val="Mkatabulky"/>
        <w:tblW w:w="0" w:type="auto"/>
        <w:tblInd w:w="426" w:type="dxa"/>
        <w:tblLook w:val="04A0" w:firstRow="1" w:lastRow="0" w:firstColumn="1" w:lastColumn="0" w:noHBand="0" w:noVBand="1"/>
      </w:tblPr>
      <w:tblGrid>
        <w:gridCol w:w="2878"/>
        <w:gridCol w:w="2879"/>
        <w:gridCol w:w="2879"/>
      </w:tblGrid>
      <w:tr w:rsidR="002E6E34" w:rsidRPr="00E96F90" w14:paraId="04886888" w14:textId="77777777" w:rsidTr="00D545BA">
        <w:trPr>
          <w:trHeight w:val="297"/>
        </w:trPr>
        <w:tc>
          <w:tcPr>
            <w:tcW w:w="2878" w:type="dxa"/>
          </w:tcPr>
          <w:p w14:paraId="2E7687FE" w14:textId="77777777" w:rsidR="002E6E34" w:rsidRPr="00E96F90" w:rsidRDefault="002E6E34" w:rsidP="00D545BA">
            <w:pPr>
              <w:spacing w:after="120"/>
              <w:jc w:val="both"/>
              <w:rPr>
                <w:rFonts w:ascii="Arial" w:hAnsi="Arial" w:cs="Arial"/>
                <w:b/>
                <w:bCs/>
                <w:sz w:val="20"/>
                <w:szCs w:val="20"/>
              </w:rPr>
            </w:pPr>
            <w:r w:rsidRPr="00E96F90">
              <w:rPr>
                <w:rFonts w:ascii="Arial" w:hAnsi="Arial" w:cs="Arial"/>
                <w:b/>
                <w:bCs/>
                <w:sz w:val="20"/>
                <w:szCs w:val="20"/>
              </w:rPr>
              <w:t xml:space="preserve">Závažnost </w:t>
            </w:r>
          </w:p>
        </w:tc>
        <w:tc>
          <w:tcPr>
            <w:tcW w:w="2879" w:type="dxa"/>
          </w:tcPr>
          <w:p w14:paraId="144BE6CE" w14:textId="77777777" w:rsidR="002E6E34" w:rsidRPr="00E96F90" w:rsidRDefault="002E6E34" w:rsidP="00D545BA">
            <w:pPr>
              <w:spacing w:after="120"/>
              <w:jc w:val="both"/>
              <w:rPr>
                <w:rFonts w:ascii="Arial" w:hAnsi="Arial" w:cs="Arial"/>
                <w:b/>
                <w:bCs/>
                <w:sz w:val="20"/>
                <w:szCs w:val="20"/>
              </w:rPr>
            </w:pPr>
            <w:r w:rsidRPr="00E96F90">
              <w:rPr>
                <w:rFonts w:ascii="Arial" w:hAnsi="Arial" w:cs="Arial"/>
                <w:b/>
                <w:bCs/>
                <w:sz w:val="20"/>
                <w:szCs w:val="20"/>
              </w:rPr>
              <w:t>Doba odezvy</w:t>
            </w:r>
          </w:p>
        </w:tc>
        <w:tc>
          <w:tcPr>
            <w:tcW w:w="2879" w:type="dxa"/>
          </w:tcPr>
          <w:p w14:paraId="3EE223E9" w14:textId="77777777" w:rsidR="002E6E34" w:rsidRPr="00E96F90" w:rsidRDefault="002E6E34" w:rsidP="00D545BA">
            <w:pPr>
              <w:spacing w:after="120"/>
              <w:jc w:val="both"/>
              <w:rPr>
                <w:rFonts w:ascii="Arial" w:hAnsi="Arial" w:cs="Arial"/>
                <w:b/>
                <w:bCs/>
                <w:sz w:val="20"/>
                <w:szCs w:val="20"/>
              </w:rPr>
            </w:pPr>
            <w:r w:rsidRPr="00E96F90">
              <w:rPr>
                <w:rFonts w:ascii="Arial" w:hAnsi="Arial" w:cs="Arial"/>
                <w:b/>
                <w:bCs/>
                <w:sz w:val="20"/>
                <w:szCs w:val="20"/>
              </w:rPr>
              <w:t>Doba řešení</w:t>
            </w:r>
          </w:p>
        </w:tc>
      </w:tr>
      <w:tr w:rsidR="002E6E34" w:rsidRPr="00E96F90" w14:paraId="7DFB38F6" w14:textId="77777777" w:rsidTr="00D545BA">
        <w:trPr>
          <w:trHeight w:val="296"/>
        </w:trPr>
        <w:tc>
          <w:tcPr>
            <w:tcW w:w="2878" w:type="dxa"/>
          </w:tcPr>
          <w:p w14:paraId="001ED671" w14:textId="77777777" w:rsidR="002E6E34" w:rsidRPr="00E96F90" w:rsidRDefault="002E6E34" w:rsidP="00D545BA">
            <w:pPr>
              <w:spacing w:after="120"/>
              <w:jc w:val="both"/>
              <w:rPr>
                <w:rFonts w:ascii="Arial" w:hAnsi="Arial" w:cs="Arial"/>
                <w:sz w:val="20"/>
                <w:szCs w:val="20"/>
              </w:rPr>
            </w:pPr>
            <w:r w:rsidRPr="00E96F90">
              <w:rPr>
                <w:rFonts w:ascii="Arial" w:hAnsi="Arial" w:cs="Arial"/>
                <w:sz w:val="20"/>
                <w:szCs w:val="20"/>
              </w:rPr>
              <w:t>HAVÁRIE (A)</w:t>
            </w:r>
          </w:p>
        </w:tc>
        <w:tc>
          <w:tcPr>
            <w:tcW w:w="2879" w:type="dxa"/>
          </w:tcPr>
          <w:p w14:paraId="3A1566E5" w14:textId="77777777" w:rsidR="002E6E34" w:rsidRPr="00E96F90" w:rsidRDefault="002E6E34" w:rsidP="00D545BA">
            <w:pPr>
              <w:spacing w:after="120"/>
              <w:jc w:val="both"/>
              <w:rPr>
                <w:rFonts w:ascii="Arial" w:hAnsi="Arial" w:cs="Arial"/>
                <w:sz w:val="20"/>
                <w:szCs w:val="20"/>
              </w:rPr>
            </w:pPr>
            <w:r w:rsidRPr="00E96F90">
              <w:rPr>
                <w:rFonts w:ascii="Arial" w:hAnsi="Arial" w:cs="Arial"/>
                <w:sz w:val="20"/>
                <w:szCs w:val="20"/>
              </w:rPr>
              <w:t>Do 1 hod.</w:t>
            </w:r>
          </w:p>
        </w:tc>
        <w:tc>
          <w:tcPr>
            <w:tcW w:w="2879" w:type="dxa"/>
          </w:tcPr>
          <w:p w14:paraId="621941B9" w14:textId="77777777" w:rsidR="002E6E34" w:rsidRPr="00E96F90" w:rsidRDefault="002E6E34" w:rsidP="00D545BA">
            <w:pPr>
              <w:spacing w:after="120"/>
              <w:jc w:val="both"/>
              <w:rPr>
                <w:rFonts w:ascii="Arial" w:hAnsi="Arial" w:cs="Arial"/>
                <w:sz w:val="20"/>
                <w:szCs w:val="20"/>
              </w:rPr>
            </w:pPr>
            <w:r w:rsidRPr="00E96F90">
              <w:rPr>
                <w:rFonts w:ascii="Arial" w:hAnsi="Arial" w:cs="Arial"/>
                <w:sz w:val="20"/>
                <w:szCs w:val="20"/>
              </w:rPr>
              <w:t>Do 24 hod.</w:t>
            </w:r>
          </w:p>
        </w:tc>
      </w:tr>
      <w:tr w:rsidR="002E6E34" w:rsidRPr="00E96F90" w14:paraId="3545E34C" w14:textId="77777777" w:rsidTr="00D545BA">
        <w:trPr>
          <w:trHeight w:val="296"/>
        </w:trPr>
        <w:tc>
          <w:tcPr>
            <w:tcW w:w="2878" w:type="dxa"/>
          </w:tcPr>
          <w:p w14:paraId="29C51EA5" w14:textId="77777777" w:rsidR="002E6E34" w:rsidRPr="00E96F90" w:rsidRDefault="002E6E34" w:rsidP="00D545BA">
            <w:pPr>
              <w:spacing w:after="120"/>
              <w:jc w:val="both"/>
              <w:rPr>
                <w:rFonts w:ascii="Arial" w:hAnsi="Arial" w:cs="Arial"/>
                <w:sz w:val="20"/>
                <w:szCs w:val="20"/>
              </w:rPr>
            </w:pPr>
            <w:r w:rsidRPr="00E96F90">
              <w:rPr>
                <w:rFonts w:ascii="Arial" w:hAnsi="Arial" w:cs="Arial"/>
                <w:sz w:val="20"/>
                <w:szCs w:val="20"/>
              </w:rPr>
              <w:t>CHYBA (B)</w:t>
            </w:r>
          </w:p>
        </w:tc>
        <w:tc>
          <w:tcPr>
            <w:tcW w:w="2879" w:type="dxa"/>
          </w:tcPr>
          <w:p w14:paraId="0A355B5D" w14:textId="77777777" w:rsidR="002E6E34" w:rsidRPr="00E96F90" w:rsidRDefault="002E6E34" w:rsidP="00D545BA">
            <w:pPr>
              <w:spacing w:after="120"/>
              <w:jc w:val="both"/>
              <w:rPr>
                <w:rFonts w:ascii="Arial" w:hAnsi="Arial" w:cs="Arial"/>
                <w:sz w:val="20"/>
                <w:szCs w:val="20"/>
              </w:rPr>
            </w:pPr>
            <w:r w:rsidRPr="00E96F90">
              <w:rPr>
                <w:rFonts w:ascii="Arial" w:hAnsi="Arial" w:cs="Arial"/>
                <w:sz w:val="20"/>
                <w:szCs w:val="20"/>
              </w:rPr>
              <w:t>Do 4 hod.</w:t>
            </w:r>
          </w:p>
        </w:tc>
        <w:tc>
          <w:tcPr>
            <w:tcW w:w="2879" w:type="dxa"/>
          </w:tcPr>
          <w:p w14:paraId="3BFEB3D6" w14:textId="77777777" w:rsidR="002E6E34" w:rsidRPr="00E96F90" w:rsidRDefault="002E6E34" w:rsidP="00D545BA">
            <w:pPr>
              <w:spacing w:after="120"/>
              <w:jc w:val="both"/>
              <w:rPr>
                <w:rFonts w:ascii="Arial" w:hAnsi="Arial" w:cs="Arial"/>
                <w:sz w:val="20"/>
                <w:szCs w:val="20"/>
              </w:rPr>
            </w:pPr>
            <w:r w:rsidRPr="00E96F90">
              <w:rPr>
                <w:rFonts w:ascii="Arial" w:hAnsi="Arial" w:cs="Arial"/>
                <w:sz w:val="20"/>
                <w:szCs w:val="20"/>
              </w:rPr>
              <w:t>Do konce následujícího pracovního dne</w:t>
            </w:r>
          </w:p>
        </w:tc>
      </w:tr>
      <w:tr w:rsidR="002E6E34" w:rsidRPr="00E96F90" w14:paraId="0FFDAE12" w14:textId="77777777" w:rsidTr="00D545BA">
        <w:trPr>
          <w:trHeight w:val="296"/>
        </w:trPr>
        <w:tc>
          <w:tcPr>
            <w:tcW w:w="2878" w:type="dxa"/>
          </w:tcPr>
          <w:p w14:paraId="552DAA2F" w14:textId="77777777" w:rsidR="002E6E34" w:rsidRPr="00E96F90" w:rsidRDefault="002E6E34" w:rsidP="00D545BA">
            <w:pPr>
              <w:spacing w:after="120"/>
              <w:jc w:val="both"/>
              <w:rPr>
                <w:rFonts w:ascii="Arial" w:hAnsi="Arial" w:cs="Arial"/>
                <w:sz w:val="20"/>
                <w:szCs w:val="20"/>
              </w:rPr>
            </w:pPr>
            <w:r w:rsidRPr="00E96F90">
              <w:rPr>
                <w:rFonts w:ascii="Arial" w:hAnsi="Arial" w:cs="Arial"/>
                <w:sz w:val="20"/>
                <w:szCs w:val="20"/>
              </w:rPr>
              <w:t>POŽADAVEK (D)</w:t>
            </w:r>
          </w:p>
        </w:tc>
        <w:tc>
          <w:tcPr>
            <w:tcW w:w="2879" w:type="dxa"/>
          </w:tcPr>
          <w:p w14:paraId="53E6A32A" w14:textId="77777777" w:rsidR="002E6E34" w:rsidRPr="00E96F90" w:rsidRDefault="002E6E34" w:rsidP="00D545BA">
            <w:pPr>
              <w:spacing w:after="120"/>
              <w:jc w:val="both"/>
              <w:rPr>
                <w:rFonts w:ascii="Arial" w:hAnsi="Arial" w:cs="Arial"/>
                <w:sz w:val="20"/>
                <w:szCs w:val="20"/>
              </w:rPr>
            </w:pPr>
            <w:r w:rsidRPr="00E96F90">
              <w:rPr>
                <w:rFonts w:ascii="Arial" w:hAnsi="Arial" w:cs="Arial"/>
                <w:sz w:val="20"/>
                <w:szCs w:val="20"/>
              </w:rPr>
              <w:t>Do konce následujícího pracovního dne</w:t>
            </w:r>
          </w:p>
        </w:tc>
        <w:tc>
          <w:tcPr>
            <w:tcW w:w="2879" w:type="dxa"/>
          </w:tcPr>
          <w:p w14:paraId="520E7725" w14:textId="1FAF523B" w:rsidR="002E6E34" w:rsidRPr="00E96F90" w:rsidRDefault="002E6E34" w:rsidP="00D545BA">
            <w:pPr>
              <w:spacing w:after="120"/>
              <w:jc w:val="both"/>
              <w:rPr>
                <w:rFonts w:ascii="Arial" w:hAnsi="Arial" w:cs="Arial"/>
                <w:sz w:val="20"/>
                <w:szCs w:val="20"/>
              </w:rPr>
            </w:pPr>
            <w:r w:rsidRPr="00E96F90">
              <w:rPr>
                <w:rFonts w:ascii="Arial" w:hAnsi="Arial" w:cs="Arial"/>
                <w:sz w:val="20"/>
                <w:szCs w:val="20"/>
              </w:rPr>
              <w:t xml:space="preserve">Přidělení pracovníka na </w:t>
            </w:r>
            <w:r w:rsidR="00BD4481">
              <w:rPr>
                <w:rFonts w:ascii="Arial" w:hAnsi="Arial" w:cs="Arial"/>
                <w:sz w:val="20"/>
                <w:szCs w:val="20"/>
              </w:rPr>
              <w:t>řešení</w:t>
            </w:r>
            <w:r w:rsidRPr="00E96F90">
              <w:rPr>
                <w:rFonts w:ascii="Arial" w:hAnsi="Arial" w:cs="Arial"/>
                <w:sz w:val="20"/>
                <w:szCs w:val="20"/>
              </w:rPr>
              <w:t xml:space="preserve"> do 1 pracovního dne, návrh postupu </w:t>
            </w:r>
            <w:r w:rsidR="00BD4481">
              <w:rPr>
                <w:rFonts w:ascii="Arial" w:hAnsi="Arial" w:cs="Arial"/>
                <w:sz w:val="20"/>
                <w:szCs w:val="20"/>
              </w:rPr>
              <w:t>řešení</w:t>
            </w:r>
            <w:r w:rsidRPr="00E96F90">
              <w:rPr>
                <w:rFonts w:ascii="Arial" w:hAnsi="Arial" w:cs="Arial"/>
                <w:sz w:val="20"/>
                <w:szCs w:val="20"/>
              </w:rPr>
              <w:t xml:space="preserve"> do 2 pracovních dnů, realizace </w:t>
            </w:r>
            <w:r w:rsidR="00BD4481">
              <w:rPr>
                <w:rFonts w:ascii="Arial" w:hAnsi="Arial" w:cs="Arial"/>
                <w:sz w:val="20"/>
                <w:szCs w:val="20"/>
              </w:rPr>
              <w:t>řešení</w:t>
            </w:r>
            <w:r w:rsidRPr="00E96F90">
              <w:rPr>
                <w:rFonts w:ascii="Arial" w:hAnsi="Arial" w:cs="Arial"/>
                <w:sz w:val="20"/>
                <w:szCs w:val="20"/>
              </w:rPr>
              <w:t xml:space="preserve"> do 20-ti pracovních dnů, nebo dle dohody</w:t>
            </w:r>
          </w:p>
        </w:tc>
      </w:tr>
    </w:tbl>
    <w:p w14:paraId="120BA409" w14:textId="77777777" w:rsidR="002E6E34" w:rsidRPr="00E96F90" w:rsidRDefault="002E6E34" w:rsidP="002E6E34">
      <w:pPr>
        <w:spacing w:after="120" w:line="240" w:lineRule="auto"/>
        <w:jc w:val="both"/>
        <w:rPr>
          <w:rFonts w:ascii="Arial" w:hAnsi="Arial" w:cs="Arial"/>
          <w:sz w:val="20"/>
          <w:szCs w:val="20"/>
        </w:rPr>
      </w:pPr>
    </w:p>
    <w:p w14:paraId="63A0A949" w14:textId="77777777" w:rsidR="002E6E34" w:rsidRPr="00E96F90" w:rsidRDefault="002E6E34" w:rsidP="002E6E34">
      <w:pPr>
        <w:spacing w:after="120" w:line="240" w:lineRule="auto"/>
        <w:jc w:val="both"/>
        <w:rPr>
          <w:rFonts w:ascii="Arial" w:hAnsi="Arial" w:cs="Arial"/>
          <w:sz w:val="20"/>
          <w:szCs w:val="20"/>
        </w:rPr>
      </w:pPr>
    </w:p>
    <w:p w14:paraId="258B4251" w14:textId="77777777" w:rsidR="002E6E34" w:rsidRPr="00E96F90" w:rsidRDefault="002E6E34" w:rsidP="002E6E34">
      <w:pPr>
        <w:pStyle w:val="Odstavecseseznamem"/>
        <w:spacing w:after="120" w:line="240" w:lineRule="auto"/>
        <w:ind w:left="284"/>
        <w:jc w:val="both"/>
        <w:rPr>
          <w:rFonts w:ascii="Arial" w:hAnsi="Arial" w:cs="Arial"/>
          <w:b/>
          <w:bCs/>
          <w:sz w:val="20"/>
          <w:szCs w:val="20"/>
        </w:rPr>
      </w:pPr>
      <w:r w:rsidRPr="00E96F90">
        <w:rPr>
          <w:rFonts w:ascii="Arial" w:hAnsi="Arial" w:cs="Arial"/>
          <w:b/>
          <w:bCs/>
          <w:sz w:val="20"/>
          <w:szCs w:val="20"/>
        </w:rPr>
        <w:t xml:space="preserve">Požadavky na servisní podporu typu GOLD </w:t>
      </w:r>
    </w:p>
    <w:p w14:paraId="6A7BED5F" w14:textId="77777777" w:rsidR="002E6E34" w:rsidRPr="00E96F90" w:rsidRDefault="002E6E34" w:rsidP="002E6E34">
      <w:pPr>
        <w:pStyle w:val="Odstavecseseznamem"/>
        <w:spacing w:after="120" w:line="240" w:lineRule="auto"/>
        <w:ind w:left="284"/>
        <w:jc w:val="both"/>
        <w:rPr>
          <w:rFonts w:ascii="Arial" w:hAnsi="Arial" w:cs="Arial"/>
          <w:b/>
          <w:bCs/>
          <w:sz w:val="20"/>
          <w:szCs w:val="20"/>
        </w:rPr>
      </w:pPr>
    </w:p>
    <w:p w14:paraId="2F4E4E73" w14:textId="77777777" w:rsidR="002E6E34" w:rsidRPr="00E96F90" w:rsidRDefault="002E6E34" w:rsidP="002E6E34">
      <w:pPr>
        <w:pStyle w:val="Odstavecseseznamem"/>
        <w:spacing w:after="120" w:line="240" w:lineRule="auto"/>
        <w:ind w:left="786"/>
        <w:jc w:val="both"/>
        <w:rPr>
          <w:rFonts w:ascii="Arial" w:hAnsi="Arial" w:cs="Arial"/>
          <w:sz w:val="20"/>
          <w:szCs w:val="20"/>
          <w:u w:val="single"/>
        </w:rPr>
      </w:pPr>
      <w:r w:rsidRPr="00E96F90">
        <w:rPr>
          <w:rFonts w:ascii="Arial" w:hAnsi="Arial" w:cs="Arial"/>
          <w:sz w:val="20"/>
          <w:szCs w:val="20"/>
          <w:u w:val="single"/>
        </w:rPr>
        <w:t>objektová zařízení chráněných objektů:</w:t>
      </w:r>
    </w:p>
    <w:tbl>
      <w:tblPr>
        <w:tblStyle w:val="Mkatabulky"/>
        <w:tblW w:w="0" w:type="auto"/>
        <w:tblInd w:w="426" w:type="dxa"/>
        <w:tblLook w:val="04A0" w:firstRow="1" w:lastRow="0" w:firstColumn="1" w:lastColumn="0" w:noHBand="0" w:noVBand="1"/>
      </w:tblPr>
      <w:tblGrid>
        <w:gridCol w:w="2878"/>
        <w:gridCol w:w="2879"/>
        <w:gridCol w:w="2879"/>
      </w:tblGrid>
      <w:tr w:rsidR="002E6E34" w:rsidRPr="00E96F90" w14:paraId="7B334F4E" w14:textId="77777777" w:rsidTr="00D545BA">
        <w:trPr>
          <w:trHeight w:val="297"/>
        </w:trPr>
        <w:tc>
          <w:tcPr>
            <w:tcW w:w="2878" w:type="dxa"/>
          </w:tcPr>
          <w:p w14:paraId="6A244BB2" w14:textId="77777777" w:rsidR="002E6E34" w:rsidRPr="00E96F90" w:rsidRDefault="002E6E34" w:rsidP="00D545BA">
            <w:pPr>
              <w:spacing w:after="120"/>
              <w:jc w:val="both"/>
              <w:rPr>
                <w:rFonts w:ascii="Arial" w:hAnsi="Arial" w:cs="Arial"/>
                <w:b/>
                <w:bCs/>
                <w:sz w:val="20"/>
                <w:szCs w:val="20"/>
              </w:rPr>
            </w:pPr>
            <w:r w:rsidRPr="00E96F90">
              <w:rPr>
                <w:rFonts w:ascii="Arial" w:hAnsi="Arial" w:cs="Arial"/>
                <w:b/>
                <w:bCs/>
                <w:sz w:val="20"/>
                <w:szCs w:val="20"/>
              </w:rPr>
              <w:t xml:space="preserve">Závažnost </w:t>
            </w:r>
          </w:p>
        </w:tc>
        <w:tc>
          <w:tcPr>
            <w:tcW w:w="2879" w:type="dxa"/>
          </w:tcPr>
          <w:p w14:paraId="0D78D52B" w14:textId="77777777" w:rsidR="002E6E34" w:rsidRPr="00E96F90" w:rsidRDefault="002E6E34" w:rsidP="00D545BA">
            <w:pPr>
              <w:spacing w:after="120"/>
              <w:jc w:val="both"/>
              <w:rPr>
                <w:rFonts w:ascii="Arial" w:hAnsi="Arial" w:cs="Arial"/>
                <w:b/>
                <w:bCs/>
                <w:sz w:val="20"/>
                <w:szCs w:val="20"/>
              </w:rPr>
            </w:pPr>
            <w:r w:rsidRPr="00E96F90">
              <w:rPr>
                <w:rFonts w:ascii="Arial" w:hAnsi="Arial" w:cs="Arial"/>
                <w:b/>
                <w:bCs/>
                <w:sz w:val="20"/>
                <w:szCs w:val="20"/>
              </w:rPr>
              <w:t>Doba odezvy</w:t>
            </w:r>
          </w:p>
        </w:tc>
        <w:tc>
          <w:tcPr>
            <w:tcW w:w="2879" w:type="dxa"/>
          </w:tcPr>
          <w:p w14:paraId="6F967C81" w14:textId="77777777" w:rsidR="002E6E34" w:rsidRPr="00E96F90" w:rsidRDefault="002E6E34" w:rsidP="00D545BA">
            <w:pPr>
              <w:spacing w:after="120"/>
              <w:jc w:val="both"/>
              <w:rPr>
                <w:rFonts w:ascii="Arial" w:hAnsi="Arial" w:cs="Arial"/>
                <w:b/>
                <w:bCs/>
                <w:sz w:val="20"/>
                <w:szCs w:val="20"/>
              </w:rPr>
            </w:pPr>
            <w:r w:rsidRPr="00E96F90">
              <w:rPr>
                <w:rFonts w:ascii="Arial" w:hAnsi="Arial" w:cs="Arial"/>
                <w:b/>
                <w:bCs/>
                <w:sz w:val="20"/>
                <w:szCs w:val="20"/>
              </w:rPr>
              <w:t>Doba řešení</w:t>
            </w:r>
          </w:p>
        </w:tc>
      </w:tr>
      <w:tr w:rsidR="002E6E34" w:rsidRPr="00E96F90" w14:paraId="75EEEC4A" w14:textId="77777777" w:rsidTr="00D545BA">
        <w:trPr>
          <w:trHeight w:val="296"/>
        </w:trPr>
        <w:tc>
          <w:tcPr>
            <w:tcW w:w="2878" w:type="dxa"/>
          </w:tcPr>
          <w:p w14:paraId="7A7659A5" w14:textId="77777777" w:rsidR="002E6E34" w:rsidRPr="00E96F90" w:rsidRDefault="002E6E34" w:rsidP="00D545BA">
            <w:pPr>
              <w:spacing w:after="120"/>
              <w:jc w:val="both"/>
              <w:rPr>
                <w:rFonts w:ascii="Arial" w:hAnsi="Arial" w:cs="Arial"/>
                <w:sz w:val="20"/>
                <w:szCs w:val="20"/>
              </w:rPr>
            </w:pPr>
            <w:r w:rsidRPr="00E96F90">
              <w:rPr>
                <w:rFonts w:ascii="Arial" w:hAnsi="Arial" w:cs="Arial"/>
                <w:sz w:val="20"/>
                <w:szCs w:val="20"/>
              </w:rPr>
              <w:t>HAVÁRIE (A)</w:t>
            </w:r>
          </w:p>
        </w:tc>
        <w:tc>
          <w:tcPr>
            <w:tcW w:w="2879" w:type="dxa"/>
          </w:tcPr>
          <w:p w14:paraId="295A07F4" w14:textId="77777777" w:rsidR="002E6E34" w:rsidRPr="00E96F90" w:rsidRDefault="002E6E34" w:rsidP="00D545BA">
            <w:pPr>
              <w:spacing w:after="120"/>
              <w:jc w:val="both"/>
              <w:rPr>
                <w:rFonts w:ascii="Arial" w:hAnsi="Arial" w:cs="Arial"/>
                <w:sz w:val="20"/>
                <w:szCs w:val="20"/>
              </w:rPr>
            </w:pPr>
            <w:r w:rsidRPr="00E96F90">
              <w:rPr>
                <w:rFonts w:ascii="Arial" w:hAnsi="Arial" w:cs="Arial"/>
                <w:sz w:val="20"/>
                <w:szCs w:val="20"/>
              </w:rPr>
              <w:t>Do 1 hod.</w:t>
            </w:r>
          </w:p>
        </w:tc>
        <w:tc>
          <w:tcPr>
            <w:tcW w:w="2879" w:type="dxa"/>
          </w:tcPr>
          <w:p w14:paraId="7DEFDC9A" w14:textId="77777777" w:rsidR="002E6E34" w:rsidRPr="00E96F90" w:rsidRDefault="002E6E34" w:rsidP="00D545BA">
            <w:pPr>
              <w:spacing w:after="120"/>
              <w:jc w:val="both"/>
              <w:rPr>
                <w:rFonts w:ascii="Arial" w:hAnsi="Arial" w:cs="Arial"/>
                <w:sz w:val="20"/>
                <w:szCs w:val="20"/>
              </w:rPr>
            </w:pPr>
            <w:r w:rsidRPr="00E96F90">
              <w:rPr>
                <w:rFonts w:ascii="Arial" w:hAnsi="Arial" w:cs="Arial"/>
                <w:sz w:val="20"/>
                <w:szCs w:val="20"/>
              </w:rPr>
              <w:t>Do 6 hod.</w:t>
            </w:r>
          </w:p>
        </w:tc>
      </w:tr>
      <w:tr w:rsidR="002E6E34" w:rsidRPr="00E96F90" w14:paraId="51A2D13C" w14:textId="77777777" w:rsidTr="00D545BA">
        <w:trPr>
          <w:trHeight w:val="296"/>
        </w:trPr>
        <w:tc>
          <w:tcPr>
            <w:tcW w:w="2878" w:type="dxa"/>
          </w:tcPr>
          <w:p w14:paraId="69EBC5E5" w14:textId="77777777" w:rsidR="002E6E34" w:rsidRPr="00E96F90" w:rsidRDefault="002E6E34" w:rsidP="00D545BA">
            <w:pPr>
              <w:spacing w:after="120"/>
              <w:jc w:val="both"/>
              <w:rPr>
                <w:rFonts w:ascii="Arial" w:hAnsi="Arial" w:cs="Arial"/>
                <w:sz w:val="20"/>
                <w:szCs w:val="20"/>
              </w:rPr>
            </w:pPr>
            <w:r w:rsidRPr="00E96F90">
              <w:rPr>
                <w:rFonts w:ascii="Arial" w:hAnsi="Arial" w:cs="Arial"/>
                <w:sz w:val="20"/>
                <w:szCs w:val="20"/>
              </w:rPr>
              <w:t>CHYBA (B)</w:t>
            </w:r>
          </w:p>
        </w:tc>
        <w:tc>
          <w:tcPr>
            <w:tcW w:w="2879" w:type="dxa"/>
          </w:tcPr>
          <w:p w14:paraId="1513DB81" w14:textId="77777777" w:rsidR="002E6E34" w:rsidRPr="00E96F90" w:rsidRDefault="002E6E34" w:rsidP="00D545BA">
            <w:pPr>
              <w:spacing w:after="120"/>
              <w:jc w:val="both"/>
              <w:rPr>
                <w:rFonts w:ascii="Arial" w:hAnsi="Arial" w:cs="Arial"/>
                <w:sz w:val="20"/>
                <w:szCs w:val="20"/>
              </w:rPr>
            </w:pPr>
            <w:r w:rsidRPr="00E96F90">
              <w:rPr>
                <w:rFonts w:ascii="Arial" w:hAnsi="Arial" w:cs="Arial"/>
                <w:sz w:val="20"/>
                <w:szCs w:val="20"/>
              </w:rPr>
              <w:t>Do 4 hod.</w:t>
            </w:r>
          </w:p>
        </w:tc>
        <w:tc>
          <w:tcPr>
            <w:tcW w:w="2879" w:type="dxa"/>
          </w:tcPr>
          <w:p w14:paraId="35D89A43" w14:textId="77777777" w:rsidR="002E6E34" w:rsidRPr="00E96F90" w:rsidRDefault="002E6E34" w:rsidP="00D545BA">
            <w:pPr>
              <w:spacing w:after="120"/>
              <w:jc w:val="both"/>
              <w:rPr>
                <w:rFonts w:ascii="Arial" w:hAnsi="Arial" w:cs="Arial"/>
                <w:sz w:val="20"/>
                <w:szCs w:val="20"/>
              </w:rPr>
            </w:pPr>
            <w:r w:rsidRPr="00E96F90">
              <w:rPr>
                <w:rFonts w:ascii="Arial" w:hAnsi="Arial" w:cs="Arial"/>
                <w:sz w:val="20"/>
                <w:szCs w:val="20"/>
              </w:rPr>
              <w:t>Do 48 hod.</w:t>
            </w:r>
          </w:p>
        </w:tc>
      </w:tr>
      <w:tr w:rsidR="002E6E34" w:rsidRPr="00E96F90" w14:paraId="41BD05D8" w14:textId="77777777" w:rsidTr="00D545BA">
        <w:trPr>
          <w:trHeight w:val="296"/>
        </w:trPr>
        <w:tc>
          <w:tcPr>
            <w:tcW w:w="2878" w:type="dxa"/>
          </w:tcPr>
          <w:p w14:paraId="6E41BCEA" w14:textId="77777777" w:rsidR="002E6E34" w:rsidRPr="00E96F90" w:rsidRDefault="002E6E34" w:rsidP="00D545BA">
            <w:pPr>
              <w:spacing w:after="120"/>
              <w:jc w:val="both"/>
              <w:rPr>
                <w:rFonts w:ascii="Arial" w:hAnsi="Arial" w:cs="Arial"/>
                <w:sz w:val="20"/>
                <w:szCs w:val="20"/>
              </w:rPr>
            </w:pPr>
            <w:r w:rsidRPr="00E96F90">
              <w:rPr>
                <w:rFonts w:ascii="Arial" w:hAnsi="Arial" w:cs="Arial"/>
                <w:sz w:val="20"/>
                <w:szCs w:val="20"/>
              </w:rPr>
              <w:t>POŽADAVEK (D)</w:t>
            </w:r>
          </w:p>
        </w:tc>
        <w:tc>
          <w:tcPr>
            <w:tcW w:w="2879" w:type="dxa"/>
          </w:tcPr>
          <w:p w14:paraId="6AF96034" w14:textId="77777777" w:rsidR="002E6E34" w:rsidRPr="00E96F90" w:rsidRDefault="002E6E34" w:rsidP="00D545BA">
            <w:pPr>
              <w:spacing w:after="120"/>
              <w:jc w:val="both"/>
              <w:rPr>
                <w:rFonts w:ascii="Arial" w:hAnsi="Arial" w:cs="Arial"/>
                <w:sz w:val="20"/>
                <w:szCs w:val="20"/>
              </w:rPr>
            </w:pPr>
            <w:r w:rsidRPr="00E96F90">
              <w:rPr>
                <w:rFonts w:ascii="Arial" w:hAnsi="Arial" w:cs="Arial"/>
                <w:sz w:val="20"/>
                <w:szCs w:val="20"/>
              </w:rPr>
              <w:t>Do konce následujícího pracovního dne</w:t>
            </w:r>
          </w:p>
        </w:tc>
        <w:tc>
          <w:tcPr>
            <w:tcW w:w="2879" w:type="dxa"/>
          </w:tcPr>
          <w:p w14:paraId="7BECAD30" w14:textId="6EB32703" w:rsidR="002E6E34" w:rsidRPr="00E96F90" w:rsidRDefault="002E6E34" w:rsidP="00D545BA">
            <w:pPr>
              <w:spacing w:after="120"/>
              <w:jc w:val="both"/>
              <w:rPr>
                <w:rFonts w:ascii="Arial" w:hAnsi="Arial" w:cs="Arial"/>
                <w:sz w:val="20"/>
                <w:szCs w:val="20"/>
              </w:rPr>
            </w:pPr>
            <w:r w:rsidRPr="00E96F90">
              <w:rPr>
                <w:rFonts w:ascii="Arial" w:hAnsi="Arial" w:cs="Arial"/>
                <w:sz w:val="20"/>
                <w:szCs w:val="20"/>
              </w:rPr>
              <w:t xml:space="preserve">Přidělení pracovníka na </w:t>
            </w:r>
            <w:r w:rsidR="00BD4481">
              <w:rPr>
                <w:rFonts w:ascii="Arial" w:hAnsi="Arial" w:cs="Arial"/>
                <w:sz w:val="20"/>
                <w:szCs w:val="20"/>
              </w:rPr>
              <w:t>řešení</w:t>
            </w:r>
            <w:r w:rsidRPr="00E96F90">
              <w:rPr>
                <w:rFonts w:ascii="Arial" w:hAnsi="Arial" w:cs="Arial"/>
                <w:sz w:val="20"/>
                <w:szCs w:val="20"/>
              </w:rPr>
              <w:t xml:space="preserve"> do 1 pracovního dne, návrh postupu </w:t>
            </w:r>
            <w:r w:rsidR="00BD4481">
              <w:rPr>
                <w:rFonts w:ascii="Arial" w:hAnsi="Arial" w:cs="Arial"/>
                <w:sz w:val="20"/>
                <w:szCs w:val="20"/>
              </w:rPr>
              <w:t>řešení</w:t>
            </w:r>
            <w:r w:rsidRPr="00E96F90">
              <w:rPr>
                <w:rFonts w:ascii="Arial" w:hAnsi="Arial" w:cs="Arial"/>
                <w:sz w:val="20"/>
                <w:szCs w:val="20"/>
              </w:rPr>
              <w:t xml:space="preserve"> do 2 pracovních dnů, realizace </w:t>
            </w:r>
            <w:r w:rsidR="00BD4481">
              <w:rPr>
                <w:rFonts w:ascii="Arial" w:hAnsi="Arial" w:cs="Arial"/>
                <w:sz w:val="20"/>
                <w:szCs w:val="20"/>
              </w:rPr>
              <w:t>řešení</w:t>
            </w:r>
            <w:r w:rsidRPr="00E96F90">
              <w:rPr>
                <w:rFonts w:ascii="Arial" w:hAnsi="Arial" w:cs="Arial"/>
                <w:sz w:val="20"/>
                <w:szCs w:val="20"/>
              </w:rPr>
              <w:t xml:space="preserve"> do 20-ti pracovních dnů, nebo dle dohody</w:t>
            </w:r>
          </w:p>
        </w:tc>
      </w:tr>
    </w:tbl>
    <w:p w14:paraId="0B960F9B" w14:textId="1DF223C3" w:rsidR="002E6E34" w:rsidRDefault="002E6E34" w:rsidP="002E6E34">
      <w:pPr>
        <w:spacing w:after="120" w:line="240" w:lineRule="auto"/>
        <w:jc w:val="both"/>
        <w:rPr>
          <w:rFonts w:ascii="Arial" w:hAnsi="Arial" w:cs="Arial"/>
          <w:sz w:val="20"/>
          <w:szCs w:val="20"/>
        </w:rPr>
      </w:pPr>
    </w:p>
    <w:p w14:paraId="2B452F3E" w14:textId="77777777" w:rsidR="006013E3" w:rsidRPr="00E96F90" w:rsidRDefault="006013E3" w:rsidP="006013E3">
      <w:pPr>
        <w:pStyle w:val="Odstavecseseznamem"/>
        <w:spacing w:after="120" w:line="240" w:lineRule="auto"/>
        <w:ind w:left="786"/>
        <w:jc w:val="both"/>
        <w:rPr>
          <w:rFonts w:ascii="Arial" w:hAnsi="Arial" w:cs="Arial"/>
          <w:sz w:val="20"/>
          <w:szCs w:val="20"/>
          <w:u w:val="single"/>
        </w:rPr>
      </w:pPr>
      <w:r w:rsidRPr="00E96F90">
        <w:rPr>
          <w:rFonts w:ascii="Arial" w:hAnsi="Arial" w:cs="Arial"/>
          <w:sz w:val="20"/>
          <w:szCs w:val="20"/>
          <w:u w:val="single"/>
        </w:rPr>
        <w:t>Sankce</w:t>
      </w:r>
      <w:r>
        <w:rPr>
          <w:rFonts w:ascii="Arial" w:hAnsi="Arial" w:cs="Arial"/>
          <w:sz w:val="20"/>
          <w:szCs w:val="20"/>
          <w:u w:val="single"/>
        </w:rPr>
        <w:t>:</w:t>
      </w:r>
    </w:p>
    <w:p w14:paraId="18321A85" w14:textId="77777777" w:rsidR="006013E3" w:rsidRPr="00E96F90" w:rsidRDefault="006013E3" w:rsidP="006013E3">
      <w:pPr>
        <w:pStyle w:val="Odstavecseseznamem"/>
        <w:spacing w:after="120" w:line="240" w:lineRule="auto"/>
        <w:ind w:left="786"/>
        <w:jc w:val="both"/>
        <w:rPr>
          <w:rFonts w:ascii="Arial" w:hAnsi="Arial" w:cs="Arial"/>
          <w:sz w:val="20"/>
          <w:szCs w:val="20"/>
          <w:u w:val="single"/>
        </w:rPr>
      </w:pPr>
    </w:p>
    <w:p w14:paraId="55300E3F" w14:textId="77777777" w:rsidR="006013E3" w:rsidRPr="00E96F90" w:rsidRDefault="006013E3" w:rsidP="006013E3">
      <w:pPr>
        <w:pStyle w:val="Odstavecseseznamem"/>
        <w:numPr>
          <w:ilvl w:val="0"/>
          <w:numId w:val="33"/>
        </w:numPr>
        <w:spacing w:after="120" w:line="240" w:lineRule="auto"/>
        <w:jc w:val="both"/>
        <w:rPr>
          <w:rFonts w:ascii="Arial" w:hAnsi="Arial" w:cs="Arial"/>
          <w:sz w:val="20"/>
          <w:szCs w:val="20"/>
        </w:rPr>
      </w:pPr>
      <w:r w:rsidRPr="00E96F90">
        <w:rPr>
          <w:rFonts w:ascii="Arial" w:hAnsi="Arial" w:cs="Arial"/>
          <w:sz w:val="20"/>
          <w:szCs w:val="20"/>
        </w:rPr>
        <w:t xml:space="preserve">Při třetím a každém dalším incidentu kategorie A pro každý samostatný funkční celek </w:t>
      </w:r>
      <w:proofErr w:type="gramStart"/>
      <w:r w:rsidRPr="00E96F90">
        <w:rPr>
          <w:rFonts w:ascii="Arial" w:hAnsi="Arial" w:cs="Arial"/>
          <w:sz w:val="20"/>
          <w:szCs w:val="20"/>
        </w:rPr>
        <w:t xml:space="preserve">   (</w:t>
      </w:r>
      <w:proofErr w:type="gramEnd"/>
      <w:r w:rsidRPr="00E96F90">
        <w:rPr>
          <w:rFonts w:ascii="Arial" w:hAnsi="Arial" w:cs="Arial"/>
          <w:sz w:val="20"/>
          <w:szCs w:val="20"/>
        </w:rPr>
        <w:t xml:space="preserve">OZ,) za posledních 365 kalendářních dnů, vzniká Objednateli právo na smluvní pokutu vůči Poskytovateli. Výše smluvní pokuty je určena následovně: </w:t>
      </w:r>
    </w:p>
    <w:p w14:paraId="2F9F6DFD" w14:textId="77777777" w:rsidR="006013E3" w:rsidRPr="00E96F90" w:rsidRDefault="006013E3" w:rsidP="006013E3">
      <w:pPr>
        <w:pStyle w:val="Odstavecseseznamem"/>
        <w:spacing w:after="120" w:line="240" w:lineRule="auto"/>
        <w:ind w:left="1146"/>
        <w:jc w:val="both"/>
        <w:rPr>
          <w:rFonts w:ascii="Arial" w:hAnsi="Arial" w:cs="Arial"/>
          <w:sz w:val="20"/>
          <w:szCs w:val="20"/>
        </w:rPr>
      </w:pPr>
      <w:r w:rsidRPr="00E96F90">
        <w:rPr>
          <w:rFonts w:ascii="Arial" w:hAnsi="Arial" w:cs="Arial"/>
          <w:sz w:val="20"/>
          <w:szCs w:val="20"/>
        </w:rPr>
        <w:t xml:space="preserve">OZ – pokuta 5 000,- Kč </w:t>
      </w:r>
    </w:p>
    <w:p w14:paraId="124B5A5B" w14:textId="77777777" w:rsidR="006013E3" w:rsidRPr="00E96F90" w:rsidRDefault="006013E3" w:rsidP="006013E3">
      <w:pPr>
        <w:pStyle w:val="Odstavecseseznamem"/>
        <w:spacing w:after="120" w:line="240" w:lineRule="auto"/>
        <w:ind w:left="1146"/>
        <w:jc w:val="both"/>
        <w:rPr>
          <w:rFonts w:ascii="Arial" w:hAnsi="Arial" w:cs="Arial"/>
          <w:sz w:val="20"/>
          <w:szCs w:val="20"/>
        </w:rPr>
      </w:pPr>
      <w:r w:rsidRPr="00E96F90">
        <w:rPr>
          <w:rFonts w:ascii="Arial" w:hAnsi="Arial" w:cs="Arial"/>
          <w:sz w:val="20"/>
          <w:szCs w:val="20"/>
        </w:rPr>
        <w:t xml:space="preserve">Ostatní závady - 50 000,- Kč </w:t>
      </w:r>
    </w:p>
    <w:p w14:paraId="6FD6078F" w14:textId="77777777" w:rsidR="006013E3" w:rsidRPr="00E96F90" w:rsidRDefault="006013E3" w:rsidP="006013E3">
      <w:pPr>
        <w:pStyle w:val="Odstavecseseznamem"/>
        <w:spacing w:after="120" w:line="240" w:lineRule="auto"/>
        <w:ind w:left="1146"/>
        <w:jc w:val="both"/>
        <w:rPr>
          <w:rFonts w:ascii="Arial" w:hAnsi="Arial" w:cs="Arial"/>
          <w:sz w:val="20"/>
          <w:szCs w:val="20"/>
        </w:rPr>
      </w:pPr>
    </w:p>
    <w:p w14:paraId="00ECE320" w14:textId="77777777" w:rsidR="006013E3" w:rsidRPr="00E96F90" w:rsidRDefault="006013E3" w:rsidP="006013E3">
      <w:pPr>
        <w:pStyle w:val="Odstavecseseznamem"/>
        <w:numPr>
          <w:ilvl w:val="0"/>
          <w:numId w:val="33"/>
        </w:numPr>
        <w:spacing w:after="120" w:line="240" w:lineRule="auto"/>
        <w:jc w:val="both"/>
        <w:rPr>
          <w:rFonts w:ascii="Arial" w:hAnsi="Arial" w:cs="Arial"/>
          <w:sz w:val="20"/>
          <w:szCs w:val="20"/>
        </w:rPr>
      </w:pPr>
      <w:r w:rsidRPr="00E96F90">
        <w:rPr>
          <w:rFonts w:ascii="Arial" w:hAnsi="Arial" w:cs="Arial"/>
          <w:sz w:val="20"/>
          <w:szCs w:val="20"/>
        </w:rPr>
        <w:t xml:space="preserve">Při šestém a každém dalším incidentu kategorie B pro každý samostatný funkční celek (např. OZ, ...) za posledních 365 kalendářních dnů, vzniká Objednateli právo na smluvní pokutu vůči Poskytovateli. Výše smluvní pokuty je určena následovně: </w:t>
      </w:r>
    </w:p>
    <w:p w14:paraId="1AD204F0" w14:textId="77777777" w:rsidR="006013E3" w:rsidRPr="00E96F90" w:rsidRDefault="006013E3" w:rsidP="006013E3">
      <w:pPr>
        <w:pStyle w:val="Odstavecseseznamem"/>
        <w:spacing w:after="120" w:line="240" w:lineRule="auto"/>
        <w:ind w:left="1146"/>
        <w:jc w:val="both"/>
        <w:rPr>
          <w:rFonts w:ascii="Arial" w:hAnsi="Arial" w:cs="Arial"/>
          <w:sz w:val="20"/>
          <w:szCs w:val="20"/>
        </w:rPr>
      </w:pPr>
      <w:r w:rsidRPr="00E96F90">
        <w:rPr>
          <w:rFonts w:ascii="Arial" w:hAnsi="Arial" w:cs="Arial"/>
          <w:sz w:val="20"/>
          <w:szCs w:val="20"/>
        </w:rPr>
        <w:t xml:space="preserve">OZ – pokuta 2 000,- Kč </w:t>
      </w:r>
    </w:p>
    <w:p w14:paraId="06143B84" w14:textId="77777777" w:rsidR="006013E3" w:rsidRPr="00E96F90" w:rsidRDefault="006013E3" w:rsidP="006013E3">
      <w:pPr>
        <w:pStyle w:val="Odstavecseseznamem"/>
        <w:spacing w:after="120" w:line="240" w:lineRule="auto"/>
        <w:ind w:left="1146"/>
        <w:jc w:val="both"/>
        <w:rPr>
          <w:rFonts w:ascii="Arial" w:hAnsi="Arial" w:cs="Arial"/>
          <w:sz w:val="20"/>
          <w:szCs w:val="20"/>
        </w:rPr>
      </w:pPr>
      <w:r w:rsidRPr="00E96F90">
        <w:rPr>
          <w:rFonts w:ascii="Arial" w:hAnsi="Arial" w:cs="Arial"/>
          <w:sz w:val="20"/>
          <w:szCs w:val="20"/>
        </w:rPr>
        <w:t xml:space="preserve">Ostatní závady - 20 000,- Kč </w:t>
      </w:r>
    </w:p>
    <w:p w14:paraId="513BEB24" w14:textId="77777777" w:rsidR="006013E3" w:rsidRPr="00E96F90" w:rsidRDefault="006013E3" w:rsidP="006013E3">
      <w:pPr>
        <w:pStyle w:val="Odstavecseseznamem"/>
        <w:spacing w:after="120" w:line="240" w:lineRule="auto"/>
        <w:ind w:left="1146"/>
        <w:jc w:val="both"/>
        <w:rPr>
          <w:rFonts w:ascii="Arial" w:hAnsi="Arial" w:cs="Arial"/>
          <w:sz w:val="20"/>
          <w:szCs w:val="20"/>
        </w:rPr>
      </w:pPr>
    </w:p>
    <w:p w14:paraId="02B89E69" w14:textId="77777777" w:rsidR="006013E3" w:rsidRPr="00E96F90" w:rsidRDefault="006013E3" w:rsidP="006013E3">
      <w:pPr>
        <w:pStyle w:val="Odstavecseseznamem"/>
        <w:numPr>
          <w:ilvl w:val="0"/>
          <w:numId w:val="33"/>
        </w:numPr>
        <w:spacing w:after="120" w:line="240" w:lineRule="auto"/>
        <w:jc w:val="both"/>
        <w:rPr>
          <w:rFonts w:ascii="Arial" w:hAnsi="Arial" w:cs="Arial"/>
          <w:sz w:val="20"/>
          <w:szCs w:val="20"/>
        </w:rPr>
      </w:pPr>
      <w:r w:rsidRPr="00E96F90">
        <w:rPr>
          <w:rFonts w:ascii="Arial" w:hAnsi="Arial" w:cs="Arial"/>
          <w:sz w:val="20"/>
          <w:szCs w:val="20"/>
        </w:rPr>
        <w:t xml:space="preserve">Při nedodržení doby </w:t>
      </w:r>
      <w:r>
        <w:rPr>
          <w:rFonts w:ascii="Arial" w:hAnsi="Arial" w:cs="Arial"/>
          <w:sz w:val="20"/>
          <w:szCs w:val="20"/>
        </w:rPr>
        <w:t>řešení</w:t>
      </w:r>
      <w:r w:rsidRPr="00E96F90">
        <w:rPr>
          <w:rFonts w:ascii="Arial" w:hAnsi="Arial" w:cs="Arial"/>
          <w:sz w:val="20"/>
          <w:szCs w:val="20"/>
        </w:rPr>
        <w:t xml:space="preserve"> u incidentu kategorie A vzniká Objednateli právo na smluvní pokutu vůči Poskytovateli. Výše smluvní pokuty je určena následovně: </w:t>
      </w:r>
    </w:p>
    <w:p w14:paraId="7FA1C129" w14:textId="77777777" w:rsidR="006013E3" w:rsidRPr="00E96F90" w:rsidRDefault="006013E3" w:rsidP="006013E3">
      <w:pPr>
        <w:pStyle w:val="Odstavecseseznamem"/>
        <w:spacing w:after="120" w:line="240" w:lineRule="auto"/>
        <w:ind w:left="1146"/>
        <w:jc w:val="both"/>
        <w:rPr>
          <w:rFonts w:ascii="Arial" w:hAnsi="Arial" w:cs="Arial"/>
          <w:sz w:val="20"/>
          <w:szCs w:val="20"/>
        </w:rPr>
      </w:pPr>
      <w:r w:rsidRPr="00E96F90">
        <w:rPr>
          <w:rFonts w:ascii="Arial" w:hAnsi="Arial" w:cs="Arial"/>
          <w:sz w:val="20"/>
          <w:szCs w:val="20"/>
        </w:rPr>
        <w:t xml:space="preserve">OZ – pokuta 5 000,- Kč </w:t>
      </w:r>
    </w:p>
    <w:p w14:paraId="7B7C49BD" w14:textId="77777777" w:rsidR="006013E3" w:rsidRPr="00E96F90" w:rsidRDefault="006013E3" w:rsidP="006013E3">
      <w:pPr>
        <w:pStyle w:val="Odstavecseseznamem"/>
        <w:spacing w:after="120" w:line="240" w:lineRule="auto"/>
        <w:ind w:left="1146"/>
        <w:jc w:val="both"/>
        <w:rPr>
          <w:rFonts w:ascii="Arial" w:hAnsi="Arial" w:cs="Arial"/>
          <w:sz w:val="20"/>
          <w:szCs w:val="20"/>
        </w:rPr>
      </w:pPr>
      <w:r w:rsidRPr="00E96F90">
        <w:rPr>
          <w:rFonts w:ascii="Arial" w:hAnsi="Arial" w:cs="Arial"/>
          <w:sz w:val="20"/>
          <w:szCs w:val="20"/>
        </w:rPr>
        <w:t xml:space="preserve">Ostatní závady - 50 000,- Kč </w:t>
      </w:r>
    </w:p>
    <w:p w14:paraId="6A25D490" w14:textId="77777777" w:rsidR="006013E3" w:rsidRPr="00E96F90" w:rsidRDefault="006013E3" w:rsidP="006013E3">
      <w:pPr>
        <w:pStyle w:val="Odstavecseseznamem"/>
        <w:spacing w:after="120" w:line="240" w:lineRule="auto"/>
        <w:ind w:left="1146"/>
        <w:jc w:val="both"/>
        <w:rPr>
          <w:rFonts w:ascii="Arial" w:hAnsi="Arial" w:cs="Arial"/>
          <w:sz w:val="20"/>
          <w:szCs w:val="20"/>
        </w:rPr>
      </w:pPr>
      <w:r w:rsidRPr="00E96F90">
        <w:rPr>
          <w:rFonts w:ascii="Arial" w:hAnsi="Arial" w:cs="Arial"/>
          <w:sz w:val="20"/>
          <w:szCs w:val="20"/>
        </w:rPr>
        <w:lastRenderedPageBreak/>
        <w:t xml:space="preserve">za každých započatých 24 hodin překročeni povolené doby řešení. </w:t>
      </w:r>
    </w:p>
    <w:p w14:paraId="485890B9" w14:textId="77777777" w:rsidR="006013E3" w:rsidRPr="00E96F90" w:rsidRDefault="006013E3" w:rsidP="006013E3">
      <w:pPr>
        <w:pStyle w:val="Odstavecseseznamem"/>
        <w:spacing w:after="120" w:line="240" w:lineRule="auto"/>
        <w:ind w:left="1146"/>
        <w:jc w:val="both"/>
        <w:rPr>
          <w:rFonts w:ascii="Arial" w:hAnsi="Arial" w:cs="Arial"/>
          <w:sz w:val="20"/>
          <w:szCs w:val="20"/>
        </w:rPr>
      </w:pPr>
    </w:p>
    <w:p w14:paraId="08B4DF14" w14:textId="77777777" w:rsidR="006013E3" w:rsidRPr="00E96F90" w:rsidRDefault="006013E3" w:rsidP="006013E3">
      <w:pPr>
        <w:pStyle w:val="Odstavecseseznamem"/>
        <w:numPr>
          <w:ilvl w:val="0"/>
          <w:numId w:val="33"/>
        </w:numPr>
        <w:spacing w:after="120" w:line="240" w:lineRule="auto"/>
        <w:jc w:val="both"/>
        <w:rPr>
          <w:rFonts w:ascii="Arial" w:hAnsi="Arial" w:cs="Arial"/>
          <w:sz w:val="20"/>
          <w:szCs w:val="20"/>
        </w:rPr>
      </w:pPr>
      <w:r w:rsidRPr="00E96F90">
        <w:rPr>
          <w:rFonts w:ascii="Arial" w:hAnsi="Arial" w:cs="Arial"/>
          <w:sz w:val="20"/>
          <w:szCs w:val="20"/>
        </w:rPr>
        <w:t xml:space="preserve">Při nedodržení doby řešení u incidentu kategorie B vzniká Objednateli právo na smluvní pokutu vůči Poskytovateli. Výše smluvní pokuty je určena následovně: </w:t>
      </w:r>
    </w:p>
    <w:p w14:paraId="1DDEBBE3" w14:textId="77777777" w:rsidR="006013E3" w:rsidRPr="00E96F90" w:rsidRDefault="006013E3" w:rsidP="006013E3">
      <w:pPr>
        <w:pStyle w:val="Odstavecseseznamem"/>
        <w:spacing w:after="120" w:line="240" w:lineRule="auto"/>
        <w:ind w:left="1146"/>
        <w:jc w:val="both"/>
        <w:rPr>
          <w:rFonts w:ascii="Arial" w:hAnsi="Arial" w:cs="Arial"/>
          <w:sz w:val="20"/>
          <w:szCs w:val="20"/>
        </w:rPr>
      </w:pPr>
      <w:r w:rsidRPr="00E96F90">
        <w:rPr>
          <w:rFonts w:ascii="Arial" w:hAnsi="Arial" w:cs="Arial"/>
          <w:sz w:val="20"/>
          <w:szCs w:val="20"/>
        </w:rPr>
        <w:t xml:space="preserve">OZ – pokuta 2 000,- Kč </w:t>
      </w:r>
    </w:p>
    <w:p w14:paraId="04DAC118" w14:textId="77777777" w:rsidR="006013E3" w:rsidRPr="00E96F90" w:rsidRDefault="006013E3" w:rsidP="006013E3">
      <w:pPr>
        <w:pStyle w:val="Odstavecseseznamem"/>
        <w:spacing w:after="120" w:line="240" w:lineRule="auto"/>
        <w:ind w:left="1146"/>
        <w:jc w:val="both"/>
        <w:rPr>
          <w:rFonts w:ascii="Arial" w:hAnsi="Arial" w:cs="Arial"/>
          <w:sz w:val="20"/>
          <w:szCs w:val="20"/>
        </w:rPr>
      </w:pPr>
      <w:r w:rsidRPr="00E96F90">
        <w:rPr>
          <w:rFonts w:ascii="Arial" w:hAnsi="Arial" w:cs="Arial"/>
          <w:sz w:val="20"/>
          <w:szCs w:val="20"/>
        </w:rPr>
        <w:t xml:space="preserve">Ostatní závady - 20 000,- Kč </w:t>
      </w:r>
    </w:p>
    <w:p w14:paraId="572E7016" w14:textId="77777777" w:rsidR="006013E3" w:rsidRPr="00E96F90" w:rsidRDefault="006013E3" w:rsidP="006013E3">
      <w:pPr>
        <w:pStyle w:val="Odstavecseseznamem"/>
        <w:spacing w:after="120" w:line="240" w:lineRule="auto"/>
        <w:ind w:left="1146"/>
        <w:jc w:val="both"/>
        <w:rPr>
          <w:rFonts w:ascii="Arial" w:hAnsi="Arial" w:cs="Arial"/>
          <w:sz w:val="20"/>
          <w:szCs w:val="20"/>
        </w:rPr>
      </w:pPr>
      <w:r w:rsidRPr="00E96F90">
        <w:rPr>
          <w:rFonts w:ascii="Arial" w:hAnsi="Arial" w:cs="Arial"/>
          <w:sz w:val="20"/>
          <w:szCs w:val="20"/>
        </w:rPr>
        <w:t xml:space="preserve">za každých započatých 24 hodin překročeni povolené doby </w:t>
      </w:r>
      <w:r>
        <w:rPr>
          <w:rFonts w:ascii="Arial" w:hAnsi="Arial" w:cs="Arial"/>
          <w:sz w:val="20"/>
          <w:szCs w:val="20"/>
        </w:rPr>
        <w:t>řešení</w:t>
      </w:r>
      <w:r w:rsidRPr="00E96F90">
        <w:rPr>
          <w:rFonts w:ascii="Arial" w:hAnsi="Arial" w:cs="Arial"/>
          <w:sz w:val="20"/>
          <w:szCs w:val="20"/>
        </w:rPr>
        <w:t xml:space="preserve">. </w:t>
      </w:r>
    </w:p>
    <w:p w14:paraId="2B8EE8F1" w14:textId="77777777" w:rsidR="006013E3" w:rsidRPr="00E96F90" w:rsidRDefault="006013E3" w:rsidP="006013E3">
      <w:pPr>
        <w:pStyle w:val="Odstavecseseznamem"/>
        <w:spacing w:after="120" w:line="240" w:lineRule="auto"/>
        <w:ind w:left="1146"/>
        <w:jc w:val="both"/>
        <w:rPr>
          <w:rFonts w:ascii="Arial" w:hAnsi="Arial" w:cs="Arial"/>
          <w:sz w:val="20"/>
          <w:szCs w:val="20"/>
        </w:rPr>
      </w:pPr>
    </w:p>
    <w:p w14:paraId="248B1D13" w14:textId="77777777" w:rsidR="006013E3" w:rsidRPr="00E96F90" w:rsidRDefault="006013E3" w:rsidP="006013E3">
      <w:pPr>
        <w:pStyle w:val="Odstavecseseznamem"/>
        <w:numPr>
          <w:ilvl w:val="0"/>
          <w:numId w:val="33"/>
        </w:numPr>
        <w:spacing w:after="120" w:line="240" w:lineRule="auto"/>
        <w:jc w:val="both"/>
        <w:rPr>
          <w:rFonts w:ascii="Arial" w:hAnsi="Arial" w:cs="Arial"/>
          <w:sz w:val="20"/>
          <w:szCs w:val="20"/>
        </w:rPr>
      </w:pPr>
      <w:r w:rsidRPr="00E96F90">
        <w:rPr>
          <w:rFonts w:ascii="Arial" w:hAnsi="Arial" w:cs="Arial"/>
          <w:sz w:val="20"/>
          <w:szCs w:val="20"/>
        </w:rPr>
        <w:t xml:space="preserve">Při nedodržení doby řešení u incidentu kategorie C vzniká Objednateli právo na smluvní pokutu ve výši 1000,- Kč za každých započatých 24 hodin překročeni povolené doby </w:t>
      </w:r>
      <w:r>
        <w:rPr>
          <w:rFonts w:ascii="Arial" w:hAnsi="Arial" w:cs="Arial"/>
          <w:sz w:val="20"/>
          <w:szCs w:val="20"/>
        </w:rPr>
        <w:t>řešení</w:t>
      </w:r>
      <w:r w:rsidRPr="00E96F90">
        <w:rPr>
          <w:rFonts w:ascii="Arial" w:hAnsi="Arial" w:cs="Arial"/>
          <w:sz w:val="20"/>
          <w:szCs w:val="20"/>
        </w:rPr>
        <w:t xml:space="preserve">. </w:t>
      </w:r>
    </w:p>
    <w:p w14:paraId="31F6B189" w14:textId="77777777" w:rsidR="00E51A88" w:rsidRDefault="00E51A88" w:rsidP="00C75B9F">
      <w:pPr>
        <w:spacing w:after="0" w:line="240" w:lineRule="auto"/>
        <w:jc w:val="center"/>
        <w:rPr>
          <w:rFonts w:ascii="Arial" w:hAnsi="Arial" w:cs="Arial"/>
          <w:b/>
          <w:bCs/>
          <w:sz w:val="20"/>
          <w:szCs w:val="20"/>
        </w:rPr>
      </w:pPr>
    </w:p>
    <w:p w14:paraId="53FFF43E" w14:textId="77777777" w:rsidR="00E51A88" w:rsidRDefault="00E51A88" w:rsidP="00C75B9F">
      <w:pPr>
        <w:spacing w:after="0" w:line="240" w:lineRule="auto"/>
        <w:jc w:val="center"/>
        <w:rPr>
          <w:rFonts w:ascii="Arial" w:hAnsi="Arial" w:cs="Arial"/>
          <w:b/>
          <w:bCs/>
          <w:sz w:val="20"/>
          <w:szCs w:val="20"/>
        </w:rPr>
      </w:pPr>
    </w:p>
    <w:p w14:paraId="1603BB7E" w14:textId="4BCF43C0" w:rsidR="0054182D" w:rsidRPr="00B736BC" w:rsidRDefault="0054182D" w:rsidP="00C75B9F">
      <w:pPr>
        <w:spacing w:after="0" w:line="240" w:lineRule="auto"/>
        <w:jc w:val="center"/>
        <w:rPr>
          <w:rFonts w:ascii="Arial" w:hAnsi="Arial" w:cs="Arial"/>
          <w:b/>
          <w:bCs/>
          <w:sz w:val="20"/>
          <w:szCs w:val="20"/>
        </w:rPr>
      </w:pPr>
      <w:r w:rsidRPr="00B736BC">
        <w:rPr>
          <w:rFonts w:ascii="Arial" w:hAnsi="Arial" w:cs="Arial"/>
          <w:b/>
          <w:bCs/>
          <w:sz w:val="20"/>
          <w:szCs w:val="20"/>
        </w:rPr>
        <w:t xml:space="preserve">Článek </w:t>
      </w:r>
      <w:r w:rsidR="00E96F90">
        <w:rPr>
          <w:rFonts w:ascii="Arial" w:hAnsi="Arial" w:cs="Arial"/>
          <w:b/>
          <w:bCs/>
          <w:sz w:val="20"/>
          <w:szCs w:val="20"/>
        </w:rPr>
        <w:t>X</w:t>
      </w:r>
      <w:r w:rsidRPr="00B736BC">
        <w:rPr>
          <w:rFonts w:ascii="Arial" w:hAnsi="Arial" w:cs="Arial"/>
          <w:b/>
          <w:bCs/>
          <w:sz w:val="20"/>
          <w:szCs w:val="20"/>
        </w:rPr>
        <w:t>.</w:t>
      </w:r>
    </w:p>
    <w:p w14:paraId="283C9423" w14:textId="77777777" w:rsidR="0054182D" w:rsidRPr="00B736BC" w:rsidRDefault="0054182D" w:rsidP="00C75B9F">
      <w:pPr>
        <w:spacing w:line="240" w:lineRule="auto"/>
        <w:jc w:val="center"/>
        <w:rPr>
          <w:rFonts w:ascii="Arial" w:hAnsi="Arial" w:cs="Arial"/>
          <w:b/>
          <w:bCs/>
          <w:sz w:val="20"/>
          <w:szCs w:val="20"/>
        </w:rPr>
      </w:pPr>
      <w:r w:rsidRPr="00B736BC">
        <w:rPr>
          <w:rFonts w:ascii="Arial" w:hAnsi="Arial" w:cs="Arial"/>
          <w:b/>
          <w:bCs/>
          <w:sz w:val="20"/>
          <w:szCs w:val="20"/>
        </w:rPr>
        <w:t>Ochrana informací</w:t>
      </w:r>
    </w:p>
    <w:p w14:paraId="370BC181" w14:textId="69CD1D53" w:rsidR="0054182D" w:rsidRPr="00B736BC" w:rsidRDefault="0054182D" w:rsidP="007D23AA">
      <w:pPr>
        <w:pStyle w:val="SBSSmlouva"/>
        <w:numPr>
          <w:ilvl w:val="0"/>
          <w:numId w:val="7"/>
        </w:numPr>
        <w:tabs>
          <w:tab w:val="num" w:pos="360"/>
        </w:tabs>
        <w:ind w:left="360"/>
        <w:jc w:val="both"/>
        <w:rPr>
          <w:rFonts w:cs="Arial"/>
          <w:sz w:val="20"/>
          <w:szCs w:val="20"/>
        </w:rPr>
      </w:pPr>
      <w:r w:rsidRPr="00B736BC">
        <w:rPr>
          <w:rFonts w:cs="Arial"/>
          <w:sz w:val="20"/>
          <w:szCs w:val="20"/>
        </w:rPr>
        <w:t xml:space="preserve">Smluvní strany konstatují, že označily při jednání o uzavření </w:t>
      </w:r>
      <w:r w:rsidR="00D125E9">
        <w:rPr>
          <w:rFonts w:cs="Arial"/>
          <w:sz w:val="20"/>
          <w:szCs w:val="20"/>
        </w:rPr>
        <w:t>Dohody</w:t>
      </w:r>
      <w:r w:rsidRPr="00B736BC">
        <w:rPr>
          <w:rFonts w:cs="Arial"/>
          <w:sz w:val="20"/>
          <w:szCs w:val="20"/>
        </w:rPr>
        <w:t xml:space="preserve"> všechny informace týkající se </w:t>
      </w:r>
      <w:r w:rsidR="003E78CA">
        <w:rPr>
          <w:rFonts w:cs="Arial"/>
          <w:sz w:val="20"/>
          <w:szCs w:val="20"/>
        </w:rPr>
        <w:t xml:space="preserve">specifických výrobních </w:t>
      </w:r>
      <w:r w:rsidRPr="00B736BC">
        <w:rPr>
          <w:rFonts w:cs="Arial"/>
          <w:sz w:val="20"/>
          <w:szCs w:val="20"/>
        </w:rPr>
        <w:t>postup</w:t>
      </w:r>
      <w:r w:rsidR="003E78CA">
        <w:rPr>
          <w:rFonts w:cs="Arial"/>
          <w:sz w:val="20"/>
          <w:szCs w:val="20"/>
        </w:rPr>
        <w:t>ů</w:t>
      </w:r>
      <w:r w:rsidRPr="00B736BC">
        <w:rPr>
          <w:rFonts w:cs="Arial"/>
          <w:sz w:val="20"/>
          <w:szCs w:val="20"/>
        </w:rPr>
        <w:t xml:space="preserve">, </w:t>
      </w:r>
      <w:r w:rsidR="003E78CA">
        <w:rPr>
          <w:rFonts w:cs="Arial"/>
          <w:sz w:val="20"/>
          <w:szCs w:val="20"/>
        </w:rPr>
        <w:t xml:space="preserve">know-how a </w:t>
      </w:r>
      <w:r w:rsidRPr="00B736BC">
        <w:rPr>
          <w:rFonts w:cs="Arial"/>
          <w:sz w:val="20"/>
          <w:szCs w:val="20"/>
        </w:rPr>
        <w:t xml:space="preserve">strategických plánů a záměrů Smluvních stran jako důvěrné. </w:t>
      </w:r>
    </w:p>
    <w:p w14:paraId="590B53F1" w14:textId="46D5B7A2" w:rsidR="0054182D" w:rsidRPr="00B736BC" w:rsidRDefault="0054182D" w:rsidP="007D23AA">
      <w:pPr>
        <w:pStyle w:val="SBSSmlouva"/>
        <w:numPr>
          <w:ilvl w:val="0"/>
          <w:numId w:val="7"/>
        </w:numPr>
        <w:tabs>
          <w:tab w:val="num" w:pos="360"/>
        </w:tabs>
        <w:ind w:left="360"/>
        <w:jc w:val="both"/>
        <w:rPr>
          <w:rFonts w:cs="Arial"/>
          <w:sz w:val="20"/>
          <w:szCs w:val="20"/>
        </w:rPr>
      </w:pPr>
      <w:r w:rsidRPr="00B736BC">
        <w:rPr>
          <w:rFonts w:cs="Arial"/>
          <w:sz w:val="20"/>
          <w:szCs w:val="20"/>
        </w:rPr>
        <w:t xml:space="preserve">Povinnost mlčenlivosti o důvěrných informacích a ochrany důvěrných informací podle </w:t>
      </w:r>
      <w:r w:rsidR="00D125E9">
        <w:rPr>
          <w:rFonts w:cs="Arial"/>
          <w:sz w:val="20"/>
          <w:szCs w:val="20"/>
        </w:rPr>
        <w:t>Dohody</w:t>
      </w:r>
      <w:r w:rsidRPr="00B736BC">
        <w:rPr>
          <w:rFonts w:cs="Arial"/>
          <w:sz w:val="20"/>
          <w:szCs w:val="20"/>
        </w:rPr>
        <w:t xml:space="preserve"> se</w:t>
      </w:r>
      <w:r w:rsidR="00784702">
        <w:rPr>
          <w:rFonts w:cs="Arial"/>
          <w:sz w:val="20"/>
          <w:szCs w:val="20"/>
        </w:rPr>
        <w:t> </w:t>
      </w:r>
      <w:r w:rsidRPr="00B736BC">
        <w:rPr>
          <w:rFonts w:cs="Arial"/>
          <w:sz w:val="20"/>
          <w:szCs w:val="20"/>
        </w:rPr>
        <w:t>vztahuje na Smluvní strany</w:t>
      </w:r>
      <w:r w:rsidR="003D4970">
        <w:rPr>
          <w:rFonts w:cs="Arial"/>
          <w:sz w:val="20"/>
          <w:szCs w:val="20"/>
        </w:rPr>
        <w:t xml:space="preserve">, na jejich zaměstnance, pomocníky </w:t>
      </w:r>
      <w:r w:rsidRPr="00B736BC">
        <w:rPr>
          <w:rFonts w:cs="Arial"/>
          <w:sz w:val="20"/>
          <w:szCs w:val="20"/>
        </w:rPr>
        <w:t xml:space="preserve">i na všechny třetí osoby, které některá ze Smluvních stran přizve podle </w:t>
      </w:r>
      <w:r w:rsidR="00D125E9">
        <w:rPr>
          <w:rFonts w:cs="Arial"/>
          <w:sz w:val="20"/>
          <w:szCs w:val="20"/>
        </w:rPr>
        <w:t>Dohody</w:t>
      </w:r>
      <w:r w:rsidRPr="00B736BC">
        <w:rPr>
          <w:rFonts w:cs="Arial"/>
          <w:sz w:val="20"/>
          <w:szCs w:val="20"/>
        </w:rPr>
        <w:t xml:space="preserve"> nebo s předchozím písemným souhlasem strany druhé, byť i</w:t>
      </w:r>
      <w:r w:rsidR="00ED4D06" w:rsidRPr="00B736BC">
        <w:rPr>
          <w:rFonts w:cs="Arial"/>
          <w:sz w:val="20"/>
          <w:szCs w:val="20"/>
        </w:rPr>
        <w:t> </w:t>
      </w:r>
      <w:r w:rsidRPr="00B736BC">
        <w:rPr>
          <w:rFonts w:cs="Arial"/>
          <w:sz w:val="20"/>
          <w:szCs w:val="20"/>
        </w:rPr>
        <w:t>k</w:t>
      </w:r>
      <w:r w:rsidR="00ED4D06" w:rsidRPr="00B736BC">
        <w:rPr>
          <w:rFonts w:cs="Arial"/>
          <w:sz w:val="20"/>
          <w:szCs w:val="20"/>
        </w:rPr>
        <w:t> </w:t>
      </w:r>
      <w:r w:rsidRPr="00B736BC">
        <w:rPr>
          <w:rFonts w:cs="Arial"/>
          <w:sz w:val="20"/>
          <w:szCs w:val="20"/>
        </w:rPr>
        <w:t xml:space="preserve">parciálnímu jednání, nebo které se vzájemně se sdělovanými </w:t>
      </w:r>
      <w:r w:rsidR="00A75C27">
        <w:rPr>
          <w:rFonts w:cs="Arial"/>
          <w:sz w:val="20"/>
          <w:szCs w:val="20"/>
        </w:rPr>
        <w:t>informacemi</w:t>
      </w:r>
      <w:r w:rsidRPr="00B736BC">
        <w:rPr>
          <w:rFonts w:cs="Arial"/>
          <w:sz w:val="20"/>
          <w:szCs w:val="20"/>
        </w:rPr>
        <w:t xml:space="preserve"> jinak seznámí. </w:t>
      </w:r>
    </w:p>
    <w:p w14:paraId="22A03BD7" w14:textId="77777777" w:rsidR="0054182D" w:rsidRPr="00B736BC" w:rsidRDefault="003E78CA" w:rsidP="007D23AA">
      <w:pPr>
        <w:pStyle w:val="SBSSmlouva"/>
        <w:numPr>
          <w:ilvl w:val="0"/>
          <w:numId w:val="7"/>
        </w:numPr>
        <w:tabs>
          <w:tab w:val="num" w:pos="360"/>
        </w:tabs>
        <w:ind w:left="360"/>
        <w:jc w:val="both"/>
        <w:rPr>
          <w:rFonts w:cs="Arial"/>
          <w:sz w:val="20"/>
          <w:szCs w:val="20"/>
        </w:rPr>
      </w:pPr>
      <w:r>
        <w:rPr>
          <w:rFonts w:cs="Arial"/>
          <w:sz w:val="20"/>
          <w:szCs w:val="20"/>
        </w:rPr>
        <w:t xml:space="preserve">Smluvní strany </w:t>
      </w:r>
      <w:r w:rsidR="0054182D" w:rsidRPr="00B736BC">
        <w:rPr>
          <w:rFonts w:cs="Arial"/>
          <w:sz w:val="20"/>
          <w:szCs w:val="20"/>
        </w:rPr>
        <w:t>j</w:t>
      </w:r>
      <w:r>
        <w:rPr>
          <w:rFonts w:cs="Arial"/>
          <w:sz w:val="20"/>
          <w:szCs w:val="20"/>
        </w:rPr>
        <w:t xml:space="preserve">sou </w:t>
      </w:r>
      <w:r w:rsidR="0054182D" w:rsidRPr="00B736BC">
        <w:rPr>
          <w:rFonts w:cs="Arial"/>
          <w:sz w:val="20"/>
          <w:szCs w:val="20"/>
        </w:rPr>
        <w:t>oprávněn</w:t>
      </w:r>
      <w:r>
        <w:rPr>
          <w:rFonts w:cs="Arial"/>
          <w:sz w:val="20"/>
          <w:szCs w:val="20"/>
        </w:rPr>
        <w:t>y</w:t>
      </w:r>
      <w:r w:rsidR="0054182D" w:rsidRPr="00B736BC">
        <w:rPr>
          <w:rFonts w:cs="Arial"/>
          <w:sz w:val="20"/>
          <w:szCs w:val="20"/>
        </w:rPr>
        <w:t xml:space="preserve"> sdělit důvěrné informace třetí osobě pouze s předchozím písemným souhlasem </w:t>
      </w:r>
      <w:r>
        <w:rPr>
          <w:rFonts w:cs="Arial"/>
          <w:sz w:val="20"/>
          <w:szCs w:val="20"/>
        </w:rPr>
        <w:t>druhé Smluvní strany</w:t>
      </w:r>
      <w:r w:rsidR="0054182D" w:rsidRPr="00B736BC">
        <w:rPr>
          <w:rFonts w:cs="Arial"/>
          <w:sz w:val="20"/>
          <w:szCs w:val="20"/>
        </w:rPr>
        <w:t xml:space="preserve">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7824612C" w14:textId="45AB0305" w:rsidR="00F277B7" w:rsidRPr="001677E0" w:rsidRDefault="00F277B7" w:rsidP="00B87F38">
      <w:pPr>
        <w:pStyle w:val="SBSSmlouva"/>
        <w:numPr>
          <w:ilvl w:val="0"/>
          <w:numId w:val="7"/>
        </w:numPr>
        <w:tabs>
          <w:tab w:val="num" w:pos="360"/>
        </w:tabs>
        <w:ind w:left="360"/>
        <w:jc w:val="both"/>
        <w:rPr>
          <w:rFonts w:cs="Arial"/>
          <w:sz w:val="20"/>
          <w:szCs w:val="20"/>
        </w:rPr>
      </w:pPr>
      <w:r>
        <w:rPr>
          <w:rFonts w:cs="Arial"/>
          <w:sz w:val="20"/>
          <w:szCs w:val="20"/>
        </w:rPr>
        <w:t xml:space="preserve">Poskytovatel se zavazuje bezodkladně informovat Objednatele o skutečnostech nebo okolnostech, </w:t>
      </w:r>
      <w:r w:rsidRPr="001677E0">
        <w:rPr>
          <w:rFonts w:cs="Arial"/>
          <w:sz w:val="20"/>
          <w:szCs w:val="20"/>
        </w:rPr>
        <w:t>které by mohly zpochybnit nebo ovlivnit jeho ob</w:t>
      </w:r>
      <w:r w:rsidR="001F125B" w:rsidRPr="001677E0">
        <w:rPr>
          <w:rFonts w:cs="Arial"/>
          <w:sz w:val="20"/>
          <w:szCs w:val="20"/>
        </w:rPr>
        <w:t>jektivnost nebo nezávislost při </w:t>
      </w:r>
      <w:r w:rsidRPr="001677E0">
        <w:rPr>
          <w:rFonts w:cs="Arial"/>
          <w:sz w:val="20"/>
          <w:szCs w:val="20"/>
        </w:rPr>
        <w:t xml:space="preserve">plnění závazků dle této </w:t>
      </w:r>
      <w:r w:rsidR="00D125E9">
        <w:rPr>
          <w:rFonts w:cs="Arial"/>
          <w:sz w:val="20"/>
          <w:szCs w:val="20"/>
        </w:rPr>
        <w:t>Dohody</w:t>
      </w:r>
      <w:r w:rsidRPr="001677E0">
        <w:rPr>
          <w:rFonts w:cs="Arial"/>
          <w:sz w:val="20"/>
          <w:szCs w:val="20"/>
        </w:rPr>
        <w:t>.</w:t>
      </w:r>
    </w:p>
    <w:p w14:paraId="26B0CC6C" w14:textId="77777777" w:rsidR="0054182D" w:rsidRPr="00B736BC" w:rsidRDefault="0054182D" w:rsidP="007D23AA">
      <w:pPr>
        <w:pStyle w:val="SBSSmlouva"/>
        <w:numPr>
          <w:ilvl w:val="0"/>
          <w:numId w:val="7"/>
        </w:numPr>
        <w:tabs>
          <w:tab w:val="num" w:pos="360"/>
          <w:tab w:val="left" w:pos="426"/>
        </w:tabs>
        <w:ind w:hanging="720"/>
        <w:jc w:val="both"/>
        <w:rPr>
          <w:rFonts w:cs="Arial"/>
          <w:sz w:val="20"/>
          <w:szCs w:val="20"/>
        </w:rPr>
      </w:pPr>
      <w:r w:rsidRPr="00B736BC">
        <w:rPr>
          <w:rFonts w:cs="Arial"/>
          <w:sz w:val="20"/>
          <w:szCs w:val="20"/>
        </w:rPr>
        <w:t>Důvěrnými informacemi nejsou nebo přestávají být:</w:t>
      </w:r>
    </w:p>
    <w:p w14:paraId="679F1363" w14:textId="77777777" w:rsidR="0054182D" w:rsidRPr="00B736BC" w:rsidRDefault="0054182D" w:rsidP="007D23AA">
      <w:pPr>
        <w:pStyle w:val="SBSSmlouva"/>
        <w:numPr>
          <w:ilvl w:val="0"/>
          <w:numId w:val="8"/>
        </w:numPr>
        <w:spacing w:before="0"/>
        <w:jc w:val="both"/>
        <w:rPr>
          <w:rFonts w:cs="Arial"/>
          <w:sz w:val="20"/>
          <w:szCs w:val="20"/>
        </w:rPr>
      </w:pPr>
      <w:r w:rsidRPr="00B736BC">
        <w:rPr>
          <w:rFonts w:cs="Arial"/>
          <w:sz w:val="20"/>
          <w:szCs w:val="20"/>
        </w:rPr>
        <w:t>informace, které byly v době, kdy byly Smluvní straně poskytnuty, veřejně známé,</w:t>
      </w:r>
      <w:r w:rsidR="003E78CA">
        <w:rPr>
          <w:rFonts w:cs="Arial"/>
          <w:sz w:val="20"/>
          <w:szCs w:val="20"/>
        </w:rPr>
        <w:t xml:space="preserve"> nebo</w:t>
      </w:r>
    </w:p>
    <w:p w14:paraId="5CB7BA18" w14:textId="2004199F" w:rsidR="0054182D" w:rsidRPr="00B736BC" w:rsidRDefault="0054182D" w:rsidP="007D23AA">
      <w:pPr>
        <w:pStyle w:val="SBSSmlouva"/>
        <w:numPr>
          <w:ilvl w:val="0"/>
          <w:numId w:val="8"/>
        </w:numPr>
        <w:spacing w:before="0"/>
        <w:jc w:val="both"/>
        <w:rPr>
          <w:rFonts w:cs="Arial"/>
          <w:sz w:val="20"/>
          <w:szCs w:val="20"/>
        </w:rPr>
      </w:pPr>
      <w:r w:rsidRPr="00B736BC">
        <w:rPr>
          <w:rFonts w:cs="Arial"/>
          <w:sz w:val="20"/>
          <w:szCs w:val="20"/>
        </w:rPr>
        <w:t xml:space="preserve">informace, které se stanou veřejně známými poté, co byly Smluvní straně poskytnuty, s výjimkou případů, kdy se tyto informace stanou veřejně známými v důsledku porušení závazků Smluvní strany podle </w:t>
      </w:r>
      <w:r w:rsidR="00D125E9">
        <w:rPr>
          <w:rFonts w:cs="Arial"/>
          <w:sz w:val="20"/>
          <w:szCs w:val="20"/>
        </w:rPr>
        <w:t>Dohody</w:t>
      </w:r>
      <w:r w:rsidRPr="00B736BC">
        <w:rPr>
          <w:rFonts w:cs="Arial"/>
          <w:sz w:val="20"/>
          <w:szCs w:val="20"/>
        </w:rPr>
        <w:t>,</w:t>
      </w:r>
      <w:r w:rsidR="003E78CA">
        <w:rPr>
          <w:rFonts w:cs="Arial"/>
          <w:sz w:val="20"/>
          <w:szCs w:val="20"/>
        </w:rPr>
        <w:t xml:space="preserve"> nebo</w:t>
      </w:r>
    </w:p>
    <w:p w14:paraId="0F6B1199" w14:textId="77777777" w:rsidR="0054182D" w:rsidRPr="00B736BC" w:rsidRDefault="0054182D" w:rsidP="007D23AA">
      <w:pPr>
        <w:pStyle w:val="SBSSmlouva"/>
        <w:numPr>
          <w:ilvl w:val="0"/>
          <w:numId w:val="8"/>
        </w:numPr>
        <w:spacing w:before="0"/>
        <w:jc w:val="both"/>
        <w:rPr>
          <w:rFonts w:cs="Arial"/>
          <w:sz w:val="20"/>
          <w:szCs w:val="20"/>
        </w:rPr>
      </w:pPr>
      <w:r w:rsidRPr="00B736BC">
        <w:rPr>
          <w:rFonts w:cs="Arial"/>
          <w:sz w:val="20"/>
          <w:szCs w:val="20"/>
        </w:rPr>
        <w:t>informace, které byly Smluvní straně prokazatelně známé před jejich poskytnutím,</w:t>
      </w:r>
      <w:r w:rsidR="003E78CA">
        <w:rPr>
          <w:rFonts w:cs="Arial"/>
          <w:sz w:val="20"/>
          <w:szCs w:val="20"/>
        </w:rPr>
        <w:t xml:space="preserve"> nebo</w:t>
      </w:r>
    </w:p>
    <w:p w14:paraId="198EDD1F" w14:textId="77777777" w:rsidR="0054182D" w:rsidRPr="00B736BC" w:rsidRDefault="0054182D" w:rsidP="007D23AA">
      <w:pPr>
        <w:pStyle w:val="SBSSmlouva"/>
        <w:numPr>
          <w:ilvl w:val="0"/>
          <w:numId w:val="8"/>
        </w:numPr>
        <w:spacing w:before="0" w:after="120"/>
        <w:jc w:val="both"/>
        <w:rPr>
          <w:rFonts w:cs="Arial"/>
          <w:sz w:val="20"/>
          <w:szCs w:val="20"/>
        </w:rPr>
      </w:pPr>
      <w:r w:rsidRPr="00B736BC">
        <w:rPr>
          <w:rFonts w:cs="Arial"/>
          <w:sz w:val="20"/>
          <w:szCs w:val="20"/>
        </w:rPr>
        <w:t>informace, které je Smluvní strana povinna sdělit oprávněným osobám na základě obecně závazných právních předpisů.</w:t>
      </w:r>
    </w:p>
    <w:p w14:paraId="18C5AD21" w14:textId="0E3325E5" w:rsidR="00311569" w:rsidRPr="005A4793" w:rsidRDefault="00311569" w:rsidP="007D23AA">
      <w:pPr>
        <w:pStyle w:val="Style2"/>
        <w:numPr>
          <w:ilvl w:val="0"/>
          <w:numId w:val="7"/>
        </w:numPr>
        <w:tabs>
          <w:tab w:val="clear" w:pos="720"/>
          <w:tab w:val="num" w:pos="426"/>
        </w:tabs>
        <w:adjustRightInd/>
        <w:spacing w:before="144" w:after="120"/>
        <w:ind w:left="426" w:hanging="426"/>
        <w:jc w:val="both"/>
        <w:rPr>
          <w:rFonts w:ascii="Arial" w:hAnsi="Arial" w:cs="Arial"/>
          <w:lang w:val="cs-CZ"/>
        </w:rPr>
      </w:pPr>
      <w:r w:rsidRPr="003D4970">
        <w:rPr>
          <w:rFonts w:ascii="Arial" w:hAnsi="Arial" w:cs="Arial"/>
          <w:lang w:val="cs-CZ"/>
        </w:rPr>
        <w:t xml:space="preserve">Poskytnutí informací na základě povinností stanovených Smluvním stranám obecně závaznými právními předpisy není považováno za porušení povinností Smluvních stran o ochraně informací, sjednaných v tomto článku. </w:t>
      </w:r>
      <w:r w:rsidR="003D4970" w:rsidRPr="003D4970">
        <w:rPr>
          <w:rFonts w:ascii="Arial" w:hAnsi="Arial" w:cs="Arial"/>
          <w:lang w:val="cs-CZ"/>
        </w:rPr>
        <w:t xml:space="preserve">Poskytovatel bere na vědomí, že Objednatel jako povinný subjekt </w:t>
      </w:r>
      <w:r w:rsidR="003D4970" w:rsidRPr="005A4793">
        <w:rPr>
          <w:rFonts w:ascii="Arial" w:hAnsi="Arial" w:cs="Arial"/>
          <w:lang w:val="cs-CZ"/>
        </w:rPr>
        <w:t>mu</w:t>
      </w:r>
      <w:r w:rsidR="0054182D" w:rsidRPr="005A4793">
        <w:rPr>
          <w:rFonts w:ascii="Arial" w:hAnsi="Arial" w:cs="Arial"/>
          <w:lang w:val="cs-CZ"/>
        </w:rPr>
        <w:t xml:space="preserve">sí na </w:t>
      </w:r>
      <w:r w:rsidRPr="005A4793">
        <w:rPr>
          <w:rFonts w:ascii="Arial" w:hAnsi="Arial" w:cs="Arial"/>
          <w:lang w:val="cs-CZ"/>
        </w:rPr>
        <w:t xml:space="preserve">základě žádosti </w:t>
      </w:r>
      <w:r w:rsidR="0054182D" w:rsidRPr="005A4793">
        <w:rPr>
          <w:rFonts w:ascii="Arial" w:hAnsi="Arial" w:cs="Arial"/>
          <w:lang w:val="cs-CZ"/>
        </w:rPr>
        <w:t>poskytnout informace podle zákona</w:t>
      </w:r>
      <w:r w:rsidR="003D4970" w:rsidRPr="005A4793">
        <w:rPr>
          <w:rFonts w:ascii="Arial" w:hAnsi="Arial" w:cs="Arial"/>
          <w:lang w:val="cs-CZ"/>
        </w:rPr>
        <w:t xml:space="preserve"> </w:t>
      </w:r>
      <w:r w:rsidR="0054182D" w:rsidRPr="005A4793">
        <w:rPr>
          <w:rFonts w:ascii="Arial" w:hAnsi="Arial" w:cs="Arial"/>
          <w:lang w:val="cs-CZ"/>
        </w:rPr>
        <w:t xml:space="preserve">č. 106/1999 Sb. o svobodném přístupu k informacím, ve znění pozdějších předpisů, a to zejména </w:t>
      </w:r>
      <w:r w:rsidRPr="005A4793">
        <w:rPr>
          <w:rFonts w:ascii="Arial" w:hAnsi="Arial" w:cs="Arial"/>
          <w:lang w:val="cs-CZ"/>
        </w:rPr>
        <w:tab/>
      </w:r>
      <w:r w:rsidR="0054182D" w:rsidRPr="005A4793">
        <w:rPr>
          <w:rFonts w:ascii="Arial" w:hAnsi="Arial" w:cs="Arial"/>
          <w:lang w:val="cs-CZ"/>
        </w:rPr>
        <w:t>informace</w:t>
      </w:r>
      <w:r w:rsidR="005A4793">
        <w:rPr>
          <w:rFonts w:ascii="Arial" w:hAnsi="Arial" w:cs="Arial"/>
          <w:lang w:val="cs-CZ"/>
        </w:rPr>
        <w:t xml:space="preserve"> </w:t>
      </w:r>
      <w:r w:rsidR="0054182D" w:rsidRPr="005A4793">
        <w:rPr>
          <w:rFonts w:ascii="Arial" w:hAnsi="Arial" w:cs="Arial"/>
          <w:lang w:val="cs-CZ"/>
        </w:rPr>
        <w:t>týkající se</w:t>
      </w:r>
      <w:r w:rsidR="00891022">
        <w:rPr>
          <w:rFonts w:ascii="Arial" w:hAnsi="Arial" w:cs="Arial"/>
          <w:lang w:val="cs-CZ"/>
        </w:rPr>
        <w:t xml:space="preserve"> </w:t>
      </w:r>
      <w:r w:rsidR="0054182D" w:rsidRPr="005A4793">
        <w:rPr>
          <w:rFonts w:ascii="Arial" w:hAnsi="Arial" w:cs="Arial"/>
          <w:lang w:val="cs-CZ"/>
        </w:rPr>
        <w:t>identifikace</w:t>
      </w:r>
      <w:r w:rsidR="005A4793">
        <w:rPr>
          <w:rFonts w:ascii="Arial" w:hAnsi="Arial" w:cs="Arial"/>
          <w:lang w:val="cs-CZ"/>
        </w:rPr>
        <w:t xml:space="preserve"> </w:t>
      </w:r>
      <w:r w:rsidR="003D4970" w:rsidRPr="005A4793">
        <w:rPr>
          <w:rFonts w:ascii="Arial" w:hAnsi="Arial" w:cs="Arial"/>
          <w:lang w:val="cs-CZ"/>
        </w:rPr>
        <w:t>S</w:t>
      </w:r>
      <w:r w:rsidR="0054182D" w:rsidRPr="005A4793">
        <w:rPr>
          <w:rFonts w:ascii="Arial" w:hAnsi="Arial" w:cs="Arial"/>
          <w:lang w:val="cs-CZ"/>
        </w:rPr>
        <w:t>mluvních stran, informace o ceně a rámcovou informaci</w:t>
      </w:r>
      <w:r w:rsidR="005A4793" w:rsidRPr="005A4793">
        <w:rPr>
          <w:rFonts w:ascii="Arial" w:hAnsi="Arial" w:cs="Arial"/>
          <w:lang w:val="cs-CZ"/>
        </w:rPr>
        <w:t xml:space="preserve"> </w:t>
      </w:r>
      <w:r w:rsidR="0054182D" w:rsidRPr="005A4793">
        <w:rPr>
          <w:rFonts w:ascii="Arial" w:hAnsi="Arial" w:cs="Arial"/>
          <w:lang w:val="cs-CZ"/>
        </w:rPr>
        <w:t xml:space="preserve">o předmětu plnění </w:t>
      </w:r>
      <w:r w:rsidR="00D125E9">
        <w:rPr>
          <w:rFonts w:ascii="Arial" w:hAnsi="Arial" w:cs="Arial"/>
          <w:lang w:val="cs-CZ"/>
        </w:rPr>
        <w:t>Dohody</w:t>
      </w:r>
      <w:r w:rsidRPr="005A4793">
        <w:rPr>
          <w:rFonts w:ascii="Arial" w:hAnsi="Arial" w:cs="Arial"/>
          <w:lang w:val="cs-CZ"/>
        </w:rPr>
        <w:t>.</w:t>
      </w:r>
      <w:r w:rsidR="005A4793">
        <w:rPr>
          <w:rFonts w:ascii="Arial" w:hAnsi="Arial" w:cs="Arial"/>
          <w:lang w:val="cs-CZ"/>
        </w:rPr>
        <w:t xml:space="preserve"> Poskytnutí informací v souladu s citovaným zákonem nelze považovat za porušení povinnosti ochrany informací dle tohoto </w:t>
      </w:r>
      <w:r w:rsidR="001677E0">
        <w:rPr>
          <w:rFonts w:ascii="Arial" w:hAnsi="Arial" w:cs="Arial"/>
          <w:lang w:val="cs-CZ"/>
        </w:rPr>
        <w:t>č</w:t>
      </w:r>
      <w:r w:rsidR="005A4793">
        <w:rPr>
          <w:rFonts w:ascii="Arial" w:hAnsi="Arial" w:cs="Arial"/>
          <w:lang w:val="cs-CZ"/>
        </w:rPr>
        <w:t xml:space="preserve">lánku. Za porušení povinnosti ochrany informací nelze rovněž považovat uveřejnění této </w:t>
      </w:r>
      <w:r w:rsidR="00D125E9">
        <w:rPr>
          <w:rFonts w:ascii="Arial" w:hAnsi="Arial" w:cs="Arial"/>
          <w:lang w:val="cs-CZ"/>
        </w:rPr>
        <w:t>Dohody</w:t>
      </w:r>
      <w:r w:rsidR="005A4793">
        <w:rPr>
          <w:rFonts w:ascii="Arial" w:hAnsi="Arial" w:cs="Arial"/>
          <w:lang w:val="cs-CZ"/>
        </w:rPr>
        <w:t xml:space="preserve"> v souvislosti s plněním zákonné uveřejňovací povinnosti Objednatele dle </w:t>
      </w:r>
      <w:r w:rsidR="00891022">
        <w:rPr>
          <w:rFonts w:ascii="Arial" w:hAnsi="Arial" w:cs="Arial"/>
          <w:lang w:val="cs-CZ"/>
        </w:rPr>
        <w:t xml:space="preserve">čl. </w:t>
      </w:r>
      <w:r w:rsidR="005A4793" w:rsidRPr="00184CA8">
        <w:rPr>
          <w:rFonts w:ascii="Arial" w:hAnsi="Arial" w:cs="Arial"/>
          <w:lang w:val="cs-CZ"/>
        </w:rPr>
        <w:t>X</w:t>
      </w:r>
      <w:r w:rsidR="00397A7E">
        <w:rPr>
          <w:rFonts w:ascii="Arial" w:hAnsi="Arial" w:cs="Arial"/>
          <w:lang w:val="cs-CZ"/>
        </w:rPr>
        <w:t>I</w:t>
      </w:r>
      <w:r w:rsidR="00E96F90">
        <w:rPr>
          <w:rFonts w:ascii="Arial" w:hAnsi="Arial" w:cs="Arial"/>
          <w:lang w:val="cs-CZ"/>
        </w:rPr>
        <w:t>I</w:t>
      </w:r>
      <w:r w:rsidR="005A4793" w:rsidRPr="00184CA8">
        <w:rPr>
          <w:rFonts w:ascii="Arial" w:hAnsi="Arial" w:cs="Arial"/>
          <w:lang w:val="cs-CZ"/>
        </w:rPr>
        <w:t>.</w:t>
      </w:r>
      <w:r w:rsidR="005A4793">
        <w:rPr>
          <w:rFonts w:ascii="Arial" w:hAnsi="Arial" w:cs="Arial"/>
          <w:lang w:val="cs-CZ"/>
        </w:rPr>
        <w:t xml:space="preserve"> této </w:t>
      </w:r>
      <w:r w:rsidR="00D125E9">
        <w:rPr>
          <w:rFonts w:ascii="Arial" w:hAnsi="Arial" w:cs="Arial"/>
          <w:lang w:val="cs-CZ"/>
        </w:rPr>
        <w:t>Dohody</w:t>
      </w:r>
      <w:r w:rsidR="005A4793">
        <w:rPr>
          <w:rFonts w:ascii="Arial" w:hAnsi="Arial" w:cs="Arial"/>
          <w:lang w:val="cs-CZ"/>
        </w:rPr>
        <w:t xml:space="preserve">. </w:t>
      </w:r>
    </w:p>
    <w:p w14:paraId="728F8DAC" w14:textId="79D053E1" w:rsidR="00650C1B" w:rsidRPr="002A133D" w:rsidRDefault="00184CA8" w:rsidP="005A4793">
      <w:pPr>
        <w:pStyle w:val="Style2"/>
        <w:adjustRightInd/>
        <w:spacing w:before="144" w:after="120"/>
        <w:ind w:left="426" w:hanging="426"/>
        <w:jc w:val="both"/>
        <w:rPr>
          <w:rFonts w:ascii="Arial" w:hAnsi="Arial" w:cs="Arial"/>
          <w:lang w:val="cs-CZ"/>
        </w:rPr>
      </w:pPr>
      <w:r>
        <w:rPr>
          <w:rFonts w:ascii="Arial" w:hAnsi="Arial" w:cs="Arial"/>
          <w:lang w:val="cs-CZ"/>
        </w:rPr>
        <w:t>7</w:t>
      </w:r>
      <w:r w:rsidR="005A4793">
        <w:rPr>
          <w:rFonts w:ascii="Arial" w:hAnsi="Arial" w:cs="Arial"/>
          <w:lang w:val="cs-CZ"/>
        </w:rPr>
        <w:t>.</w:t>
      </w:r>
      <w:r w:rsidR="005A4793">
        <w:rPr>
          <w:rFonts w:ascii="Arial" w:hAnsi="Arial" w:cs="Arial"/>
          <w:lang w:val="cs-CZ"/>
        </w:rPr>
        <w:tab/>
      </w:r>
      <w:r w:rsidR="00163C73" w:rsidRPr="002A133D">
        <w:rPr>
          <w:rFonts w:ascii="Arial" w:hAnsi="Arial" w:cs="Arial"/>
          <w:lang w:val="cs-CZ"/>
        </w:rPr>
        <w:t xml:space="preserve">S odkazem na </w:t>
      </w:r>
      <w:r w:rsidR="00891022">
        <w:rPr>
          <w:rFonts w:ascii="Arial" w:hAnsi="Arial" w:cs="Arial"/>
          <w:lang w:val="cs-CZ"/>
        </w:rPr>
        <w:t xml:space="preserve">Nařízení Evropského parlamentu a Rady (EU) 2016/679 o ochraně </w:t>
      </w:r>
      <w:r w:rsidR="00355A70">
        <w:rPr>
          <w:rFonts w:ascii="Arial" w:hAnsi="Arial" w:cs="Arial"/>
          <w:lang w:val="cs-CZ"/>
        </w:rPr>
        <w:t xml:space="preserve">fyzických osob v souvislosti se zpracováním osobních údajů a o volném pohybu těchto údajů </w:t>
      </w:r>
      <w:r w:rsidR="001677E0">
        <w:rPr>
          <w:rFonts w:ascii="Arial" w:hAnsi="Arial" w:cs="Arial"/>
          <w:lang w:val="cs-CZ"/>
        </w:rPr>
        <w:t>a</w:t>
      </w:r>
      <w:r w:rsidR="00355A70">
        <w:rPr>
          <w:rFonts w:ascii="Arial" w:hAnsi="Arial" w:cs="Arial"/>
          <w:lang w:val="cs-CZ"/>
        </w:rPr>
        <w:t xml:space="preserve"> na</w:t>
      </w:r>
      <w:r w:rsidR="001677E0">
        <w:rPr>
          <w:rFonts w:ascii="Arial" w:hAnsi="Arial" w:cs="Arial"/>
          <w:lang w:val="cs-CZ"/>
        </w:rPr>
        <w:t xml:space="preserve"> </w:t>
      </w:r>
      <w:r w:rsidR="00163C73" w:rsidRPr="002A133D">
        <w:rPr>
          <w:rFonts w:ascii="Arial" w:hAnsi="Arial" w:cs="Arial"/>
          <w:lang w:val="cs-CZ"/>
        </w:rPr>
        <w:t>zákon č. 11</w:t>
      </w:r>
      <w:r w:rsidR="001677E0">
        <w:rPr>
          <w:rFonts w:ascii="Arial" w:hAnsi="Arial" w:cs="Arial"/>
          <w:lang w:val="cs-CZ"/>
        </w:rPr>
        <w:t>0</w:t>
      </w:r>
      <w:r w:rsidR="00163C73" w:rsidRPr="002A133D">
        <w:rPr>
          <w:rFonts w:ascii="Arial" w:hAnsi="Arial" w:cs="Arial"/>
          <w:lang w:val="cs-CZ"/>
        </w:rPr>
        <w:t>/20</w:t>
      </w:r>
      <w:r w:rsidR="00355A70">
        <w:rPr>
          <w:rFonts w:ascii="Arial" w:hAnsi="Arial" w:cs="Arial"/>
          <w:lang w:val="cs-CZ"/>
        </w:rPr>
        <w:t>19</w:t>
      </w:r>
      <w:r w:rsidR="00163C73" w:rsidRPr="002A133D">
        <w:rPr>
          <w:rFonts w:ascii="Arial" w:hAnsi="Arial" w:cs="Arial"/>
          <w:lang w:val="cs-CZ"/>
        </w:rPr>
        <w:t xml:space="preserve"> Sb., o </w:t>
      </w:r>
      <w:r w:rsidR="00355A70">
        <w:rPr>
          <w:rFonts w:ascii="Arial" w:hAnsi="Arial" w:cs="Arial"/>
          <w:lang w:val="cs-CZ"/>
        </w:rPr>
        <w:t xml:space="preserve">zpracování </w:t>
      </w:r>
      <w:r w:rsidR="00163C73" w:rsidRPr="002A133D">
        <w:rPr>
          <w:rFonts w:ascii="Arial" w:hAnsi="Arial" w:cs="Arial"/>
          <w:lang w:val="cs-CZ"/>
        </w:rPr>
        <w:t>osobních údajů, v</w:t>
      </w:r>
      <w:r w:rsidR="00355A70">
        <w:rPr>
          <w:rFonts w:ascii="Arial" w:hAnsi="Arial" w:cs="Arial"/>
          <w:lang w:val="cs-CZ"/>
        </w:rPr>
        <w:t xml:space="preserve"> platném </w:t>
      </w:r>
      <w:r w:rsidR="00163C73" w:rsidRPr="002A133D">
        <w:rPr>
          <w:rFonts w:ascii="Arial" w:hAnsi="Arial" w:cs="Arial"/>
          <w:lang w:val="cs-CZ"/>
        </w:rPr>
        <w:t xml:space="preserve">znění </w:t>
      </w:r>
      <w:r w:rsidR="001677E0">
        <w:rPr>
          <w:rFonts w:ascii="Arial" w:hAnsi="Arial" w:cs="Arial"/>
          <w:lang w:val="cs-CZ"/>
        </w:rPr>
        <w:t>se Sm</w:t>
      </w:r>
      <w:r w:rsidR="00163C73" w:rsidRPr="002A133D">
        <w:rPr>
          <w:rFonts w:ascii="Arial" w:hAnsi="Arial" w:cs="Arial"/>
          <w:lang w:val="cs-CZ"/>
        </w:rPr>
        <w:t xml:space="preserve">luvní strany zavazují učinit taková opatření, aby osoby, které se podílejí na realizaci závazků dle této </w:t>
      </w:r>
      <w:r w:rsidR="00D125E9">
        <w:rPr>
          <w:rFonts w:ascii="Arial" w:hAnsi="Arial" w:cs="Arial"/>
          <w:lang w:val="cs-CZ"/>
        </w:rPr>
        <w:t>Dohody</w:t>
      </w:r>
      <w:r w:rsidR="00D81AC4" w:rsidRPr="002A133D">
        <w:rPr>
          <w:rFonts w:ascii="Arial" w:hAnsi="Arial" w:cs="Arial"/>
          <w:lang w:val="cs-CZ"/>
        </w:rPr>
        <w:t>,</w:t>
      </w:r>
      <w:r w:rsidR="00163C73" w:rsidRPr="002A133D">
        <w:rPr>
          <w:rFonts w:ascii="Arial" w:hAnsi="Arial" w:cs="Arial"/>
          <w:lang w:val="cs-CZ"/>
        </w:rPr>
        <w:t xml:space="preserve"> zachovávaly mlčenlivost o veškerých skutečnostech, osobních údajích a datech,</w:t>
      </w:r>
      <w:r w:rsidR="009D5B31">
        <w:rPr>
          <w:rFonts w:ascii="Arial" w:hAnsi="Arial" w:cs="Arial"/>
          <w:lang w:val="cs-CZ"/>
        </w:rPr>
        <w:t xml:space="preserve"> </w:t>
      </w:r>
      <w:r w:rsidR="00163C73" w:rsidRPr="002A133D">
        <w:rPr>
          <w:rFonts w:ascii="Arial" w:hAnsi="Arial" w:cs="Arial"/>
          <w:lang w:val="cs-CZ"/>
        </w:rPr>
        <w:t xml:space="preserve">o nichž se dozvěděly při plnění předmětu této </w:t>
      </w:r>
      <w:r w:rsidR="00D125E9">
        <w:rPr>
          <w:rFonts w:ascii="Arial" w:hAnsi="Arial" w:cs="Arial"/>
          <w:lang w:val="cs-CZ"/>
        </w:rPr>
        <w:t>Dohody</w:t>
      </w:r>
      <w:r w:rsidR="001677E0">
        <w:rPr>
          <w:rFonts w:ascii="Arial" w:hAnsi="Arial" w:cs="Arial"/>
          <w:lang w:val="cs-CZ"/>
        </w:rPr>
        <w:t xml:space="preserve">. </w:t>
      </w:r>
      <w:r w:rsidR="00163C73" w:rsidRPr="002A133D">
        <w:rPr>
          <w:rFonts w:ascii="Arial" w:hAnsi="Arial" w:cs="Arial"/>
          <w:lang w:val="cs-CZ"/>
        </w:rPr>
        <w:t xml:space="preserve">Za porušení tohoto závazku mlčenlivosti a zákonné povinnosti ochrany </w:t>
      </w:r>
      <w:r w:rsidR="00163C73" w:rsidRPr="002A133D">
        <w:rPr>
          <w:rFonts w:ascii="Arial" w:hAnsi="Arial" w:cs="Arial"/>
          <w:lang w:val="cs-CZ"/>
        </w:rPr>
        <w:lastRenderedPageBreak/>
        <w:t>osobních údajů se považuje i využití těchto údajů a dat pro vlastní prospěch kterékoliv Smluvní strany, prospěch třetí osoby nebo pro jiné účely. Toto ujednání platí i v případě nahrazení uvedených právních předpisů předpisy jinými.</w:t>
      </w:r>
    </w:p>
    <w:p w14:paraId="083AF2A7" w14:textId="581071AD" w:rsidR="005A4793" w:rsidRPr="0061704D" w:rsidRDefault="00184CA8" w:rsidP="0067791C">
      <w:pPr>
        <w:pStyle w:val="Style1"/>
        <w:adjustRightInd/>
        <w:spacing w:before="36"/>
        <w:ind w:left="426" w:hanging="426"/>
        <w:jc w:val="both"/>
        <w:rPr>
          <w:rFonts w:ascii="Arial" w:hAnsi="Arial" w:cs="Arial"/>
          <w:lang w:val="cs-CZ"/>
        </w:rPr>
      </w:pPr>
      <w:r>
        <w:rPr>
          <w:rFonts w:ascii="Arial" w:hAnsi="Arial" w:cs="Arial"/>
          <w:lang w:val="cs-CZ"/>
        </w:rPr>
        <w:t>8</w:t>
      </w:r>
      <w:r w:rsidR="00884B98">
        <w:rPr>
          <w:rFonts w:ascii="Arial" w:hAnsi="Arial" w:cs="Arial"/>
          <w:lang w:val="cs-CZ"/>
        </w:rPr>
        <w:t xml:space="preserve">.  </w:t>
      </w:r>
      <w:r w:rsidR="005A4793">
        <w:rPr>
          <w:rFonts w:ascii="Arial" w:hAnsi="Arial" w:cs="Arial"/>
          <w:lang w:val="cs-CZ"/>
        </w:rPr>
        <w:tab/>
      </w:r>
      <w:r w:rsidR="005A4793" w:rsidRPr="006E73A5">
        <w:rPr>
          <w:rFonts w:ascii="Arial" w:hAnsi="Arial" w:cs="Arial"/>
          <w:lang w:val="cs-CZ"/>
        </w:rPr>
        <w:t>Závazky Smluvních stran uvedené v tomto článku trvají i po ú</w:t>
      </w:r>
      <w:r w:rsidR="001F125B">
        <w:rPr>
          <w:rFonts w:ascii="Arial" w:hAnsi="Arial" w:cs="Arial"/>
          <w:lang w:val="cs-CZ"/>
        </w:rPr>
        <w:t>plném splnění svých závazků dle </w:t>
      </w:r>
      <w:r w:rsidR="0014592B" w:rsidRPr="006E73A5">
        <w:rPr>
          <w:rFonts w:ascii="Arial" w:hAnsi="Arial" w:cs="Arial"/>
          <w:lang w:val="cs-CZ"/>
        </w:rPr>
        <w:t xml:space="preserve">této </w:t>
      </w:r>
      <w:r w:rsidR="00D125E9">
        <w:rPr>
          <w:rFonts w:ascii="Arial" w:hAnsi="Arial" w:cs="Arial"/>
          <w:lang w:val="cs-CZ"/>
        </w:rPr>
        <w:t>Dohody</w:t>
      </w:r>
      <w:r w:rsidR="005A4793" w:rsidRPr="006E73A5">
        <w:rPr>
          <w:rFonts w:ascii="Arial" w:hAnsi="Arial" w:cs="Arial"/>
          <w:lang w:val="cs-CZ"/>
        </w:rPr>
        <w:t>.</w:t>
      </w:r>
    </w:p>
    <w:p w14:paraId="56CE7FC4" w14:textId="77777777" w:rsidR="006A7A9C" w:rsidRDefault="006A7A9C" w:rsidP="00C75B9F">
      <w:pPr>
        <w:spacing w:after="0" w:line="240" w:lineRule="auto"/>
        <w:jc w:val="center"/>
        <w:rPr>
          <w:rFonts w:ascii="Arial" w:hAnsi="Arial" w:cs="Arial"/>
          <w:b/>
          <w:sz w:val="20"/>
          <w:szCs w:val="20"/>
        </w:rPr>
      </w:pPr>
    </w:p>
    <w:p w14:paraId="6558CB62" w14:textId="6966F5C3" w:rsidR="0054182D" w:rsidRPr="00B736BC" w:rsidRDefault="0054182D" w:rsidP="00C75B9F">
      <w:pPr>
        <w:spacing w:after="0" w:line="240" w:lineRule="auto"/>
        <w:jc w:val="center"/>
        <w:rPr>
          <w:rFonts w:ascii="Arial" w:hAnsi="Arial" w:cs="Arial"/>
          <w:b/>
          <w:sz w:val="20"/>
          <w:szCs w:val="20"/>
        </w:rPr>
      </w:pPr>
      <w:r w:rsidRPr="00B736BC">
        <w:rPr>
          <w:rFonts w:ascii="Arial" w:hAnsi="Arial" w:cs="Arial"/>
          <w:b/>
          <w:sz w:val="20"/>
          <w:szCs w:val="20"/>
        </w:rPr>
        <w:t xml:space="preserve">Článek </w:t>
      </w:r>
      <w:r w:rsidR="00955F79">
        <w:rPr>
          <w:rFonts w:ascii="Arial" w:hAnsi="Arial" w:cs="Arial"/>
          <w:b/>
          <w:sz w:val="20"/>
          <w:szCs w:val="20"/>
        </w:rPr>
        <w:t>X</w:t>
      </w:r>
      <w:r w:rsidR="003A2DC5">
        <w:rPr>
          <w:rFonts w:ascii="Arial" w:hAnsi="Arial" w:cs="Arial"/>
          <w:b/>
          <w:sz w:val="20"/>
          <w:szCs w:val="20"/>
        </w:rPr>
        <w:t>I</w:t>
      </w:r>
      <w:r w:rsidRPr="00B736BC">
        <w:rPr>
          <w:rFonts w:ascii="Arial" w:hAnsi="Arial" w:cs="Arial"/>
          <w:b/>
          <w:sz w:val="20"/>
          <w:szCs w:val="20"/>
        </w:rPr>
        <w:t>.</w:t>
      </w:r>
    </w:p>
    <w:p w14:paraId="1A7F4898" w14:textId="6DAF0051" w:rsidR="0054182D" w:rsidRPr="00B736BC" w:rsidRDefault="0054182D" w:rsidP="00C75B9F">
      <w:pPr>
        <w:pStyle w:val="Nadpis2"/>
        <w:spacing w:before="0" w:after="240"/>
        <w:jc w:val="center"/>
        <w:rPr>
          <w:rFonts w:ascii="Arial" w:hAnsi="Arial" w:cs="Arial"/>
          <w:i w:val="0"/>
          <w:sz w:val="20"/>
          <w:szCs w:val="20"/>
        </w:rPr>
      </w:pPr>
      <w:r w:rsidRPr="00B736BC">
        <w:rPr>
          <w:rFonts w:ascii="Arial" w:hAnsi="Arial" w:cs="Arial"/>
          <w:i w:val="0"/>
          <w:sz w:val="20"/>
          <w:szCs w:val="20"/>
        </w:rPr>
        <w:t xml:space="preserve">Doba trvání </w:t>
      </w:r>
      <w:r w:rsidR="00D125E9">
        <w:rPr>
          <w:rFonts w:ascii="Arial" w:hAnsi="Arial" w:cs="Arial"/>
          <w:i w:val="0"/>
          <w:sz w:val="20"/>
          <w:szCs w:val="20"/>
        </w:rPr>
        <w:t>Dohody</w:t>
      </w:r>
      <w:r w:rsidRPr="00B736BC">
        <w:rPr>
          <w:rFonts w:ascii="Arial" w:hAnsi="Arial" w:cs="Arial"/>
          <w:i w:val="0"/>
          <w:sz w:val="20"/>
          <w:szCs w:val="20"/>
        </w:rPr>
        <w:t xml:space="preserve"> a ukončení </w:t>
      </w:r>
      <w:r w:rsidR="00D125E9">
        <w:rPr>
          <w:rFonts w:ascii="Arial" w:hAnsi="Arial" w:cs="Arial"/>
          <w:i w:val="0"/>
          <w:sz w:val="20"/>
          <w:szCs w:val="20"/>
        </w:rPr>
        <w:t>Dohody</w:t>
      </w:r>
      <w:r w:rsidRPr="00B736BC">
        <w:rPr>
          <w:rFonts w:ascii="Arial" w:hAnsi="Arial" w:cs="Arial"/>
          <w:i w:val="0"/>
          <w:sz w:val="20"/>
          <w:szCs w:val="20"/>
        </w:rPr>
        <w:t xml:space="preserve"> </w:t>
      </w:r>
    </w:p>
    <w:p w14:paraId="2010A877" w14:textId="0B4BDB34" w:rsidR="0054182D" w:rsidRPr="008A6646" w:rsidRDefault="00D125E9" w:rsidP="00C7031C">
      <w:pPr>
        <w:pStyle w:val="Zkladntext"/>
        <w:numPr>
          <w:ilvl w:val="0"/>
          <w:numId w:val="2"/>
        </w:numPr>
        <w:jc w:val="both"/>
        <w:rPr>
          <w:rFonts w:ascii="Arial" w:hAnsi="Arial" w:cs="Arial"/>
          <w:sz w:val="20"/>
          <w:szCs w:val="20"/>
        </w:rPr>
      </w:pPr>
      <w:r>
        <w:rPr>
          <w:rFonts w:ascii="Arial" w:hAnsi="Arial" w:cs="Arial"/>
          <w:sz w:val="20"/>
          <w:szCs w:val="20"/>
        </w:rPr>
        <w:t>Dohoda</w:t>
      </w:r>
      <w:r w:rsidR="0054182D" w:rsidRPr="008A6646">
        <w:rPr>
          <w:rFonts w:ascii="Arial" w:hAnsi="Arial" w:cs="Arial"/>
          <w:sz w:val="20"/>
          <w:szCs w:val="20"/>
        </w:rPr>
        <w:t xml:space="preserve"> se uzavírá na dobu určitou, a to </w:t>
      </w:r>
      <w:r w:rsidR="008A6646">
        <w:rPr>
          <w:rFonts w:ascii="Arial" w:hAnsi="Arial" w:cs="Arial"/>
          <w:sz w:val="20"/>
          <w:szCs w:val="20"/>
        </w:rPr>
        <w:t>do 31. 12. 202</w:t>
      </w:r>
      <w:r w:rsidR="00B419D6">
        <w:rPr>
          <w:rFonts w:ascii="Arial" w:hAnsi="Arial" w:cs="Arial"/>
          <w:sz w:val="20"/>
          <w:szCs w:val="20"/>
        </w:rPr>
        <w:t>7</w:t>
      </w:r>
      <w:r w:rsidR="003D7C06" w:rsidRPr="003D7C06">
        <w:t xml:space="preserve"> </w:t>
      </w:r>
      <w:r w:rsidR="003D7C06" w:rsidRPr="003D7C06">
        <w:rPr>
          <w:rFonts w:ascii="Arial" w:hAnsi="Arial" w:cs="Arial"/>
          <w:sz w:val="20"/>
          <w:szCs w:val="20"/>
        </w:rPr>
        <w:t xml:space="preserve">nebo do vyčerpání finančního limitu </w:t>
      </w:r>
      <w:r w:rsidR="003D7C06">
        <w:rPr>
          <w:rFonts w:ascii="Arial" w:hAnsi="Arial" w:cs="Arial"/>
          <w:sz w:val="20"/>
          <w:szCs w:val="20"/>
        </w:rPr>
        <w:t>9.000.000,- v Kč bez DPH</w:t>
      </w:r>
      <w:r w:rsidR="003D7C06" w:rsidRPr="003D7C06">
        <w:rPr>
          <w:rFonts w:ascii="Arial" w:hAnsi="Arial" w:cs="Arial"/>
          <w:sz w:val="20"/>
          <w:szCs w:val="20"/>
        </w:rPr>
        <w:t>, a to v závislosti na tom, která skutečnost nastane dříve.</w:t>
      </w:r>
    </w:p>
    <w:p w14:paraId="3A1BAE61" w14:textId="064E92A4" w:rsidR="0054182D" w:rsidRPr="00184CA8" w:rsidRDefault="00D125E9" w:rsidP="00C75B9F">
      <w:pPr>
        <w:pStyle w:val="Zkladntext"/>
        <w:numPr>
          <w:ilvl w:val="0"/>
          <w:numId w:val="2"/>
        </w:numPr>
        <w:ind w:left="357" w:hanging="357"/>
        <w:jc w:val="both"/>
        <w:rPr>
          <w:rFonts w:ascii="Arial" w:hAnsi="Arial" w:cs="Arial"/>
          <w:sz w:val="20"/>
          <w:szCs w:val="20"/>
        </w:rPr>
      </w:pPr>
      <w:r>
        <w:rPr>
          <w:rFonts w:ascii="Arial" w:hAnsi="Arial" w:cs="Arial"/>
          <w:sz w:val="20"/>
          <w:szCs w:val="20"/>
        </w:rPr>
        <w:t>Dohoda</w:t>
      </w:r>
      <w:r w:rsidR="0054182D" w:rsidRPr="00B736BC">
        <w:rPr>
          <w:rFonts w:ascii="Arial" w:hAnsi="Arial" w:cs="Arial"/>
          <w:sz w:val="20"/>
          <w:szCs w:val="20"/>
        </w:rPr>
        <w:t xml:space="preserve"> nabývá platnosti dnem jejího podpisu </w:t>
      </w:r>
      <w:r w:rsidR="0054182D" w:rsidRPr="00D665E6">
        <w:rPr>
          <w:rFonts w:ascii="Arial" w:hAnsi="Arial" w:cs="Arial"/>
          <w:sz w:val="20"/>
          <w:szCs w:val="20"/>
        </w:rPr>
        <w:t>poslední Smluvní stranou</w:t>
      </w:r>
      <w:r w:rsidR="00191928">
        <w:rPr>
          <w:rFonts w:ascii="Arial" w:hAnsi="Arial" w:cs="Arial"/>
          <w:sz w:val="20"/>
          <w:szCs w:val="20"/>
        </w:rPr>
        <w:t xml:space="preserve">, účinnosti nabývá </w:t>
      </w:r>
      <w:r>
        <w:rPr>
          <w:rFonts w:ascii="Arial" w:hAnsi="Arial" w:cs="Arial"/>
          <w:sz w:val="20"/>
          <w:szCs w:val="20"/>
        </w:rPr>
        <w:t>Dohoda</w:t>
      </w:r>
      <w:r w:rsidR="00191928">
        <w:rPr>
          <w:rFonts w:ascii="Arial" w:hAnsi="Arial" w:cs="Arial"/>
          <w:sz w:val="20"/>
          <w:szCs w:val="20"/>
        </w:rPr>
        <w:t xml:space="preserve"> </w:t>
      </w:r>
      <w:r w:rsidR="00191928" w:rsidRPr="00184CA8">
        <w:rPr>
          <w:rFonts w:ascii="Arial" w:hAnsi="Arial" w:cs="Arial"/>
          <w:sz w:val="20"/>
          <w:szCs w:val="20"/>
        </w:rPr>
        <w:t xml:space="preserve">dnem </w:t>
      </w:r>
      <w:r w:rsidR="00C013ED">
        <w:rPr>
          <w:rFonts w:ascii="Arial" w:hAnsi="Arial" w:cs="Arial"/>
          <w:sz w:val="20"/>
          <w:szCs w:val="20"/>
        </w:rPr>
        <w:t xml:space="preserve">následujícím po dni, ve kterém byla uveřejněna </w:t>
      </w:r>
      <w:r w:rsidR="00191928" w:rsidRPr="00184CA8">
        <w:rPr>
          <w:rFonts w:ascii="Arial" w:hAnsi="Arial" w:cs="Arial"/>
          <w:sz w:val="20"/>
          <w:szCs w:val="20"/>
        </w:rPr>
        <w:t xml:space="preserve">prostřednictvím registru smluv dle </w:t>
      </w:r>
      <w:r w:rsidR="00891022">
        <w:rPr>
          <w:rFonts w:ascii="Arial" w:hAnsi="Arial" w:cs="Arial"/>
          <w:sz w:val="20"/>
          <w:szCs w:val="20"/>
        </w:rPr>
        <w:t xml:space="preserve">čl. </w:t>
      </w:r>
      <w:r w:rsidR="00191928" w:rsidRPr="00184CA8">
        <w:rPr>
          <w:rFonts w:ascii="Arial" w:hAnsi="Arial" w:cs="Arial"/>
          <w:sz w:val="20"/>
          <w:szCs w:val="20"/>
        </w:rPr>
        <w:t>X</w:t>
      </w:r>
      <w:r w:rsidR="00E96F90">
        <w:rPr>
          <w:rFonts w:ascii="Arial" w:hAnsi="Arial" w:cs="Arial"/>
          <w:sz w:val="20"/>
          <w:szCs w:val="20"/>
        </w:rPr>
        <w:t>I</w:t>
      </w:r>
      <w:r w:rsidR="003A2DC5">
        <w:rPr>
          <w:rFonts w:ascii="Arial" w:hAnsi="Arial" w:cs="Arial"/>
          <w:sz w:val="20"/>
          <w:szCs w:val="20"/>
        </w:rPr>
        <w:t>I</w:t>
      </w:r>
      <w:r w:rsidR="00191928" w:rsidRPr="00184CA8">
        <w:rPr>
          <w:rFonts w:ascii="Arial" w:hAnsi="Arial" w:cs="Arial"/>
          <w:sz w:val="20"/>
          <w:szCs w:val="20"/>
        </w:rPr>
        <w:t xml:space="preserve">. </w:t>
      </w:r>
      <w:r>
        <w:rPr>
          <w:rFonts w:ascii="Arial" w:hAnsi="Arial" w:cs="Arial"/>
          <w:sz w:val="20"/>
          <w:szCs w:val="20"/>
        </w:rPr>
        <w:t>Dohody</w:t>
      </w:r>
      <w:r w:rsidR="0054182D" w:rsidRPr="00184CA8">
        <w:rPr>
          <w:rFonts w:ascii="Arial" w:hAnsi="Arial" w:cs="Arial"/>
          <w:sz w:val="20"/>
          <w:szCs w:val="20"/>
        </w:rPr>
        <w:t>.</w:t>
      </w:r>
    </w:p>
    <w:p w14:paraId="52FD8E36" w14:textId="43ED35C5" w:rsidR="00184CA8" w:rsidRPr="00184CA8" w:rsidRDefault="00184CA8" w:rsidP="00184CA8">
      <w:pPr>
        <w:pStyle w:val="Zkladntext"/>
        <w:numPr>
          <w:ilvl w:val="0"/>
          <w:numId w:val="2"/>
        </w:numPr>
        <w:jc w:val="both"/>
        <w:rPr>
          <w:rFonts w:ascii="Arial" w:hAnsi="Arial" w:cs="Arial"/>
          <w:sz w:val="20"/>
          <w:szCs w:val="20"/>
        </w:rPr>
      </w:pPr>
      <w:r w:rsidRPr="00184CA8">
        <w:rPr>
          <w:rFonts w:ascii="Arial" w:hAnsi="Arial" w:cs="Arial"/>
          <w:sz w:val="20"/>
          <w:szCs w:val="20"/>
        </w:rPr>
        <w:t xml:space="preserve">Tato </w:t>
      </w:r>
      <w:r w:rsidR="00D125E9">
        <w:rPr>
          <w:rFonts w:ascii="Arial" w:hAnsi="Arial" w:cs="Arial"/>
          <w:sz w:val="20"/>
          <w:szCs w:val="20"/>
        </w:rPr>
        <w:t>Dohoda</w:t>
      </w:r>
      <w:r w:rsidRPr="00184CA8">
        <w:rPr>
          <w:rFonts w:ascii="Arial" w:hAnsi="Arial" w:cs="Arial"/>
          <w:sz w:val="20"/>
          <w:szCs w:val="20"/>
        </w:rPr>
        <w:t xml:space="preserve"> může být ukončena písemnou dohodou Smluvních stran.</w:t>
      </w:r>
    </w:p>
    <w:p w14:paraId="644598B0" w14:textId="47746283" w:rsidR="000B12A5" w:rsidRPr="00D665E6" w:rsidRDefault="000B12A5" w:rsidP="00C75B9F">
      <w:pPr>
        <w:pStyle w:val="Zkladntext"/>
        <w:numPr>
          <w:ilvl w:val="0"/>
          <w:numId w:val="2"/>
        </w:numPr>
        <w:jc w:val="both"/>
        <w:rPr>
          <w:rFonts w:ascii="Arial" w:hAnsi="Arial" w:cs="Arial"/>
          <w:sz w:val="20"/>
          <w:szCs w:val="20"/>
        </w:rPr>
      </w:pPr>
      <w:r w:rsidRPr="00D665E6">
        <w:rPr>
          <w:rFonts w:ascii="Arial" w:hAnsi="Arial" w:cs="Arial"/>
          <w:sz w:val="20"/>
          <w:szCs w:val="20"/>
        </w:rPr>
        <w:t xml:space="preserve">Každá ze Smluvních stran může </w:t>
      </w:r>
      <w:r w:rsidR="00940875" w:rsidRPr="00D665E6">
        <w:rPr>
          <w:rFonts w:ascii="Arial" w:hAnsi="Arial" w:cs="Arial"/>
          <w:sz w:val="20"/>
          <w:szCs w:val="20"/>
        </w:rPr>
        <w:t xml:space="preserve">tuto </w:t>
      </w:r>
      <w:r w:rsidR="00D125E9">
        <w:rPr>
          <w:rFonts w:ascii="Arial" w:hAnsi="Arial" w:cs="Arial"/>
          <w:sz w:val="20"/>
          <w:szCs w:val="20"/>
        </w:rPr>
        <w:t>Dohodu</w:t>
      </w:r>
      <w:r w:rsidRPr="00D665E6">
        <w:rPr>
          <w:rFonts w:ascii="Arial" w:hAnsi="Arial" w:cs="Arial"/>
          <w:sz w:val="20"/>
          <w:szCs w:val="20"/>
        </w:rPr>
        <w:t xml:space="preserve"> písemně vypovědět, a to bez udání důvodu. Výpovědní lhůta činí </w:t>
      </w:r>
      <w:r w:rsidR="001E7955">
        <w:rPr>
          <w:rFonts w:ascii="Arial" w:hAnsi="Arial" w:cs="Arial"/>
          <w:sz w:val="20"/>
          <w:szCs w:val="20"/>
        </w:rPr>
        <w:t>čtyři (</w:t>
      </w:r>
      <w:r w:rsidR="0077102C" w:rsidRPr="00D665E6">
        <w:rPr>
          <w:rFonts w:ascii="Arial" w:hAnsi="Arial" w:cs="Arial"/>
          <w:sz w:val="20"/>
          <w:szCs w:val="20"/>
        </w:rPr>
        <w:t>4</w:t>
      </w:r>
      <w:r w:rsidR="001E7955">
        <w:rPr>
          <w:rFonts w:ascii="Arial" w:hAnsi="Arial" w:cs="Arial"/>
          <w:sz w:val="20"/>
          <w:szCs w:val="20"/>
        </w:rPr>
        <w:t>)</w:t>
      </w:r>
      <w:r w:rsidRPr="00D665E6">
        <w:rPr>
          <w:rFonts w:ascii="Arial" w:hAnsi="Arial" w:cs="Arial"/>
          <w:sz w:val="20"/>
          <w:szCs w:val="20"/>
        </w:rPr>
        <w:t xml:space="preserve"> měsíce a začne </w:t>
      </w:r>
      <w:r w:rsidR="00D76F27">
        <w:rPr>
          <w:rFonts w:ascii="Arial" w:hAnsi="Arial" w:cs="Arial"/>
          <w:sz w:val="20"/>
          <w:szCs w:val="20"/>
        </w:rPr>
        <w:t>běžet</w:t>
      </w:r>
      <w:r w:rsidRPr="00D665E6">
        <w:rPr>
          <w:rFonts w:ascii="Arial" w:hAnsi="Arial" w:cs="Arial"/>
          <w:sz w:val="20"/>
          <w:szCs w:val="20"/>
        </w:rPr>
        <w:t xml:space="preserve"> prvním dnem kalendářního měsíce následujícího po </w:t>
      </w:r>
      <w:r w:rsidR="00DF4AF0">
        <w:rPr>
          <w:rFonts w:ascii="Arial" w:hAnsi="Arial" w:cs="Arial"/>
          <w:sz w:val="20"/>
          <w:szCs w:val="20"/>
        </w:rPr>
        <w:t xml:space="preserve">kalendářním </w:t>
      </w:r>
      <w:r w:rsidRPr="00D665E6">
        <w:rPr>
          <w:rFonts w:ascii="Arial" w:hAnsi="Arial" w:cs="Arial"/>
          <w:sz w:val="20"/>
          <w:szCs w:val="20"/>
        </w:rPr>
        <w:t>měsíci, v němž byla výpověď doručena druhé Smluvní straně. Uplynutím výpovědní doby závaz</w:t>
      </w:r>
      <w:r w:rsidR="00F11E7B" w:rsidRPr="00D665E6">
        <w:rPr>
          <w:rFonts w:ascii="Arial" w:hAnsi="Arial" w:cs="Arial"/>
          <w:sz w:val="20"/>
          <w:szCs w:val="20"/>
        </w:rPr>
        <w:t>e</w:t>
      </w:r>
      <w:r w:rsidRPr="00D665E6">
        <w:rPr>
          <w:rFonts w:ascii="Arial" w:hAnsi="Arial" w:cs="Arial"/>
          <w:sz w:val="20"/>
          <w:szCs w:val="20"/>
        </w:rPr>
        <w:t xml:space="preserve">k dle </w:t>
      </w:r>
      <w:r w:rsidR="00D125E9">
        <w:rPr>
          <w:rFonts w:ascii="Arial" w:hAnsi="Arial" w:cs="Arial"/>
          <w:sz w:val="20"/>
          <w:szCs w:val="20"/>
        </w:rPr>
        <w:t>Dohody</w:t>
      </w:r>
      <w:r w:rsidRPr="00D665E6">
        <w:rPr>
          <w:rFonts w:ascii="Arial" w:hAnsi="Arial" w:cs="Arial"/>
          <w:sz w:val="20"/>
          <w:szCs w:val="20"/>
        </w:rPr>
        <w:t xml:space="preserve"> zanik</w:t>
      </w:r>
      <w:r w:rsidR="00F11E7B" w:rsidRPr="00D665E6">
        <w:rPr>
          <w:rFonts w:ascii="Arial" w:hAnsi="Arial" w:cs="Arial"/>
          <w:sz w:val="20"/>
          <w:szCs w:val="20"/>
        </w:rPr>
        <w:t>á</w:t>
      </w:r>
      <w:r w:rsidRPr="00D665E6">
        <w:rPr>
          <w:rFonts w:ascii="Arial" w:hAnsi="Arial" w:cs="Arial"/>
          <w:sz w:val="20"/>
          <w:szCs w:val="20"/>
        </w:rPr>
        <w:t>.</w:t>
      </w:r>
    </w:p>
    <w:p w14:paraId="5CFF876E" w14:textId="6EB207FA" w:rsidR="000F744C" w:rsidRPr="004065A9" w:rsidRDefault="000F744C" w:rsidP="000F744C">
      <w:pPr>
        <w:pStyle w:val="Zkladntext"/>
        <w:numPr>
          <w:ilvl w:val="0"/>
          <w:numId w:val="2"/>
        </w:numPr>
        <w:spacing w:after="0"/>
        <w:jc w:val="both"/>
        <w:rPr>
          <w:rFonts w:ascii="Arial" w:hAnsi="Arial" w:cs="Arial"/>
          <w:sz w:val="20"/>
          <w:szCs w:val="20"/>
        </w:rPr>
      </w:pPr>
      <w:r w:rsidRPr="004065A9">
        <w:rPr>
          <w:rFonts w:ascii="Arial" w:hAnsi="Arial" w:cs="Arial"/>
          <w:sz w:val="20"/>
          <w:szCs w:val="20"/>
        </w:rPr>
        <w:t xml:space="preserve">Kterákoliv ze Smluvních stran může odstoupit od této </w:t>
      </w:r>
      <w:r w:rsidR="00D125E9">
        <w:rPr>
          <w:rFonts w:ascii="Arial" w:hAnsi="Arial" w:cs="Arial"/>
          <w:sz w:val="20"/>
          <w:szCs w:val="20"/>
        </w:rPr>
        <w:t>Dohody</w:t>
      </w:r>
      <w:r w:rsidRPr="004065A9">
        <w:rPr>
          <w:rFonts w:ascii="Arial" w:hAnsi="Arial" w:cs="Arial"/>
          <w:sz w:val="20"/>
          <w:szCs w:val="20"/>
        </w:rPr>
        <w:t xml:space="preserve"> v případech stanovených touto Smlouvou nebo zákonem, zejména pak ustanoveními </w:t>
      </w:r>
      <w:r w:rsidR="001F125B">
        <w:rPr>
          <w:rFonts w:ascii="Arial" w:hAnsi="Arial" w:cs="Arial"/>
          <w:sz w:val="20"/>
          <w:szCs w:val="20"/>
        </w:rPr>
        <w:t>§ 1977 a násl. a § 2001 a násl. </w:t>
      </w:r>
      <w:r w:rsidR="00891022">
        <w:rPr>
          <w:rFonts w:ascii="Arial" w:hAnsi="Arial" w:cs="Arial"/>
          <w:sz w:val="20"/>
          <w:szCs w:val="20"/>
        </w:rPr>
        <w:t>O</w:t>
      </w:r>
      <w:r w:rsidRPr="004065A9">
        <w:rPr>
          <w:rFonts w:ascii="Arial" w:hAnsi="Arial" w:cs="Arial"/>
          <w:sz w:val="20"/>
          <w:szCs w:val="20"/>
        </w:rPr>
        <w:t xml:space="preserve">bčanského zákoníku. </w:t>
      </w:r>
      <w:r w:rsidR="005F2317">
        <w:rPr>
          <w:rFonts w:ascii="Arial" w:hAnsi="Arial" w:cs="Arial"/>
          <w:sz w:val="20"/>
          <w:szCs w:val="20"/>
        </w:rPr>
        <w:t xml:space="preserve">Objednatel </w:t>
      </w:r>
      <w:r w:rsidR="006C0747">
        <w:rPr>
          <w:rFonts w:ascii="Arial" w:hAnsi="Arial" w:cs="Arial"/>
          <w:sz w:val="20"/>
          <w:szCs w:val="20"/>
        </w:rPr>
        <w:t xml:space="preserve">může rovněž </w:t>
      </w:r>
      <w:r w:rsidR="005F2317">
        <w:rPr>
          <w:rFonts w:ascii="Arial" w:hAnsi="Arial" w:cs="Arial"/>
          <w:sz w:val="20"/>
          <w:szCs w:val="20"/>
        </w:rPr>
        <w:t xml:space="preserve">odstoupit od </w:t>
      </w:r>
      <w:r w:rsidR="00D125E9">
        <w:rPr>
          <w:rFonts w:ascii="Arial" w:hAnsi="Arial" w:cs="Arial"/>
          <w:sz w:val="20"/>
          <w:szCs w:val="20"/>
        </w:rPr>
        <w:t>Dohody</w:t>
      </w:r>
      <w:r w:rsidR="005F2317">
        <w:rPr>
          <w:rFonts w:ascii="Arial" w:hAnsi="Arial" w:cs="Arial"/>
          <w:sz w:val="20"/>
          <w:szCs w:val="20"/>
        </w:rPr>
        <w:t xml:space="preserve"> v případě, že </w:t>
      </w:r>
      <w:r w:rsidR="006C0747">
        <w:rPr>
          <w:rFonts w:ascii="Arial" w:hAnsi="Arial" w:cs="Arial"/>
          <w:sz w:val="20"/>
          <w:szCs w:val="20"/>
        </w:rPr>
        <w:t xml:space="preserve">Poskytovatel nebude schopen poskytovat Objednateli plnění v rozsahu této </w:t>
      </w:r>
      <w:r w:rsidR="00D125E9">
        <w:rPr>
          <w:rFonts w:ascii="Arial" w:hAnsi="Arial" w:cs="Arial"/>
          <w:sz w:val="20"/>
          <w:szCs w:val="20"/>
        </w:rPr>
        <w:t>Dohody</w:t>
      </w:r>
      <w:r w:rsidR="006C0747">
        <w:rPr>
          <w:rFonts w:ascii="Arial" w:hAnsi="Arial" w:cs="Arial"/>
          <w:sz w:val="20"/>
          <w:szCs w:val="20"/>
        </w:rPr>
        <w:t xml:space="preserve"> z titulu insolvence a prohlášení konkurzu na jeho majetek nebo ztratí-li Poskytovatel schopnost dostát svým závazkům ze </w:t>
      </w:r>
      <w:r w:rsidR="00D125E9">
        <w:rPr>
          <w:rFonts w:ascii="Arial" w:hAnsi="Arial" w:cs="Arial"/>
          <w:sz w:val="20"/>
          <w:szCs w:val="20"/>
        </w:rPr>
        <w:t>Dohody</w:t>
      </w:r>
      <w:r w:rsidR="006C0747">
        <w:rPr>
          <w:rFonts w:ascii="Arial" w:hAnsi="Arial" w:cs="Arial"/>
          <w:sz w:val="20"/>
          <w:szCs w:val="20"/>
        </w:rPr>
        <w:t xml:space="preserve"> vlivem zásahu vyšší moci. </w:t>
      </w:r>
    </w:p>
    <w:p w14:paraId="51FB6B97" w14:textId="225562AF" w:rsidR="0054182D" w:rsidRPr="00B736BC" w:rsidRDefault="004E06DF" w:rsidP="00C75B9F">
      <w:pPr>
        <w:numPr>
          <w:ilvl w:val="0"/>
          <w:numId w:val="2"/>
        </w:numPr>
        <w:spacing w:before="240" w:after="120" w:line="240" w:lineRule="auto"/>
        <w:jc w:val="both"/>
        <w:rPr>
          <w:rFonts w:ascii="Arial" w:hAnsi="Arial" w:cs="Arial"/>
          <w:sz w:val="20"/>
          <w:szCs w:val="20"/>
        </w:rPr>
      </w:pPr>
      <w:r>
        <w:rPr>
          <w:rFonts w:ascii="Arial" w:hAnsi="Arial" w:cs="Arial"/>
          <w:sz w:val="20"/>
          <w:szCs w:val="20"/>
        </w:rPr>
        <w:t xml:space="preserve">Pro účel této </w:t>
      </w:r>
      <w:r w:rsidR="00D125E9">
        <w:rPr>
          <w:rFonts w:ascii="Arial" w:hAnsi="Arial" w:cs="Arial"/>
          <w:sz w:val="20"/>
          <w:szCs w:val="20"/>
        </w:rPr>
        <w:t>Dohody</w:t>
      </w:r>
      <w:r>
        <w:rPr>
          <w:rFonts w:ascii="Arial" w:hAnsi="Arial" w:cs="Arial"/>
          <w:sz w:val="20"/>
          <w:szCs w:val="20"/>
        </w:rPr>
        <w:t xml:space="preserve"> bude za </w:t>
      </w:r>
      <w:r w:rsidR="0054182D" w:rsidRPr="00B736BC">
        <w:rPr>
          <w:rFonts w:ascii="Arial" w:hAnsi="Arial" w:cs="Arial"/>
          <w:sz w:val="20"/>
          <w:szCs w:val="20"/>
        </w:rPr>
        <w:t>podstatné porušení smluvních povinností považ</w:t>
      </w:r>
      <w:r w:rsidR="00147336">
        <w:rPr>
          <w:rFonts w:ascii="Arial" w:hAnsi="Arial" w:cs="Arial"/>
          <w:sz w:val="20"/>
          <w:szCs w:val="20"/>
        </w:rPr>
        <w:t>ováno</w:t>
      </w:r>
      <w:r w:rsidR="0054182D" w:rsidRPr="00B736BC">
        <w:rPr>
          <w:rFonts w:ascii="Arial" w:hAnsi="Arial" w:cs="Arial"/>
          <w:sz w:val="20"/>
          <w:szCs w:val="20"/>
        </w:rPr>
        <w:t xml:space="preserve">: </w:t>
      </w:r>
    </w:p>
    <w:p w14:paraId="355B5786" w14:textId="70785A1F" w:rsidR="000F744C" w:rsidRPr="0084369C" w:rsidRDefault="000F744C" w:rsidP="0084369C">
      <w:pPr>
        <w:numPr>
          <w:ilvl w:val="0"/>
          <w:numId w:val="3"/>
        </w:numPr>
        <w:tabs>
          <w:tab w:val="clear" w:pos="720"/>
          <w:tab w:val="num" w:pos="1002"/>
        </w:tabs>
        <w:spacing w:after="120" w:line="240" w:lineRule="auto"/>
        <w:ind w:left="1002" w:hanging="576"/>
        <w:jc w:val="both"/>
        <w:rPr>
          <w:rFonts w:ascii="Arial" w:hAnsi="Arial" w:cs="Arial"/>
          <w:sz w:val="20"/>
          <w:szCs w:val="20"/>
        </w:rPr>
      </w:pPr>
      <w:r>
        <w:rPr>
          <w:rFonts w:ascii="Arial" w:hAnsi="Arial" w:cs="Arial"/>
          <w:sz w:val="20"/>
          <w:szCs w:val="20"/>
        </w:rPr>
        <w:t xml:space="preserve">opakované </w:t>
      </w:r>
      <w:r w:rsidR="00147336">
        <w:rPr>
          <w:rFonts w:ascii="Arial" w:hAnsi="Arial" w:cs="Arial"/>
          <w:sz w:val="20"/>
          <w:szCs w:val="20"/>
        </w:rPr>
        <w:t xml:space="preserve">prodlení Poskytovatele </w:t>
      </w:r>
      <w:r>
        <w:rPr>
          <w:rFonts w:ascii="Arial" w:hAnsi="Arial" w:cs="Arial"/>
          <w:sz w:val="20"/>
          <w:szCs w:val="20"/>
        </w:rPr>
        <w:t xml:space="preserve">(více než </w:t>
      </w:r>
      <w:r w:rsidR="00C013ED">
        <w:rPr>
          <w:rFonts w:ascii="Arial" w:hAnsi="Arial" w:cs="Arial"/>
          <w:sz w:val="20"/>
          <w:szCs w:val="20"/>
        </w:rPr>
        <w:t>2</w:t>
      </w:r>
      <w:r>
        <w:rPr>
          <w:rFonts w:ascii="Arial" w:hAnsi="Arial" w:cs="Arial"/>
          <w:sz w:val="20"/>
          <w:szCs w:val="20"/>
        </w:rPr>
        <w:t>x)</w:t>
      </w:r>
      <w:r w:rsidR="006E73A5">
        <w:rPr>
          <w:rFonts w:ascii="Arial" w:hAnsi="Arial" w:cs="Arial"/>
          <w:sz w:val="20"/>
          <w:szCs w:val="20"/>
        </w:rPr>
        <w:t xml:space="preserve"> </w:t>
      </w:r>
      <w:r w:rsidR="00147336">
        <w:rPr>
          <w:rFonts w:ascii="Arial" w:hAnsi="Arial" w:cs="Arial"/>
          <w:sz w:val="20"/>
          <w:szCs w:val="20"/>
        </w:rPr>
        <w:t>v poskytování Služeb oproti termínu uvedenému v</w:t>
      </w:r>
      <w:r w:rsidR="009E4304">
        <w:rPr>
          <w:rFonts w:ascii="Arial" w:hAnsi="Arial" w:cs="Arial"/>
          <w:sz w:val="20"/>
          <w:szCs w:val="20"/>
        </w:rPr>
        <w:t> příslušné O</w:t>
      </w:r>
      <w:r w:rsidR="00147336">
        <w:rPr>
          <w:rFonts w:ascii="Arial" w:hAnsi="Arial" w:cs="Arial"/>
          <w:sz w:val="20"/>
          <w:szCs w:val="20"/>
        </w:rPr>
        <w:t>bjednávce</w:t>
      </w:r>
      <w:r>
        <w:rPr>
          <w:rFonts w:ascii="Arial" w:hAnsi="Arial" w:cs="Arial"/>
          <w:sz w:val="20"/>
          <w:szCs w:val="20"/>
        </w:rPr>
        <w:t xml:space="preserve"> </w:t>
      </w:r>
      <w:r w:rsidR="00147336">
        <w:rPr>
          <w:rFonts w:ascii="Arial" w:hAnsi="Arial" w:cs="Arial"/>
          <w:sz w:val="20"/>
          <w:szCs w:val="20"/>
        </w:rPr>
        <w:t xml:space="preserve">o více než </w:t>
      </w:r>
      <w:r w:rsidR="00F277B7">
        <w:rPr>
          <w:rFonts w:ascii="Arial" w:hAnsi="Arial" w:cs="Arial"/>
          <w:sz w:val="20"/>
          <w:szCs w:val="20"/>
        </w:rPr>
        <w:t xml:space="preserve">pět </w:t>
      </w:r>
      <w:r w:rsidR="00D76F27">
        <w:rPr>
          <w:rFonts w:ascii="Arial" w:hAnsi="Arial" w:cs="Arial"/>
          <w:sz w:val="20"/>
          <w:szCs w:val="20"/>
        </w:rPr>
        <w:t>(</w:t>
      </w:r>
      <w:r w:rsidR="00F35AAE">
        <w:rPr>
          <w:rFonts w:ascii="Arial" w:hAnsi="Arial" w:cs="Arial"/>
          <w:sz w:val="20"/>
          <w:szCs w:val="20"/>
        </w:rPr>
        <w:t>5)</w:t>
      </w:r>
      <w:r w:rsidR="00147336">
        <w:rPr>
          <w:rFonts w:ascii="Arial" w:hAnsi="Arial" w:cs="Arial"/>
          <w:sz w:val="20"/>
          <w:szCs w:val="20"/>
        </w:rPr>
        <w:t xml:space="preserve"> </w:t>
      </w:r>
      <w:r>
        <w:rPr>
          <w:rFonts w:ascii="Arial" w:hAnsi="Arial" w:cs="Arial"/>
          <w:sz w:val="20"/>
          <w:szCs w:val="20"/>
        </w:rPr>
        <w:t xml:space="preserve">pracovních </w:t>
      </w:r>
      <w:r w:rsidR="00147336">
        <w:rPr>
          <w:rFonts w:ascii="Arial" w:hAnsi="Arial" w:cs="Arial"/>
          <w:sz w:val="20"/>
          <w:szCs w:val="20"/>
        </w:rPr>
        <w:t>dnů nebo neodůvodněné či opakované</w:t>
      </w:r>
      <w:r>
        <w:rPr>
          <w:rFonts w:ascii="Arial" w:hAnsi="Arial" w:cs="Arial"/>
          <w:sz w:val="20"/>
          <w:szCs w:val="20"/>
        </w:rPr>
        <w:t xml:space="preserve"> (více než </w:t>
      </w:r>
      <w:r w:rsidR="00C013ED">
        <w:rPr>
          <w:rFonts w:ascii="Arial" w:hAnsi="Arial" w:cs="Arial"/>
          <w:sz w:val="20"/>
          <w:szCs w:val="20"/>
        </w:rPr>
        <w:t>2</w:t>
      </w:r>
      <w:r>
        <w:rPr>
          <w:rFonts w:ascii="Arial" w:hAnsi="Arial" w:cs="Arial"/>
          <w:sz w:val="20"/>
          <w:szCs w:val="20"/>
        </w:rPr>
        <w:t>x)</w:t>
      </w:r>
      <w:r w:rsidR="00147336">
        <w:rPr>
          <w:rFonts w:ascii="Arial" w:hAnsi="Arial" w:cs="Arial"/>
          <w:sz w:val="20"/>
          <w:szCs w:val="20"/>
        </w:rPr>
        <w:t xml:space="preserve"> </w:t>
      </w:r>
      <w:r w:rsidR="0054182D" w:rsidRPr="00B736BC">
        <w:rPr>
          <w:rFonts w:ascii="Arial" w:hAnsi="Arial" w:cs="Arial"/>
          <w:sz w:val="20"/>
          <w:szCs w:val="20"/>
        </w:rPr>
        <w:t xml:space="preserve">nedodržení </w:t>
      </w:r>
      <w:r w:rsidR="00147336">
        <w:rPr>
          <w:rFonts w:ascii="Arial" w:hAnsi="Arial" w:cs="Arial"/>
          <w:sz w:val="20"/>
          <w:szCs w:val="20"/>
        </w:rPr>
        <w:t xml:space="preserve">objednaného </w:t>
      </w:r>
      <w:r w:rsidR="0054182D" w:rsidRPr="00B736BC">
        <w:rPr>
          <w:rFonts w:ascii="Arial" w:hAnsi="Arial" w:cs="Arial"/>
          <w:sz w:val="20"/>
          <w:szCs w:val="20"/>
        </w:rPr>
        <w:t xml:space="preserve">rozsahu a způsobu </w:t>
      </w:r>
      <w:r w:rsidR="00147336">
        <w:rPr>
          <w:rFonts w:ascii="Arial" w:hAnsi="Arial" w:cs="Arial"/>
          <w:sz w:val="20"/>
          <w:szCs w:val="20"/>
        </w:rPr>
        <w:t>poskytnutí Služeb</w:t>
      </w:r>
      <w:r>
        <w:rPr>
          <w:rFonts w:ascii="Arial" w:hAnsi="Arial" w:cs="Arial"/>
          <w:sz w:val="20"/>
          <w:szCs w:val="20"/>
        </w:rPr>
        <w:t xml:space="preserve"> dle </w:t>
      </w:r>
      <w:r w:rsidR="009E4304">
        <w:rPr>
          <w:rFonts w:ascii="Arial" w:hAnsi="Arial" w:cs="Arial"/>
          <w:sz w:val="20"/>
          <w:szCs w:val="20"/>
        </w:rPr>
        <w:t xml:space="preserve">čl. </w:t>
      </w:r>
      <w:r>
        <w:rPr>
          <w:rFonts w:ascii="Arial" w:hAnsi="Arial" w:cs="Arial"/>
          <w:sz w:val="20"/>
          <w:szCs w:val="20"/>
        </w:rPr>
        <w:t xml:space="preserve">I. a II. této </w:t>
      </w:r>
      <w:r w:rsidR="00D125E9">
        <w:rPr>
          <w:rFonts w:ascii="Arial" w:hAnsi="Arial" w:cs="Arial"/>
          <w:sz w:val="20"/>
          <w:szCs w:val="20"/>
        </w:rPr>
        <w:t>Dohody</w:t>
      </w:r>
      <w:r>
        <w:rPr>
          <w:rFonts w:ascii="Arial" w:hAnsi="Arial" w:cs="Arial"/>
          <w:sz w:val="20"/>
          <w:szCs w:val="20"/>
        </w:rPr>
        <w:t>;</w:t>
      </w:r>
    </w:p>
    <w:p w14:paraId="0C397717" w14:textId="73383DBB" w:rsidR="000F744C" w:rsidRDefault="000F744C" w:rsidP="0067791C">
      <w:pPr>
        <w:numPr>
          <w:ilvl w:val="0"/>
          <w:numId w:val="3"/>
        </w:numPr>
        <w:tabs>
          <w:tab w:val="clear" w:pos="720"/>
          <w:tab w:val="num" w:pos="1002"/>
        </w:tabs>
        <w:spacing w:after="120" w:line="240" w:lineRule="auto"/>
        <w:ind w:left="1002" w:hanging="576"/>
        <w:jc w:val="both"/>
        <w:rPr>
          <w:rFonts w:ascii="Arial" w:hAnsi="Arial" w:cs="Arial"/>
          <w:sz w:val="20"/>
          <w:szCs w:val="20"/>
        </w:rPr>
      </w:pPr>
      <w:r>
        <w:rPr>
          <w:rFonts w:ascii="Arial" w:hAnsi="Arial" w:cs="Arial"/>
          <w:sz w:val="20"/>
          <w:szCs w:val="20"/>
        </w:rPr>
        <w:t xml:space="preserve">opakované nekvalitní plnění ze strany Poskytovatele (více než </w:t>
      </w:r>
      <w:r w:rsidR="00C013ED">
        <w:rPr>
          <w:rFonts w:ascii="Arial" w:hAnsi="Arial" w:cs="Arial"/>
          <w:sz w:val="20"/>
          <w:szCs w:val="20"/>
        </w:rPr>
        <w:t>2</w:t>
      </w:r>
      <w:r>
        <w:rPr>
          <w:rFonts w:ascii="Arial" w:hAnsi="Arial" w:cs="Arial"/>
          <w:sz w:val="20"/>
          <w:szCs w:val="20"/>
        </w:rPr>
        <w:t>x), a to v případě, byla-li ze strany Objednatele uplatněna u Poskytovatele oprávněná a Poskytovatelem uznaná reklamace poskytnutého plnění;</w:t>
      </w:r>
    </w:p>
    <w:p w14:paraId="2519F633" w14:textId="4FA51D01" w:rsidR="000F744C" w:rsidRDefault="000F744C" w:rsidP="0067791C">
      <w:pPr>
        <w:numPr>
          <w:ilvl w:val="0"/>
          <w:numId w:val="3"/>
        </w:numPr>
        <w:tabs>
          <w:tab w:val="clear" w:pos="720"/>
          <w:tab w:val="num" w:pos="1002"/>
        </w:tabs>
        <w:spacing w:after="120" w:line="240" w:lineRule="auto"/>
        <w:ind w:left="1002" w:hanging="576"/>
        <w:jc w:val="both"/>
        <w:rPr>
          <w:rFonts w:ascii="Arial" w:hAnsi="Arial" w:cs="Arial"/>
          <w:sz w:val="20"/>
          <w:szCs w:val="20"/>
        </w:rPr>
      </w:pPr>
      <w:r>
        <w:rPr>
          <w:rFonts w:ascii="Arial" w:hAnsi="Arial" w:cs="Arial"/>
          <w:sz w:val="20"/>
          <w:szCs w:val="20"/>
        </w:rPr>
        <w:t xml:space="preserve">opakované (více než </w:t>
      </w:r>
      <w:r w:rsidR="00C013ED">
        <w:rPr>
          <w:rFonts w:ascii="Arial" w:hAnsi="Arial" w:cs="Arial"/>
          <w:sz w:val="20"/>
          <w:szCs w:val="20"/>
        </w:rPr>
        <w:t>2</w:t>
      </w:r>
      <w:r>
        <w:rPr>
          <w:rFonts w:ascii="Arial" w:hAnsi="Arial" w:cs="Arial"/>
          <w:sz w:val="20"/>
          <w:szCs w:val="20"/>
        </w:rPr>
        <w:t xml:space="preserve">x) porušení smluvních povinností Poskytovatele uvedených v této Smlouvě, na která byl Objednatelem písemně upozorněn a závadný stav Poskytovatel neodstranil ani ve lhůtě stanovené Objednatelem; </w:t>
      </w:r>
    </w:p>
    <w:p w14:paraId="7006C151" w14:textId="77777777" w:rsidR="0054182D" w:rsidRPr="00B736BC" w:rsidRDefault="00147336" w:rsidP="009E4304">
      <w:pPr>
        <w:numPr>
          <w:ilvl w:val="0"/>
          <w:numId w:val="3"/>
        </w:numPr>
        <w:tabs>
          <w:tab w:val="clear" w:pos="720"/>
          <w:tab w:val="num" w:pos="993"/>
        </w:tabs>
        <w:spacing w:after="120" w:line="240" w:lineRule="auto"/>
        <w:ind w:left="993" w:hanging="567"/>
        <w:jc w:val="both"/>
        <w:rPr>
          <w:rFonts w:ascii="Arial" w:hAnsi="Arial" w:cs="Arial"/>
          <w:sz w:val="20"/>
          <w:szCs w:val="20"/>
        </w:rPr>
      </w:pPr>
      <w:r>
        <w:rPr>
          <w:rFonts w:ascii="Arial" w:hAnsi="Arial" w:cs="Arial"/>
          <w:sz w:val="20"/>
          <w:szCs w:val="20"/>
        </w:rPr>
        <w:t xml:space="preserve">prodlení Objednatele s kteroukoliv platbou faktury nebo její části o více než </w:t>
      </w:r>
      <w:r w:rsidR="00D76F27">
        <w:rPr>
          <w:rFonts w:ascii="Arial" w:hAnsi="Arial" w:cs="Arial"/>
          <w:sz w:val="20"/>
          <w:szCs w:val="20"/>
        </w:rPr>
        <w:t>třicet (</w:t>
      </w:r>
      <w:r>
        <w:rPr>
          <w:rFonts w:ascii="Arial" w:hAnsi="Arial" w:cs="Arial"/>
          <w:sz w:val="20"/>
          <w:szCs w:val="20"/>
        </w:rPr>
        <w:t>30</w:t>
      </w:r>
      <w:r w:rsidR="00D76F27">
        <w:rPr>
          <w:rFonts w:ascii="Arial" w:hAnsi="Arial" w:cs="Arial"/>
          <w:sz w:val="20"/>
          <w:szCs w:val="20"/>
        </w:rPr>
        <w:t>)</w:t>
      </w:r>
      <w:r w:rsidR="006E73A5">
        <w:rPr>
          <w:rFonts w:ascii="Arial" w:hAnsi="Arial" w:cs="Arial"/>
          <w:sz w:val="20"/>
          <w:szCs w:val="20"/>
        </w:rPr>
        <w:t xml:space="preserve"> </w:t>
      </w:r>
      <w:r>
        <w:rPr>
          <w:rFonts w:ascii="Arial" w:hAnsi="Arial" w:cs="Arial"/>
          <w:sz w:val="20"/>
          <w:szCs w:val="20"/>
        </w:rPr>
        <w:t>kalendářních dnů po lhůtě splatnosti příslušné faktury,</w:t>
      </w:r>
      <w:r w:rsidR="000A62AE">
        <w:rPr>
          <w:rFonts w:ascii="Arial" w:hAnsi="Arial" w:cs="Arial"/>
          <w:sz w:val="20"/>
          <w:szCs w:val="20"/>
        </w:rPr>
        <w:t xml:space="preserve"> nebo</w:t>
      </w:r>
    </w:p>
    <w:p w14:paraId="4E332282" w14:textId="1A35DCDC" w:rsidR="0054182D" w:rsidRDefault="0054182D" w:rsidP="0067791C">
      <w:pPr>
        <w:numPr>
          <w:ilvl w:val="0"/>
          <w:numId w:val="3"/>
        </w:numPr>
        <w:tabs>
          <w:tab w:val="clear" w:pos="720"/>
          <w:tab w:val="num" w:pos="1002"/>
        </w:tabs>
        <w:spacing w:after="120" w:line="240" w:lineRule="auto"/>
        <w:ind w:left="1002" w:hanging="576"/>
        <w:jc w:val="both"/>
        <w:rPr>
          <w:rFonts w:ascii="Arial" w:hAnsi="Arial" w:cs="Arial"/>
          <w:sz w:val="20"/>
          <w:szCs w:val="20"/>
        </w:rPr>
      </w:pPr>
      <w:r w:rsidRPr="00B736BC">
        <w:rPr>
          <w:rFonts w:ascii="Arial" w:hAnsi="Arial" w:cs="Arial"/>
          <w:sz w:val="20"/>
          <w:szCs w:val="20"/>
        </w:rPr>
        <w:t>po</w:t>
      </w:r>
      <w:r w:rsidR="00147336">
        <w:rPr>
          <w:rFonts w:ascii="Arial" w:hAnsi="Arial" w:cs="Arial"/>
          <w:sz w:val="20"/>
          <w:szCs w:val="20"/>
        </w:rPr>
        <w:t>rušení povinností obsažených v</w:t>
      </w:r>
      <w:r w:rsidR="009E4304">
        <w:rPr>
          <w:rFonts w:ascii="Arial" w:hAnsi="Arial" w:cs="Arial"/>
          <w:sz w:val="20"/>
          <w:szCs w:val="20"/>
        </w:rPr>
        <w:t> </w:t>
      </w:r>
      <w:r w:rsidR="009E4304" w:rsidRPr="00F52F61">
        <w:rPr>
          <w:rFonts w:ascii="Arial" w:hAnsi="Arial" w:cs="Arial"/>
          <w:sz w:val="20"/>
          <w:szCs w:val="20"/>
        </w:rPr>
        <w:t>čl.</w:t>
      </w:r>
      <w:r w:rsidR="00507CE0">
        <w:rPr>
          <w:rFonts w:ascii="Arial" w:hAnsi="Arial" w:cs="Arial"/>
          <w:sz w:val="20"/>
          <w:szCs w:val="20"/>
        </w:rPr>
        <w:t xml:space="preserve"> VI odst. 7</w:t>
      </w:r>
      <w:r w:rsidR="00991EE1" w:rsidRPr="00F52F61">
        <w:rPr>
          <w:rFonts w:ascii="Arial" w:hAnsi="Arial" w:cs="Arial"/>
          <w:sz w:val="20"/>
          <w:szCs w:val="20"/>
        </w:rPr>
        <w:t xml:space="preserve"> této</w:t>
      </w:r>
      <w:r w:rsidRPr="00B736BC">
        <w:rPr>
          <w:rFonts w:ascii="Arial" w:hAnsi="Arial" w:cs="Arial"/>
          <w:sz w:val="20"/>
          <w:szCs w:val="20"/>
        </w:rPr>
        <w:t xml:space="preserve"> </w:t>
      </w:r>
      <w:r w:rsidR="00D125E9">
        <w:rPr>
          <w:rFonts w:ascii="Arial" w:hAnsi="Arial" w:cs="Arial"/>
          <w:sz w:val="20"/>
          <w:szCs w:val="20"/>
        </w:rPr>
        <w:t>Dohody</w:t>
      </w:r>
      <w:r w:rsidRPr="00B736BC">
        <w:rPr>
          <w:rFonts w:ascii="Arial" w:hAnsi="Arial" w:cs="Arial"/>
          <w:sz w:val="20"/>
          <w:szCs w:val="20"/>
        </w:rPr>
        <w:t>.</w:t>
      </w:r>
    </w:p>
    <w:p w14:paraId="1ABFA63A" w14:textId="55D96632" w:rsidR="00991EE1" w:rsidRDefault="00991EE1" w:rsidP="00C75B9F">
      <w:pPr>
        <w:numPr>
          <w:ilvl w:val="0"/>
          <w:numId w:val="2"/>
        </w:numPr>
        <w:spacing w:after="120" w:line="240" w:lineRule="auto"/>
        <w:jc w:val="both"/>
        <w:rPr>
          <w:rFonts w:ascii="Arial" w:hAnsi="Arial" w:cs="Arial"/>
          <w:sz w:val="20"/>
          <w:szCs w:val="20"/>
        </w:rPr>
      </w:pPr>
      <w:r>
        <w:rPr>
          <w:rFonts w:ascii="Arial" w:hAnsi="Arial" w:cs="Arial"/>
          <w:sz w:val="20"/>
          <w:szCs w:val="20"/>
        </w:rPr>
        <w:t>Zánikem závazků uvedených v této Smlouv</w:t>
      </w:r>
      <w:r w:rsidR="00940875">
        <w:rPr>
          <w:rFonts w:ascii="Arial" w:hAnsi="Arial" w:cs="Arial"/>
          <w:sz w:val="20"/>
          <w:szCs w:val="20"/>
        </w:rPr>
        <w:t>ě</w:t>
      </w:r>
      <w:r>
        <w:rPr>
          <w:rFonts w:ascii="Arial" w:hAnsi="Arial" w:cs="Arial"/>
          <w:sz w:val="20"/>
          <w:szCs w:val="20"/>
        </w:rPr>
        <w:t xml:space="preserve"> dohodou, výpovědí ani odstoupením od </w:t>
      </w:r>
      <w:r w:rsidR="00D125E9">
        <w:rPr>
          <w:rFonts w:ascii="Arial" w:hAnsi="Arial" w:cs="Arial"/>
          <w:sz w:val="20"/>
          <w:szCs w:val="20"/>
        </w:rPr>
        <w:t>Dohody</w:t>
      </w:r>
      <w:r>
        <w:rPr>
          <w:rFonts w:ascii="Arial" w:hAnsi="Arial" w:cs="Arial"/>
          <w:sz w:val="20"/>
          <w:szCs w:val="20"/>
        </w:rPr>
        <w:t xml:space="preserve"> není dotčena platnost kteréhokoliv ustanovení </w:t>
      </w:r>
      <w:r w:rsidR="00D125E9">
        <w:rPr>
          <w:rFonts w:ascii="Arial" w:hAnsi="Arial" w:cs="Arial"/>
          <w:sz w:val="20"/>
          <w:szCs w:val="20"/>
        </w:rPr>
        <w:t>Dohody</w:t>
      </w:r>
      <w:r>
        <w:rPr>
          <w:rFonts w:ascii="Arial" w:hAnsi="Arial" w:cs="Arial"/>
          <w:sz w:val="20"/>
          <w:szCs w:val="20"/>
        </w:rPr>
        <w:t xml:space="preserve">, jež má výslovně či ve svých následcích zůstat v platnosti po zániku výše citovaných závazků. Odstoupení od </w:t>
      </w:r>
      <w:r w:rsidR="00D125E9">
        <w:rPr>
          <w:rFonts w:ascii="Arial" w:hAnsi="Arial" w:cs="Arial"/>
          <w:sz w:val="20"/>
          <w:szCs w:val="20"/>
        </w:rPr>
        <w:t>Dohody</w:t>
      </w:r>
      <w:r>
        <w:rPr>
          <w:rFonts w:ascii="Arial" w:hAnsi="Arial" w:cs="Arial"/>
          <w:sz w:val="20"/>
          <w:szCs w:val="20"/>
        </w:rPr>
        <w:t xml:space="preserve"> se nedotýká práva na zaplacení smluvní pokuty, dospělého úroku z prodlení, práva na náhradu škody vzniklé z porušení smluvní povinnosti ani ujednání, které má vzhledem ke své povaze zavazovat Smluvní strany i po odstoupení od </w:t>
      </w:r>
      <w:r w:rsidR="00D125E9">
        <w:rPr>
          <w:rFonts w:ascii="Arial" w:hAnsi="Arial" w:cs="Arial"/>
          <w:sz w:val="20"/>
          <w:szCs w:val="20"/>
        </w:rPr>
        <w:t>Dohody</w:t>
      </w:r>
      <w:r>
        <w:rPr>
          <w:rFonts w:ascii="Arial" w:hAnsi="Arial" w:cs="Arial"/>
          <w:sz w:val="20"/>
          <w:szCs w:val="20"/>
        </w:rPr>
        <w:t>, zejména závazku mlčenlivosti a ochrany</w:t>
      </w:r>
      <w:r w:rsidR="00894D72">
        <w:rPr>
          <w:rFonts w:ascii="Arial" w:hAnsi="Arial" w:cs="Arial"/>
          <w:sz w:val="20"/>
          <w:szCs w:val="20"/>
        </w:rPr>
        <w:t xml:space="preserve"> informací, zajištění závazků a ujednání o způsobu řešení sporů.</w:t>
      </w:r>
      <w:r>
        <w:rPr>
          <w:rFonts w:ascii="Arial" w:hAnsi="Arial" w:cs="Arial"/>
          <w:sz w:val="20"/>
          <w:szCs w:val="20"/>
        </w:rPr>
        <w:t xml:space="preserve"> </w:t>
      </w:r>
    </w:p>
    <w:p w14:paraId="10327DC2" w14:textId="21289EA4" w:rsidR="0017000F" w:rsidRDefault="0017000F" w:rsidP="00C75B9F">
      <w:pPr>
        <w:numPr>
          <w:ilvl w:val="0"/>
          <w:numId w:val="2"/>
        </w:numPr>
        <w:spacing w:after="120" w:line="240" w:lineRule="auto"/>
        <w:jc w:val="both"/>
        <w:rPr>
          <w:rFonts w:ascii="Arial" w:hAnsi="Arial" w:cs="Arial"/>
          <w:sz w:val="20"/>
          <w:szCs w:val="20"/>
        </w:rPr>
      </w:pPr>
      <w:r w:rsidRPr="008C6271">
        <w:rPr>
          <w:rFonts w:ascii="Arial" w:eastAsia="Times New Roman" w:hAnsi="Arial" w:cs="Arial"/>
          <w:sz w:val="20"/>
          <w:szCs w:val="20"/>
          <w:lang w:eastAsia="cs-CZ"/>
        </w:rPr>
        <w:t>Objednatel</w:t>
      </w:r>
      <w:r>
        <w:rPr>
          <w:rFonts w:ascii="Arial" w:eastAsia="Times New Roman" w:hAnsi="Arial" w:cs="Arial"/>
          <w:sz w:val="20"/>
          <w:szCs w:val="20"/>
          <w:lang w:eastAsia="cs-CZ"/>
        </w:rPr>
        <w:t xml:space="preserve"> si vyhrazuje právo odstoupit od této</w:t>
      </w:r>
      <w:r w:rsidR="006013E3">
        <w:rPr>
          <w:rFonts w:ascii="Arial" w:eastAsia="Times New Roman" w:hAnsi="Arial" w:cs="Arial"/>
          <w:bCs/>
          <w:iCs/>
          <w:sz w:val="20"/>
          <w:szCs w:val="20"/>
          <w:lang w:eastAsia="cs-CZ"/>
        </w:rPr>
        <w:t xml:space="preserve"> Dohody</w:t>
      </w:r>
      <w:r>
        <w:rPr>
          <w:rFonts w:ascii="Arial" w:eastAsia="Times New Roman" w:hAnsi="Arial" w:cs="Arial"/>
          <w:bCs/>
          <w:iCs/>
          <w:sz w:val="20"/>
          <w:szCs w:val="20"/>
          <w:lang w:eastAsia="cs-CZ"/>
        </w:rPr>
        <w:t xml:space="preserve">, </w:t>
      </w:r>
      <w:r w:rsidRPr="005F2317">
        <w:rPr>
          <w:rFonts w:ascii="Arial" w:eastAsia="Times New Roman" w:hAnsi="Arial" w:cs="Arial"/>
          <w:bCs/>
          <w:iCs/>
          <w:sz w:val="20"/>
          <w:szCs w:val="20"/>
          <w:lang w:eastAsia="cs-CZ"/>
        </w:rPr>
        <w:t xml:space="preserve">a to v případě, </w:t>
      </w:r>
      <w:r w:rsidRPr="005F2317">
        <w:rPr>
          <w:rFonts w:ascii="Arial" w:eastAsia="Times New Roman" w:hAnsi="Arial" w:cs="Arial"/>
          <w:sz w:val="20"/>
          <w:szCs w:val="20"/>
          <w:lang w:eastAsia="cs-CZ"/>
        </w:rPr>
        <w:t xml:space="preserve">kdy </w:t>
      </w:r>
      <w:r>
        <w:rPr>
          <w:rFonts w:ascii="Arial" w:eastAsia="Times New Roman" w:hAnsi="Arial" w:cs="Arial"/>
          <w:sz w:val="20"/>
          <w:szCs w:val="20"/>
          <w:lang w:eastAsia="cs-CZ"/>
        </w:rPr>
        <w:t xml:space="preserve">Poskytovatel nebude schopen nadále poskytovat sjednané Služby v rozsahu této Dohody včetně zásahu vyšší moci a Objednatel ukončí s Poskytovatelem Dohodu </w:t>
      </w:r>
      <w:r w:rsidRPr="005F2317">
        <w:rPr>
          <w:rFonts w:ascii="Arial" w:eastAsia="Times New Roman" w:hAnsi="Arial" w:cs="Arial"/>
          <w:bCs/>
          <w:iCs/>
          <w:sz w:val="20"/>
          <w:szCs w:val="20"/>
          <w:lang w:eastAsia="cs-CZ"/>
        </w:rPr>
        <w:t>některým z</w:t>
      </w:r>
      <w:r>
        <w:rPr>
          <w:rFonts w:ascii="Arial" w:eastAsia="Times New Roman" w:hAnsi="Arial" w:cs="Arial"/>
          <w:bCs/>
          <w:iCs/>
          <w:sz w:val="20"/>
          <w:szCs w:val="20"/>
          <w:lang w:eastAsia="cs-CZ"/>
        </w:rPr>
        <w:t xml:space="preserve">e způsobů </w:t>
      </w:r>
      <w:r w:rsidRPr="005F2317">
        <w:rPr>
          <w:rFonts w:ascii="Arial" w:eastAsia="Times New Roman" w:hAnsi="Arial" w:cs="Arial"/>
          <w:bCs/>
          <w:iCs/>
          <w:sz w:val="20"/>
          <w:szCs w:val="20"/>
          <w:lang w:eastAsia="cs-CZ"/>
        </w:rPr>
        <w:t>uvedených v</w:t>
      </w:r>
      <w:r>
        <w:rPr>
          <w:rFonts w:ascii="Arial" w:eastAsia="Times New Roman" w:hAnsi="Arial" w:cs="Arial"/>
          <w:bCs/>
          <w:iCs/>
          <w:sz w:val="20"/>
          <w:szCs w:val="20"/>
          <w:lang w:eastAsia="cs-CZ"/>
        </w:rPr>
        <w:t> čl. X</w:t>
      </w:r>
      <w:r w:rsidR="003A2DC5">
        <w:rPr>
          <w:rFonts w:ascii="Arial" w:eastAsia="Times New Roman" w:hAnsi="Arial" w:cs="Arial"/>
          <w:bCs/>
          <w:iCs/>
          <w:sz w:val="20"/>
          <w:szCs w:val="20"/>
          <w:lang w:eastAsia="cs-CZ"/>
        </w:rPr>
        <w:t>I</w:t>
      </w:r>
      <w:r>
        <w:rPr>
          <w:rFonts w:ascii="Arial" w:eastAsia="Times New Roman" w:hAnsi="Arial" w:cs="Arial"/>
          <w:bCs/>
          <w:iCs/>
          <w:sz w:val="20"/>
          <w:szCs w:val="20"/>
          <w:lang w:eastAsia="cs-CZ"/>
        </w:rPr>
        <w:t xml:space="preserve">. </w:t>
      </w:r>
      <w:r w:rsidRPr="005F2317">
        <w:rPr>
          <w:rFonts w:ascii="Arial" w:eastAsia="Times New Roman" w:hAnsi="Arial" w:cs="Arial"/>
          <w:bCs/>
          <w:iCs/>
          <w:sz w:val="20"/>
          <w:szCs w:val="20"/>
          <w:lang w:eastAsia="cs-CZ"/>
        </w:rPr>
        <w:t xml:space="preserve">této </w:t>
      </w:r>
      <w:r>
        <w:rPr>
          <w:rFonts w:ascii="Arial" w:eastAsia="Times New Roman" w:hAnsi="Arial" w:cs="Arial"/>
          <w:bCs/>
          <w:iCs/>
          <w:sz w:val="20"/>
          <w:szCs w:val="20"/>
          <w:lang w:eastAsia="cs-CZ"/>
        </w:rPr>
        <w:t>Dohody</w:t>
      </w:r>
    </w:p>
    <w:p w14:paraId="77F1647A" w14:textId="5DDB6F74" w:rsidR="00701BA2" w:rsidRDefault="00701BA2" w:rsidP="00C75B9F">
      <w:pPr>
        <w:spacing w:after="0" w:line="240" w:lineRule="auto"/>
        <w:jc w:val="center"/>
        <w:outlineLvl w:val="0"/>
        <w:rPr>
          <w:rFonts w:ascii="Arial" w:hAnsi="Arial" w:cs="Arial"/>
          <w:b/>
          <w:sz w:val="20"/>
          <w:szCs w:val="20"/>
        </w:rPr>
      </w:pPr>
    </w:p>
    <w:p w14:paraId="464F9F50" w14:textId="779FA8A9" w:rsidR="00664FFA" w:rsidRDefault="00664FFA" w:rsidP="00C75B9F">
      <w:pPr>
        <w:spacing w:after="0" w:line="240" w:lineRule="auto"/>
        <w:jc w:val="center"/>
        <w:outlineLvl w:val="0"/>
        <w:rPr>
          <w:rFonts w:ascii="Arial" w:hAnsi="Arial" w:cs="Arial"/>
          <w:b/>
          <w:sz w:val="20"/>
          <w:szCs w:val="20"/>
        </w:rPr>
      </w:pPr>
    </w:p>
    <w:p w14:paraId="43164B1D" w14:textId="77777777" w:rsidR="00664FFA" w:rsidRDefault="00664FFA" w:rsidP="00C75B9F">
      <w:pPr>
        <w:spacing w:after="0" w:line="240" w:lineRule="auto"/>
        <w:jc w:val="center"/>
        <w:outlineLvl w:val="0"/>
        <w:rPr>
          <w:rFonts w:ascii="Arial" w:hAnsi="Arial" w:cs="Arial"/>
          <w:b/>
          <w:sz w:val="20"/>
          <w:szCs w:val="20"/>
        </w:rPr>
      </w:pPr>
    </w:p>
    <w:p w14:paraId="1A64089A" w14:textId="77777777" w:rsidR="00701BA2" w:rsidRDefault="00701BA2" w:rsidP="00C75B9F">
      <w:pPr>
        <w:spacing w:after="0" w:line="240" w:lineRule="auto"/>
        <w:jc w:val="center"/>
        <w:outlineLvl w:val="0"/>
        <w:rPr>
          <w:rFonts w:ascii="Arial" w:hAnsi="Arial" w:cs="Arial"/>
          <w:b/>
          <w:sz w:val="20"/>
          <w:szCs w:val="20"/>
        </w:rPr>
      </w:pPr>
    </w:p>
    <w:p w14:paraId="78CEBF1F" w14:textId="353FD09C" w:rsidR="004A7E3E" w:rsidRDefault="005700A0" w:rsidP="00C75B9F">
      <w:pPr>
        <w:spacing w:after="0" w:line="240" w:lineRule="auto"/>
        <w:jc w:val="center"/>
        <w:outlineLvl w:val="0"/>
        <w:rPr>
          <w:rFonts w:ascii="Arial" w:hAnsi="Arial" w:cs="Arial"/>
          <w:b/>
          <w:sz w:val="20"/>
          <w:szCs w:val="20"/>
        </w:rPr>
      </w:pPr>
      <w:r>
        <w:rPr>
          <w:rFonts w:ascii="Arial" w:hAnsi="Arial" w:cs="Arial"/>
          <w:b/>
          <w:sz w:val="20"/>
          <w:szCs w:val="20"/>
        </w:rPr>
        <w:lastRenderedPageBreak/>
        <w:t>Článek X</w:t>
      </w:r>
      <w:r w:rsidR="003A2DC5">
        <w:rPr>
          <w:rFonts w:ascii="Arial" w:hAnsi="Arial" w:cs="Arial"/>
          <w:b/>
          <w:sz w:val="20"/>
          <w:szCs w:val="20"/>
        </w:rPr>
        <w:t>I</w:t>
      </w:r>
      <w:r w:rsidR="00E96F90">
        <w:rPr>
          <w:rFonts w:ascii="Arial" w:hAnsi="Arial" w:cs="Arial"/>
          <w:b/>
          <w:sz w:val="20"/>
          <w:szCs w:val="20"/>
        </w:rPr>
        <w:t>I</w:t>
      </w:r>
      <w:r>
        <w:rPr>
          <w:rFonts w:ascii="Arial" w:hAnsi="Arial" w:cs="Arial"/>
          <w:b/>
          <w:sz w:val="20"/>
          <w:szCs w:val="20"/>
        </w:rPr>
        <w:t>.</w:t>
      </w:r>
    </w:p>
    <w:p w14:paraId="2E86F702" w14:textId="01735A42" w:rsidR="00801074" w:rsidRPr="00FA7409" w:rsidRDefault="00191928" w:rsidP="00191928">
      <w:pPr>
        <w:spacing w:after="120"/>
        <w:jc w:val="center"/>
        <w:rPr>
          <w:rFonts w:ascii="Arial" w:hAnsi="Arial" w:cs="Arial"/>
          <w:sz w:val="20"/>
          <w:szCs w:val="20"/>
        </w:rPr>
      </w:pPr>
      <w:r>
        <w:rPr>
          <w:rFonts w:ascii="Arial" w:hAnsi="Arial" w:cs="Arial"/>
          <w:b/>
          <w:sz w:val="20"/>
          <w:szCs w:val="20"/>
        </w:rPr>
        <w:t>U</w:t>
      </w:r>
      <w:r w:rsidR="0098665A">
        <w:rPr>
          <w:rFonts w:ascii="Arial" w:hAnsi="Arial" w:cs="Arial"/>
          <w:b/>
          <w:sz w:val="20"/>
          <w:szCs w:val="20"/>
        </w:rPr>
        <w:t xml:space="preserve">veřejnění </w:t>
      </w:r>
      <w:r w:rsidR="00D125E9">
        <w:rPr>
          <w:rFonts w:ascii="Arial" w:hAnsi="Arial" w:cs="Arial"/>
          <w:b/>
          <w:sz w:val="20"/>
          <w:szCs w:val="20"/>
        </w:rPr>
        <w:t>Dohody</w:t>
      </w:r>
      <w:r w:rsidR="0098665A">
        <w:rPr>
          <w:rFonts w:ascii="Arial" w:hAnsi="Arial" w:cs="Arial"/>
          <w:sz w:val="20"/>
          <w:szCs w:val="20"/>
        </w:rPr>
        <w:tab/>
      </w:r>
    </w:p>
    <w:p w14:paraId="0ABECD30" w14:textId="7DDE8D43" w:rsidR="00801074" w:rsidRPr="00FA7409" w:rsidRDefault="00801074" w:rsidP="007D23AA">
      <w:pPr>
        <w:numPr>
          <w:ilvl w:val="0"/>
          <w:numId w:val="19"/>
        </w:numPr>
        <w:spacing w:after="120" w:line="240" w:lineRule="auto"/>
        <w:jc w:val="both"/>
        <w:rPr>
          <w:rFonts w:ascii="Arial" w:hAnsi="Arial" w:cs="Arial"/>
          <w:sz w:val="20"/>
          <w:szCs w:val="20"/>
        </w:rPr>
      </w:pPr>
      <w:r w:rsidRPr="00FA7409">
        <w:rPr>
          <w:rFonts w:ascii="Arial" w:hAnsi="Arial" w:cs="Arial"/>
          <w:sz w:val="20"/>
          <w:szCs w:val="20"/>
        </w:rPr>
        <w:t>Smluvní strany jsou si plně vědomy zákonné povinnosti uveřejnit dle zákona</w:t>
      </w:r>
      <w:r w:rsidR="00191928">
        <w:rPr>
          <w:rFonts w:ascii="Arial" w:hAnsi="Arial" w:cs="Arial"/>
          <w:sz w:val="20"/>
          <w:szCs w:val="20"/>
        </w:rPr>
        <w:t xml:space="preserve"> </w:t>
      </w:r>
      <w:r w:rsidR="001F125B">
        <w:rPr>
          <w:rFonts w:ascii="Arial" w:hAnsi="Arial" w:cs="Arial"/>
          <w:sz w:val="20"/>
          <w:szCs w:val="20"/>
        </w:rPr>
        <w:t>č. 340/2015 Sb., o </w:t>
      </w:r>
      <w:r w:rsidRPr="00FA7409">
        <w:rPr>
          <w:rFonts w:ascii="Arial" w:hAnsi="Arial" w:cs="Arial"/>
          <w:sz w:val="20"/>
          <w:szCs w:val="20"/>
        </w:rPr>
        <w:t xml:space="preserve">zvláštních podmínkách účinnosti některých smluv, uveřejňování těchto smluv </w:t>
      </w:r>
      <w:r w:rsidR="009829F5">
        <w:rPr>
          <w:rFonts w:ascii="Arial" w:hAnsi="Arial" w:cs="Arial"/>
          <w:sz w:val="20"/>
          <w:szCs w:val="20"/>
        </w:rPr>
        <w:br/>
      </w:r>
      <w:r w:rsidRPr="00FA7409">
        <w:rPr>
          <w:rFonts w:ascii="Arial" w:hAnsi="Arial" w:cs="Arial"/>
          <w:sz w:val="20"/>
          <w:szCs w:val="20"/>
        </w:rPr>
        <w:t xml:space="preserve">a o registru smluv (zákon o registru smluv) tuto </w:t>
      </w:r>
      <w:r w:rsidR="00D125E9">
        <w:rPr>
          <w:rFonts w:ascii="Arial" w:hAnsi="Arial" w:cs="Arial"/>
          <w:sz w:val="20"/>
          <w:szCs w:val="20"/>
        </w:rPr>
        <w:t>Dohodu</w:t>
      </w:r>
      <w:r w:rsidRPr="00FA7409">
        <w:rPr>
          <w:rFonts w:ascii="Arial" w:hAnsi="Arial" w:cs="Arial"/>
          <w:sz w:val="20"/>
          <w:szCs w:val="20"/>
        </w:rPr>
        <w:t xml:space="preserve"> včetně všech </w:t>
      </w:r>
      <w:r w:rsidR="00191928">
        <w:rPr>
          <w:rFonts w:ascii="Arial" w:hAnsi="Arial" w:cs="Arial"/>
          <w:sz w:val="20"/>
          <w:szCs w:val="20"/>
        </w:rPr>
        <w:t xml:space="preserve">akceptovaných </w:t>
      </w:r>
      <w:r w:rsidR="009D5B31">
        <w:rPr>
          <w:rFonts w:ascii="Arial" w:hAnsi="Arial" w:cs="Arial"/>
          <w:sz w:val="20"/>
          <w:szCs w:val="20"/>
        </w:rPr>
        <w:t>O</w:t>
      </w:r>
      <w:r w:rsidRPr="00FA7409">
        <w:rPr>
          <w:rFonts w:ascii="Arial" w:hAnsi="Arial" w:cs="Arial"/>
          <w:sz w:val="20"/>
          <w:szCs w:val="20"/>
        </w:rPr>
        <w:t xml:space="preserve">bjednávek s hodnotou plnění vyšší </w:t>
      </w:r>
      <w:r w:rsidR="001A0618" w:rsidRPr="00FA7409">
        <w:rPr>
          <w:rFonts w:ascii="Arial" w:hAnsi="Arial" w:cs="Arial"/>
          <w:sz w:val="20"/>
          <w:szCs w:val="20"/>
        </w:rPr>
        <w:t xml:space="preserve">než </w:t>
      </w:r>
      <w:r w:rsidR="001A0618">
        <w:rPr>
          <w:rFonts w:ascii="Arial" w:hAnsi="Arial" w:cs="Arial"/>
          <w:sz w:val="20"/>
          <w:szCs w:val="20"/>
        </w:rPr>
        <w:t>50</w:t>
      </w:r>
      <w:r w:rsidR="00AE705B">
        <w:rPr>
          <w:rFonts w:ascii="Arial" w:hAnsi="Arial" w:cs="Arial"/>
          <w:sz w:val="20"/>
          <w:szCs w:val="20"/>
        </w:rPr>
        <w:t> </w:t>
      </w:r>
      <w:r w:rsidR="001A0618">
        <w:rPr>
          <w:rFonts w:ascii="Arial" w:hAnsi="Arial" w:cs="Arial"/>
          <w:sz w:val="20"/>
          <w:szCs w:val="20"/>
        </w:rPr>
        <w:t>000</w:t>
      </w:r>
      <w:r w:rsidR="00AE705B">
        <w:rPr>
          <w:rFonts w:ascii="Arial" w:hAnsi="Arial" w:cs="Arial"/>
          <w:sz w:val="20"/>
          <w:szCs w:val="20"/>
        </w:rPr>
        <w:t>,-</w:t>
      </w:r>
      <w:r w:rsidRPr="00FA7409">
        <w:rPr>
          <w:rFonts w:ascii="Arial" w:hAnsi="Arial" w:cs="Arial"/>
          <w:sz w:val="20"/>
          <w:szCs w:val="20"/>
        </w:rPr>
        <w:t xml:space="preserve"> Kč bez DPH</w:t>
      </w:r>
      <w:r w:rsidR="009E43F3">
        <w:rPr>
          <w:rFonts w:ascii="Arial" w:hAnsi="Arial" w:cs="Arial"/>
          <w:sz w:val="20"/>
          <w:szCs w:val="20"/>
        </w:rPr>
        <w:t>,</w:t>
      </w:r>
      <w:r w:rsidRPr="00FA7409">
        <w:rPr>
          <w:rFonts w:ascii="Arial" w:hAnsi="Arial" w:cs="Arial"/>
          <w:sz w:val="20"/>
          <w:szCs w:val="20"/>
        </w:rPr>
        <w:t xml:space="preserve"> jakož i všech případných dohod, kterými se tato </w:t>
      </w:r>
      <w:r w:rsidR="00D125E9">
        <w:rPr>
          <w:rFonts w:ascii="Arial" w:hAnsi="Arial" w:cs="Arial"/>
          <w:sz w:val="20"/>
          <w:szCs w:val="20"/>
        </w:rPr>
        <w:t>Dohoda</w:t>
      </w:r>
      <w:r w:rsidRPr="00FA7409">
        <w:rPr>
          <w:rFonts w:ascii="Arial" w:hAnsi="Arial" w:cs="Arial"/>
          <w:sz w:val="20"/>
          <w:szCs w:val="20"/>
        </w:rPr>
        <w:t xml:space="preserve"> doplňuje, mění, nahrazuje nebo ruší, a to prostřednictvím registru smluv. Uveřejněním </w:t>
      </w:r>
      <w:r w:rsidR="00D125E9">
        <w:rPr>
          <w:rFonts w:ascii="Arial" w:hAnsi="Arial" w:cs="Arial"/>
          <w:sz w:val="20"/>
          <w:szCs w:val="20"/>
        </w:rPr>
        <w:t>Dohody</w:t>
      </w:r>
      <w:r w:rsidRPr="00FA7409">
        <w:rPr>
          <w:rFonts w:ascii="Arial" w:hAnsi="Arial" w:cs="Arial"/>
          <w:sz w:val="20"/>
          <w:szCs w:val="20"/>
        </w:rPr>
        <w:t xml:space="preserve"> dle tohoto odstavce se rozumí vložení elektronického obrazu textového obsahu </w:t>
      </w:r>
      <w:r w:rsidR="00D125E9">
        <w:rPr>
          <w:rFonts w:ascii="Arial" w:hAnsi="Arial" w:cs="Arial"/>
          <w:sz w:val="20"/>
          <w:szCs w:val="20"/>
        </w:rPr>
        <w:t>Dohody</w:t>
      </w:r>
      <w:r w:rsidRPr="00FA7409">
        <w:rPr>
          <w:rFonts w:ascii="Arial" w:hAnsi="Arial" w:cs="Arial"/>
          <w:sz w:val="20"/>
          <w:szCs w:val="20"/>
        </w:rPr>
        <w:t xml:space="preserve">, </w:t>
      </w:r>
      <w:r w:rsidR="009D5B31">
        <w:rPr>
          <w:rFonts w:ascii="Arial" w:hAnsi="Arial" w:cs="Arial"/>
          <w:sz w:val="20"/>
          <w:szCs w:val="20"/>
        </w:rPr>
        <w:t>O</w:t>
      </w:r>
      <w:r w:rsidRPr="00FA7409">
        <w:rPr>
          <w:rFonts w:ascii="Arial" w:hAnsi="Arial" w:cs="Arial"/>
          <w:sz w:val="20"/>
          <w:szCs w:val="20"/>
        </w:rPr>
        <w:t>bjednávky nebo případných dohod v otevřené</w:t>
      </w:r>
      <w:r w:rsidR="001F125B">
        <w:rPr>
          <w:rFonts w:ascii="Arial" w:hAnsi="Arial" w:cs="Arial"/>
          <w:sz w:val="20"/>
          <w:szCs w:val="20"/>
        </w:rPr>
        <w:t>m a strojově čitelném formátu a </w:t>
      </w:r>
      <w:r w:rsidRPr="00FA7409">
        <w:rPr>
          <w:rFonts w:ascii="Arial" w:hAnsi="Arial" w:cs="Arial"/>
          <w:sz w:val="20"/>
          <w:szCs w:val="20"/>
        </w:rPr>
        <w:t>rovněž metadat podle § 5 odst. (5) zákona o registru smluv do registru smluv.</w:t>
      </w:r>
    </w:p>
    <w:p w14:paraId="54D26C86" w14:textId="26032473" w:rsidR="000F744C" w:rsidRPr="006A496D" w:rsidRDefault="000F744C" w:rsidP="007D23AA">
      <w:pPr>
        <w:pStyle w:val="Odstavecseseznamem"/>
        <w:numPr>
          <w:ilvl w:val="0"/>
          <w:numId w:val="19"/>
        </w:numPr>
        <w:tabs>
          <w:tab w:val="left" w:pos="426"/>
        </w:tabs>
        <w:spacing w:before="120" w:after="120" w:line="240" w:lineRule="auto"/>
        <w:contextualSpacing w:val="0"/>
        <w:jc w:val="both"/>
        <w:rPr>
          <w:rFonts w:ascii="Arial" w:hAnsi="Arial" w:cs="Arial"/>
          <w:color w:val="000000"/>
          <w:sz w:val="20"/>
          <w:szCs w:val="20"/>
        </w:rPr>
      </w:pPr>
      <w:r w:rsidRPr="006A496D">
        <w:rPr>
          <w:rFonts w:ascii="Arial" w:hAnsi="Arial" w:cs="Arial"/>
          <w:color w:val="000000"/>
          <w:sz w:val="20"/>
          <w:szCs w:val="20"/>
        </w:rPr>
        <w:t xml:space="preserve">Smluvní strany prohlašují, že se dohodly na všech částech </w:t>
      </w:r>
      <w:r w:rsidR="00D125E9">
        <w:rPr>
          <w:rFonts w:ascii="Arial" w:hAnsi="Arial" w:cs="Arial"/>
          <w:color w:val="000000"/>
          <w:sz w:val="20"/>
          <w:szCs w:val="20"/>
        </w:rPr>
        <w:t>Dohody</w:t>
      </w:r>
      <w:r w:rsidRPr="006A496D">
        <w:rPr>
          <w:rFonts w:ascii="Arial" w:hAnsi="Arial" w:cs="Arial"/>
          <w:color w:val="000000"/>
          <w:sz w:val="20"/>
          <w:szCs w:val="20"/>
        </w:rPr>
        <w:t>, které budou pro účely jejího uveřejnění prostřednictvím registru smluv znečitelněny. Záro</w:t>
      </w:r>
      <w:r w:rsidR="001F125B">
        <w:rPr>
          <w:rFonts w:ascii="Arial" w:hAnsi="Arial" w:cs="Arial"/>
          <w:color w:val="000000"/>
          <w:sz w:val="20"/>
          <w:szCs w:val="20"/>
        </w:rPr>
        <w:t>veň výslovně souhlasí s tím, že </w:t>
      </w:r>
      <w:r w:rsidRPr="006A496D">
        <w:rPr>
          <w:rFonts w:ascii="Arial" w:hAnsi="Arial" w:cs="Arial"/>
          <w:color w:val="000000"/>
          <w:sz w:val="20"/>
          <w:szCs w:val="20"/>
        </w:rPr>
        <w:t xml:space="preserve">s výjimkou znečitelněných ustanovení v souladu se zákonem, bude uveřejněno úplné znění </w:t>
      </w:r>
      <w:r w:rsidR="00D125E9">
        <w:rPr>
          <w:rFonts w:ascii="Arial" w:hAnsi="Arial" w:cs="Arial"/>
          <w:color w:val="000000"/>
          <w:sz w:val="20"/>
          <w:szCs w:val="20"/>
        </w:rPr>
        <w:t>Dohody</w:t>
      </w:r>
      <w:r w:rsidRPr="006A496D">
        <w:rPr>
          <w:rFonts w:ascii="Arial" w:hAnsi="Arial" w:cs="Arial"/>
          <w:color w:val="000000"/>
          <w:sz w:val="20"/>
          <w:szCs w:val="20"/>
        </w:rPr>
        <w:t>.</w:t>
      </w:r>
    </w:p>
    <w:p w14:paraId="279A3277" w14:textId="1AC74795" w:rsidR="00801074" w:rsidRPr="00EC3D72" w:rsidRDefault="00801074" w:rsidP="007D23AA">
      <w:pPr>
        <w:numPr>
          <w:ilvl w:val="0"/>
          <w:numId w:val="19"/>
        </w:numPr>
        <w:spacing w:after="120" w:line="240" w:lineRule="auto"/>
        <w:jc w:val="both"/>
        <w:rPr>
          <w:rFonts w:ascii="Arial" w:hAnsi="Arial" w:cs="Arial"/>
          <w:sz w:val="20"/>
        </w:rPr>
      </w:pPr>
      <w:r w:rsidRPr="005735A5">
        <w:rPr>
          <w:rFonts w:ascii="Arial" w:hAnsi="Arial" w:cs="Arial"/>
          <w:sz w:val="20"/>
          <w:szCs w:val="20"/>
        </w:rPr>
        <w:t xml:space="preserve">Smluvní strany se dohodly, že tuto </w:t>
      </w:r>
      <w:r w:rsidR="00D125E9">
        <w:rPr>
          <w:rFonts w:ascii="Arial" w:hAnsi="Arial" w:cs="Arial"/>
          <w:sz w:val="20"/>
          <w:szCs w:val="20"/>
        </w:rPr>
        <w:t>Dohodu</w:t>
      </w:r>
      <w:r w:rsidR="00191928">
        <w:rPr>
          <w:rFonts w:ascii="Arial" w:hAnsi="Arial" w:cs="Arial"/>
          <w:sz w:val="20"/>
          <w:szCs w:val="20"/>
        </w:rPr>
        <w:t xml:space="preserve"> (plné znění včetně příloh)</w:t>
      </w:r>
      <w:r w:rsidRPr="005735A5">
        <w:rPr>
          <w:rFonts w:ascii="Arial" w:hAnsi="Arial" w:cs="Arial"/>
          <w:sz w:val="20"/>
          <w:szCs w:val="20"/>
        </w:rPr>
        <w:t xml:space="preserve"> zašle správci registru smluv k uveřejnění prostřednictvím registru smluv Objednatel. </w:t>
      </w:r>
      <w:r w:rsidRPr="00BE0094">
        <w:rPr>
          <w:rFonts w:ascii="Arial" w:hAnsi="Arial" w:cs="Arial"/>
          <w:sz w:val="20"/>
          <w:szCs w:val="20"/>
        </w:rPr>
        <w:t>Poskytovatel</w:t>
      </w:r>
      <w:r w:rsidRPr="005735A5">
        <w:rPr>
          <w:rFonts w:ascii="Arial" w:hAnsi="Arial" w:cs="Arial"/>
          <w:sz w:val="20"/>
          <w:szCs w:val="20"/>
        </w:rPr>
        <w:t xml:space="preserve"> je povinen zkontrolovat, že tato </w:t>
      </w:r>
      <w:r w:rsidR="00D125E9">
        <w:rPr>
          <w:rFonts w:ascii="Arial" w:hAnsi="Arial" w:cs="Arial"/>
          <w:sz w:val="20"/>
          <w:szCs w:val="20"/>
        </w:rPr>
        <w:t>Dohoda</w:t>
      </w:r>
      <w:r w:rsidRPr="009354A3">
        <w:rPr>
          <w:rFonts w:ascii="Arial" w:hAnsi="Arial" w:cs="Arial"/>
          <w:sz w:val="20"/>
          <w:szCs w:val="20"/>
        </w:rPr>
        <w:t xml:space="preserve"> včetně všech příloh a metadat byla řádně v registru smluv uveřejněna. V případě, že Poskytovatel zjistí jakékoli nepřesnosti či nedostatky, je povinen neprodleně o nich písemně informovat Objednatele. Postup uvedený v tomto odstavci se </w:t>
      </w:r>
      <w:r w:rsidR="00191928">
        <w:rPr>
          <w:rFonts w:ascii="Arial" w:hAnsi="Arial" w:cs="Arial"/>
          <w:sz w:val="20"/>
          <w:szCs w:val="20"/>
        </w:rPr>
        <w:t>S</w:t>
      </w:r>
      <w:r w:rsidRPr="009354A3">
        <w:rPr>
          <w:rFonts w:ascii="Arial" w:hAnsi="Arial" w:cs="Arial"/>
          <w:sz w:val="20"/>
          <w:szCs w:val="20"/>
        </w:rPr>
        <w:t xml:space="preserve">mluvní strany zavazují dodržovat i v případě uzavření a </w:t>
      </w:r>
      <w:r w:rsidR="00B8415A">
        <w:rPr>
          <w:rFonts w:ascii="Arial" w:hAnsi="Arial" w:cs="Arial"/>
          <w:sz w:val="20"/>
          <w:szCs w:val="20"/>
        </w:rPr>
        <w:t>u</w:t>
      </w:r>
      <w:r w:rsidRPr="009354A3">
        <w:rPr>
          <w:rFonts w:ascii="Arial" w:hAnsi="Arial" w:cs="Arial"/>
          <w:sz w:val="20"/>
          <w:szCs w:val="20"/>
        </w:rPr>
        <w:t xml:space="preserve">veřejňování </w:t>
      </w:r>
      <w:r w:rsidR="00B8415A">
        <w:rPr>
          <w:rFonts w:ascii="Arial" w:hAnsi="Arial" w:cs="Arial"/>
          <w:sz w:val="20"/>
          <w:szCs w:val="20"/>
        </w:rPr>
        <w:t>O</w:t>
      </w:r>
      <w:r w:rsidRPr="009354A3">
        <w:rPr>
          <w:rFonts w:ascii="Arial" w:hAnsi="Arial" w:cs="Arial"/>
          <w:sz w:val="20"/>
          <w:szCs w:val="20"/>
        </w:rPr>
        <w:t>bjednávek nebo jakýchkoli dalších d</w:t>
      </w:r>
      <w:r w:rsidRPr="00EC3D72">
        <w:rPr>
          <w:rFonts w:ascii="Arial" w:hAnsi="Arial" w:cs="Arial"/>
          <w:sz w:val="20"/>
          <w:szCs w:val="20"/>
        </w:rPr>
        <w:t xml:space="preserve">ohod, kterými se tato </w:t>
      </w:r>
      <w:r w:rsidR="00D125E9">
        <w:rPr>
          <w:rFonts w:ascii="Arial" w:hAnsi="Arial" w:cs="Arial"/>
          <w:sz w:val="20"/>
          <w:szCs w:val="20"/>
        </w:rPr>
        <w:t>Dohoda</w:t>
      </w:r>
      <w:r w:rsidRPr="00EC3D72">
        <w:rPr>
          <w:rFonts w:ascii="Arial" w:hAnsi="Arial" w:cs="Arial"/>
          <w:sz w:val="20"/>
          <w:szCs w:val="20"/>
        </w:rPr>
        <w:t xml:space="preserve"> bude případně doplňovat, měnit, nahrazovat nebo rušit.</w:t>
      </w:r>
    </w:p>
    <w:p w14:paraId="618EB447" w14:textId="5E8B2514" w:rsidR="00801074" w:rsidRPr="009354A3" w:rsidRDefault="00801074" w:rsidP="007D23AA">
      <w:pPr>
        <w:numPr>
          <w:ilvl w:val="0"/>
          <w:numId w:val="19"/>
        </w:numPr>
        <w:spacing w:after="120" w:line="240" w:lineRule="auto"/>
        <w:jc w:val="both"/>
        <w:rPr>
          <w:rFonts w:ascii="Arial" w:hAnsi="Arial" w:cs="Arial"/>
          <w:sz w:val="20"/>
        </w:rPr>
      </w:pPr>
      <w:r w:rsidRPr="00EC3D72">
        <w:rPr>
          <w:rFonts w:ascii="Arial" w:hAnsi="Arial" w:cs="Arial"/>
          <w:sz w:val="20"/>
          <w:szCs w:val="20"/>
        </w:rPr>
        <w:t xml:space="preserve">Poskytovatel si je plně vědom zákonné povinnosti </w:t>
      </w:r>
      <w:r w:rsidR="008B624C">
        <w:rPr>
          <w:rFonts w:ascii="Arial" w:hAnsi="Arial" w:cs="Arial"/>
          <w:sz w:val="20"/>
          <w:szCs w:val="20"/>
        </w:rPr>
        <w:t>Objednatele</w:t>
      </w:r>
      <w:r w:rsidRPr="00EC3D72">
        <w:rPr>
          <w:rFonts w:ascii="Arial" w:hAnsi="Arial" w:cs="Arial"/>
          <w:sz w:val="20"/>
          <w:szCs w:val="20"/>
        </w:rPr>
        <w:t xml:space="preserve"> </w:t>
      </w:r>
      <w:r w:rsidR="00191928">
        <w:rPr>
          <w:rFonts w:ascii="Arial" w:hAnsi="Arial" w:cs="Arial"/>
          <w:sz w:val="20"/>
          <w:szCs w:val="20"/>
        </w:rPr>
        <w:t xml:space="preserve">uveřejnit na svém profilu zadavatele tuto </w:t>
      </w:r>
      <w:r w:rsidR="00D125E9">
        <w:rPr>
          <w:rFonts w:ascii="Arial" w:hAnsi="Arial" w:cs="Arial"/>
          <w:sz w:val="20"/>
          <w:szCs w:val="20"/>
        </w:rPr>
        <w:t>Dohodu</w:t>
      </w:r>
      <w:r w:rsidR="00191928">
        <w:rPr>
          <w:rFonts w:ascii="Arial" w:hAnsi="Arial" w:cs="Arial"/>
          <w:sz w:val="20"/>
          <w:szCs w:val="20"/>
        </w:rPr>
        <w:t xml:space="preserve"> a jednotlivé akceptované </w:t>
      </w:r>
      <w:r w:rsidR="00B8415A">
        <w:rPr>
          <w:rFonts w:ascii="Arial" w:hAnsi="Arial" w:cs="Arial"/>
          <w:sz w:val="20"/>
          <w:szCs w:val="20"/>
        </w:rPr>
        <w:t>O</w:t>
      </w:r>
      <w:r w:rsidR="00191928">
        <w:rPr>
          <w:rFonts w:ascii="Arial" w:hAnsi="Arial" w:cs="Arial"/>
          <w:sz w:val="20"/>
          <w:szCs w:val="20"/>
        </w:rPr>
        <w:t>bjednávky</w:t>
      </w:r>
      <w:r w:rsidR="008B624C">
        <w:rPr>
          <w:rFonts w:ascii="Arial" w:hAnsi="Arial" w:cs="Arial"/>
          <w:sz w:val="20"/>
          <w:szCs w:val="20"/>
        </w:rPr>
        <w:t xml:space="preserve"> (celé znění i s</w:t>
      </w:r>
      <w:r w:rsidR="001A0618">
        <w:rPr>
          <w:rFonts w:ascii="Arial" w:hAnsi="Arial" w:cs="Arial"/>
          <w:sz w:val="20"/>
          <w:szCs w:val="20"/>
        </w:rPr>
        <w:t xml:space="preserve"> </w:t>
      </w:r>
      <w:r w:rsidR="008B624C">
        <w:rPr>
          <w:rFonts w:ascii="Arial" w:hAnsi="Arial" w:cs="Arial"/>
          <w:sz w:val="20"/>
          <w:szCs w:val="20"/>
        </w:rPr>
        <w:t xml:space="preserve">přílohami) včetně všech jejich případných dodatků. Povinnost uveřejnění </w:t>
      </w:r>
      <w:r w:rsidR="00D125E9">
        <w:rPr>
          <w:rFonts w:ascii="Arial" w:hAnsi="Arial" w:cs="Arial"/>
          <w:sz w:val="20"/>
          <w:szCs w:val="20"/>
        </w:rPr>
        <w:t>Dohody</w:t>
      </w:r>
      <w:r w:rsidR="008B624C">
        <w:rPr>
          <w:rFonts w:ascii="Arial" w:hAnsi="Arial" w:cs="Arial"/>
          <w:sz w:val="20"/>
          <w:szCs w:val="20"/>
        </w:rPr>
        <w:t xml:space="preserve"> a akceptovaných </w:t>
      </w:r>
      <w:r w:rsidR="00B8415A">
        <w:rPr>
          <w:rFonts w:ascii="Arial" w:hAnsi="Arial" w:cs="Arial"/>
          <w:sz w:val="20"/>
          <w:szCs w:val="20"/>
        </w:rPr>
        <w:t>Ob</w:t>
      </w:r>
      <w:r w:rsidR="008B624C">
        <w:rPr>
          <w:rFonts w:ascii="Arial" w:hAnsi="Arial" w:cs="Arial"/>
          <w:sz w:val="20"/>
          <w:szCs w:val="20"/>
        </w:rPr>
        <w:t xml:space="preserve">jednávek je Objednateli uložena § 219 </w:t>
      </w:r>
      <w:r w:rsidR="001A0618">
        <w:rPr>
          <w:rFonts w:ascii="Arial" w:hAnsi="Arial" w:cs="Arial"/>
          <w:sz w:val="20"/>
          <w:szCs w:val="20"/>
        </w:rPr>
        <w:t>ZZVZ</w:t>
      </w:r>
      <w:r w:rsidR="008B624C">
        <w:rPr>
          <w:rFonts w:ascii="Arial" w:hAnsi="Arial" w:cs="Arial"/>
          <w:sz w:val="20"/>
          <w:szCs w:val="20"/>
        </w:rPr>
        <w:t xml:space="preserve"> a zároveň i vnitřním předpisem Objednatele, na </w:t>
      </w:r>
      <w:r w:rsidR="00EB1209">
        <w:rPr>
          <w:rFonts w:ascii="Arial" w:hAnsi="Arial" w:cs="Arial"/>
          <w:sz w:val="20"/>
          <w:szCs w:val="20"/>
        </w:rPr>
        <w:t>jehož základě j</w:t>
      </w:r>
      <w:r w:rsidR="008B624C">
        <w:rPr>
          <w:rFonts w:ascii="Arial" w:hAnsi="Arial" w:cs="Arial"/>
          <w:sz w:val="20"/>
          <w:szCs w:val="20"/>
        </w:rPr>
        <w:t xml:space="preserve">e Objednatel povinen uveřejňovat veškeré </w:t>
      </w:r>
      <w:r w:rsidR="00D125E9">
        <w:rPr>
          <w:rFonts w:ascii="Arial" w:hAnsi="Arial" w:cs="Arial"/>
          <w:sz w:val="20"/>
          <w:szCs w:val="20"/>
        </w:rPr>
        <w:t>dohody</w:t>
      </w:r>
      <w:r w:rsidR="008B624C">
        <w:rPr>
          <w:rFonts w:ascii="Arial" w:hAnsi="Arial" w:cs="Arial"/>
          <w:sz w:val="20"/>
          <w:szCs w:val="20"/>
        </w:rPr>
        <w:t xml:space="preserve"> či objednávky, jejichž hodnota plnění je rovna nebo přesáhne 50</w:t>
      </w:r>
      <w:r w:rsidR="00AE705B">
        <w:rPr>
          <w:rFonts w:ascii="Arial" w:hAnsi="Arial" w:cs="Arial"/>
          <w:sz w:val="20"/>
          <w:szCs w:val="20"/>
        </w:rPr>
        <w:t> </w:t>
      </w:r>
      <w:r w:rsidR="008B624C">
        <w:rPr>
          <w:rFonts w:ascii="Arial" w:hAnsi="Arial" w:cs="Arial"/>
          <w:sz w:val="20"/>
          <w:szCs w:val="20"/>
        </w:rPr>
        <w:t>000</w:t>
      </w:r>
      <w:r w:rsidR="00AE705B">
        <w:rPr>
          <w:rFonts w:ascii="Arial" w:hAnsi="Arial" w:cs="Arial"/>
          <w:sz w:val="20"/>
          <w:szCs w:val="20"/>
        </w:rPr>
        <w:t>,-</w:t>
      </w:r>
      <w:r w:rsidR="008B624C">
        <w:rPr>
          <w:rFonts w:ascii="Arial" w:hAnsi="Arial" w:cs="Arial"/>
          <w:sz w:val="20"/>
          <w:szCs w:val="20"/>
        </w:rPr>
        <w:t xml:space="preserve"> Kč bez DPH. </w:t>
      </w:r>
    </w:p>
    <w:p w14:paraId="3AA6F8B6" w14:textId="77777777" w:rsidR="00801074" w:rsidRPr="00FA7409" w:rsidRDefault="00801074" w:rsidP="007D23AA">
      <w:pPr>
        <w:numPr>
          <w:ilvl w:val="0"/>
          <w:numId w:val="19"/>
        </w:numPr>
        <w:spacing w:after="120" w:line="240" w:lineRule="auto"/>
        <w:jc w:val="both"/>
        <w:rPr>
          <w:rFonts w:ascii="Arial" w:hAnsi="Arial" w:cs="Arial"/>
          <w:sz w:val="20"/>
          <w:szCs w:val="20"/>
        </w:rPr>
      </w:pPr>
      <w:r w:rsidRPr="00FA7409">
        <w:rPr>
          <w:rFonts w:ascii="Arial" w:hAnsi="Arial" w:cs="Arial"/>
          <w:sz w:val="20"/>
          <w:szCs w:val="20"/>
        </w:rPr>
        <w:t xml:space="preserve">Profilem </w:t>
      </w:r>
      <w:r w:rsidR="008B624C">
        <w:rPr>
          <w:rFonts w:ascii="Arial" w:hAnsi="Arial" w:cs="Arial"/>
          <w:sz w:val="20"/>
          <w:szCs w:val="20"/>
        </w:rPr>
        <w:t xml:space="preserve">zadavatele </w:t>
      </w:r>
      <w:r w:rsidRPr="00FA7409">
        <w:rPr>
          <w:rFonts w:ascii="Arial" w:hAnsi="Arial" w:cs="Arial"/>
          <w:sz w:val="20"/>
          <w:szCs w:val="20"/>
        </w:rPr>
        <w:t xml:space="preserve">je elektronický nástroj, prostřednictvím kterého </w:t>
      </w:r>
      <w:r w:rsidR="008B624C">
        <w:rPr>
          <w:rFonts w:ascii="Arial" w:hAnsi="Arial" w:cs="Arial"/>
          <w:sz w:val="20"/>
          <w:szCs w:val="20"/>
        </w:rPr>
        <w:t xml:space="preserve">Objednatel </w:t>
      </w:r>
      <w:r w:rsidRPr="00FA7409">
        <w:rPr>
          <w:rFonts w:ascii="Arial" w:hAnsi="Arial" w:cs="Arial"/>
          <w:sz w:val="20"/>
          <w:szCs w:val="20"/>
        </w:rPr>
        <w:t xml:space="preserve">jako veřejný zadavatel dle </w:t>
      </w:r>
      <w:r>
        <w:rPr>
          <w:rFonts w:ascii="Arial" w:hAnsi="Arial" w:cs="Arial"/>
          <w:sz w:val="20"/>
          <w:szCs w:val="20"/>
        </w:rPr>
        <w:t>Z</w:t>
      </w:r>
      <w:r w:rsidRPr="00DF2F30">
        <w:rPr>
          <w:rFonts w:ascii="Arial" w:hAnsi="Arial" w:cs="Arial"/>
          <w:sz w:val="20"/>
          <w:szCs w:val="20"/>
        </w:rPr>
        <w:t>ZVZ</w:t>
      </w:r>
      <w:r w:rsidRPr="00FA7409">
        <w:rPr>
          <w:rFonts w:ascii="Arial" w:hAnsi="Arial" w:cs="Arial"/>
          <w:sz w:val="20"/>
          <w:szCs w:val="20"/>
        </w:rPr>
        <w:t xml:space="preserve"> uveřejňuje informace a dokumenty ke svým veřejným zakázkám způsobem, který umožňuje neomezený a přímý dálkový přístup.</w:t>
      </w:r>
    </w:p>
    <w:p w14:paraId="4605B565" w14:textId="2816FEDF" w:rsidR="0054182D" w:rsidRPr="00B736BC" w:rsidRDefault="004565BF" w:rsidP="004565BF">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620051" w:rsidRPr="00B736BC">
        <w:rPr>
          <w:rFonts w:ascii="Arial" w:hAnsi="Arial" w:cs="Arial"/>
          <w:b/>
          <w:sz w:val="20"/>
          <w:szCs w:val="20"/>
        </w:rPr>
        <w:t>Č</w:t>
      </w:r>
      <w:r w:rsidR="0054182D" w:rsidRPr="00B736BC">
        <w:rPr>
          <w:rFonts w:ascii="Arial" w:hAnsi="Arial" w:cs="Arial"/>
          <w:b/>
          <w:sz w:val="20"/>
          <w:szCs w:val="20"/>
        </w:rPr>
        <w:t xml:space="preserve">lánek </w:t>
      </w:r>
      <w:r w:rsidR="00894D72">
        <w:rPr>
          <w:rFonts w:ascii="Arial" w:hAnsi="Arial" w:cs="Arial"/>
          <w:b/>
          <w:sz w:val="20"/>
          <w:szCs w:val="20"/>
        </w:rPr>
        <w:t>X</w:t>
      </w:r>
      <w:r w:rsidR="00FC4A91">
        <w:rPr>
          <w:rFonts w:ascii="Arial" w:hAnsi="Arial" w:cs="Arial"/>
          <w:b/>
          <w:sz w:val="20"/>
          <w:szCs w:val="20"/>
        </w:rPr>
        <w:t>I</w:t>
      </w:r>
      <w:r w:rsidR="00E96F90">
        <w:rPr>
          <w:rFonts w:ascii="Arial" w:hAnsi="Arial" w:cs="Arial"/>
          <w:b/>
          <w:sz w:val="20"/>
          <w:szCs w:val="20"/>
        </w:rPr>
        <w:t>I</w:t>
      </w:r>
      <w:r w:rsidR="003A2DC5">
        <w:rPr>
          <w:rFonts w:ascii="Arial" w:hAnsi="Arial" w:cs="Arial"/>
          <w:b/>
          <w:sz w:val="20"/>
          <w:szCs w:val="20"/>
        </w:rPr>
        <w:t>I</w:t>
      </w:r>
      <w:r w:rsidR="0054182D" w:rsidRPr="00B736BC">
        <w:rPr>
          <w:rFonts w:ascii="Arial" w:hAnsi="Arial" w:cs="Arial"/>
          <w:b/>
          <w:sz w:val="20"/>
          <w:szCs w:val="20"/>
        </w:rPr>
        <w:t>.</w:t>
      </w:r>
    </w:p>
    <w:p w14:paraId="640CB237" w14:textId="77777777" w:rsidR="0054182D" w:rsidRPr="00B736BC" w:rsidRDefault="0054182D" w:rsidP="00C75B9F">
      <w:pPr>
        <w:pStyle w:val="Nadpis1"/>
        <w:jc w:val="center"/>
        <w:rPr>
          <w:rFonts w:ascii="Arial" w:hAnsi="Arial" w:cs="Arial"/>
          <w:sz w:val="20"/>
          <w:szCs w:val="20"/>
          <w:u w:val="none"/>
        </w:rPr>
      </w:pPr>
      <w:r w:rsidRPr="00B736BC">
        <w:rPr>
          <w:rFonts w:ascii="Arial" w:hAnsi="Arial" w:cs="Arial"/>
          <w:sz w:val="20"/>
          <w:szCs w:val="20"/>
          <w:u w:val="none"/>
        </w:rPr>
        <w:t>Závěrečná ustanovení</w:t>
      </w:r>
    </w:p>
    <w:p w14:paraId="561DCF9B" w14:textId="77777777" w:rsidR="004A7E3E" w:rsidRPr="00B736BC" w:rsidRDefault="004A7E3E" w:rsidP="00C75B9F">
      <w:pPr>
        <w:spacing w:after="0" w:line="240" w:lineRule="auto"/>
        <w:rPr>
          <w:rFonts w:ascii="Arial" w:hAnsi="Arial" w:cs="Arial"/>
          <w:sz w:val="20"/>
          <w:szCs w:val="20"/>
          <w:lang w:eastAsia="cs-CZ"/>
        </w:rPr>
      </w:pPr>
    </w:p>
    <w:p w14:paraId="50B24F2A" w14:textId="3E61A482" w:rsidR="00894D72" w:rsidRDefault="00894D72" w:rsidP="00C75B9F">
      <w:pPr>
        <w:pStyle w:val="Zkladntextodsazen2"/>
        <w:numPr>
          <w:ilvl w:val="1"/>
          <w:numId w:val="6"/>
        </w:numPr>
        <w:tabs>
          <w:tab w:val="num" w:pos="1440"/>
        </w:tabs>
        <w:spacing w:line="240" w:lineRule="auto"/>
        <w:jc w:val="both"/>
        <w:rPr>
          <w:rFonts w:cs="Arial"/>
          <w:sz w:val="20"/>
          <w:szCs w:val="20"/>
        </w:rPr>
      </w:pPr>
      <w:r>
        <w:rPr>
          <w:rFonts w:cs="Arial"/>
          <w:sz w:val="20"/>
          <w:szCs w:val="20"/>
        </w:rPr>
        <w:t xml:space="preserve">Tato </w:t>
      </w:r>
      <w:r w:rsidR="00D125E9">
        <w:rPr>
          <w:rFonts w:cs="Arial"/>
          <w:sz w:val="20"/>
          <w:szCs w:val="20"/>
        </w:rPr>
        <w:t>Dohoda</w:t>
      </w:r>
      <w:r>
        <w:rPr>
          <w:rFonts w:cs="Arial"/>
          <w:sz w:val="20"/>
          <w:szCs w:val="20"/>
        </w:rPr>
        <w:t xml:space="preserve"> </w:t>
      </w:r>
      <w:r w:rsidR="00CB413E">
        <w:rPr>
          <w:rFonts w:cs="Arial"/>
          <w:sz w:val="20"/>
          <w:szCs w:val="20"/>
        </w:rPr>
        <w:t xml:space="preserve">a vztahy z ní vyplývající se řídí právním řádem České republiky, zejména příslušnými ustanoveními Občanského zákoníku. </w:t>
      </w:r>
    </w:p>
    <w:p w14:paraId="6393E0A3" w14:textId="7F956B7B" w:rsidR="00CB413E" w:rsidRDefault="00CB413E" w:rsidP="00C75B9F">
      <w:pPr>
        <w:pStyle w:val="Zkladntextodsazen2"/>
        <w:numPr>
          <w:ilvl w:val="1"/>
          <w:numId w:val="6"/>
        </w:numPr>
        <w:tabs>
          <w:tab w:val="num" w:pos="1440"/>
        </w:tabs>
        <w:spacing w:line="240" w:lineRule="auto"/>
        <w:jc w:val="both"/>
        <w:rPr>
          <w:rFonts w:cs="Arial"/>
          <w:sz w:val="20"/>
          <w:szCs w:val="20"/>
        </w:rPr>
      </w:pPr>
      <w:r>
        <w:rPr>
          <w:rFonts w:cs="Arial"/>
          <w:sz w:val="20"/>
          <w:szCs w:val="20"/>
        </w:rPr>
        <w:t>Smluvní strany se dohodly</w:t>
      </w:r>
      <w:r w:rsidR="009E4304">
        <w:rPr>
          <w:rFonts w:cs="Arial"/>
          <w:sz w:val="20"/>
          <w:szCs w:val="20"/>
        </w:rPr>
        <w:t xml:space="preserve"> na tom, že ustanovení § 1740 o</w:t>
      </w:r>
      <w:r w:rsidR="001F125B">
        <w:rPr>
          <w:rFonts w:cs="Arial"/>
          <w:sz w:val="20"/>
          <w:szCs w:val="20"/>
        </w:rPr>
        <w:t>dst. (3) Občanského zákoníku se </w:t>
      </w:r>
      <w:r w:rsidR="009E4304">
        <w:rPr>
          <w:rFonts w:cs="Arial"/>
          <w:sz w:val="20"/>
          <w:szCs w:val="20"/>
        </w:rPr>
        <w:t>nepoužije</w:t>
      </w:r>
      <w:r>
        <w:rPr>
          <w:rFonts w:cs="Arial"/>
          <w:sz w:val="20"/>
          <w:szCs w:val="20"/>
        </w:rPr>
        <w:t xml:space="preserve">, </w:t>
      </w:r>
      <w:r w:rsidR="009E4304">
        <w:rPr>
          <w:rFonts w:cs="Arial"/>
          <w:sz w:val="20"/>
          <w:szCs w:val="20"/>
        </w:rPr>
        <w:t xml:space="preserve">resp. </w:t>
      </w:r>
      <w:r>
        <w:rPr>
          <w:rFonts w:cs="Arial"/>
          <w:sz w:val="20"/>
          <w:szCs w:val="20"/>
        </w:rPr>
        <w:t xml:space="preserve">vylučují možnost </w:t>
      </w:r>
      <w:r w:rsidR="00417939">
        <w:rPr>
          <w:rFonts w:cs="Arial"/>
          <w:sz w:val="20"/>
          <w:szCs w:val="20"/>
        </w:rPr>
        <w:t xml:space="preserve">přijetí </w:t>
      </w:r>
      <w:r>
        <w:rPr>
          <w:rFonts w:cs="Arial"/>
          <w:sz w:val="20"/>
          <w:szCs w:val="20"/>
        </w:rPr>
        <w:t xml:space="preserve">návrhu </w:t>
      </w:r>
      <w:r w:rsidR="00D125E9">
        <w:rPr>
          <w:rFonts w:cs="Arial"/>
          <w:sz w:val="20"/>
          <w:szCs w:val="20"/>
        </w:rPr>
        <w:t>Dohody</w:t>
      </w:r>
      <w:r>
        <w:rPr>
          <w:rFonts w:cs="Arial"/>
          <w:sz w:val="20"/>
          <w:szCs w:val="20"/>
        </w:rPr>
        <w:t xml:space="preserve"> s dodatkem či jakoukoli jinou odchylkou od textu nabídky.</w:t>
      </w:r>
    </w:p>
    <w:p w14:paraId="3B1DBA03" w14:textId="48C10126" w:rsidR="00CB413E" w:rsidRDefault="00CB413E" w:rsidP="00C75B9F">
      <w:pPr>
        <w:pStyle w:val="Zkladntextodsazen2"/>
        <w:numPr>
          <w:ilvl w:val="1"/>
          <w:numId w:val="6"/>
        </w:numPr>
        <w:tabs>
          <w:tab w:val="num" w:pos="1440"/>
        </w:tabs>
        <w:spacing w:line="240" w:lineRule="auto"/>
        <w:jc w:val="both"/>
        <w:rPr>
          <w:rFonts w:cs="Arial"/>
          <w:sz w:val="20"/>
          <w:szCs w:val="20"/>
        </w:rPr>
      </w:pPr>
      <w:r>
        <w:rPr>
          <w:rFonts w:cs="Arial"/>
          <w:sz w:val="20"/>
          <w:szCs w:val="20"/>
        </w:rPr>
        <w:t xml:space="preserve">Veškerá případná ústní i písemná ujednání Smluvních stran, uskutečněná v souvislosti s přípravou či procesem uzavírání této </w:t>
      </w:r>
      <w:r w:rsidR="00D125E9">
        <w:rPr>
          <w:rFonts w:cs="Arial"/>
          <w:sz w:val="20"/>
          <w:szCs w:val="20"/>
        </w:rPr>
        <w:t>Dohody</w:t>
      </w:r>
      <w:r>
        <w:rPr>
          <w:rFonts w:cs="Arial"/>
          <w:sz w:val="20"/>
          <w:szCs w:val="20"/>
        </w:rPr>
        <w:t xml:space="preserve"> pozbývají uza</w:t>
      </w:r>
      <w:r w:rsidR="001F125B">
        <w:rPr>
          <w:rFonts w:cs="Arial"/>
          <w:sz w:val="20"/>
          <w:szCs w:val="20"/>
        </w:rPr>
        <w:t xml:space="preserve">vřením této </w:t>
      </w:r>
      <w:r w:rsidR="00D125E9">
        <w:rPr>
          <w:rFonts w:cs="Arial"/>
          <w:sz w:val="20"/>
          <w:szCs w:val="20"/>
        </w:rPr>
        <w:t>Dohody</w:t>
      </w:r>
      <w:r w:rsidR="001F125B">
        <w:rPr>
          <w:rFonts w:cs="Arial"/>
          <w:sz w:val="20"/>
          <w:szCs w:val="20"/>
        </w:rPr>
        <w:t xml:space="preserve"> účinnosti a </w:t>
      </w:r>
      <w:r>
        <w:rPr>
          <w:rFonts w:cs="Arial"/>
          <w:sz w:val="20"/>
          <w:szCs w:val="20"/>
        </w:rPr>
        <w:t>relevantní jsou nadále jen ujednání, obsažená v této Smlouvě, v jejích přílohác</w:t>
      </w:r>
      <w:r w:rsidR="00B11B4A">
        <w:rPr>
          <w:rFonts w:cs="Arial"/>
          <w:sz w:val="20"/>
          <w:szCs w:val="20"/>
        </w:rPr>
        <w:t>h</w:t>
      </w:r>
      <w:r>
        <w:rPr>
          <w:rFonts w:cs="Arial"/>
          <w:sz w:val="20"/>
          <w:szCs w:val="20"/>
        </w:rPr>
        <w:t xml:space="preserve"> a v případných písemných dodatcích.</w:t>
      </w:r>
    </w:p>
    <w:p w14:paraId="7E75D509" w14:textId="0BC0DCC0" w:rsidR="009E4304" w:rsidRDefault="009E4304" w:rsidP="00C75B9F">
      <w:pPr>
        <w:pStyle w:val="Zkladntextodsazen2"/>
        <w:numPr>
          <w:ilvl w:val="1"/>
          <w:numId w:val="6"/>
        </w:numPr>
        <w:tabs>
          <w:tab w:val="num" w:pos="1440"/>
        </w:tabs>
        <w:spacing w:line="240" w:lineRule="auto"/>
        <w:jc w:val="both"/>
        <w:rPr>
          <w:rFonts w:cs="Arial"/>
          <w:sz w:val="20"/>
          <w:szCs w:val="20"/>
        </w:rPr>
      </w:pPr>
      <w:r>
        <w:rPr>
          <w:rFonts w:cs="Arial"/>
          <w:sz w:val="20"/>
          <w:szCs w:val="20"/>
        </w:rPr>
        <w:t xml:space="preserve">Žádný závazek dle této </w:t>
      </w:r>
      <w:r w:rsidR="00D125E9">
        <w:rPr>
          <w:rFonts w:cs="Arial"/>
          <w:sz w:val="20"/>
          <w:szCs w:val="20"/>
        </w:rPr>
        <w:t>Dohody</w:t>
      </w:r>
      <w:r>
        <w:rPr>
          <w:rFonts w:cs="Arial"/>
          <w:sz w:val="20"/>
          <w:szCs w:val="20"/>
        </w:rPr>
        <w:t xml:space="preserve"> není fixním závazkem podle ustanovení § 1980 Občanského zákoníku. </w:t>
      </w:r>
    </w:p>
    <w:p w14:paraId="097AB335" w14:textId="77777777" w:rsidR="009E4304" w:rsidRDefault="009E4304" w:rsidP="00C75B9F">
      <w:pPr>
        <w:pStyle w:val="Zkladntextodsazen2"/>
        <w:numPr>
          <w:ilvl w:val="1"/>
          <w:numId w:val="6"/>
        </w:numPr>
        <w:tabs>
          <w:tab w:val="num" w:pos="1440"/>
        </w:tabs>
        <w:spacing w:line="240" w:lineRule="auto"/>
        <w:jc w:val="both"/>
        <w:rPr>
          <w:rFonts w:cs="Arial"/>
          <w:sz w:val="20"/>
          <w:szCs w:val="20"/>
        </w:rPr>
      </w:pPr>
      <w:r>
        <w:rPr>
          <w:rFonts w:cs="Arial"/>
          <w:sz w:val="20"/>
          <w:szCs w:val="20"/>
        </w:rPr>
        <w:t xml:space="preserve">V souladu s ustanovením § 1765 odst. (2) Občanského zákoníku Smluvní strany převzaly nebezpečí změny okolností. </w:t>
      </w:r>
    </w:p>
    <w:p w14:paraId="4339B253" w14:textId="4A6A98B3" w:rsidR="00EB7DC1" w:rsidRDefault="00894D72" w:rsidP="00C75B9F">
      <w:pPr>
        <w:pStyle w:val="Zkladntextodsazen2"/>
        <w:numPr>
          <w:ilvl w:val="1"/>
          <w:numId w:val="6"/>
        </w:numPr>
        <w:tabs>
          <w:tab w:val="num" w:pos="1440"/>
        </w:tabs>
        <w:spacing w:line="240" w:lineRule="auto"/>
        <w:jc w:val="both"/>
        <w:rPr>
          <w:rFonts w:cs="Arial"/>
          <w:sz w:val="20"/>
          <w:szCs w:val="20"/>
        </w:rPr>
      </w:pPr>
      <w:r>
        <w:rPr>
          <w:rFonts w:cs="Arial"/>
          <w:sz w:val="20"/>
          <w:szCs w:val="20"/>
        </w:rPr>
        <w:t xml:space="preserve">Tato </w:t>
      </w:r>
      <w:r w:rsidR="00D125E9">
        <w:rPr>
          <w:rFonts w:cs="Arial"/>
          <w:sz w:val="20"/>
          <w:szCs w:val="20"/>
        </w:rPr>
        <w:t>Dohoda</w:t>
      </w:r>
      <w:r>
        <w:rPr>
          <w:rFonts w:cs="Arial"/>
          <w:sz w:val="20"/>
          <w:szCs w:val="20"/>
        </w:rPr>
        <w:t xml:space="preserve"> může být měněna a doplňována pouze po oboustranné dohodě Smluvních stran</w:t>
      </w:r>
      <w:r w:rsidR="001F125B">
        <w:rPr>
          <w:rFonts w:cs="Arial"/>
          <w:sz w:val="20"/>
          <w:szCs w:val="20"/>
        </w:rPr>
        <w:t xml:space="preserve"> na </w:t>
      </w:r>
      <w:r w:rsidR="00EB7DC1">
        <w:rPr>
          <w:rFonts w:cs="Arial"/>
          <w:sz w:val="20"/>
          <w:szCs w:val="20"/>
        </w:rPr>
        <w:t>celém obsahu její změny či doplnění</w:t>
      </w:r>
      <w:r>
        <w:rPr>
          <w:rFonts w:cs="Arial"/>
          <w:sz w:val="20"/>
          <w:szCs w:val="20"/>
        </w:rPr>
        <w:t>, a to formou písemných, vzestupně číslovaných smluvních dodatků, podepsaných oprávněnými zástupci obou Smluvních stran.</w:t>
      </w:r>
      <w:r w:rsidR="00FC4A91">
        <w:rPr>
          <w:rFonts w:cs="Arial"/>
          <w:sz w:val="20"/>
          <w:szCs w:val="20"/>
        </w:rPr>
        <w:t xml:space="preserve"> Uzavření písemného smluvního dodatku </w:t>
      </w:r>
      <w:r w:rsidR="00EB7DC1">
        <w:rPr>
          <w:rFonts w:cs="Arial"/>
          <w:sz w:val="20"/>
          <w:szCs w:val="20"/>
        </w:rPr>
        <w:t xml:space="preserve">podle tohoto odstavce se nevyžaduje </w:t>
      </w:r>
      <w:r w:rsidR="006A5686">
        <w:rPr>
          <w:rFonts w:cs="Arial"/>
          <w:sz w:val="20"/>
          <w:szCs w:val="20"/>
        </w:rPr>
        <w:t>pouze</w:t>
      </w:r>
      <w:r w:rsidR="00FC4A91">
        <w:rPr>
          <w:rFonts w:cs="Arial"/>
          <w:sz w:val="20"/>
          <w:szCs w:val="20"/>
        </w:rPr>
        <w:t xml:space="preserve"> v případě změny</w:t>
      </w:r>
      <w:r w:rsidR="004565BF">
        <w:rPr>
          <w:rFonts w:cs="Arial"/>
          <w:sz w:val="20"/>
          <w:szCs w:val="20"/>
        </w:rPr>
        <w:t xml:space="preserve"> identifikačních údajů Smluvních stran uvedených v záhlaví </w:t>
      </w:r>
      <w:r w:rsidR="00D125E9">
        <w:rPr>
          <w:rFonts w:cs="Arial"/>
          <w:sz w:val="20"/>
          <w:szCs w:val="20"/>
        </w:rPr>
        <w:t>Dohody</w:t>
      </w:r>
      <w:r w:rsidR="004565BF">
        <w:rPr>
          <w:rFonts w:cs="Arial"/>
          <w:sz w:val="20"/>
          <w:szCs w:val="20"/>
        </w:rPr>
        <w:t xml:space="preserve"> nebo v případě změny</w:t>
      </w:r>
      <w:r w:rsidR="00FC4A91">
        <w:rPr>
          <w:rFonts w:cs="Arial"/>
          <w:sz w:val="20"/>
          <w:szCs w:val="20"/>
        </w:rPr>
        <w:t xml:space="preserve"> </w:t>
      </w:r>
      <w:r w:rsidR="006A5686">
        <w:rPr>
          <w:rFonts w:cs="Arial"/>
          <w:sz w:val="20"/>
          <w:szCs w:val="20"/>
        </w:rPr>
        <w:t xml:space="preserve">pověřených </w:t>
      </w:r>
      <w:r w:rsidR="00FC4A91">
        <w:rPr>
          <w:rFonts w:cs="Arial"/>
          <w:sz w:val="20"/>
          <w:szCs w:val="20"/>
        </w:rPr>
        <w:t xml:space="preserve">osob nebo jejich </w:t>
      </w:r>
      <w:r w:rsidR="006A5686">
        <w:rPr>
          <w:rFonts w:cs="Arial"/>
          <w:sz w:val="20"/>
          <w:szCs w:val="20"/>
        </w:rPr>
        <w:t xml:space="preserve">kontaktních </w:t>
      </w:r>
      <w:r w:rsidR="00FC4A91">
        <w:rPr>
          <w:rFonts w:cs="Arial"/>
          <w:sz w:val="20"/>
          <w:szCs w:val="20"/>
        </w:rPr>
        <w:t>údajů, uvedených v</w:t>
      </w:r>
      <w:r w:rsidR="004565BF">
        <w:rPr>
          <w:rFonts w:cs="Arial"/>
          <w:sz w:val="20"/>
          <w:szCs w:val="20"/>
        </w:rPr>
        <w:t> </w:t>
      </w:r>
      <w:r w:rsidR="001A0618" w:rsidRPr="00C85728">
        <w:rPr>
          <w:rFonts w:cs="Arial"/>
          <w:sz w:val="20"/>
          <w:szCs w:val="20"/>
        </w:rPr>
        <w:t>odstavci</w:t>
      </w:r>
      <w:r w:rsidR="001A0618">
        <w:rPr>
          <w:rFonts w:cs="Arial"/>
          <w:sz w:val="20"/>
          <w:szCs w:val="20"/>
        </w:rPr>
        <w:t xml:space="preserve"> </w:t>
      </w:r>
      <w:r w:rsidR="001A0618" w:rsidRPr="00C85728">
        <w:rPr>
          <w:rFonts w:cs="Arial"/>
          <w:sz w:val="20"/>
          <w:szCs w:val="20"/>
        </w:rPr>
        <w:t>11</w:t>
      </w:r>
      <w:r w:rsidR="00FC4A91" w:rsidRPr="00C85728">
        <w:rPr>
          <w:rFonts w:cs="Arial"/>
          <w:sz w:val="20"/>
          <w:szCs w:val="20"/>
        </w:rPr>
        <w:t xml:space="preserve">. tohoto </w:t>
      </w:r>
      <w:r w:rsidR="00C85728">
        <w:rPr>
          <w:rFonts w:cs="Arial"/>
          <w:sz w:val="20"/>
          <w:szCs w:val="20"/>
        </w:rPr>
        <w:t>č</w:t>
      </w:r>
      <w:r w:rsidR="00FC4A91" w:rsidRPr="00C85728">
        <w:rPr>
          <w:rFonts w:cs="Arial"/>
          <w:sz w:val="20"/>
          <w:szCs w:val="20"/>
        </w:rPr>
        <w:t>lánku</w:t>
      </w:r>
      <w:r w:rsidR="00FC4A91">
        <w:rPr>
          <w:rFonts w:cs="Arial"/>
          <w:sz w:val="20"/>
          <w:szCs w:val="20"/>
        </w:rPr>
        <w:t>.</w:t>
      </w:r>
      <w:r>
        <w:rPr>
          <w:rFonts w:cs="Arial"/>
          <w:sz w:val="20"/>
          <w:szCs w:val="20"/>
        </w:rPr>
        <w:t xml:space="preserve"> </w:t>
      </w:r>
      <w:r w:rsidR="00EB7DC1">
        <w:rPr>
          <w:rFonts w:cs="Arial"/>
          <w:sz w:val="20"/>
          <w:szCs w:val="20"/>
        </w:rPr>
        <w:t xml:space="preserve">Tyto změny </w:t>
      </w:r>
      <w:r w:rsidR="00701BA2">
        <w:rPr>
          <w:rFonts w:cs="Arial"/>
          <w:sz w:val="20"/>
          <w:szCs w:val="20"/>
        </w:rPr>
        <w:t>budou</w:t>
      </w:r>
      <w:r w:rsidR="00EB7DC1">
        <w:rPr>
          <w:rFonts w:cs="Arial"/>
          <w:sz w:val="20"/>
          <w:szCs w:val="20"/>
        </w:rPr>
        <w:t xml:space="preserve"> činěny písemným oznámením, zaslaným příslušné Smluvní straně</w:t>
      </w:r>
      <w:r w:rsidR="009F78E5">
        <w:rPr>
          <w:rFonts w:cs="Arial"/>
          <w:sz w:val="20"/>
          <w:szCs w:val="20"/>
        </w:rPr>
        <w:t xml:space="preserve"> prostřednictvím datové schránky uvedené v záhlaví </w:t>
      </w:r>
      <w:r w:rsidR="00D125E9">
        <w:rPr>
          <w:rFonts w:cs="Arial"/>
          <w:sz w:val="20"/>
          <w:szCs w:val="20"/>
        </w:rPr>
        <w:t>Dohody</w:t>
      </w:r>
      <w:r w:rsidR="009F78E5">
        <w:rPr>
          <w:rFonts w:cs="Arial"/>
          <w:sz w:val="20"/>
          <w:szCs w:val="20"/>
        </w:rPr>
        <w:t xml:space="preserve">, a to </w:t>
      </w:r>
      <w:r w:rsidR="001F125B">
        <w:rPr>
          <w:rFonts w:cs="Arial"/>
          <w:sz w:val="20"/>
          <w:szCs w:val="20"/>
        </w:rPr>
        <w:t>bez zbytečného odkladu po </w:t>
      </w:r>
      <w:r w:rsidR="00EB7DC1">
        <w:rPr>
          <w:rFonts w:cs="Arial"/>
          <w:sz w:val="20"/>
          <w:szCs w:val="20"/>
        </w:rPr>
        <w:t>vzniku takové změny.</w:t>
      </w:r>
    </w:p>
    <w:p w14:paraId="177AEB3A" w14:textId="6F26F6E4" w:rsidR="00894D72" w:rsidRDefault="00EB7DC1" w:rsidP="00C75B9F">
      <w:pPr>
        <w:pStyle w:val="Zkladntextodsazen2"/>
        <w:numPr>
          <w:ilvl w:val="1"/>
          <w:numId w:val="6"/>
        </w:numPr>
        <w:tabs>
          <w:tab w:val="num" w:pos="1440"/>
        </w:tabs>
        <w:spacing w:line="240" w:lineRule="auto"/>
        <w:jc w:val="both"/>
        <w:rPr>
          <w:rFonts w:cs="Arial"/>
          <w:sz w:val="20"/>
          <w:szCs w:val="20"/>
        </w:rPr>
      </w:pPr>
      <w:r>
        <w:rPr>
          <w:rFonts w:cs="Arial"/>
          <w:sz w:val="20"/>
          <w:szCs w:val="20"/>
        </w:rPr>
        <w:lastRenderedPageBreak/>
        <w:t xml:space="preserve">Jakákoliv ústní ujednání, týkající se plnění této </w:t>
      </w:r>
      <w:r w:rsidR="00D125E9">
        <w:rPr>
          <w:rFonts w:cs="Arial"/>
          <w:sz w:val="20"/>
          <w:szCs w:val="20"/>
        </w:rPr>
        <w:t>Dohody</w:t>
      </w:r>
      <w:r>
        <w:rPr>
          <w:rFonts w:cs="Arial"/>
          <w:sz w:val="20"/>
          <w:szCs w:val="20"/>
        </w:rPr>
        <w:t>, která nejsou písemně potvrzena oběma Smluvními stranami, jsou právně neúčinná.</w:t>
      </w:r>
    </w:p>
    <w:p w14:paraId="619ED813" w14:textId="6844C5B2" w:rsidR="00894D72" w:rsidRDefault="00894D72" w:rsidP="00C75B9F">
      <w:pPr>
        <w:pStyle w:val="Zkladntextodsazen2"/>
        <w:numPr>
          <w:ilvl w:val="1"/>
          <w:numId w:val="6"/>
        </w:numPr>
        <w:tabs>
          <w:tab w:val="num" w:pos="1440"/>
        </w:tabs>
        <w:spacing w:line="240" w:lineRule="auto"/>
        <w:jc w:val="both"/>
        <w:rPr>
          <w:rFonts w:cs="Arial"/>
          <w:sz w:val="20"/>
          <w:szCs w:val="20"/>
        </w:rPr>
      </w:pPr>
      <w:r>
        <w:rPr>
          <w:rFonts w:cs="Arial"/>
          <w:sz w:val="20"/>
          <w:szCs w:val="20"/>
        </w:rPr>
        <w:t xml:space="preserve">Pokud </w:t>
      </w:r>
      <w:r w:rsidR="00EB7DC1">
        <w:rPr>
          <w:rFonts w:cs="Arial"/>
          <w:sz w:val="20"/>
          <w:szCs w:val="20"/>
        </w:rPr>
        <w:t xml:space="preserve">některé z </w:t>
      </w:r>
      <w:r>
        <w:rPr>
          <w:rFonts w:cs="Arial"/>
          <w:sz w:val="20"/>
          <w:szCs w:val="20"/>
        </w:rPr>
        <w:t xml:space="preserve">ustanovení této </w:t>
      </w:r>
      <w:r w:rsidR="00D125E9">
        <w:rPr>
          <w:rFonts w:cs="Arial"/>
          <w:sz w:val="20"/>
          <w:szCs w:val="20"/>
        </w:rPr>
        <w:t>Dohody</w:t>
      </w:r>
      <w:r>
        <w:rPr>
          <w:rFonts w:cs="Arial"/>
          <w:sz w:val="20"/>
          <w:szCs w:val="20"/>
        </w:rPr>
        <w:t xml:space="preserve"> </w:t>
      </w:r>
      <w:r w:rsidR="00EB7DC1">
        <w:rPr>
          <w:rFonts w:cs="Arial"/>
          <w:sz w:val="20"/>
          <w:szCs w:val="20"/>
        </w:rPr>
        <w:t xml:space="preserve">je nebo se stane </w:t>
      </w:r>
      <w:r>
        <w:rPr>
          <w:rFonts w:cs="Arial"/>
          <w:sz w:val="20"/>
          <w:szCs w:val="20"/>
        </w:rPr>
        <w:t>neplatným</w:t>
      </w:r>
      <w:r w:rsidR="00EB7DC1">
        <w:rPr>
          <w:rFonts w:cs="Arial"/>
          <w:sz w:val="20"/>
          <w:szCs w:val="20"/>
        </w:rPr>
        <w:t xml:space="preserve">, </w:t>
      </w:r>
      <w:r>
        <w:rPr>
          <w:rFonts w:cs="Arial"/>
          <w:sz w:val="20"/>
          <w:szCs w:val="20"/>
        </w:rPr>
        <w:t>neúčinným</w:t>
      </w:r>
      <w:r w:rsidR="00EB7DC1">
        <w:rPr>
          <w:rFonts w:cs="Arial"/>
          <w:sz w:val="20"/>
          <w:szCs w:val="20"/>
        </w:rPr>
        <w:t xml:space="preserve"> či zdánlivým, neplatnost, neúčinnost či zdánlivost tohoto ustanovení nebude mít za následek neplatnost </w:t>
      </w:r>
      <w:r w:rsidR="00D125E9">
        <w:rPr>
          <w:rFonts w:cs="Arial"/>
          <w:sz w:val="20"/>
          <w:szCs w:val="20"/>
        </w:rPr>
        <w:t>Dohody</w:t>
      </w:r>
      <w:r w:rsidR="00EB7DC1">
        <w:rPr>
          <w:rFonts w:cs="Arial"/>
          <w:sz w:val="20"/>
          <w:szCs w:val="20"/>
        </w:rPr>
        <w:t xml:space="preserve"> jako celku ani jiných ustanovení této </w:t>
      </w:r>
      <w:r w:rsidR="00D125E9">
        <w:rPr>
          <w:rFonts w:cs="Arial"/>
          <w:sz w:val="20"/>
          <w:szCs w:val="20"/>
        </w:rPr>
        <w:t>Dohody</w:t>
      </w:r>
      <w:r w:rsidR="00EB7DC1">
        <w:rPr>
          <w:rFonts w:cs="Arial"/>
          <w:sz w:val="20"/>
          <w:szCs w:val="20"/>
        </w:rPr>
        <w:t xml:space="preserve">, pokud je takovéto ustanovení oddělitelné od zbytku této </w:t>
      </w:r>
      <w:r w:rsidR="00D125E9">
        <w:rPr>
          <w:rFonts w:cs="Arial"/>
          <w:sz w:val="20"/>
          <w:szCs w:val="20"/>
        </w:rPr>
        <w:t>Dohody</w:t>
      </w:r>
      <w:r w:rsidR="00EB7DC1">
        <w:rPr>
          <w:rFonts w:cs="Arial"/>
          <w:sz w:val="20"/>
          <w:szCs w:val="20"/>
        </w:rPr>
        <w:t xml:space="preserve">. </w:t>
      </w:r>
      <w:r>
        <w:rPr>
          <w:rFonts w:cs="Arial"/>
          <w:sz w:val="20"/>
          <w:szCs w:val="20"/>
        </w:rPr>
        <w:t xml:space="preserve">Smluvní strany </w:t>
      </w:r>
      <w:r w:rsidR="00EB7DC1">
        <w:rPr>
          <w:rFonts w:cs="Arial"/>
          <w:sz w:val="20"/>
          <w:szCs w:val="20"/>
        </w:rPr>
        <w:t xml:space="preserve">se zavazují takovéto neplatné, neúčinné či zdánlivé ustanovení nahradit novým platným a účinným ustanovením, které svým obsahem bude co nejvěrněji odpovídat podstatě a smyslu původního ustanovení. </w:t>
      </w:r>
    </w:p>
    <w:p w14:paraId="25D44019" w14:textId="4C22ABB1" w:rsidR="0054182D" w:rsidRDefault="0054182D" w:rsidP="00C75B9F">
      <w:pPr>
        <w:numPr>
          <w:ilvl w:val="1"/>
          <w:numId w:val="6"/>
        </w:numPr>
        <w:spacing w:after="120" w:line="240" w:lineRule="auto"/>
        <w:jc w:val="both"/>
        <w:rPr>
          <w:rFonts w:ascii="Arial" w:hAnsi="Arial" w:cs="Arial"/>
          <w:sz w:val="20"/>
          <w:szCs w:val="20"/>
        </w:rPr>
      </w:pPr>
      <w:r w:rsidRPr="00B736BC">
        <w:rPr>
          <w:rFonts w:ascii="Arial" w:hAnsi="Arial" w:cs="Arial"/>
          <w:sz w:val="20"/>
          <w:szCs w:val="20"/>
        </w:rPr>
        <w:t xml:space="preserve">Nadpisy jednotlivých článků </w:t>
      </w:r>
      <w:r w:rsidR="00D125E9">
        <w:rPr>
          <w:rFonts w:ascii="Arial" w:hAnsi="Arial" w:cs="Arial"/>
          <w:sz w:val="20"/>
          <w:szCs w:val="20"/>
        </w:rPr>
        <w:t>Dohody</w:t>
      </w:r>
      <w:r w:rsidRPr="00B736BC">
        <w:rPr>
          <w:rFonts w:ascii="Arial" w:hAnsi="Arial" w:cs="Arial"/>
          <w:sz w:val="20"/>
          <w:szCs w:val="20"/>
        </w:rPr>
        <w:t xml:space="preserve"> mají pouze orientační charakter a v žádném případě nebudou sloužit</w:t>
      </w:r>
      <w:r w:rsidR="00C013ED">
        <w:rPr>
          <w:rFonts w:ascii="Arial" w:hAnsi="Arial" w:cs="Arial"/>
          <w:sz w:val="20"/>
          <w:szCs w:val="20"/>
        </w:rPr>
        <w:t>,</w:t>
      </w:r>
      <w:r w:rsidRPr="00B736BC">
        <w:rPr>
          <w:rFonts w:ascii="Arial" w:hAnsi="Arial" w:cs="Arial"/>
          <w:sz w:val="20"/>
          <w:szCs w:val="20"/>
        </w:rPr>
        <w:t xml:space="preserve"> resp. napomáhat výkladu jednotlivých ustanovení </w:t>
      </w:r>
      <w:r w:rsidR="00D125E9">
        <w:rPr>
          <w:rFonts w:ascii="Arial" w:hAnsi="Arial" w:cs="Arial"/>
          <w:sz w:val="20"/>
          <w:szCs w:val="20"/>
        </w:rPr>
        <w:t>Dohody</w:t>
      </w:r>
      <w:r w:rsidRPr="00B736BC">
        <w:rPr>
          <w:rFonts w:ascii="Arial" w:hAnsi="Arial" w:cs="Arial"/>
          <w:sz w:val="20"/>
          <w:szCs w:val="20"/>
        </w:rPr>
        <w:t>.</w:t>
      </w:r>
    </w:p>
    <w:p w14:paraId="5AABC7D6" w14:textId="323936B8" w:rsidR="00EB7DC1" w:rsidRPr="00B736BC" w:rsidRDefault="00EB7DC1" w:rsidP="00C75B9F">
      <w:pPr>
        <w:numPr>
          <w:ilvl w:val="1"/>
          <w:numId w:val="6"/>
        </w:numPr>
        <w:spacing w:after="120" w:line="240" w:lineRule="auto"/>
        <w:jc w:val="both"/>
        <w:rPr>
          <w:rFonts w:ascii="Arial" w:hAnsi="Arial" w:cs="Arial"/>
          <w:sz w:val="20"/>
          <w:szCs w:val="20"/>
        </w:rPr>
      </w:pPr>
      <w:r>
        <w:rPr>
          <w:rFonts w:ascii="Arial" w:hAnsi="Arial" w:cs="Arial"/>
          <w:sz w:val="20"/>
          <w:szCs w:val="20"/>
        </w:rPr>
        <w:t>Poskytovatel není oprávněn bez předchozího písemného so</w:t>
      </w:r>
      <w:r w:rsidR="001F125B">
        <w:rPr>
          <w:rFonts w:ascii="Arial" w:hAnsi="Arial" w:cs="Arial"/>
          <w:sz w:val="20"/>
          <w:szCs w:val="20"/>
        </w:rPr>
        <w:t>uhlasu Objednatele postoupit či </w:t>
      </w:r>
      <w:r w:rsidR="000B712A">
        <w:rPr>
          <w:rFonts w:ascii="Arial" w:hAnsi="Arial" w:cs="Arial"/>
          <w:sz w:val="20"/>
          <w:szCs w:val="20"/>
        </w:rPr>
        <w:t>p</w:t>
      </w:r>
      <w:r>
        <w:rPr>
          <w:rFonts w:ascii="Arial" w:hAnsi="Arial" w:cs="Arial"/>
          <w:sz w:val="20"/>
          <w:szCs w:val="20"/>
        </w:rPr>
        <w:t xml:space="preserve">řevést jakákoliv práva či povinnosti vyplývající z této </w:t>
      </w:r>
      <w:r w:rsidR="00D125E9">
        <w:rPr>
          <w:rFonts w:ascii="Arial" w:hAnsi="Arial" w:cs="Arial"/>
          <w:sz w:val="20"/>
          <w:szCs w:val="20"/>
        </w:rPr>
        <w:t>Dohody</w:t>
      </w:r>
      <w:r>
        <w:rPr>
          <w:rFonts w:ascii="Arial" w:hAnsi="Arial" w:cs="Arial"/>
          <w:sz w:val="20"/>
          <w:szCs w:val="20"/>
        </w:rPr>
        <w:t xml:space="preserve"> na jakoukoli třetí osobu.</w:t>
      </w:r>
    </w:p>
    <w:p w14:paraId="0B1E44E5" w14:textId="2D29B17D" w:rsidR="0054182D" w:rsidRDefault="0054182D" w:rsidP="00C75B9F">
      <w:pPr>
        <w:numPr>
          <w:ilvl w:val="1"/>
          <w:numId w:val="6"/>
        </w:numPr>
        <w:spacing w:after="120" w:line="240" w:lineRule="auto"/>
        <w:jc w:val="both"/>
        <w:rPr>
          <w:rFonts w:ascii="Arial" w:hAnsi="Arial" w:cs="Arial"/>
          <w:sz w:val="20"/>
          <w:szCs w:val="20"/>
        </w:rPr>
      </w:pPr>
      <w:r w:rsidRPr="00B736BC">
        <w:rPr>
          <w:rFonts w:ascii="Arial" w:hAnsi="Arial" w:cs="Arial"/>
          <w:sz w:val="20"/>
          <w:szCs w:val="20"/>
        </w:rPr>
        <w:t>V případě vzniku sporů vyplývajících ze </w:t>
      </w:r>
      <w:r w:rsidR="00D125E9">
        <w:rPr>
          <w:rFonts w:ascii="Arial" w:hAnsi="Arial" w:cs="Arial"/>
          <w:sz w:val="20"/>
          <w:szCs w:val="20"/>
        </w:rPr>
        <w:t>Dohody</w:t>
      </w:r>
      <w:r w:rsidRPr="00B736BC">
        <w:rPr>
          <w:rFonts w:ascii="Arial" w:hAnsi="Arial" w:cs="Arial"/>
          <w:sz w:val="20"/>
          <w:szCs w:val="20"/>
        </w:rPr>
        <w:t xml:space="preserve"> se Smluvní strany zavazují k jejich řešení smírnou cestou formou jednání svých zástupců. V</w:t>
      </w:r>
      <w:r w:rsidR="00111696">
        <w:rPr>
          <w:rFonts w:ascii="Arial" w:hAnsi="Arial" w:cs="Arial"/>
          <w:sz w:val="20"/>
          <w:szCs w:val="20"/>
        </w:rPr>
        <w:t> </w:t>
      </w:r>
      <w:r w:rsidRPr="00B736BC">
        <w:rPr>
          <w:rFonts w:ascii="Arial" w:hAnsi="Arial" w:cs="Arial"/>
          <w:sz w:val="20"/>
          <w:szCs w:val="20"/>
        </w:rPr>
        <w:t>případě</w:t>
      </w:r>
      <w:r w:rsidR="00111696">
        <w:rPr>
          <w:rFonts w:ascii="Arial" w:hAnsi="Arial" w:cs="Arial"/>
          <w:sz w:val="20"/>
          <w:szCs w:val="20"/>
        </w:rPr>
        <w:t>, že jednáním Smluvních stran nebude dosaženo dohody smírnou cestou</w:t>
      </w:r>
      <w:r w:rsidR="00DD4402">
        <w:rPr>
          <w:rFonts w:ascii="Arial" w:hAnsi="Arial" w:cs="Arial"/>
          <w:sz w:val="20"/>
          <w:szCs w:val="20"/>
        </w:rPr>
        <w:t xml:space="preserve"> do třiceti (30.) kalendářních dnů</w:t>
      </w:r>
      <w:r w:rsidR="00111696">
        <w:rPr>
          <w:rFonts w:ascii="Arial" w:hAnsi="Arial" w:cs="Arial"/>
          <w:sz w:val="20"/>
          <w:szCs w:val="20"/>
        </w:rPr>
        <w:t xml:space="preserve">, </w:t>
      </w:r>
      <w:r w:rsidRPr="00B736BC">
        <w:rPr>
          <w:rFonts w:ascii="Arial" w:hAnsi="Arial" w:cs="Arial"/>
          <w:sz w:val="20"/>
          <w:szCs w:val="20"/>
        </w:rPr>
        <w:t xml:space="preserve">budou tyto spory </w:t>
      </w:r>
      <w:r w:rsidR="00DD4402">
        <w:rPr>
          <w:rFonts w:ascii="Arial" w:hAnsi="Arial" w:cs="Arial"/>
          <w:sz w:val="20"/>
          <w:szCs w:val="20"/>
        </w:rPr>
        <w:t xml:space="preserve">postoupeny k rozhodnutí </w:t>
      </w:r>
      <w:r w:rsidRPr="00B736BC">
        <w:rPr>
          <w:rFonts w:ascii="Arial" w:hAnsi="Arial" w:cs="Arial"/>
          <w:sz w:val="20"/>
          <w:szCs w:val="20"/>
        </w:rPr>
        <w:t>věcně a místně příslušný</w:t>
      </w:r>
      <w:r w:rsidR="00DD4402">
        <w:rPr>
          <w:rFonts w:ascii="Arial" w:hAnsi="Arial" w:cs="Arial"/>
          <w:sz w:val="20"/>
          <w:szCs w:val="20"/>
        </w:rPr>
        <w:t>m</w:t>
      </w:r>
      <w:r w:rsidRPr="00B736BC">
        <w:rPr>
          <w:rFonts w:ascii="Arial" w:hAnsi="Arial" w:cs="Arial"/>
          <w:sz w:val="20"/>
          <w:szCs w:val="20"/>
        </w:rPr>
        <w:t xml:space="preserve"> obecný</w:t>
      </w:r>
      <w:r w:rsidR="00DD4402">
        <w:rPr>
          <w:rFonts w:ascii="Arial" w:hAnsi="Arial" w:cs="Arial"/>
          <w:sz w:val="20"/>
          <w:szCs w:val="20"/>
        </w:rPr>
        <w:t>m</w:t>
      </w:r>
      <w:r w:rsidRPr="00B736BC">
        <w:rPr>
          <w:rFonts w:ascii="Arial" w:hAnsi="Arial" w:cs="Arial"/>
          <w:sz w:val="20"/>
          <w:szCs w:val="20"/>
        </w:rPr>
        <w:t xml:space="preserve"> soudů</w:t>
      </w:r>
      <w:r w:rsidR="00DD4402">
        <w:rPr>
          <w:rFonts w:ascii="Arial" w:hAnsi="Arial" w:cs="Arial"/>
          <w:sz w:val="20"/>
          <w:szCs w:val="20"/>
        </w:rPr>
        <w:t>m</w:t>
      </w:r>
      <w:r w:rsidRPr="00B736BC">
        <w:rPr>
          <w:rFonts w:ascii="Arial" w:hAnsi="Arial" w:cs="Arial"/>
          <w:sz w:val="20"/>
          <w:szCs w:val="20"/>
        </w:rPr>
        <w:t xml:space="preserve"> v České republice.</w:t>
      </w:r>
    </w:p>
    <w:p w14:paraId="2345CB1A" w14:textId="1F9C4116" w:rsidR="001811AD" w:rsidRPr="00B736BC" w:rsidRDefault="001811AD" w:rsidP="00C75B9F">
      <w:pPr>
        <w:numPr>
          <w:ilvl w:val="1"/>
          <w:numId w:val="6"/>
        </w:numPr>
        <w:spacing w:after="120" w:line="240" w:lineRule="auto"/>
        <w:jc w:val="both"/>
        <w:rPr>
          <w:rFonts w:ascii="Arial" w:hAnsi="Arial" w:cs="Arial"/>
          <w:sz w:val="20"/>
          <w:szCs w:val="20"/>
        </w:rPr>
      </w:pPr>
      <w:r>
        <w:rPr>
          <w:rFonts w:ascii="Arial" w:hAnsi="Arial" w:cs="Arial"/>
          <w:sz w:val="20"/>
          <w:szCs w:val="20"/>
        </w:rPr>
        <w:t>Veškerá korespondence mezi Smluvními stranami bude činěna písemně, není-li Smlouvou stanoveno jinak. Písemná komunikace se činí v listinné nebo elektronické podobě prostřednictvím doporučené pošty nebo e-mailu s potvrzeným přijetím zprávy, a to na adresy pověřených osob dle odstavce 1</w:t>
      </w:r>
      <w:r w:rsidR="002405D3">
        <w:rPr>
          <w:rFonts w:ascii="Arial" w:hAnsi="Arial" w:cs="Arial"/>
          <w:sz w:val="20"/>
          <w:szCs w:val="20"/>
        </w:rPr>
        <w:t>3</w:t>
      </w:r>
      <w:r>
        <w:rPr>
          <w:rFonts w:ascii="Arial" w:hAnsi="Arial" w:cs="Arial"/>
          <w:sz w:val="20"/>
          <w:szCs w:val="20"/>
        </w:rPr>
        <w:t>. tohoto článku.</w:t>
      </w:r>
      <w:r w:rsidR="000F744C">
        <w:rPr>
          <w:rFonts w:ascii="Arial" w:hAnsi="Arial" w:cs="Arial"/>
          <w:sz w:val="20"/>
          <w:szCs w:val="20"/>
        </w:rPr>
        <w:t xml:space="preserve"> </w:t>
      </w:r>
      <w:r w:rsidR="000F744C" w:rsidRPr="00CF7BE9">
        <w:rPr>
          <w:rFonts w:ascii="Arial" w:hAnsi="Arial" w:cs="Arial"/>
          <w:sz w:val="20"/>
          <w:szCs w:val="20"/>
        </w:rPr>
        <w:t xml:space="preserve">V případě doručování listovních zásilek platí, že zásilka se považuje za doručenou pátým (5.) dnem od jejího podání u </w:t>
      </w:r>
      <w:r w:rsidR="00685F36">
        <w:rPr>
          <w:rFonts w:ascii="Arial" w:hAnsi="Arial" w:cs="Arial"/>
          <w:sz w:val="20"/>
          <w:szCs w:val="20"/>
        </w:rPr>
        <w:t>Poskytovatel</w:t>
      </w:r>
      <w:r w:rsidR="000F744C" w:rsidRPr="00CF7BE9">
        <w:rPr>
          <w:rFonts w:ascii="Arial" w:hAnsi="Arial" w:cs="Arial"/>
          <w:sz w:val="20"/>
          <w:szCs w:val="20"/>
        </w:rPr>
        <w:t>e poštovních služeb. V případě zasílání korespondence elektronickou cestou se zaručeným elektronickým podpisem považuje dokument za doručený okamžikem jeho odeslání.</w:t>
      </w:r>
    </w:p>
    <w:p w14:paraId="478D69FB" w14:textId="39E7CCFF" w:rsidR="00111696" w:rsidRDefault="00111696" w:rsidP="007E389C">
      <w:pPr>
        <w:pStyle w:val="Zkladntextodsazen2"/>
        <w:numPr>
          <w:ilvl w:val="1"/>
          <w:numId w:val="6"/>
        </w:numPr>
        <w:tabs>
          <w:tab w:val="num" w:pos="1440"/>
        </w:tabs>
        <w:spacing w:before="120" w:line="240" w:lineRule="auto"/>
        <w:jc w:val="both"/>
        <w:rPr>
          <w:rFonts w:cs="Arial"/>
          <w:sz w:val="20"/>
          <w:szCs w:val="20"/>
        </w:rPr>
      </w:pPr>
      <w:r w:rsidRPr="00B736BC">
        <w:rPr>
          <w:rFonts w:cs="Arial"/>
          <w:sz w:val="20"/>
          <w:szCs w:val="20"/>
        </w:rPr>
        <w:t xml:space="preserve">K jednání ve věci plnění </w:t>
      </w:r>
      <w:r>
        <w:rPr>
          <w:rFonts w:cs="Arial"/>
          <w:sz w:val="20"/>
          <w:szCs w:val="20"/>
        </w:rPr>
        <w:t>závazků Smluvních stran dle této</w:t>
      </w:r>
      <w:r w:rsidRPr="00B736BC">
        <w:rPr>
          <w:rFonts w:cs="Arial"/>
          <w:sz w:val="20"/>
          <w:szCs w:val="20"/>
        </w:rPr>
        <w:t xml:space="preserve"> </w:t>
      </w:r>
      <w:r w:rsidR="00D125E9">
        <w:rPr>
          <w:rFonts w:cs="Arial"/>
          <w:sz w:val="20"/>
          <w:szCs w:val="20"/>
        </w:rPr>
        <w:t>Dohody</w:t>
      </w:r>
      <w:r w:rsidRPr="00B736BC">
        <w:rPr>
          <w:rFonts w:cs="Arial"/>
          <w:sz w:val="20"/>
          <w:szCs w:val="20"/>
        </w:rPr>
        <w:t xml:space="preserve"> jsou pověřeni:</w:t>
      </w:r>
    </w:p>
    <w:p w14:paraId="17278B3E" w14:textId="7BD47483" w:rsidR="00057ED1" w:rsidRDefault="00057ED1" w:rsidP="007D23AA">
      <w:pPr>
        <w:pStyle w:val="Zkladntextodsazen2"/>
        <w:numPr>
          <w:ilvl w:val="1"/>
          <w:numId w:val="14"/>
        </w:numPr>
        <w:spacing w:line="240" w:lineRule="auto"/>
        <w:ind w:left="709" w:hanging="283"/>
        <w:jc w:val="both"/>
        <w:rPr>
          <w:rFonts w:cs="Arial"/>
          <w:sz w:val="20"/>
          <w:szCs w:val="20"/>
        </w:rPr>
      </w:pPr>
      <w:r>
        <w:rPr>
          <w:rFonts w:cs="Arial"/>
          <w:sz w:val="20"/>
          <w:szCs w:val="20"/>
        </w:rPr>
        <w:t xml:space="preserve">za Objednatele: </w:t>
      </w:r>
      <w:proofErr w:type="spellStart"/>
      <w:r w:rsidR="0084277E">
        <w:rPr>
          <w:rFonts w:cs="Arial"/>
          <w:sz w:val="20"/>
          <w:szCs w:val="20"/>
        </w:rPr>
        <w:t>xxxxxxxxxxxxxxxxxxxxx</w:t>
      </w:r>
      <w:proofErr w:type="spellEnd"/>
      <w:r w:rsidRPr="002A133D">
        <w:rPr>
          <w:rFonts w:cs="Arial"/>
          <w:sz w:val="20"/>
          <w:szCs w:val="20"/>
        </w:rPr>
        <w:t xml:space="preserve">, tel.: </w:t>
      </w:r>
      <w:proofErr w:type="spellStart"/>
      <w:r w:rsidR="0084277E">
        <w:rPr>
          <w:rFonts w:cs="Arial"/>
          <w:sz w:val="20"/>
          <w:szCs w:val="20"/>
        </w:rPr>
        <w:t>xxxxxxxxxxxxxxxxxxx</w:t>
      </w:r>
      <w:proofErr w:type="spellEnd"/>
      <w:r w:rsidRPr="002A133D">
        <w:rPr>
          <w:rFonts w:cs="Arial"/>
          <w:sz w:val="20"/>
          <w:szCs w:val="20"/>
        </w:rPr>
        <w:t xml:space="preserve">, e-mail: </w:t>
      </w:r>
      <w:proofErr w:type="spellStart"/>
      <w:r w:rsidR="0084277E" w:rsidRPr="0084277E">
        <w:rPr>
          <w:rFonts w:cs="Arial"/>
          <w:sz w:val="20"/>
          <w:szCs w:val="20"/>
        </w:rPr>
        <w:t>xxxxxxxxxxxxxxxxxxx</w:t>
      </w:r>
      <w:proofErr w:type="spellEnd"/>
      <w:r w:rsidR="00223C14">
        <w:rPr>
          <w:rFonts w:cs="Arial"/>
          <w:sz w:val="20"/>
          <w:szCs w:val="20"/>
        </w:rPr>
        <w:t xml:space="preserve"> nebo </w:t>
      </w:r>
      <w:proofErr w:type="spellStart"/>
      <w:r w:rsidR="0084277E">
        <w:rPr>
          <w:rFonts w:cs="Arial"/>
          <w:sz w:val="20"/>
          <w:szCs w:val="20"/>
        </w:rPr>
        <w:t>xxxxxxxxxxxxxxxxx</w:t>
      </w:r>
      <w:proofErr w:type="spellEnd"/>
      <w:r w:rsidR="00223C14">
        <w:rPr>
          <w:rFonts w:cs="Arial"/>
          <w:sz w:val="20"/>
          <w:szCs w:val="20"/>
        </w:rPr>
        <w:t xml:space="preserve">, tel.: </w:t>
      </w:r>
      <w:proofErr w:type="spellStart"/>
      <w:r w:rsidR="0084277E">
        <w:rPr>
          <w:rFonts w:cs="Arial"/>
          <w:sz w:val="20"/>
          <w:szCs w:val="20"/>
        </w:rPr>
        <w:t>xxxxxxxxxxxxxxxxx</w:t>
      </w:r>
      <w:proofErr w:type="spellEnd"/>
      <w:r w:rsidR="00223C14">
        <w:rPr>
          <w:rFonts w:cs="Arial"/>
          <w:sz w:val="20"/>
          <w:szCs w:val="20"/>
        </w:rPr>
        <w:t xml:space="preserve">, e-mail: </w:t>
      </w:r>
      <w:proofErr w:type="spellStart"/>
      <w:r w:rsidR="0084277E" w:rsidRPr="0084277E">
        <w:rPr>
          <w:rFonts w:cs="Arial"/>
          <w:sz w:val="20"/>
          <w:szCs w:val="20"/>
        </w:rPr>
        <w:t>xxxxxxxxxxxxxxxxxx</w:t>
      </w:r>
      <w:proofErr w:type="spellEnd"/>
      <w:r w:rsidR="00223C14">
        <w:rPr>
          <w:rFonts w:cs="Arial"/>
          <w:sz w:val="20"/>
          <w:szCs w:val="20"/>
        </w:rPr>
        <w:t xml:space="preserve"> </w:t>
      </w:r>
    </w:p>
    <w:p w14:paraId="4AFBD413" w14:textId="05BCFDE3" w:rsidR="00057ED1" w:rsidRPr="00EC71DF" w:rsidRDefault="00057ED1" w:rsidP="007D23AA">
      <w:pPr>
        <w:pStyle w:val="Zkladntextodsazen2"/>
        <w:numPr>
          <w:ilvl w:val="1"/>
          <w:numId w:val="14"/>
        </w:numPr>
        <w:tabs>
          <w:tab w:val="num" w:pos="1440"/>
        </w:tabs>
        <w:spacing w:before="120" w:line="240" w:lineRule="auto"/>
        <w:ind w:left="709" w:hanging="283"/>
        <w:jc w:val="both"/>
        <w:rPr>
          <w:rFonts w:cs="Arial"/>
          <w:sz w:val="20"/>
          <w:szCs w:val="20"/>
        </w:rPr>
      </w:pPr>
      <w:r w:rsidRPr="00EC71DF">
        <w:rPr>
          <w:rFonts w:cs="Arial"/>
          <w:sz w:val="20"/>
          <w:szCs w:val="20"/>
        </w:rPr>
        <w:t xml:space="preserve">za Poskytovatele: </w:t>
      </w:r>
      <w:proofErr w:type="spellStart"/>
      <w:r w:rsidR="0084277E">
        <w:rPr>
          <w:rFonts w:cs="Arial"/>
          <w:sz w:val="20"/>
          <w:szCs w:val="20"/>
        </w:rPr>
        <w:t>xxxxxxxxxxxxxxx</w:t>
      </w:r>
      <w:proofErr w:type="spellEnd"/>
      <w:r w:rsidR="007C56FD" w:rsidRPr="007C56FD">
        <w:rPr>
          <w:rFonts w:cs="Arial"/>
          <w:sz w:val="20"/>
          <w:szCs w:val="20"/>
        </w:rPr>
        <w:t xml:space="preserve">, </w:t>
      </w:r>
      <w:r w:rsidRPr="00EC71DF">
        <w:rPr>
          <w:rFonts w:cs="Arial"/>
          <w:sz w:val="20"/>
          <w:szCs w:val="20"/>
        </w:rPr>
        <w:t>tel</w:t>
      </w:r>
      <w:r w:rsidRPr="007C56FD">
        <w:rPr>
          <w:rFonts w:cs="Arial"/>
          <w:sz w:val="20"/>
          <w:szCs w:val="20"/>
        </w:rPr>
        <w:t>.</w:t>
      </w:r>
      <w:r w:rsidR="00C013ED" w:rsidRPr="007C56FD">
        <w:rPr>
          <w:rFonts w:cs="Arial"/>
          <w:sz w:val="20"/>
          <w:szCs w:val="20"/>
        </w:rPr>
        <w:t>:</w:t>
      </w:r>
      <w:r w:rsidR="00A67271">
        <w:rPr>
          <w:rFonts w:cs="Arial"/>
          <w:sz w:val="20"/>
          <w:szCs w:val="20"/>
        </w:rPr>
        <w:t xml:space="preserve"> </w:t>
      </w:r>
      <w:proofErr w:type="spellStart"/>
      <w:r w:rsidR="0084277E">
        <w:rPr>
          <w:rFonts w:cs="Arial"/>
          <w:sz w:val="20"/>
          <w:szCs w:val="20"/>
        </w:rPr>
        <w:t>xxxxxxxxxxxxxxxx</w:t>
      </w:r>
      <w:proofErr w:type="spellEnd"/>
      <w:r w:rsidR="007C56FD" w:rsidRPr="007C56FD">
        <w:rPr>
          <w:rFonts w:cs="Arial"/>
          <w:sz w:val="20"/>
          <w:szCs w:val="20"/>
        </w:rPr>
        <w:t xml:space="preserve">, </w:t>
      </w:r>
      <w:r w:rsidRPr="00260096">
        <w:rPr>
          <w:rFonts w:cs="Arial"/>
          <w:sz w:val="20"/>
          <w:szCs w:val="20"/>
        </w:rPr>
        <w:t>e-mail</w:t>
      </w:r>
      <w:r w:rsidR="007C56FD" w:rsidRPr="007C56FD">
        <w:rPr>
          <w:rFonts w:cs="Arial"/>
          <w:sz w:val="20"/>
          <w:szCs w:val="20"/>
        </w:rPr>
        <w:t xml:space="preserve">: </w:t>
      </w:r>
      <w:proofErr w:type="spellStart"/>
      <w:r w:rsidR="0084277E" w:rsidRPr="0084277E">
        <w:rPr>
          <w:rFonts w:cs="Arial"/>
          <w:sz w:val="20"/>
          <w:szCs w:val="20"/>
        </w:rPr>
        <w:t>xxxxxxxxxxxxxxxx</w:t>
      </w:r>
      <w:proofErr w:type="spellEnd"/>
    </w:p>
    <w:p w14:paraId="3E74A6F1" w14:textId="7E5EF9EC" w:rsidR="00057ED1" w:rsidRDefault="00057ED1" w:rsidP="00B009C3">
      <w:pPr>
        <w:pStyle w:val="Zkladntextodsazen2"/>
        <w:numPr>
          <w:ilvl w:val="1"/>
          <w:numId w:val="6"/>
        </w:numPr>
        <w:tabs>
          <w:tab w:val="clear" w:pos="360"/>
          <w:tab w:val="num" w:pos="426"/>
        </w:tabs>
        <w:spacing w:before="120" w:line="240" w:lineRule="auto"/>
        <w:jc w:val="both"/>
        <w:rPr>
          <w:rFonts w:cs="Arial"/>
          <w:sz w:val="20"/>
          <w:szCs w:val="20"/>
        </w:rPr>
      </w:pPr>
      <w:r>
        <w:rPr>
          <w:rFonts w:cs="Arial"/>
          <w:sz w:val="20"/>
          <w:szCs w:val="20"/>
        </w:rPr>
        <w:t xml:space="preserve">Nedílnou </w:t>
      </w:r>
      <w:r w:rsidRPr="0063018D">
        <w:rPr>
          <w:rFonts w:cs="Arial"/>
          <w:sz w:val="20"/>
          <w:szCs w:val="20"/>
        </w:rPr>
        <w:t xml:space="preserve">součástí této </w:t>
      </w:r>
      <w:r w:rsidR="00D125E9">
        <w:rPr>
          <w:rFonts w:cs="Arial"/>
          <w:sz w:val="20"/>
          <w:szCs w:val="20"/>
        </w:rPr>
        <w:t>Dohody</w:t>
      </w:r>
      <w:r w:rsidRPr="0063018D">
        <w:rPr>
          <w:rFonts w:cs="Arial"/>
          <w:sz w:val="20"/>
          <w:szCs w:val="20"/>
        </w:rPr>
        <w:t xml:space="preserve"> </w:t>
      </w:r>
      <w:r w:rsidR="00664FFA">
        <w:rPr>
          <w:rFonts w:cs="Arial"/>
          <w:sz w:val="20"/>
          <w:szCs w:val="20"/>
        </w:rPr>
        <w:t xml:space="preserve">je Příloha č. 1 - </w:t>
      </w:r>
      <w:r w:rsidR="00664FFA" w:rsidRPr="008261D0">
        <w:rPr>
          <w:rFonts w:cs="Arial"/>
          <w:sz w:val="20"/>
          <w:szCs w:val="20"/>
        </w:rPr>
        <w:t>Ceník služeb</w:t>
      </w:r>
      <w:r w:rsidR="00426CCF">
        <w:rPr>
          <w:rFonts w:cs="Arial"/>
          <w:sz w:val="20"/>
          <w:szCs w:val="20"/>
        </w:rPr>
        <w:t>.</w:t>
      </w:r>
    </w:p>
    <w:p w14:paraId="1065E17D" w14:textId="1B9CA52D" w:rsidR="00E67835" w:rsidRPr="00057ED1" w:rsidRDefault="00057ED1" w:rsidP="006F03CC">
      <w:pPr>
        <w:pStyle w:val="Zkladntextodsazen2"/>
        <w:numPr>
          <w:ilvl w:val="1"/>
          <w:numId w:val="6"/>
        </w:numPr>
        <w:tabs>
          <w:tab w:val="clear" w:pos="360"/>
          <w:tab w:val="num" w:pos="426"/>
        </w:tabs>
        <w:spacing w:before="120" w:line="240" w:lineRule="auto"/>
        <w:jc w:val="both"/>
        <w:rPr>
          <w:rFonts w:cs="Arial"/>
          <w:sz w:val="20"/>
          <w:szCs w:val="20"/>
        </w:rPr>
      </w:pPr>
      <w:r>
        <w:rPr>
          <w:rFonts w:cs="Arial"/>
          <w:sz w:val="20"/>
          <w:szCs w:val="20"/>
        </w:rPr>
        <w:t xml:space="preserve">Smluvní strany prohlašují, že si tuto </w:t>
      </w:r>
      <w:r w:rsidR="00D125E9">
        <w:rPr>
          <w:rFonts w:cs="Arial"/>
          <w:sz w:val="20"/>
          <w:szCs w:val="20"/>
        </w:rPr>
        <w:t>Dohodu</w:t>
      </w:r>
      <w:r>
        <w:rPr>
          <w:rFonts w:cs="Arial"/>
          <w:sz w:val="20"/>
          <w:szCs w:val="20"/>
        </w:rPr>
        <w:t xml:space="preserve"> řádně přečetly a svůj souhlas s obsahem jednotlivých ustanovení </w:t>
      </w:r>
      <w:r w:rsidR="00D125E9">
        <w:rPr>
          <w:rFonts w:cs="Arial"/>
          <w:sz w:val="20"/>
          <w:szCs w:val="20"/>
        </w:rPr>
        <w:t>Dohody</w:t>
      </w:r>
      <w:r>
        <w:rPr>
          <w:rFonts w:cs="Arial"/>
          <w:sz w:val="20"/>
          <w:szCs w:val="20"/>
        </w:rPr>
        <w:t xml:space="preserve"> stvrzují svým podpisem. Tato </w:t>
      </w:r>
      <w:r w:rsidR="00D125E9">
        <w:rPr>
          <w:rFonts w:cs="Arial"/>
          <w:sz w:val="20"/>
          <w:szCs w:val="20"/>
        </w:rPr>
        <w:t>Dohoda</w:t>
      </w:r>
      <w:r>
        <w:rPr>
          <w:rFonts w:cs="Arial"/>
          <w:sz w:val="20"/>
          <w:szCs w:val="20"/>
        </w:rPr>
        <w:t xml:space="preserve"> se uzavírá písemně v elektronické podobě. </w:t>
      </w:r>
      <w:r w:rsidR="00D125E9">
        <w:rPr>
          <w:rFonts w:cs="Arial"/>
          <w:sz w:val="20"/>
          <w:szCs w:val="20"/>
        </w:rPr>
        <w:t>Dohoda</w:t>
      </w:r>
      <w:r>
        <w:rPr>
          <w:rFonts w:cs="Arial"/>
          <w:sz w:val="20"/>
          <w:szCs w:val="20"/>
        </w:rPr>
        <w:t xml:space="preserve"> je podepsána elektronickým podpisem dle zákona č. 297/2016 Sb., o službách vytvářejících důvěru pro elektronické transakce, ve znění pozdějších předpisů </w:t>
      </w:r>
      <w:r w:rsidRPr="0008034C">
        <w:rPr>
          <w:rFonts w:cs="Arial"/>
          <w:b/>
          <w:sz w:val="20"/>
          <w:szCs w:val="20"/>
        </w:rPr>
        <w:t>(dále jen „ZSVD“)</w:t>
      </w:r>
      <w:r>
        <w:rPr>
          <w:rFonts w:cs="Arial"/>
          <w:sz w:val="20"/>
          <w:szCs w:val="20"/>
        </w:rPr>
        <w:t xml:space="preserve"> Smluvní strany se dohodly, že </w:t>
      </w:r>
      <w:r w:rsidR="00D93184">
        <w:rPr>
          <w:rFonts w:cs="Arial"/>
          <w:sz w:val="20"/>
          <w:szCs w:val="20"/>
        </w:rPr>
        <w:t>Poskytovatel</w:t>
      </w:r>
      <w:r>
        <w:rPr>
          <w:rFonts w:cs="Arial"/>
          <w:sz w:val="20"/>
          <w:szCs w:val="20"/>
        </w:rPr>
        <w:t xml:space="preserve"> podepíše </w:t>
      </w:r>
      <w:r w:rsidR="00D125E9">
        <w:rPr>
          <w:rFonts w:cs="Arial"/>
          <w:sz w:val="20"/>
          <w:szCs w:val="20"/>
        </w:rPr>
        <w:t>Dohodu</w:t>
      </w:r>
      <w:r>
        <w:rPr>
          <w:rFonts w:cs="Arial"/>
          <w:sz w:val="20"/>
          <w:szCs w:val="20"/>
        </w:rPr>
        <w:t xml:space="preserve"> uznávaným elektronickým podpisem </w:t>
      </w:r>
      <w:r w:rsidR="004435F2">
        <w:rPr>
          <w:rFonts w:cs="Arial"/>
          <w:sz w:val="20"/>
          <w:szCs w:val="20"/>
        </w:rPr>
        <w:t>ve smyslu</w:t>
      </w:r>
      <w:r>
        <w:rPr>
          <w:rFonts w:cs="Arial"/>
          <w:sz w:val="20"/>
          <w:szCs w:val="20"/>
        </w:rPr>
        <w:t xml:space="preserve"> § 6 </w:t>
      </w:r>
      <w:r w:rsidR="004435F2">
        <w:rPr>
          <w:rFonts w:cs="Arial"/>
          <w:sz w:val="20"/>
          <w:szCs w:val="20"/>
        </w:rPr>
        <w:t xml:space="preserve">odst. 2 </w:t>
      </w:r>
      <w:r>
        <w:rPr>
          <w:rFonts w:cs="Arial"/>
          <w:sz w:val="20"/>
          <w:szCs w:val="20"/>
        </w:rPr>
        <w:t xml:space="preserve">ZSVD; Objednatel </w:t>
      </w:r>
      <w:r w:rsidR="00D125E9">
        <w:rPr>
          <w:rFonts w:cs="Arial"/>
          <w:sz w:val="20"/>
          <w:szCs w:val="20"/>
        </w:rPr>
        <w:t>Dohodu</w:t>
      </w:r>
      <w:r>
        <w:rPr>
          <w:rFonts w:cs="Arial"/>
          <w:sz w:val="20"/>
          <w:szCs w:val="20"/>
        </w:rPr>
        <w:t xml:space="preserve"> podepíše v souladu s § 5 ZSVD kvalifikovaným elektronickým podpisem.</w:t>
      </w:r>
    </w:p>
    <w:p w14:paraId="2F88291D" w14:textId="77777777" w:rsidR="00084F80" w:rsidRDefault="00084F80" w:rsidP="00C75B9F">
      <w:pPr>
        <w:spacing w:after="120" w:line="240" w:lineRule="auto"/>
        <w:jc w:val="both"/>
        <w:rPr>
          <w:rFonts w:ascii="Arial" w:hAnsi="Arial" w:cs="Arial"/>
          <w:sz w:val="20"/>
          <w:szCs w:val="20"/>
        </w:rPr>
      </w:pPr>
    </w:p>
    <w:p w14:paraId="159E19ED" w14:textId="1F7A816D" w:rsidR="00784702" w:rsidRPr="00B736BC" w:rsidRDefault="00EB4EBA" w:rsidP="00C75B9F">
      <w:pPr>
        <w:spacing w:after="120" w:line="240" w:lineRule="auto"/>
        <w:jc w:val="both"/>
        <w:rPr>
          <w:rFonts w:ascii="Arial" w:hAnsi="Arial" w:cs="Arial"/>
          <w:sz w:val="20"/>
          <w:szCs w:val="20"/>
        </w:rPr>
      </w:pPr>
      <w:r>
        <w:rPr>
          <w:rFonts w:ascii="Arial" w:hAnsi="Arial" w:cs="Arial"/>
          <w:sz w:val="20"/>
          <w:szCs w:val="20"/>
        </w:rPr>
        <w:t>Praha</w:t>
      </w:r>
      <w:r w:rsidR="00043C12" w:rsidRPr="00B736BC">
        <w:rPr>
          <w:rFonts w:ascii="Arial" w:hAnsi="Arial" w:cs="Arial"/>
          <w:sz w:val="20"/>
          <w:szCs w:val="20"/>
        </w:rPr>
        <w:tab/>
      </w:r>
      <w:r w:rsidR="00043C12" w:rsidRPr="00B736BC">
        <w:rPr>
          <w:rFonts w:ascii="Arial" w:hAnsi="Arial" w:cs="Arial"/>
          <w:sz w:val="20"/>
          <w:szCs w:val="20"/>
        </w:rPr>
        <w:tab/>
      </w:r>
      <w:r w:rsidR="00043C12" w:rsidRPr="00B736BC">
        <w:rPr>
          <w:rFonts w:ascii="Arial" w:hAnsi="Arial" w:cs="Arial"/>
          <w:sz w:val="20"/>
          <w:szCs w:val="20"/>
        </w:rPr>
        <w:tab/>
      </w:r>
      <w:r w:rsidR="00043C12" w:rsidRPr="00B736BC">
        <w:rPr>
          <w:rFonts w:ascii="Arial" w:hAnsi="Arial" w:cs="Arial"/>
          <w:sz w:val="20"/>
          <w:szCs w:val="20"/>
        </w:rPr>
        <w:tab/>
      </w:r>
      <w:r w:rsidR="00043C12" w:rsidRPr="00B736BC">
        <w:rPr>
          <w:rFonts w:ascii="Arial" w:hAnsi="Arial" w:cs="Arial"/>
          <w:sz w:val="20"/>
          <w:szCs w:val="20"/>
        </w:rPr>
        <w:tab/>
      </w:r>
      <w:r w:rsidR="005E595A" w:rsidRPr="00B736BC">
        <w:rPr>
          <w:rFonts w:ascii="Arial" w:hAnsi="Arial" w:cs="Arial"/>
          <w:sz w:val="20"/>
          <w:szCs w:val="20"/>
        </w:rPr>
        <w:tab/>
      </w:r>
      <w:r w:rsidR="006539C0">
        <w:rPr>
          <w:rFonts w:ascii="Arial" w:hAnsi="Arial" w:cs="Arial"/>
          <w:sz w:val="20"/>
          <w:szCs w:val="20"/>
        </w:rPr>
        <w:tab/>
      </w:r>
      <w:r w:rsidR="007C56FD" w:rsidRPr="007C56FD">
        <w:rPr>
          <w:rFonts w:ascii="Arial" w:hAnsi="Arial" w:cs="Arial"/>
          <w:sz w:val="20"/>
          <w:szCs w:val="20"/>
        </w:rPr>
        <w:t>Praha</w:t>
      </w:r>
      <w:r w:rsidR="00043C12" w:rsidRPr="00B736BC">
        <w:rPr>
          <w:rFonts w:ascii="Arial" w:hAnsi="Arial" w:cs="Arial"/>
          <w:sz w:val="20"/>
          <w:szCs w:val="20"/>
        </w:rPr>
        <w:t xml:space="preserve"> </w:t>
      </w:r>
    </w:p>
    <w:p w14:paraId="06890023" w14:textId="77777777" w:rsidR="008261D0" w:rsidRDefault="008261D0" w:rsidP="00C75B9F">
      <w:pPr>
        <w:spacing w:after="0" w:line="240" w:lineRule="auto"/>
        <w:jc w:val="both"/>
        <w:rPr>
          <w:rFonts w:ascii="Arial" w:hAnsi="Arial" w:cs="Arial"/>
          <w:sz w:val="20"/>
          <w:szCs w:val="20"/>
        </w:rPr>
      </w:pPr>
    </w:p>
    <w:p w14:paraId="6049FCA7" w14:textId="77777777" w:rsidR="008261D0" w:rsidRDefault="008261D0" w:rsidP="00C75B9F">
      <w:pPr>
        <w:spacing w:after="0" w:line="240" w:lineRule="auto"/>
        <w:jc w:val="both"/>
        <w:rPr>
          <w:rFonts w:ascii="Arial" w:hAnsi="Arial" w:cs="Arial"/>
          <w:sz w:val="20"/>
          <w:szCs w:val="20"/>
        </w:rPr>
      </w:pPr>
    </w:p>
    <w:p w14:paraId="57CF0029" w14:textId="77777777" w:rsidR="008261D0" w:rsidRDefault="008261D0" w:rsidP="00C75B9F">
      <w:pPr>
        <w:spacing w:after="0" w:line="240" w:lineRule="auto"/>
        <w:jc w:val="both"/>
        <w:rPr>
          <w:rFonts w:ascii="Arial" w:hAnsi="Arial" w:cs="Arial"/>
          <w:sz w:val="20"/>
          <w:szCs w:val="20"/>
        </w:rPr>
      </w:pPr>
    </w:p>
    <w:p w14:paraId="08279A04" w14:textId="77777777" w:rsidR="008261D0" w:rsidRDefault="008261D0" w:rsidP="00C75B9F">
      <w:pPr>
        <w:spacing w:after="0" w:line="240" w:lineRule="auto"/>
        <w:jc w:val="both"/>
        <w:rPr>
          <w:rFonts w:ascii="Arial" w:hAnsi="Arial" w:cs="Arial"/>
          <w:sz w:val="20"/>
          <w:szCs w:val="20"/>
        </w:rPr>
      </w:pPr>
    </w:p>
    <w:p w14:paraId="6D554B26" w14:textId="39C3EE64" w:rsidR="00043C12" w:rsidRPr="00B736BC" w:rsidRDefault="00043C12" w:rsidP="00C75B9F">
      <w:pPr>
        <w:spacing w:after="0" w:line="240" w:lineRule="auto"/>
        <w:jc w:val="both"/>
        <w:rPr>
          <w:rFonts w:ascii="Arial" w:hAnsi="Arial" w:cs="Arial"/>
          <w:sz w:val="20"/>
          <w:szCs w:val="20"/>
        </w:rPr>
      </w:pPr>
      <w:r w:rsidRPr="00B736BC">
        <w:rPr>
          <w:rFonts w:ascii="Arial" w:hAnsi="Arial" w:cs="Arial"/>
          <w:sz w:val="20"/>
          <w:szCs w:val="20"/>
        </w:rPr>
        <w:t>Všeobecná zdravotní pojišťovna</w:t>
      </w:r>
      <w:r w:rsidRPr="00B736BC">
        <w:rPr>
          <w:rFonts w:ascii="Arial" w:hAnsi="Arial" w:cs="Arial"/>
          <w:sz w:val="20"/>
          <w:szCs w:val="20"/>
        </w:rPr>
        <w:tab/>
      </w:r>
      <w:r w:rsidRPr="00B736BC">
        <w:rPr>
          <w:rFonts w:ascii="Arial" w:hAnsi="Arial" w:cs="Arial"/>
          <w:sz w:val="20"/>
          <w:szCs w:val="20"/>
        </w:rPr>
        <w:tab/>
      </w:r>
      <w:r w:rsidR="005E595A" w:rsidRPr="00B736BC">
        <w:rPr>
          <w:rFonts w:ascii="Arial" w:hAnsi="Arial" w:cs="Arial"/>
          <w:sz w:val="20"/>
          <w:szCs w:val="20"/>
        </w:rPr>
        <w:tab/>
      </w:r>
      <w:r w:rsidR="007C56FD" w:rsidRPr="007C56FD">
        <w:rPr>
          <w:rFonts w:ascii="Arial" w:hAnsi="Arial" w:cs="Arial"/>
          <w:sz w:val="20"/>
          <w:szCs w:val="20"/>
        </w:rPr>
        <w:t>Trade FIDES, a.s.</w:t>
      </w:r>
    </w:p>
    <w:p w14:paraId="7C30D787" w14:textId="77777777" w:rsidR="00043C12" w:rsidRPr="00B736BC" w:rsidRDefault="00043C12" w:rsidP="00C75B9F">
      <w:pPr>
        <w:spacing w:after="0" w:line="240" w:lineRule="auto"/>
        <w:jc w:val="both"/>
        <w:rPr>
          <w:rFonts w:ascii="Arial" w:hAnsi="Arial" w:cs="Arial"/>
          <w:sz w:val="20"/>
          <w:szCs w:val="20"/>
        </w:rPr>
      </w:pPr>
      <w:r w:rsidRPr="00B736BC">
        <w:rPr>
          <w:rFonts w:ascii="Arial" w:hAnsi="Arial" w:cs="Arial"/>
          <w:sz w:val="20"/>
          <w:szCs w:val="20"/>
        </w:rPr>
        <w:t>České republiky</w:t>
      </w:r>
    </w:p>
    <w:p w14:paraId="78C95771" w14:textId="724C3410" w:rsidR="00084F80" w:rsidRDefault="00084F80" w:rsidP="00C75B9F">
      <w:pPr>
        <w:spacing w:after="120" w:line="240" w:lineRule="auto"/>
        <w:jc w:val="both"/>
        <w:rPr>
          <w:rFonts w:ascii="Arial" w:hAnsi="Arial" w:cs="Arial"/>
          <w:sz w:val="20"/>
          <w:szCs w:val="20"/>
        </w:rPr>
      </w:pPr>
    </w:p>
    <w:p w14:paraId="707634E2" w14:textId="01D7B1AD" w:rsidR="008261D0" w:rsidRDefault="008261D0" w:rsidP="00C75B9F">
      <w:pPr>
        <w:spacing w:after="120" w:line="240" w:lineRule="auto"/>
        <w:jc w:val="both"/>
        <w:rPr>
          <w:rFonts w:ascii="Arial" w:hAnsi="Arial" w:cs="Arial"/>
          <w:sz w:val="20"/>
          <w:szCs w:val="20"/>
        </w:rPr>
      </w:pPr>
    </w:p>
    <w:p w14:paraId="4AC7D8CB" w14:textId="77777777" w:rsidR="008261D0" w:rsidRDefault="008261D0" w:rsidP="00C75B9F">
      <w:pPr>
        <w:spacing w:after="120" w:line="240" w:lineRule="auto"/>
        <w:jc w:val="both"/>
        <w:rPr>
          <w:rFonts w:ascii="Arial" w:hAnsi="Arial" w:cs="Arial"/>
          <w:sz w:val="20"/>
          <w:szCs w:val="20"/>
        </w:rPr>
      </w:pPr>
    </w:p>
    <w:p w14:paraId="5F2C7E90" w14:textId="77777777" w:rsidR="008C68E1" w:rsidRDefault="003C7717" w:rsidP="00C75B9F">
      <w:pPr>
        <w:spacing w:after="120" w:line="240" w:lineRule="auto"/>
        <w:jc w:val="both"/>
        <w:rPr>
          <w:rFonts w:ascii="Arial" w:hAnsi="Arial" w:cs="Arial"/>
          <w:sz w:val="20"/>
          <w:szCs w:val="20"/>
        </w:rPr>
      </w:pPr>
      <w:r w:rsidRPr="00B736BC">
        <w:rPr>
          <w:rFonts w:ascii="Arial" w:hAnsi="Arial" w:cs="Arial"/>
          <w:sz w:val="20"/>
          <w:szCs w:val="20"/>
        </w:rPr>
        <w:t>………………………………..</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00784702">
        <w:rPr>
          <w:rFonts w:ascii="Arial" w:hAnsi="Arial" w:cs="Arial"/>
          <w:sz w:val="20"/>
          <w:szCs w:val="20"/>
        </w:rPr>
        <w:tab/>
      </w:r>
      <w:r w:rsidRPr="002A133D">
        <w:rPr>
          <w:rFonts w:ascii="Arial" w:hAnsi="Arial" w:cs="Arial"/>
          <w:sz w:val="20"/>
          <w:szCs w:val="20"/>
        </w:rPr>
        <w:t>…………………………………</w:t>
      </w:r>
    </w:p>
    <w:p w14:paraId="514D2FFE" w14:textId="77777777" w:rsidR="00937C78" w:rsidRDefault="00B75003" w:rsidP="003323B6">
      <w:pPr>
        <w:spacing w:after="0"/>
        <w:rPr>
          <w:rFonts w:ascii="Arial" w:hAnsi="Arial" w:cs="Arial"/>
          <w:sz w:val="20"/>
          <w:szCs w:val="20"/>
        </w:rPr>
      </w:pPr>
      <w:r>
        <w:rPr>
          <w:rFonts w:ascii="Arial" w:hAnsi="Arial" w:cs="Arial"/>
          <w:sz w:val="20"/>
          <w:szCs w:val="20"/>
        </w:rPr>
        <w:t xml:space="preserve">Ing. Zdeněk Kabátek </w:t>
      </w:r>
      <w:r w:rsidR="00937C78">
        <w:rPr>
          <w:rFonts w:ascii="Arial" w:hAnsi="Arial" w:cs="Arial"/>
          <w:sz w:val="20"/>
          <w:szCs w:val="20"/>
        </w:rPr>
        <w:tab/>
      </w:r>
      <w:r w:rsidR="00937C78">
        <w:rPr>
          <w:rFonts w:ascii="Arial" w:hAnsi="Arial" w:cs="Arial"/>
          <w:sz w:val="20"/>
          <w:szCs w:val="20"/>
        </w:rPr>
        <w:tab/>
      </w:r>
      <w:r w:rsidR="00937C78">
        <w:rPr>
          <w:rFonts w:ascii="Arial" w:hAnsi="Arial" w:cs="Arial"/>
          <w:sz w:val="20"/>
          <w:szCs w:val="20"/>
        </w:rPr>
        <w:tab/>
      </w:r>
      <w:r w:rsidR="00937C78">
        <w:rPr>
          <w:rFonts w:ascii="Arial" w:hAnsi="Arial" w:cs="Arial"/>
          <w:sz w:val="20"/>
          <w:szCs w:val="20"/>
        </w:rPr>
        <w:tab/>
      </w:r>
      <w:r w:rsidR="00937C78">
        <w:rPr>
          <w:rFonts w:ascii="Arial" w:hAnsi="Arial" w:cs="Arial"/>
          <w:sz w:val="20"/>
          <w:szCs w:val="20"/>
        </w:rPr>
        <w:tab/>
      </w:r>
      <w:r w:rsidR="00937C78" w:rsidRPr="007C56FD">
        <w:rPr>
          <w:rFonts w:ascii="Arial" w:hAnsi="Arial" w:cs="Arial"/>
          <w:sz w:val="20"/>
          <w:szCs w:val="20"/>
        </w:rPr>
        <w:t xml:space="preserve">Ing. Jindřich </w:t>
      </w:r>
      <w:proofErr w:type="spellStart"/>
      <w:r w:rsidR="00937C78" w:rsidRPr="007C56FD">
        <w:rPr>
          <w:rFonts w:ascii="Arial" w:hAnsi="Arial" w:cs="Arial"/>
          <w:sz w:val="20"/>
          <w:szCs w:val="20"/>
        </w:rPr>
        <w:t>Fichtner</w:t>
      </w:r>
      <w:proofErr w:type="spellEnd"/>
      <w:r w:rsidR="00937C78" w:rsidRPr="007C56FD">
        <w:rPr>
          <w:rFonts w:ascii="Arial" w:hAnsi="Arial" w:cs="Arial"/>
          <w:sz w:val="20"/>
          <w:szCs w:val="20"/>
        </w:rPr>
        <w:t>, v plné moci</w:t>
      </w:r>
      <w:r w:rsidR="00937C78">
        <w:rPr>
          <w:rFonts w:ascii="Arial" w:hAnsi="Arial" w:cs="Arial"/>
          <w:sz w:val="20"/>
          <w:szCs w:val="20"/>
        </w:rPr>
        <w:tab/>
      </w:r>
    </w:p>
    <w:p w14:paraId="7BFB73FF" w14:textId="4FA22899" w:rsidR="008C68E1" w:rsidRDefault="00937C78" w:rsidP="003323B6">
      <w:pPr>
        <w:spacing w:after="0"/>
        <w:rPr>
          <w:rFonts w:ascii="Arial" w:hAnsi="Arial" w:cs="Arial"/>
          <w:sz w:val="20"/>
          <w:szCs w:val="20"/>
        </w:rPr>
      </w:pPr>
      <w:r>
        <w:rPr>
          <w:rFonts w:ascii="Arial" w:hAnsi="Arial" w:cs="Arial"/>
          <w:sz w:val="20"/>
          <w:szCs w:val="20"/>
        </w:rPr>
        <w:t>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vedoucí montážního oddělen</w:t>
      </w:r>
      <w:r w:rsidR="00FB3DAA">
        <w:rPr>
          <w:rFonts w:ascii="Arial" w:hAnsi="Arial" w:cs="Arial"/>
          <w:sz w:val="20"/>
          <w:szCs w:val="20"/>
        </w:rPr>
        <w:t>í</w:t>
      </w:r>
    </w:p>
    <w:sectPr w:rsidR="008C68E1" w:rsidSect="00C876D5">
      <w:headerReference w:type="default" r:id="rId13"/>
      <w:footerReference w:type="default" r:id="rId14"/>
      <w:pgSz w:w="11907" w:h="16839" w:code="9"/>
      <w:pgMar w:top="1417" w:right="1417" w:bottom="1417" w:left="1417" w:header="708"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836E1" w14:textId="77777777" w:rsidR="00491531" w:rsidRDefault="00491531" w:rsidP="00C570BC">
      <w:pPr>
        <w:spacing w:after="0" w:line="240" w:lineRule="auto"/>
      </w:pPr>
      <w:r>
        <w:separator/>
      </w:r>
    </w:p>
  </w:endnote>
  <w:endnote w:type="continuationSeparator" w:id="0">
    <w:p w14:paraId="541F9E39" w14:textId="77777777" w:rsidR="00491531" w:rsidRDefault="00491531" w:rsidP="00C570BC">
      <w:pPr>
        <w:spacing w:after="0" w:line="240" w:lineRule="auto"/>
      </w:pPr>
      <w:r>
        <w:continuationSeparator/>
      </w:r>
    </w:p>
  </w:endnote>
  <w:endnote w:type="continuationNotice" w:id="1">
    <w:p w14:paraId="64DC32AB" w14:textId="77777777" w:rsidR="00491531" w:rsidRDefault="004915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0FEB6" w14:textId="313C4AA1" w:rsidR="00706FE9" w:rsidRPr="00F833F2" w:rsidRDefault="00706FE9">
    <w:pPr>
      <w:pStyle w:val="Zpat"/>
      <w:jc w:val="center"/>
      <w:rPr>
        <w:rFonts w:ascii="Arial" w:hAnsi="Arial" w:cs="Arial"/>
      </w:rPr>
    </w:pPr>
    <w:r w:rsidRPr="00F833F2">
      <w:rPr>
        <w:rFonts w:ascii="Arial" w:hAnsi="Arial" w:cs="Arial"/>
      </w:rPr>
      <w:fldChar w:fldCharType="begin"/>
    </w:r>
    <w:r w:rsidRPr="00F833F2">
      <w:rPr>
        <w:rFonts w:ascii="Arial" w:hAnsi="Arial" w:cs="Arial"/>
      </w:rPr>
      <w:instrText>PAGE   \* MERGEFORMAT</w:instrText>
    </w:r>
    <w:r w:rsidRPr="00F833F2">
      <w:rPr>
        <w:rFonts w:ascii="Arial" w:hAnsi="Arial" w:cs="Arial"/>
      </w:rPr>
      <w:fldChar w:fldCharType="separate"/>
    </w:r>
    <w:r>
      <w:rPr>
        <w:rFonts w:ascii="Arial" w:hAnsi="Arial" w:cs="Arial"/>
        <w:noProof/>
      </w:rPr>
      <w:t>9</w:t>
    </w:r>
    <w:r w:rsidRPr="00F833F2">
      <w:rPr>
        <w:rFonts w:ascii="Arial" w:hAnsi="Arial" w:cs="Arial"/>
      </w:rPr>
      <w:fldChar w:fldCharType="end"/>
    </w:r>
  </w:p>
  <w:p w14:paraId="1E8861C3" w14:textId="77777777" w:rsidR="00706FE9" w:rsidRDefault="00706F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D621D" w14:textId="77777777" w:rsidR="00491531" w:rsidRDefault="00491531" w:rsidP="00C570BC">
      <w:pPr>
        <w:spacing w:after="0" w:line="240" w:lineRule="auto"/>
      </w:pPr>
      <w:r>
        <w:separator/>
      </w:r>
    </w:p>
  </w:footnote>
  <w:footnote w:type="continuationSeparator" w:id="0">
    <w:p w14:paraId="3CADCACB" w14:textId="77777777" w:rsidR="00491531" w:rsidRDefault="00491531" w:rsidP="00C570BC">
      <w:pPr>
        <w:spacing w:after="0" w:line="240" w:lineRule="auto"/>
      </w:pPr>
      <w:r>
        <w:continuationSeparator/>
      </w:r>
    </w:p>
  </w:footnote>
  <w:footnote w:type="continuationNotice" w:id="1">
    <w:p w14:paraId="0B731C6A" w14:textId="77777777" w:rsidR="00491531" w:rsidRDefault="004915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AB25" w14:textId="77777777" w:rsidR="00A67271" w:rsidRDefault="00A672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1936"/>
    <w:multiLevelType w:val="multilevel"/>
    <w:tmpl w:val="179E7D08"/>
    <w:lvl w:ilvl="0">
      <w:start w:val="1"/>
      <w:numFmt w:val="upperRoman"/>
      <w:lvlText w:val="%1."/>
      <w:lvlJc w:val="right"/>
      <w:pPr>
        <w:ind w:left="4046" w:hanging="360"/>
      </w:pPr>
      <w:rPr>
        <w:rFonts w:hint="default"/>
      </w:rPr>
    </w:lvl>
    <w:lvl w:ilvl="1">
      <w:start w:val="1"/>
      <w:numFmt w:val="decimal"/>
      <w:lvlText w:val="%1.%2."/>
      <w:lvlJc w:val="left"/>
      <w:pPr>
        <w:ind w:left="4478" w:hanging="432"/>
      </w:pPr>
    </w:lvl>
    <w:lvl w:ilvl="2">
      <w:start w:val="1"/>
      <w:numFmt w:val="decimal"/>
      <w:lvlText w:val="%1.%2.%3."/>
      <w:lvlJc w:val="left"/>
      <w:pPr>
        <w:ind w:left="4910" w:hanging="504"/>
      </w:pPr>
    </w:lvl>
    <w:lvl w:ilvl="3">
      <w:start w:val="1"/>
      <w:numFmt w:val="decimal"/>
      <w:lvlText w:val="%1.%2.%3.%4."/>
      <w:lvlJc w:val="left"/>
      <w:pPr>
        <w:ind w:left="5414" w:hanging="648"/>
      </w:pPr>
    </w:lvl>
    <w:lvl w:ilvl="4">
      <w:start w:val="1"/>
      <w:numFmt w:val="decimal"/>
      <w:lvlText w:val="%1.%2.%3.%4.%5."/>
      <w:lvlJc w:val="left"/>
      <w:pPr>
        <w:ind w:left="5918" w:hanging="792"/>
      </w:pPr>
    </w:lvl>
    <w:lvl w:ilvl="5">
      <w:start w:val="1"/>
      <w:numFmt w:val="decimal"/>
      <w:lvlText w:val="%1.%2.%3.%4.%5.%6."/>
      <w:lvlJc w:val="left"/>
      <w:pPr>
        <w:ind w:left="6422" w:hanging="936"/>
      </w:pPr>
    </w:lvl>
    <w:lvl w:ilvl="6">
      <w:start w:val="1"/>
      <w:numFmt w:val="decimal"/>
      <w:lvlText w:val="%1.%2.%3.%4.%5.%6.%7."/>
      <w:lvlJc w:val="left"/>
      <w:pPr>
        <w:ind w:left="6926" w:hanging="1080"/>
      </w:pPr>
    </w:lvl>
    <w:lvl w:ilvl="7">
      <w:start w:val="1"/>
      <w:numFmt w:val="decimal"/>
      <w:lvlText w:val="%1.%2.%3.%4.%5.%6.%7.%8."/>
      <w:lvlJc w:val="left"/>
      <w:pPr>
        <w:ind w:left="7430" w:hanging="1224"/>
      </w:pPr>
    </w:lvl>
    <w:lvl w:ilvl="8">
      <w:start w:val="1"/>
      <w:numFmt w:val="decimal"/>
      <w:lvlText w:val="%1.%2.%3.%4.%5.%6.%7.%8.%9."/>
      <w:lvlJc w:val="left"/>
      <w:pPr>
        <w:ind w:left="8006" w:hanging="1440"/>
      </w:pPr>
    </w:lvl>
  </w:abstractNum>
  <w:abstractNum w:abstractNumId="1" w15:restartNumberingAfterBreak="0">
    <w:nsid w:val="0267647B"/>
    <w:multiLevelType w:val="hybridMultilevel"/>
    <w:tmpl w:val="66343F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11093A"/>
    <w:multiLevelType w:val="hybridMultilevel"/>
    <w:tmpl w:val="5C7C98A6"/>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09326125"/>
    <w:multiLevelType w:val="hybridMultilevel"/>
    <w:tmpl w:val="E06AE67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14773B67"/>
    <w:multiLevelType w:val="hybridMultilevel"/>
    <w:tmpl w:val="10B41254"/>
    <w:lvl w:ilvl="0" w:tplc="7BEA4E42">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73636F2"/>
    <w:multiLevelType w:val="hybridMultilevel"/>
    <w:tmpl w:val="608E9864"/>
    <w:lvl w:ilvl="0" w:tplc="D340FA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AFF4C9B"/>
    <w:multiLevelType w:val="hybridMultilevel"/>
    <w:tmpl w:val="119CCC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46774B"/>
    <w:multiLevelType w:val="hybridMultilevel"/>
    <w:tmpl w:val="2F1A629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EB2190"/>
    <w:multiLevelType w:val="hybridMultilevel"/>
    <w:tmpl w:val="B76AE72C"/>
    <w:lvl w:ilvl="0" w:tplc="04050017">
      <w:start w:val="1"/>
      <w:numFmt w:val="lowerLetter"/>
      <w:lvlText w:val="%1)"/>
      <w:lvlJc w:val="left"/>
      <w:pPr>
        <w:ind w:left="360" w:hanging="360"/>
      </w:pPr>
      <w:rPr>
        <w:rFonts w:hint="default"/>
        <w:strike w:val="0"/>
        <w:sz w:val="20"/>
        <w:szCs w:val="20"/>
      </w:rPr>
    </w:lvl>
    <w:lvl w:ilvl="1" w:tplc="D66CA930">
      <w:start w:val="1"/>
      <w:numFmt w:val="lowerLetter"/>
      <w:lvlText w:val="%2)"/>
      <w:lvlJc w:val="left"/>
      <w:pPr>
        <w:ind w:left="644" w:hanging="360"/>
      </w:pPr>
      <w:rPr>
        <w:rFonts w:ascii="Arial" w:eastAsia="Times New Roman" w:hAnsi="Arial" w:cs="Arial" w:hint="default"/>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0C61550"/>
    <w:multiLevelType w:val="hybridMultilevel"/>
    <w:tmpl w:val="B31A9E76"/>
    <w:lvl w:ilvl="0" w:tplc="04050017">
      <w:start w:val="1"/>
      <w:numFmt w:val="lowerLetter"/>
      <w:lvlText w:val="%1)"/>
      <w:lvlJc w:val="left"/>
      <w:pPr>
        <w:tabs>
          <w:tab w:val="num" w:pos="928"/>
        </w:tabs>
        <w:ind w:left="928" w:hanging="360"/>
      </w:pPr>
    </w:lvl>
    <w:lvl w:ilvl="1" w:tplc="0405000F">
      <w:start w:val="1"/>
      <w:numFmt w:val="decimal"/>
      <w:lvlText w:val="%2."/>
      <w:lvlJc w:val="left"/>
      <w:pPr>
        <w:tabs>
          <w:tab w:val="num" w:pos="360"/>
        </w:tabs>
        <w:ind w:left="360" w:hanging="360"/>
      </w:pPr>
      <w:rPr>
        <w:rFonts w:hint="default"/>
        <w:color w:val="auto"/>
      </w:rPr>
    </w:lvl>
    <w:lvl w:ilvl="2" w:tplc="81A2AFFA">
      <w:start w:val="1"/>
      <w:numFmt w:val="lowerLetter"/>
      <w:lvlText w:val="%3)"/>
      <w:lvlJc w:val="left"/>
      <w:pPr>
        <w:tabs>
          <w:tab w:val="num" w:pos="2157"/>
        </w:tabs>
        <w:ind w:left="2157" w:hanging="180"/>
      </w:pPr>
      <w:rPr>
        <w:i w:val="0"/>
      </w:r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1" w15:restartNumberingAfterBreak="0">
    <w:nsid w:val="21EA3B5F"/>
    <w:multiLevelType w:val="hybridMultilevel"/>
    <w:tmpl w:val="E1DAF3E4"/>
    <w:lvl w:ilvl="0" w:tplc="0405001B">
      <w:start w:val="1"/>
      <w:numFmt w:val="lowerRoman"/>
      <w:lvlText w:val="%1."/>
      <w:lvlJc w:val="right"/>
      <w:pPr>
        <w:ind w:left="2226" w:hanging="18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7C311E"/>
    <w:multiLevelType w:val="hybridMultilevel"/>
    <w:tmpl w:val="5BA897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A124F7"/>
    <w:multiLevelType w:val="hybridMultilevel"/>
    <w:tmpl w:val="566AA0DA"/>
    <w:lvl w:ilvl="0" w:tplc="0405000F">
      <w:start w:val="8"/>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9A54A3"/>
    <w:multiLevelType w:val="multilevel"/>
    <w:tmpl w:val="6D86244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EB50158"/>
    <w:multiLevelType w:val="hybridMultilevel"/>
    <w:tmpl w:val="B35EBBFC"/>
    <w:lvl w:ilvl="0" w:tplc="44DC22DE">
      <w:start w:val="1"/>
      <w:numFmt w:val="decimal"/>
      <w:lvlText w:val="%1."/>
      <w:lvlJc w:val="left"/>
      <w:pPr>
        <w:ind w:left="360" w:hanging="360"/>
      </w:pPr>
      <w:rPr>
        <w:rFonts w:ascii="Arial" w:eastAsia="Calibri" w:hAnsi="Arial" w:cs="Arial" w:hint="default"/>
        <w:strike w:val="0"/>
        <w:sz w:val="20"/>
        <w:szCs w:val="20"/>
      </w:rPr>
    </w:lvl>
    <w:lvl w:ilvl="1" w:tplc="D66CA930">
      <w:start w:val="1"/>
      <w:numFmt w:val="lowerLetter"/>
      <w:lvlText w:val="%2)"/>
      <w:lvlJc w:val="left"/>
      <w:pPr>
        <w:ind w:left="644" w:hanging="360"/>
      </w:pPr>
      <w:rPr>
        <w:rFonts w:ascii="Arial" w:eastAsia="Times New Roman" w:hAnsi="Arial" w:cs="Arial" w:hint="default"/>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EB92326"/>
    <w:multiLevelType w:val="hybridMultilevel"/>
    <w:tmpl w:val="FFE4596E"/>
    <w:lvl w:ilvl="0" w:tplc="D7D48948">
      <w:start w:val="1"/>
      <w:numFmt w:val="decimal"/>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4C76A808">
      <w:start w:val="4"/>
      <w:numFmt w:val="bullet"/>
      <w:lvlText w:val="-"/>
      <w:lvlJc w:val="left"/>
      <w:pPr>
        <w:ind w:left="3666" w:hanging="360"/>
      </w:pPr>
      <w:rPr>
        <w:rFonts w:ascii="Calibri" w:eastAsiaTheme="minorHAnsi" w:hAnsi="Calibri" w:cs="Calibri" w:hint="default"/>
      </w:r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36272603"/>
    <w:multiLevelType w:val="hybridMultilevel"/>
    <w:tmpl w:val="DF9860A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8" w15:restartNumberingAfterBreak="0">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3ED47C12"/>
    <w:multiLevelType w:val="hybridMultilevel"/>
    <w:tmpl w:val="5A9EB844"/>
    <w:lvl w:ilvl="0" w:tplc="85EC47C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8D30A23"/>
    <w:multiLevelType w:val="hybridMultilevel"/>
    <w:tmpl w:val="119CCC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D678D1"/>
    <w:multiLevelType w:val="multilevel"/>
    <w:tmpl w:val="B1CA26EC"/>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15:restartNumberingAfterBreak="0">
    <w:nsid w:val="4D865DD5"/>
    <w:multiLevelType w:val="hybridMultilevel"/>
    <w:tmpl w:val="119CCC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653BEA"/>
    <w:multiLevelType w:val="hybridMultilevel"/>
    <w:tmpl w:val="75722FD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5293204C"/>
    <w:multiLevelType w:val="hybridMultilevel"/>
    <w:tmpl w:val="119CCC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124171"/>
    <w:multiLevelType w:val="hybridMultilevel"/>
    <w:tmpl w:val="5E2E6168"/>
    <w:lvl w:ilvl="0" w:tplc="A1DAD532">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0">
    <w:nsid w:val="5EC025B7"/>
    <w:multiLevelType w:val="hybridMultilevel"/>
    <w:tmpl w:val="AF0E538A"/>
    <w:lvl w:ilvl="0" w:tplc="E0E0B1F6">
      <w:start w:val="3"/>
      <w:numFmt w:val="bullet"/>
      <w:lvlText w:val="-"/>
      <w:lvlJc w:val="left"/>
      <w:pPr>
        <w:ind w:left="1146" w:hanging="360"/>
      </w:pPr>
      <w:rPr>
        <w:rFonts w:ascii="Calibri" w:eastAsiaTheme="minorHAnsi" w:hAnsi="Calibri" w:cs="Calibri"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15:restartNumberingAfterBreak="0">
    <w:nsid w:val="610538C0"/>
    <w:multiLevelType w:val="hybridMultilevel"/>
    <w:tmpl w:val="DCAA075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3A16BCE"/>
    <w:multiLevelType w:val="singleLevel"/>
    <w:tmpl w:val="015EEAEA"/>
    <w:lvl w:ilvl="0">
      <w:start w:val="1"/>
      <w:numFmt w:val="lowerLetter"/>
      <w:lvlText w:val="%1)"/>
      <w:lvlJc w:val="left"/>
      <w:pPr>
        <w:tabs>
          <w:tab w:val="num" w:pos="720"/>
        </w:tabs>
        <w:ind w:left="720" w:hanging="360"/>
      </w:pPr>
    </w:lvl>
  </w:abstractNum>
  <w:abstractNum w:abstractNumId="29" w15:restartNumberingAfterBreak="0">
    <w:nsid w:val="65901D73"/>
    <w:multiLevelType w:val="multilevel"/>
    <w:tmpl w:val="B1CA26EC"/>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15:restartNumberingAfterBreak="0">
    <w:nsid w:val="6B2E1129"/>
    <w:multiLevelType w:val="hybridMultilevel"/>
    <w:tmpl w:val="1A06B4F4"/>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CC10466"/>
    <w:multiLevelType w:val="hybridMultilevel"/>
    <w:tmpl w:val="BF1C2D94"/>
    <w:lvl w:ilvl="0" w:tplc="1B0276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EED381D"/>
    <w:multiLevelType w:val="hybridMultilevel"/>
    <w:tmpl w:val="BAD2B77A"/>
    <w:lvl w:ilvl="0" w:tplc="F1AAA97A">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1ED6BE4"/>
    <w:multiLevelType w:val="hybridMultilevel"/>
    <w:tmpl w:val="689235CC"/>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F3380F"/>
    <w:multiLevelType w:val="hybridMultilevel"/>
    <w:tmpl w:val="9FD8A5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28"/>
  </w:num>
  <w:num w:numId="4">
    <w:abstractNumId w:val="15"/>
  </w:num>
  <w:num w:numId="5">
    <w:abstractNumId w:val="5"/>
  </w:num>
  <w:num w:numId="6">
    <w:abstractNumId w:val="1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1"/>
  </w:num>
  <w:num w:numId="11">
    <w:abstractNumId w:val="2"/>
  </w:num>
  <w:num w:numId="12">
    <w:abstractNumId w:val="1"/>
  </w:num>
  <w:num w:numId="13">
    <w:abstractNumId w:val="3"/>
  </w:num>
  <w:num w:numId="14">
    <w:abstractNumId w:val="13"/>
  </w:num>
  <w:num w:numId="15">
    <w:abstractNumId w:val="25"/>
  </w:num>
  <w:num w:numId="16">
    <w:abstractNumId w:val="6"/>
  </w:num>
  <w:num w:numId="17">
    <w:abstractNumId w:val="19"/>
  </w:num>
  <w:num w:numId="18">
    <w:abstractNumId w:val="30"/>
  </w:num>
  <w:num w:numId="19">
    <w:abstractNumId w:val="29"/>
  </w:num>
  <w:num w:numId="20">
    <w:abstractNumId w:val="9"/>
  </w:num>
  <w:num w:numId="21">
    <w:abstractNumId w:val="7"/>
  </w:num>
  <w:num w:numId="22">
    <w:abstractNumId w:val="22"/>
  </w:num>
  <w:num w:numId="23">
    <w:abstractNumId w:val="24"/>
  </w:num>
  <w:num w:numId="24">
    <w:abstractNumId w:val="14"/>
  </w:num>
  <w:num w:numId="25">
    <w:abstractNumId w:val="20"/>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7"/>
  </w:num>
  <w:num w:numId="29">
    <w:abstractNumId w:val="0"/>
  </w:num>
  <w:num w:numId="30">
    <w:abstractNumId w:val="8"/>
  </w:num>
  <w:num w:numId="31">
    <w:abstractNumId w:val="16"/>
  </w:num>
  <w:num w:numId="32">
    <w:abstractNumId w:val="11"/>
  </w:num>
  <w:num w:numId="33">
    <w:abstractNumId w:val="26"/>
  </w:num>
  <w:num w:numId="34">
    <w:abstractNumId w:val="17"/>
  </w:num>
  <w:num w:numId="35">
    <w:abstractNumId w:val="34"/>
  </w:num>
  <w:num w:numId="36">
    <w:abstractNumId w:val="33"/>
  </w:num>
  <w:num w:numId="37">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cs-CZ" w:vendorID="7" w:dllVersion="514" w:checkStyle="1"/>
  <w:proofState w:spelling="clean" w:grammar="clean"/>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A4C"/>
    <w:rsid w:val="00000B59"/>
    <w:rsid w:val="00000CA8"/>
    <w:rsid w:val="00001F4B"/>
    <w:rsid w:val="00002B44"/>
    <w:rsid w:val="00002F93"/>
    <w:rsid w:val="00003EC8"/>
    <w:rsid w:val="000207AF"/>
    <w:rsid w:val="00021399"/>
    <w:rsid w:val="000224DE"/>
    <w:rsid w:val="00022A6A"/>
    <w:rsid w:val="00026162"/>
    <w:rsid w:val="000306CA"/>
    <w:rsid w:val="00033439"/>
    <w:rsid w:val="00033C80"/>
    <w:rsid w:val="00043C12"/>
    <w:rsid w:val="00051531"/>
    <w:rsid w:val="00051FE9"/>
    <w:rsid w:val="00054289"/>
    <w:rsid w:val="00057526"/>
    <w:rsid w:val="00057ED1"/>
    <w:rsid w:val="00060909"/>
    <w:rsid w:val="0006203A"/>
    <w:rsid w:val="00062760"/>
    <w:rsid w:val="00064AB1"/>
    <w:rsid w:val="000670E2"/>
    <w:rsid w:val="00071325"/>
    <w:rsid w:val="0007529B"/>
    <w:rsid w:val="00075EBD"/>
    <w:rsid w:val="00082479"/>
    <w:rsid w:val="000835E2"/>
    <w:rsid w:val="00084F80"/>
    <w:rsid w:val="000850DE"/>
    <w:rsid w:val="00085DA5"/>
    <w:rsid w:val="000911DF"/>
    <w:rsid w:val="00091801"/>
    <w:rsid w:val="00093D4F"/>
    <w:rsid w:val="000957F0"/>
    <w:rsid w:val="000A01EC"/>
    <w:rsid w:val="000A18DC"/>
    <w:rsid w:val="000A1BA6"/>
    <w:rsid w:val="000A207A"/>
    <w:rsid w:val="000A2D8D"/>
    <w:rsid w:val="000A62AE"/>
    <w:rsid w:val="000B0150"/>
    <w:rsid w:val="000B12A5"/>
    <w:rsid w:val="000B27A4"/>
    <w:rsid w:val="000B50C3"/>
    <w:rsid w:val="000B712A"/>
    <w:rsid w:val="000C23D3"/>
    <w:rsid w:val="000C248A"/>
    <w:rsid w:val="000C3749"/>
    <w:rsid w:val="000C389F"/>
    <w:rsid w:val="000C4984"/>
    <w:rsid w:val="000D2A94"/>
    <w:rsid w:val="000D3940"/>
    <w:rsid w:val="000D4A50"/>
    <w:rsid w:val="000D5FC8"/>
    <w:rsid w:val="000E0D1E"/>
    <w:rsid w:val="000E13BC"/>
    <w:rsid w:val="000E2293"/>
    <w:rsid w:val="000E3F74"/>
    <w:rsid w:val="000E7CCE"/>
    <w:rsid w:val="000F187F"/>
    <w:rsid w:val="000F6F0B"/>
    <w:rsid w:val="000F744C"/>
    <w:rsid w:val="00100D4C"/>
    <w:rsid w:val="00102615"/>
    <w:rsid w:val="001064AF"/>
    <w:rsid w:val="001070BC"/>
    <w:rsid w:val="00111696"/>
    <w:rsid w:val="00111ADD"/>
    <w:rsid w:val="001122AC"/>
    <w:rsid w:val="001148A3"/>
    <w:rsid w:val="00115904"/>
    <w:rsid w:val="00116288"/>
    <w:rsid w:val="00117274"/>
    <w:rsid w:val="001208AD"/>
    <w:rsid w:val="00120CEB"/>
    <w:rsid w:val="00121E7D"/>
    <w:rsid w:val="001274E9"/>
    <w:rsid w:val="00132779"/>
    <w:rsid w:val="00135D39"/>
    <w:rsid w:val="001369B2"/>
    <w:rsid w:val="00140308"/>
    <w:rsid w:val="00140D45"/>
    <w:rsid w:val="00142EB0"/>
    <w:rsid w:val="00144883"/>
    <w:rsid w:val="0014592B"/>
    <w:rsid w:val="00146A80"/>
    <w:rsid w:val="00146D28"/>
    <w:rsid w:val="00147336"/>
    <w:rsid w:val="001507B8"/>
    <w:rsid w:val="0015249E"/>
    <w:rsid w:val="00152D46"/>
    <w:rsid w:val="001535C7"/>
    <w:rsid w:val="00155A1A"/>
    <w:rsid w:val="00157BDF"/>
    <w:rsid w:val="00163C73"/>
    <w:rsid w:val="00164CC7"/>
    <w:rsid w:val="00165602"/>
    <w:rsid w:val="001677E0"/>
    <w:rsid w:val="0017000F"/>
    <w:rsid w:val="001725AF"/>
    <w:rsid w:val="00173052"/>
    <w:rsid w:val="00175146"/>
    <w:rsid w:val="001754E5"/>
    <w:rsid w:val="001811AD"/>
    <w:rsid w:val="00182148"/>
    <w:rsid w:val="001821F7"/>
    <w:rsid w:val="00182835"/>
    <w:rsid w:val="001846A9"/>
    <w:rsid w:val="00184CA8"/>
    <w:rsid w:val="001858DA"/>
    <w:rsid w:val="00185BA5"/>
    <w:rsid w:val="001873DF"/>
    <w:rsid w:val="00191928"/>
    <w:rsid w:val="001930BB"/>
    <w:rsid w:val="00197767"/>
    <w:rsid w:val="001A057E"/>
    <w:rsid w:val="001A0618"/>
    <w:rsid w:val="001A0A49"/>
    <w:rsid w:val="001A18F1"/>
    <w:rsid w:val="001A1A7F"/>
    <w:rsid w:val="001A2E2E"/>
    <w:rsid w:val="001A427E"/>
    <w:rsid w:val="001A4941"/>
    <w:rsid w:val="001A511F"/>
    <w:rsid w:val="001A5B0E"/>
    <w:rsid w:val="001A795F"/>
    <w:rsid w:val="001B101C"/>
    <w:rsid w:val="001B5165"/>
    <w:rsid w:val="001B5B33"/>
    <w:rsid w:val="001B73DE"/>
    <w:rsid w:val="001C117D"/>
    <w:rsid w:val="001C31E3"/>
    <w:rsid w:val="001C4AB0"/>
    <w:rsid w:val="001C63E1"/>
    <w:rsid w:val="001D0AFE"/>
    <w:rsid w:val="001D0BC4"/>
    <w:rsid w:val="001D6256"/>
    <w:rsid w:val="001D64A5"/>
    <w:rsid w:val="001D66E7"/>
    <w:rsid w:val="001D78D2"/>
    <w:rsid w:val="001D7F32"/>
    <w:rsid w:val="001E0360"/>
    <w:rsid w:val="001E171A"/>
    <w:rsid w:val="001E174B"/>
    <w:rsid w:val="001E1C34"/>
    <w:rsid w:val="001E52AF"/>
    <w:rsid w:val="001E5571"/>
    <w:rsid w:val="001E5BAF"/>
    <w:rsid w:val="001E783D"/>
    <w:rsid w:val="001E7955"/>
    <w:rsid w:val="001F059F"/>
    <w:rsid w:val="001F0A2B"/>
    <w:rsid w:val="001F0DF5"/>
    <w:rsid w:val="001F125B"/>
    <w:rsid w:val="001F31A6"/>
    <w:rsid w:val="001F481E"/>
    <w:rsid w:val="001F5ABB"/>
    <w:rsid w:val="001F7FE4"/>
    <w:rsid w:val="00200F58"/>
    <w:rsid w:val="00201DA0"/>
    <w:rsid w:val="0020480C"/>
    <w:rsid w:val="0020633E"/>
    <w:rsid w:val="00206AF8"/>
    <w:rsid w:val="00207771"/>
    <w:rsid w:val="002123AC"/>
    <w:rsid w:val="002139CB"/>
    <w:rsid w:val="00217593"/>
    <w:rsid w:val="00221496"/>
    <w:rsid w:val="00223C14"/>
    <w:rsid w:val="00225794"/>
    <w:rsid w:val="002274B5"/>
    <w:rsid w:val="00232282"/>
    <w:rsid w:val="00233723"/>
    <w:rsid w:val="00234270"/>
    <w:rsid w:val="00236E29"/>
    <w:rsid w:val="002405D3"/>
    <w:rsid w:val="00240651"/>
    <w:rsid w:val="002432E9"/>
    <w:rsid w:val="002460BA"/>
    <w:rsid w:val="002463EE"/>
    <w:rsid w:val="0025064B"/>
    <w:rsid w:val="00251365"/>
    <w:rsid w:val="00253868"/>
    <w:rsid w:val="00253EDA"/>
    <w:rsid w:val="0025762E"/>
    <w:rsid w:val="00260096"/>
    <w:rsid w:val="002604D6"/>
    <w:rsid w:val="00262343"/>
    <w:rsid w:val="0026404D"/>
    <w:rsid w:val="002673C7"/>
    <w:rsid w:val="0027225F"/>
    <w:rsid w:val="0027334D"/>
    <w:rsid w:val="00274947"/>
    <w:rsid w:val="002757BD"/>
    <w:rsid w:val="00276825"/>
    <w:rsid w:val="00280EB6"/>
    <w:rsid w:val="00281443"/>
    <w:rsid w:val="00281D37"/>
    <w:rsid w:val="00281EE3"/>
    <w:rsid w:val="002824DD"/>
    <w:rsid w:val="00283657"/>
    <w:rsid w:val="00283988"/>
    <w:rsid w:val="00284135"/>
    <w:rsid w:val="00292E51"/>
    <w:rsid w:val="002949D4"/>
    <w:rsid w:val="0029687A"/>
    <w:rsid w:val="00297848"/>
    <w:rsid w:val="002A0800"/>
    <w:rsid w:val="002A133D"/>
    <w:rsid w:val="002A26A7"/>
    <w:rsid w:val="002A39D2"/>
    <w:rsid w:val="002A7B3E"/>
    <w:rsid w:val="002B2C45"/>
    <w:rsid w:val="002B309E"/>
    <w:rsid w:val="002B380F"/>
    <w:rsid w:val="002B4A2F"/>
    <w:rsid w:val="002B72A8"/>
    <w:rsid w:val="002B736F"/>
    <w:rsid w:val="002C0F6B"/>
    <w:rsid w:val="002C214C"/>
    <w:rsid w:val="002C36AB"/>
    <w:rsid w:val="002C5F4E"/>
    <w:rsid w:val="002C6453"/>
    <w:rsid w:val="002C7405"/>
    <w:rsid w:val="002C7F29"/>
    <w:rsid w:val="002D2767"/>
    <w:rsid w:val="002D2DD5"/>
    <w:rsid w:val="002D490F"/>
    <w:rsid w:val="002D4FE2"/>
    <w:rsid w:val="002D6663"/>
    <w:rsid w:val="002D7107"/>
    <w:rsid w:val="002D714E"/>
    <w:rsid w:val="002E2CA5"/>
    <w:rsid w:val="002E2D60"/>
    <w:rsid w:val="002E30E2"/>
    <w:rsid w:val="002E3E63"/>
    <w:rsid w:val="002E4610"/>
    <w:rsid w:val="002E5F29"/>
    <w:rsid w:val="002E6E34"/>
    <w:rsid w:val="002F20C9"/>
    <w:rsid w:val="00304A42"/>
    <w:rsid w:val="00305325"/>
    <w:rsid w:val="0030693A"/>
    <w:rsid w:val="003079E1"/>
    <w:rsid w:val="00310B06"/>
    <w:rsid w:val="00311569"/>
    <w:rsid w:val="00314DAC"/>
    <w:rsid w:val="00315DDE"/>
    <w:rsid w:val="0032043B"/>
    <w:rsid w:val="00321FE0"/>
    <w:rsid w:val="00322A96"/>
    <w:rsid w:val="00323CE1"/>
    <w:rsid w:val="00324E23"/>
    <w:rsid w:val="00326644"/>
    <w:rsid w:val="003270D7"/>
    <w:rsid w:val="003323B6"/>
    <w:rsid w:val="00336DF8"/>
    <w:rsid w:val="00340439"/>
    <w:rsid w:val="00343865"/>
    <w:rsid w:val="00343C6F"/>
    <w:rsid w:val="003442E8"/>
    <w:rsid w:val="00344D7A"/>
    <w:rsid w:val="00346329"/>
    <w:rsid w:val="0035200C"/>
    <w:rsid w:val="003530DE"/>
    <w:rsid w:val="0035462A"/>
    <w:rsid w:val="00355A70"/>
    <w:rsid w:val="003574F1"/>
    <w:rsid w:val="00360C28"/>
    <w:rsid w:val="003636AF"/>
    <w:rsid w:val="00366377"/>
    <w:rsid w:val="0037526C"/>
    <w:rsid w:val="003767B8"/>
    <w:rsid w:val="00384179"/>
    <w:rsid w:val="0038647C"/>
    <w:rsid w:val="00386787"/>
    <w:rsid w:val="00390DCC"/>
    <w:rsid w:val="00394ACA"/>
    <w:rsid w:val="00395CE5"/>
    <w:rsid w:val="00397A7E"/>
    <w:rsid w:val="003A2DC5"/>
    <w:rsid w:val="003A4C00"/>
    <w:rsid w:val="003A5D33"/>
    <w:rsid w:val="003A7386"/>
    <w:rsid w:val="003B08C8"/>
    <w:rsid w:val="003B0BBA"/>
    <w:rsid w:val="003B1E5B"/>
    <w:rsid w:val="003B62F1"/>
    <w:rsid w:val="003C06A9"/>
    <w:rsid w:val="003C202E"/>
    <w:rsid w:val="003C2430"/>
    <w:rsid w:val="003C340C"/>
    <w:rsid w:val="003C36D8"/>
    <w:rsid w:val="003C49F2"/>
    <w:rsid w:val="003C56C7"/>
    <w:rsid w:val="003C7717"/>
    <w:rsid w:val="003C7954"/>
    <w:rsid w:val="003D024C"/>
    <w:rsid w:val="003D0758"/>
    <w:rsid w:val="003D4970"/>
    <w:rsid w:val="003D7C06"/>
    <w:rsid w:val="003E1C1A"/>
    <w:rsid w:val="003E27C9"/>
    <w:rsid w:val="003E325D"/>
    <w:rsid w:val="003E3998"/>
    <w:rsid w:val="003E5440"/>
    <w:rsid w:val="003E6A9F"/>
    <w:rsid w:val="003E78CA"/>
    <w:rsid w:val="003F1947"/>
    <w:rsid w:val="003F1ADC"/>
    <w:rsid w:val="003F5B40"/>
    <w:rsid w:val="003F5DE4"/>
    <w:rsid w:val="003F6E38"/>
    <w:rsid w:val="00401A94"/>
    <w:rsid w:val="0040333F"/>
    <w:rsid w:val="004060A2"/>
    <w:rsid w:val="004065A9"/>
    <w:rsid w:val="004106B4"/>
    <w:rsid w:val="004122C0"/>
    <w:rsid w:val="00414721"/>
    <w:rsid w:val="00415201"/>
    <w:rsid w:val="00417939"/>
    <w:rsid w:val="00421C19"/>
    <w:rsid w:val="00423199"/>
    <w:rsid w:val="00423520"/>
    <w:rsid w:val="00426ACA"/>
    <w:rsid w:val="00426CCF"/>
    <w:rsid w:val="00427812"/>
    <w:rsid w:val="00430584"/>
    <w:rsid w:val="004311A1"/>
    <w:rsid w:val="00432929"/>
    <w:rsid w:val="00433173"/>
    <w:rsid w:val="004419E1"/>
    <w:rsid w:val="004435F2"/>
    <w:rsid w:val="00444C42"/>
    <w:rsid w:val="00444E87"/>
    <w:rsid w:val="00450162"/>
    <w:rsid w:val="004505A1"/>
    <w:rsid w:val="00451344"/>
    <w:rsid w:val="00452F4A"/>
    <w:rsid w:val="004565BF"/>
    <w:rsid w:val="0045709A"/>
    <w:rsid w:val="004576FF"/>
    <w:rsid w:val="004609A8"/>
    <w:rsid w:val="00462621"/>
    <w:rsid w:val="0046330B"/>
    <w:rsid w:val="0046578F"/>
    <w:rsid w:val="004659F1"/>
    <w:rsid w:val="00472A46"/>
    <w:rsid w:val="00475607"/>
    <w:rsid w:val="0047637D"/>
    <w:rsid w:val="00480525"/>
    <w:rsid w:val="0048200E"/>
    <w:rsid w:val="0048247C"/>
    <w:rsid w:val="00483415"/>
    <w:rsid w:val="0049053A"/>
    <w:rsid w:val="00491531"/>
    <w:rsid w:val="00494047"/>
    <w:rsid w:val="004959D4"/>
    <w:rsid w:val="00495CD4"/>
    <w:rsid w:val="00497E60"/>
    <w:rsid w:val="004A08D0"/>
    <w:rsid w:val="004A21F4"/>
    <w:rsid w:val="004A22C8"/>
    <w:rsid w:val="004A2FC1"/>
    <w:rsid w:val="004A4B9F"/>
    <w:rsid w:val="004A7E3E"/>
    <w:rsid w:val="004B2DE6"/>
    <w:rsid w:val="004B6A1C"/>
    <w:rsid w:val="004C0168"/>
    <w:rsid w:val="004C0AC4"/>
    <w:rsid w:val="004C1662"/>
    <w:rsid w:val="004C4DA0"/>
    <w:rsid w:val="004C54D3"/>
    <w:rsid w:val="004C5805"/>
    <w:rsid w:val="004C615C"/>
    <w:rsid w:val="004C62A1"/>
    <w:rsid w:val="004C71DD"/>
    <w:rsid w:val="004C74C8"/>
    <w:rsid w:val="004D0FEA"/>
    <w:rsid w:val="004D16CC"/>
    <w:rsid w:val="004D1C26"/>
    <w:rsid w:val="004D3306"/>
    <w:rsid w:val="004D4395"/>
    <w:rsid w:val="004D5973"/>
    <w:rsid w:val="004E06DF"/>
    <w:rsid w:val="004E27EA"/>
    <w:rsid w:val="004E2DCB"/>
    <w:rsid w:val="004E35AA"/>
    <w:rsid w:val="004E42C2"/>
    <w:rsid w:val="004E4624"/>
    <w:rsid w:val="004E5119"/>
    <w:rsid w:val="004E6B8C"/>
    <w:rsid w:val="004F247E"/>
    <w:rsid w:val="004F42F4"/>
    <w:rsid w:val="004F6851"/>
    <w:rsid w:val="004F75F6"/>
    <w:rsid w:val="0050278E"/>
    <w:rsid w:val="00502B7E"/>
    <w:rsid w:val="005031A8"/>
    <w:rsid w:val="00503610"/>
    <w:rsid w:val="00504B42"/>
    <w:rsid w:val="00506647"/>
    <w:rsid w:val="005070CF"/>
    <w:rsid w:val="00507CE0"/>
    <w:rsid w:val="00507DCC"/>
    <w:rsid w:val="00511F19"/>
    <w:rsid w:val="00511FA7"/>
    <w:rsid w:val="00516985"/>
    <w:rsid w:val="00521DD7"/>
    <w:rsid w:val="00523479"/>
    <w:rsid w:val="00525E41"/>
    <w:rsid w:val="005305AC"/>
    <w:rsid w:val="005325AD"/>
    <w:rsid w:val="005334DF"/>
    <w:rsid w:val="00534825"/>
    <w:rsid w:val="00535794"/>
    <w:rsid w:val="0053762B"/>
    <w:rsid w:val="0054182D"/>
    <w:rsid w:val="005426FF"/>
    <w:rsid w:val="0054305D"/>
    <w:rsid w:val="0054422E"/>
    <w:rsid w:val="00544DFA"/>
    <w:rsid w:val="005461FE"/>
    <w:rsid w:val="00547181"/>
    <w:rsid w:val="00550667"/>
    <w:rsid w:val="00550D54"/>
    <w:rsid w:val="00552A3E"/>
    <w:rsid w:val="0055483A"/>
    <w:rsid w:val="00555C63"/>
    <w:rsid w:val="005566DD"/>
    <w:rsid w:val="00557F94"/>
    <w:rsid w:val="00560D7B"/>
    <w:rsid w:val="00561607"/>
    <w:rsid w:val="00563986"/>
    <w:rsid w:val="00564AA0"/>
    <w:rsid w:val="005662F3"/>
    <w:rsid w:val="005664B5"/>
    <w:rsid w:val="005700A0"/>
    <w:rsid w:val="005744E8"/>
    <w:rsid w:val="0057629F"/>
    <w:rsid w:val="0057714D"/>
    <w:rsid w:val="00577A25"/>
    <w:rsid w:val="00585355"/>
    <w:rsid w:val="00585888"/>
    <w:rsid w:val="005861A1"/>
    <w:rsid w:val="00592C4F"/>
    <w:rsid w:val="005945A3"/>
    <w:rsid w:val="00594975"/>
    <w:rsid w:val="005A4793"/>
    <w:rsid w:val="005A4B03"/>
    <w:rsid w:val="005A5E33"/>
    <w:rsid w:val="005A6CCD"/>
    <w:rsid w:val="005A7407"/>
    <w:rsid w:val="005B0672"/>
    <w:rsid w:val="005B1E64"/>
    <w:rsid w:val="005B42D1"/>
    <w:rsid w:val="005B4D04"/>
    <w:rsid w:val="005B7087"/>
    <w:rsid w:val="005C0E1B"/>
    <w:rsid w:val="005C4A3D"/>
    <w:rsid w:val="005D51A7"/>
    <w:rsid w:val="005D732B"/>
    <w:rsid w:val="005E0844"/>
    <w:rsid w:val="005E3AFC"/>
    <w:rsid w:val="005E595A"/>
    <w:rsid w:val="005E753D"/>
    <w:rsid w:val="005F2178"/>
    <w:rsid w:val="005F2317"/>
    <w:rsid w:val="005F36BA"/>
    <w:rsid w:val="005F47C1"/>
    <w:rsid w:val="005F7ABC"/>
    <w:rsid w:val="006013E3"/>
    <w:rsid w:val="006037AE"/>
    <w:rsid w:val="00606679"/>
    <w:rsid w:val="00610071"/>
    <w:rsid w:val="00611526"/>
    <w:rsid w:val="00613245"/>
    <w:rsid w:val="006133E7"/>
    <w:rsid w:val="0061704D"/>
    <w:rsid w:val="00620051"/>
    <w:rsid w:val="0062182C"/>
    <w:rsid w:val="006232C7"/>
    <w:rsid w:val="00623302"/>
    <w:rsid w:val="006249EB"/>
    <w:rsid w:val="006252B3"/>
    <w:rsid w:val="0063018D"/>
    <w:rsid w:val="006334AA"/>
    <w:rsid w:val="0063517E"/>
    <w:rsid w:val="00635B52"/>
    <w:rsid w:val="00640183"/>
    <w:rsid w:val="0064048D"/>
    <w:rsid w:val="00640D61"/>
    <w:rsid w:val="006430FE"/>
    <w:rsid w:val="00643203"/>
    <w:rsid w:val="00645B06"/>
    <w:rsid w:val="00650C1B"/>
    <w:rsid w:val="00652264"/>
    <w:rsid w:val="00652301"/>
    <w:rsid w:val="006539C0"/>
    <w:rsid w:val="006549F5"/>
    <w:rsid w:val="00654A11"/>
    <w:rsid w:val="00654EE2"/>
    <w:rsid w:val="00664FFA"/>
    <w:rsid w:val="006669C5"/>
    <w:rsid w:val="0066757C"/>
    <w:rsid w:val="0067186C"/>
    <w:rsid w:val="00672F4D"/>
    <w:rsid w:val="00673AA4"/>
    <w:rsid w:val="00676594"/>
    <w:rsid w:val="006769D6"/>
    <w:rsid w:val="0067791C"/>
    <w:rsid w:val="00682C03"/>
    <w:rsid w:val="006831FB"/>
    <w:rsid w:val="006850BD"/>
    <w:rsid w:val="006858C6"/>
    <w:rsid w:val="00685F36"/>
    <w:rsid w:val="006867DB"/>
    <w:rsid w:val="006878DA"/>
    <w:rsid w:val="00687902"/>
    <w:rsid w:val="00691176"/>
    <w:rsid w:val="00692E1E"/>
    <w:rsid w:val="006936F3"/>
    <w:rsid w:val="00697FD1"/>
    <w:rsid w:val="006A0F3F"/>
    <w:rsid w:val="006A3325"/>
    <w:rsid w:val="006A344B"/>
    <w:rsid w:val="006A5130"/>
    <w:rsid w:val="006A5686"/>
    <w:rsid w:val="006A5CC4"/>
    <w:rsid w:val="006A5F33"/>
    <w:rsid w:val="006A6A5A"/>
    <w:rsid w:val="006A7A9C"/>
    <w:rsid w:val="006B0D2C"/>
    <w:rsid w:val="006B1822"/>
    <w:rsid w:val="006B519B"/>
    <w:rsid w:val="006B6BC2"/>
    <w:rsid w:val="006C0644"/>
    <w:rsid w:val="006C0747"/>
    <w:rsid w:val="006C14E8"/>
    <w:rsid w:val="006C158D"/>
    <w:rsid w:val="006C5FE2"/>
    <w:rsid w:val="006C65CF"/>
    <w:rsid w:val="006D2DB9"/>
    <w:rsid w:val="006D42AA"/>
    <w:rsid w:val="006E497B"/>
    <w:rsid w:val="006E664F"/>
    <w:rsid w:val="006E73A5"/>
    <w:rsid w:val="006E77C6"/>
    <w:rsid w:val="006F03CC"/>
    <w:rsid w:val="006F0558"/>
    <w:rsid w:val="006F0C4A"/>
    <w:rsid w:val="006F28E5"/>
    <w:rsid w:val="006F47C1"/>
    <w:rsid w:val="007006AD"/>
    <w:rsid w:val="007014F4"/>
    <w:rsid w:val="00701BA2"/>
    <w:rsid w:val="00701DE9"/>
    <w:rsid w:val="00703478"/>
    <w:rsid w:val="00706C43"/>
    <w:rsid w:val="00706FE9"/>
    <w:rsid w:val="00711447"/>
    <w:rsid w:val="00712F3B"/>
    <w:rsid w:val="007144A2"/>
    <w:rsid w:val="00715A81"/>
    <w:rsid w:val="007164FC"/>
    <w:rsid w:val="00720A25"/>
    <w:rsid w:val="00722F4B"/>
    <w:rsid w:val="00723DA7"/>
    <w:rsid w:val="00724D33"/>
    <w:rsid w:val="00724D50"/>
    <w:rsid w:val="00726EA3"/>
    <w:rsid w:val="00727842"/>
    <w:rsid w:val="007344D8"/>
    <w:rsid w:val="007375CE"/>
    <w:rsid w:val="00737E90"/>
    <w:rsid w:val="00743343"/>
    <w:rsid w:val="00744EDD"/>
    <w:rsid w:val="00745F44"/>
    <w:rsid w:val="007478FF"/>
    <w:rsid w:val="00750058"/>
    <w:rsid w:val="0075247E"/>
    <w:rsid w:val="00752A32"/>
    <w:rsid w:val="00756B0A"/>
    <w:rsid w:val="007574FB"/>
    <w:rsid w:val="00757A12"/>
    <w:rsid w:val="0076050D"/>
    <w:rsid w:val="007606A3"/>
    <w:rsid w:val="00763969"/>
    <w:rsid w:val="007666E5"/>
    <w:rsid w:val="00770267"/>
    <w:rsid w:val="0077102C"/>
    <w:rsid w:val="007728E1"/>
    <w:rsid w:val="007738DB"/>
    <w:rsid w:val="00773A91"/>
    <w:rsid w:val="007816E3"/>
    <w:rsid w:val="0078204B"/>
    <w:rsid w:val="00784702"/>
    <w:rsid w:val="007A328A"/>
    <w:rsid w:val="007A5E75"/>
    <w:rsid w:val="007A6B97"/>
    <w:rsid w:val="007B78F5"/>
    <w:rsid w:val="007C56FD"/>
    <w:rsid w:val="007C591B"/>
    <w:rsid w:val="007C5BF3"/>
    <w:rsid w:val="007D0D93"/>
    <w:rsid w:val="007D2239"/>
    <w:rsid w:val="007D23AA"/>
    <w:rsid w:val="007D3314"/>
    <w:rsid w:val="007D72EE"/>
    <w:rsid w:val="007D76CF"/>
    <w:rsid w:val="007E06BA"/>
    <w:rsid w:val="007E0834"/>
    <w:rsid w:val="007E389C"/>
    <w:rsid w:val="007E3D3B"/>
    <w:rsid w:val="007E5F3E"/>
    <w:rsid w:val="007E6B66"/>
    <w:rsid w:val="007F26DE"/>
    <w:rsid w:val="007F2CE3"/>
    <w:rsid w:val="007F469B"/>
    <w:rsid w:val="00801074"/>
    <w:rsid w:val="0080223E"/>
    <w:rsid w:val="00805174"/>
    <w:rsid w:val="00806823"/>
    <w:rsid w:val="00806CAC"/>
    <w:rsid w:val="00807F40"/>
    <w:rsid w:val="00813081"/>
    <w:rsid w:val="0081517D"/>
    <w:rsid w:val="0081656B"/>
    <w:rsid w:val="008172D5"/>
    <w:rsid w:val="00821CE0"/>
    <w:rsid w:val="008243D9"/>
    <w:rsid w:val="008261D0"/>
    <w:rsid w:val="008304DF"/>
    <w:rsid w:val="0083129B"/>
    <w:rsid w:val="00832C7F"/>
    <w:rsid w:val="008361A7"/>
    <w:rsid w:val="008361BF"/>
    <w:rsid w:val="00841AF4"/>
    <w:rsid w:val="0084277E"/>
    <w:rsid w:val="00843354"/>
    <w:rsid w:val="0084369C"/>
    <w:rsid w:val="00851390"/>
    <w:rsid w:val="00851574"/>
    <w:rsid w:val="0085290A"/>
    <w:rsid w:val="00856503"/>
    <w:rsid w:val="00863433"/>
    <w:rsid w:val="00863A3A"/>
    <w:rsid w:val="00864074"/>
    <w:rsid w:val="0086553C"/>
    <w:rsid w:val="00866139"/>
    <w:rsid w:val="008671F0"/>
    <w:rsid w:val="00867F35"/>
    <w:rsid w:val="008704B8"/>
    <w:rsid w:val="00871756"/>
    <w:rsid w:val="008745EA"/>
    <w:rsid w:val="008747E6"/>
    <w:rsid w:val="00875C5F"/>
    <w:rsid w:val="008810F8"/>
    <w:rsid w:val="0088319C"/>
    <w:rsid w:val="008837EC"/>
    <w:rsid w:val="00883B4D"/>
    <w:rsid w:val="00883F08"/>
    <w:rsid w:val="00884B98"/>
    <w:rsid w:val="008854A5"/>
    <w:rsid w:val="008909EF"/>
    <w:rsid w:val="00891022"/>
    <w:rsid w:val="008911A8"/>
    <w:rsid w:val="00891D9C"/>
    <w:rsid w:val="00892767"/>
    <w:rsid w:val="00894763"/>
    <w:rsid w:val="00894D72"/>
    <w:rsid w:val="00896925"/>
    <w:rsid w:val="008A092D"/>
    <w:rsid w:val="008A160C"/>
    <w:rsid w:val="008A1DB1"/>
    <w:rsid w:val="008A35BC"/>
    <w:rsid w:val="008A3803"/>
    <w:rsid w:val="008A6646"/>
    <w:rsid w:val="008A6761"/>
    <w:rsid w:val="008B028D"/>
    <w:rsid w:val="008B53F0"/>
    <w:rsid w:val="008B624C"/>
    <w:rsid w:val="008B7C48"/>
    <w:rsid w:val="008C0AD7"/>
    <w:rsid w:val="008C1855"/>
    <w:rsid w:val="008C3E0B"/>
    <w:rsid w:val="008C4508"/>
    <w:rsid w:val="008C6271"/>
    <w:rsid w:val="008C68E1"/>
    <w:rsid w:val="008C7121"/>
    <w:rsid w:val="008D36C2"/>
    <w:rsid w:val="008D37A2"/>
    <w:rsid w:val="008D3B2E"/>
    <w:rsid w:val="008D3BA0"/>
    <w:rsid w:val="008E0A8E"/>
    <w:rsid w:val="008F37CA"/>
    <w:rsid w:val="008F39ED"/>
    <w:rsid w:val="008F70F6"/>
    <w:rsid w:val="008F7644"/>
    <w:rsid w:val="00900946"/>
    <w:rsid w:val="00902733"/>
    <w:rsid w:val="00905261"/>
    <w:rsid w:val="00910EF4"/>
    <w:rsid w:val="00910F4E"/>
    <w:rsid w:val="00914435"/>
    <w:rsid w:val="009173D8"/>
    <w:rsid w:val="00920264"/>
    <w:rsid w:val="00920E6E"/>
    <w:rsid w:val="00922D99"/>
    <w:rsid w:val="00925607"/>
    <w:rsid w:val="00925D33"/>
    <w:rsid w:val="0093487D"/>
    <w:rsid w:val="00934ED4"/>
    <w:rsid w:val="00937C78"/>
    <w:rsid w:val="00940875"/>
    <w:rsid w:val="009409DC"/>
    <w:rsid w:val="00944D11"/>
    <w:rsid w:val="009473FB"/>
    <w:rsid w:val="009477CB"/>
    <w:rsid w:val="00950D14"/>
    <w:rsid w:val="009524B0"/>
    <w:rsid w:val="009527B2"/>
    <w:rsid w:val="009542A8"/>
    <w:rsid w:val="00954B70"/>
    <w:rsid w:val="00955F38"/>
    <w:rsid w:val="00955F79"/>
    <w:rsid w:val="00957BE6"/>
    <w:rsid w:val="0096008A"/>
    <w:rsid w:val="00960844"/>
    <w:rsid w:val="0096173F"/>
    <w:rsid w:val="009626FD"/>
    <w:rsid w:val="00963D4E"/>
    <w:rsid w:val="0096432D"/>
    <w:rsid w:val="00967317"/>
    <w:rsid w:val="00971DFB"/>
    <w:rsid w:val="009731D6"/>
    <w:rsid w:val="00973367"/>
    <w:rsid w:val="00973569"/>
    <w:rsid w:val="0097421A"/>
    <w:rsid w:val="00977CF6"/>
    <w:rsid w:val="00980373"/>
    <w:rsid w:val="00981D9F"/>
    <w:rsid w:val="009820E8"/>
    <w:rsid w:val="009822FC"/>
    <w:rsid w:val="009829F5"/>
    <w:rsid w:val="00984209"/>
    <w:rsid w:val="00984C14"/>
    <w:rsid w:val="00984D91"/>
    <w:rsid w:val="0098665A"/>
    <w:rsid w:val="00986EA1"/>
    <w:rsid w:val="009909DB"/>
    <w:rsid w:val="00991EE1"/>
    <w:rsid w:val="0099350E"/>
    <w:rsid w:val="00993928"/>
    <w:rsid w:val="009950AC"/>
    <w:rsid w:val="00995935"/>
    <w:rsid w:val="009961F1"/>
    <w:rsid w:val="00996750"/>
    <w:rsid w:val="0099733A"/>
    <w:rsid w:val="009A19A7"/>
    <w:rsid w:val="009A3714"/>
    <w:rsid w:val="009A4FD4"/>
    <w:rsid w:val="009B43DD"/>
    <w:rsid w:val="009B4BFE"/>
    <w:rsid w:val="009B76B6"/>
    <w:rsid w:val="009C268A"/>
    <w:rsid w:val="009C47A9"/>
    <w:rsid w:val="009C5A7E"/>
    <w:rsid w:val="009C600E"/>
    <w:rsid w:val="009C7A3A"/>
    <w:rsid w:val="009C7CB8"/>
    <w:rsid w:val="009D0CAC"/>
    <w:rsid w:val="009D18DD"/>
    <w:rsid w:val="009D4E17"/>
    <w:rsid w:val="009D5B31"/>
    <w:rsid w:val="009D5D06"/>
    <w:rsid w:val="009D5D75"/>
    <w:rsid w:val="009E03E0"/>
    <w:rsid w:val="009E1D3F"/>
    <w:rsid w:val="009E1E81"/>
    <w:rsid w:val="009E4304"/>
    <w:rsid w:val="009E43F3"/>
    <w:rsid w:val="009F1317"/>
    <w:rsid w:val="009F1B87"/>
    <w:rsid w:val="009F2E66"/>
    <w:rsid w:val="009F64D3"/>
    <w:rsid w:val="009F78E5"/>
    <w:rsid w:val="00A03C04"/>
    <w:rsid w:val="00A10912"/>
    <w:rsid w:val="00A10BC0"/>
    <w:rsid w:val="00A112B3"/>
    <w:rsid w:val="00A118C8"/>
    <w:rsid w:val="00A12B2D"/>
    <w:rsid w:val="00A12E78"/>
    <w:rsid w:val="00A157CA"/>
    <w:rsid w:val="00A17301"/>
    <w:rsid w:val="00A26C09"/>
    <w:rsid w:val="00A27104"/>
    <w:rsid w:val="00A27620"/>
    <w:rsid w:val="00A32367"/>
    <w:rsid w:val="00A407E2"/>
    <w:rsid w:val="00A459B4"/>
    <w:rsid w:val="00A46695"/>
    <w:rsid w:val="00A47DDF"/>
    <w:rsid w:val="00A51992"/>
    <w:rsid w:val="00A557C3"/>
    <w:rsid w:val="00A57E7E"/>
    <w:rsid w:val="00A60040"/>
    <w:rsid w:val="00A6050A"/>
    <w:rsid w:val="00A64B03"/>
    <w:rsid w:val="00A64F3D"/>
    <w:rsid w:val="00A654F9"/>
    <w:rsid w:val="00A662A8"/>
    <w:rsid w:val="00A67271"/>
    <w:rsid w:val="00A6746A"/>
    <w:rsid w:val="00A67DB2"/>
    <w:rsid w:val="00A72951"/>
    <w:rsid w:val="00A72F36"/>
    <w:rsid w:val="00A7506C"/>
    <w:rsid w:val="00A759E8"/>
    <w:rsid w:val="00A75C27"/>
    <w:rsid w:val="00A76C2E"/>
    <w:rsid w:val="00A83F6F"/>
    <w:rsid w:val="00A8466A"/>
    <w:rsid w:val="00A852EE"/>
    <w:rsid w:val="00A861DD"/>
    <w:rsid w:val="00A9280A"/>
    <w:rsid w:val="00A93200"/>
    <w:rsid w:val="00A937D2"/>
    <w:rsid w:val="00A9528F"/>
    <w:rsid w:val="00AA15BE"/>
    <w:rsid w:val="00AA1737"/>
    <w:rsid w:val="00AA1797"/>
    <w:rsid w:val="00AA1ACF"/>
    <w:rsid w:val="00AA277D"/>
    <w:rsid w:val="00AA40D7"/>
    <w:rsid w:val="00AA7C23"/>
    <w:rsid w:val="00AB5ED3"/>
    <w:rsid w:val="00AB79FB"/>
    <w:rsid w:val="00AC465F"/>
    <w:rsid w:val="00AD34C8"/>
    <w:rsid w:val="00AD6C0B"/>
    <w:rsid w:val="00AE4359"/>
    <w:rsid w:val="00AE5463"/>
    <w:rsid w:val="00AE705B"/>
    <w:rsid w:val="00AE7B8A"/>
    <w:rsid w:val="00AF0614"/>
    <w:rsid w:val="00AF0FC9"/>
    <w:rsid w:val="00AF2BF3"/>
    <w:rsid w:val="00AF491C"/>
    <w:rsid w:val="00AF673D"/>
    <w:rsid w:val="00AF728F"/>
    <w:rsid w:val="00B009C3"/>
    <w:rsid w:val="00B01166"/>
    <w:rsid w:val="00B018C4"/>
    <w:rsid w:val="00B026A0"/>
    <w:rsid w:val="00B02D08"/>
    <w:rsid w:val="00B038E6"/>
    <w:rsid w:val="00B03F99"/>
    <w:rsid w:val="00B11B4A"/>
    <w:rsid w:val="00B12E5B"/>
    <w:rsid w:val="00B1316B"/>
    <w:rsid w:val="00B14BCD"/>
    <w:rsid w:val="00B174CF"/>
    <w:rsid w:val="00B20A94"/>
    <w:rsid w:val="00B212DE"/>
    <w:rsid w:val="00B355C0"/>
    <w:rsid w:val="00B3686B"/>
    <w:rsid w:val="00B40863"/>
    <w:rsid w:val="00B40C73"/>
    <w:rsid w:val="00B419D6"/>
    <w:rsid w:val="00B43E4D"/>
    <w:rsid w:val="00B4555C"/>
    <w:rsid w:val="00B46101"/>
    <w:rsid w:val="00B47253"/>
    <w:rsid w:val="00B52548"/>
    <w:rsid w:val="00B556A1"/>
    <w:rsid w:val="00B6136D"/>
    <w:rsid w:val="00B628A8"/>
    <w:rsid w:val="00B6365B"/>
    <w:rsid w:val="00B63BD0"/>
    <w:rsid w:val="00B66351"/>
    <w:rsid w:val="00B66563"/>
    <w:rsid w:val="00B6697D"/>
    <w:rsid w:val="00B671EB"/>
    <w:rsid w:val="00B709A2"/>
    <w:rsid w:val="00B736BC"/>
    <w:rsid w:val="00B75003"/>
    <w:rsid w:val="00B75FAA"/>
    <w:rsid w:val="00B7612D"/>
    <w:rsid w:val="00B779A4"/>
    <w:rsid w:val="00B8415A"/>
    <w:rsid w:val="00B84CB8"/>
    <w:rsid w:val="00B85FAC"/>
    <w:rsid w:val="00B87F38"/>
    <w:rsid w:val="00B90186"/>
    <w:rsid w:val="00B9062B"/>
    <w:rsid w:val="00B90AF3"/>
    <w:rsid w:val="00B91C6D"/>
    <w:rsid w:val="00B9406E"/>
    <w:rsid w:val="00B956C8"/>
    <w:rsid w:val="00BA0374"/>
    <w:rsid w:val="00BA27B2"/>
    <w:rsid w:val="00BB3083"/>
    <w:rsid w:val="00BB7477"/>
    <w:rsid w:val="00BB774A"/>
    <w:rsid w:val="00BB775F"/>
    <w:rsid w:val="00BB7A74"/>
    <w:rsid w:val="00BB7C69"/>
    <w:rsid w:val="00BC079B"/>
    <w:rsid w:val="00BC0A6C"/>
    <w:rsid w:val="00BC0F4D"/>
    <w:rsid w:val="00BC1BA4"/>
    <w:rsid w:val="00BC269E"/>
    <w:rsid w:val="00BC6AE3"/>
    <w:rsid w:val="00BD1F91"/>
    <w:rsid w:val="00BD4481"/>
    <w:rsid w:val="00BD4F25"/>
    <w:rsid w:val="00BD6A7D"/>
    <w:rsid w:val="00BE0094"/>
    <w:rsid w:val="00BE0F85"/>
    <w:rsid w:val="00BE13C8"/>
    <w:rsid w:val="00BE3690"/>
    <w:rsid w:val="00BE62A9"/>
    <w:rsid w:val="00BE7539"/>
    <w:rsid w:val="00BF1026"/>
    <w:rsid w:val="00BF2FEE"/>
    <w:rsid w:val="00BF4FBA"/>
    <w:rsid w:val="00BF519B"/>
    <w:rsid w:val="00BF69A2"/>
    <w:rsid w:val="00C013ED"/>
    <w:rsid w:val="00C033DD"/>
    <w:rsid w:val="00C04A34"/>
    <w:rsid w:val="00C061CE"/>
    <w:rsid w:val="00C078A3"/>
    <w:rsid w:val="00C11391"/>
    <w:rsid w:val="00C1337F"/>
    <w:rsid w:val="00C1386E"/>
    <w:rsid w:val="00C15C8D"/>
    <w:rsid w:val="00C258C3"/>
    <w:rsid w:val="00C27995"/>
    <w:rsid w:val="00C35293"/>
    <w:rsid w:val="00C357EC"/>
    <w:rsid w:val="00C368B6"/>
    <w:rsid w:val="00C37270"/>
    <w:rsid w:val="00C3779F"/>
    <w:rsid w:val="00C37AE4"/>
    <w:rsid w:val="00C40929"/>
    <w:rsid w:val="00C40A4C"/>
    <w:rsid w:val="00C47AB9"/>
    <w:rsid w:val="00C52FBD"/>
    <w:rsid w:val="00C533A9"/>
    <w:rsid w:val="00C54A75"/>
    <w:rsid w:val="00C54FCE"/>
    <w:rsid w:val="00C570BC"/>
    <w:rsid w:val="00C60B0D"/>
    <w:rsid w:val="00C61508"/>
    <w:rsid w:val="00C63301"/>
    <w:rsid w:val="00C64408"/>
    <w:rsid w:val="00C6714E"/>
    <w:rsid w:val="00C7031C"/>
    <w:rsid w:val="00C72463"/>
    <w:rsid w:val="00C74018"/>
    <w:rsid w:val="00C7417F"/>
    <w:rsid w:val="00C75B9F"/>
    <w:rsid w:val="00C77E05"/>
    <w:rsid w:val="00C80311"/>
    <w:rsid w:val="00C819DE"/>
    <w:rsid w:val="00C82F63"/>
    <w:rsid w:val="00C84BC2"/>
    <w:rsid w:val="00C84D20"/>
    <w:rsid w:val="00C85121"/>
    <w:rsid w:val="00C85728"/>
    <w:rsid w:val="00C85D77"/>
    <w:rsid w:val="00C8698B"/>
    <w:rsid w:val="00C876D5"/>
    <w:rsid w:val="00C9281E"/>
    <w:rsid w:val="00C92838"/>
    <w:rsid w:val="00C9382E"/>
    <w:rsid w:val="00C93AE1"/>
    <w:rsid w:val="00C94981"/>
    <w:rsid w:val="00C95839"/>
    <w:rsid w:val="00C9609F"/>
    <w:rsid w:val="00C964F1"/>
    <w:rsid w:val="00C97253"/>
    <w:rsid w:val="00CA0BAD"/>
    <w:rsid w:val="00CA4349"/>
    <w:rsid w:val="00CA7A78"/>
    <w:rsid w:val="00CB1025"/>
    <w:rsid w:val="00CB293B"/>
    <w:rsid w:val="00CB413E"/>
    <w:rsid w:val="00CB57EF"/>
    <w:rsid w:val="00CB7A86"/>
    <w:rsid w:val="00CC0F40"/>
    <w:rsid w:val="00CC453D"/>
    <w:rsid w:val="00CC6324"/>
    <w:rsid w:val="00CD167D"/>
    <w:rsid w:val="00CD28DB"/>
    <w:rsid w:val="00CD36D1"/>
    <w:rsid w:val="00CE113B"/>
    <w:rsid w:val="00CE75E9"/>
    <w:rsid w:val="00CF0543"/>
    <w:rsid w:val="00CF169E"/>
    <w:rsid w:val="00CF649D"/>
    <w:rsid w:val="00CF6ADF"/>
    <w:rsid w:val="00CF7D70"/>
    <w:rsid w:val="00D01FC7"/>
    <w:rsid w:val="00D03F08"/>
    <w:rsid w:val="00D070F1"/>
    <w:rsid w:val="00D125E9"/>
    <w:rsid w:val="00D13939"/>
    <w:rsid w:val="00D1760C"/>
    <w:rsid w:val="00D2031D"/>
    <w:rsid w:val="00D20F84"/>
    <w:rsid w:val="00D22FBC"/>
    <w:rsid w:val="00D23903"/>
    <w:rsid w:val="00D264C4"/>
    <w:rsid w:val="00D27DC6"/>
    <w:rsid w:val="00D31037"/>
    <w:rsid w:val="00D33601"/>
    <w:rsid w:val="00D33C74"/>
    <w:rsid w:val="00D40902"/>
    <w:rsid w:val="00D41C53"/>
    <w:rsid w:val="00D41F61"/>
    <w:rsid w:val="00D44B91"/>
    <w:rsid w:val="00D47341"/>
    <w:rsid w:val="00D51389"/>
    <w:rsid w:val="00D5223F"/>
    <w:rsid w:val="00D528F0"/>
    <w:rsid w:val="00D532E4"/>
    <w:rsid w:val="00D545BA"/>
    <w:rsid w:val="00D60D1D"/>
    <w:rsid w:val="00D62A3E"/>
    <w:rsid w:val="00D62F0C"/>
    <w:rsid w:val="00D634AB"/>
    <w:rsid w:val="00D64075"/>
    <w:rsid w:val="00D665E6"/>
    <w:rsid w:val="00D7147C"/>
    <w:rsid w:val="00D72707"/>
    <w:rsid w:val="00D73B22"/>
    <w:rsid w:val="00D74B53"/>
    <w:rsid w:val="00D76C71"/>
    <w:rsid w:val="00D76F27"/>
    <w:rsid w:val="00D77296"/>
    <w:rsid w:val="00D77DBD"/>
    <w:rsid w:val="00D80B3C"/>
    <w:rsid w:val="00D81AC4"/>
    <w:rsid w:val="00D8333D"/>
    <w:rsid w:val="00D84167"/>
    <w:rsid w:val="00D86C7F"/>
    <w:rsid w:val="00D9036E"/>
    <w:rsid w:val="00D93184"/>
    <w:rsid w:val="00DA1545"/>
    <w:rsid w:val="00DA15AE"/>
    <w:rsid w:val="00DA588A"/>
    <w:rsid w:val="00DB2480"/>
    <w:rsid w:val="00DB5E23"/>
    <w:rsid w:val="00DB5FC0"/>
    <w:rsid w:val="00DB62D3"/>
    <w:rsid w:val="00DB6BB3"/>
    <w:rsid w:val="00DC0C57"/>
    <w:rsid w:val="00DC1D1B"/>
    <w:rsid w:val="00DC238B"/>
    <w:rsid w:val="00DC4328"/>
    <w:rsid w:val="00DC77F4"/>
    <w:rsid w:val="00DD17C0"/>
    <w:rsid w:val="00DD19D4"/>
    <w:rsid w:val="00DD3F96"/>
    <w:rsid w:val="00DD4402"/>
    <w:rsid w:val="00DE5843"/>
    <w:rsid w:val="00DE7B1E"/>
    <w:rsid w:val="00DF2310"/>
    <w:rsid w:val="00DF302C"/>
    <w:rsid w:val="00DF42BB"/>
    <w:rsid w:val="00DF4AF0"/>
    <w:rsid w:val="00DF6C0B"/>
    <w:rsid w:val="00E0112F"/>
    <w:rsid w:val="00E02C4D"/>
    <w:rsid w:val="00E0782B"/>
    <w:rsid w:val="00E11DC5"/>
    <w:rsid w:val="00E15727"/>
    <w:rsid w:val="00E16D76"/>
    <w:rsid w:val="00E17D2B"/>
    <w:rsid w:val="00E17D4F"/>
    <w:rsid w:val="00E20467"/>
    <w:rsid w:val="00E235E0"/>
    <w:rsid w:val="00E24227"/>
    <w:rsid w:val="00E244F9"/>
    <w:rsid w:val="00E26C61"/>
    <w:rsid w:val="00E30363"/>
    <w:rsid w:val="00E333E1"/>
    <w:rsid w:val="00E3462A"/>
    <w:rsid w:val="00E40002"/>
    <w:rsid w:val="00E40567"/>
    <w:rsid w:val="00E40D95"/>
    <w:rsid w:val="00E430C4"/>
    <w:rsid w:val="00E43384"/>
    <w:rsid w:val="00E44EE4"/>
    <w:rsid w:val="00E472CA"/>
    <w:rsid w:val="00E51A88"/>
    <w:rsid w:val="00E53CEF"/>
    <w:rsid w:val="00E576D1"/>
    <w:rsid w:val="00E57D1B"/>
    <w:rsid w:val="00E62461"/>
    <w:rsid w:val="00E639D9"/>
    <w:rsid w:val="00E66585"/>
    <w:rsid w:val="00E66D49"/>
    <w:rsid w:val="00E67835"/>
    <w:rsid w:val="00E701B7"/>
    <w:rsid w:val="00E718D7"/>
    <w:rsid w:val="00E72501"/>
    <w:rsid w:val="00E7264F"/>
    <w:rsid w:val="00E74A9C"/>
    <w:rsid w:val="00E7627B"/>
    <w:rsid w:val="00E77413"/>
    <w:rsid w:val="00E805BD"/>
    <w:rsid w:val="00E8159F"/>
    <w:rsid w:val="00E822FF"/>
    <w:rsid w:val="00E8681D"/>
    <w:rsid w:val="00E913C0"/>
    <w:rsid w:val="00E94DF4"/>
    <w:rsid w:val="00E96F90"/>
    <w:rsid w:val="00E970FE"/>
    <w:rsid w:val="00E97185"/>
    <w:rsid w:val="00EA0259"/>
    <w:rsid w:val="00EA1545"/>
    <w:rsid w:val="00EA337F"/>
    <w:rsid w:val="00EA6A51"/>
    <w:rsid w:val="00EB1209"/>
    <w:rsid w:val="00EB3B29"/>
    <w:rsid w:val="00EB4EBA"/>
    <w:rsid w:val="00EB6B1F"/>
    <w:rsid w:val="00EB72FA"/>
    <w:rsid w:val="00EB7DC1"/>
    <w:rsid w:val="00EC054D"/>
    <w:rsid w:val="00EC19D8"/>
    <w:rsid w:val="00EC1E40"/>
    <w:rsid w:val="00EC289E"/>
    <w:rsid w:val="00EC6BF7"/>
    <w:rsid w:val="00EC71DF"/>
    <w:rsid w:val="00ED1DA4"/>
    <w:rsid w:val="00ED378F"/>
    <w:rsid w:val="00ED3D38"/>
    <w:rsid w:val="00ED4B0C"/>
    <w:rsid w:val="00ED4D06"/>
    <w:rsid w:val="00ED5B75"/>
    <w:rsid w:val="00ED612B"/>
    <w:rsid w:val="00ED65F7"/>
    <w:rsid w:val="00ED6EF4"/>
    <w:rsid w:val="00ED74A8"/>
    <w:rsid w:val="00EE1C6B"/>
    <w:rsid w:val="00EE6A7D"/>
    <w:rsid w:val="00EF3DB4"/>
    <w:rsid w:val="00EF4506"/>
    <w:rsid w:val="00EF62DC"/>
    <w:rsid w:val="00F010E5"/>
    <w:rsid w:val="00F0459B"/>
    <w:rsid w:val="00F1098F"/>
    <w:rsid w:val="00F11E7B"/>
    <w:rsid w:val="00F1475F"/>
    <w:rsid w:val="00F1621D"/>
    <w:rsid w:val="00F16E24"/>
    <w:rsid w:val="00F1727F"/>
    <w:rsid w:val="00F20DE8"/>
    <w:rsid w:val="00F21298"/>
    <w:rsid w:val="00F21421"/>
    <w:rsid w:val="00F22004"/>
    <w:rsid w:val="00F22249"/>
    <w:rsid w:val="00F223A4"/>
    <w:rsid w:val="00F26EF6"/>
    <w:rsid w:val="00F277B7"/>
    <w:rsid w:val="00F27DF2"/>
    <w:rsid w:val="00F302A5"/>
    <w:rsid w:val="00F30607"/>
    <w:rsid w:val="00F340FC"/>
    <w:rsid w:val="00F35409"/>
    <w:rsid w:val="00F35A5B"/>
    <w:rsid w:val="00F35AAE"/>
    <w:rsid w:val="00F35E46"/>
    <w:rsid w:val="00F36311"/>
    <w:rsid w:val="00F3737B"/>
    <w:rsid w:val="00F455D6"/>
    <w:rsid w:val="00F47B48"/>
    <w:rsid w:val="00F50EB3"/>
    <w:rsid w:val="00F519C2"/>
    <w:rsid w:val="00F522F7"/>
    <w:rsid w:val="00F52F61"/>
    <w:rsid w:val="00F53033"/>
    <w:rsid w:val="00F535C0"/>
    <w:rsid w:val="00F54739"/>
    <w:rsid w:val="00F54D2F"/>
    <w:rsid w:val="00F57695"/>
    <w:rsid w:val="00F57A60"/>
    <w:rsid w:val="00F63444"/>
    <w:rsid w:val="00F64BC9"/>
    <w:rsid w:val="00F72502"/>
    <w:rsid w:val="00F74428"/>
    <w:rsid w:val="00F75A13"/>
    <w:rsid w:val="00F76DFF"/>
    <w:rsid w:val="00F806A2"/>
    <w:rsid w:val="00F809F6"/>
    <w:rsid w:val="00F833F2"/>
    <w:rsid w:val="00F843C9"/>
    <w:rsid w:val="00F84DA3"/>
    <w:rsid w:val="00F911FA"/>
    <w:rsid w:val="00F933F3"/>
    <w:rsid w:val="00F9340E"/>
    <w:rsid w:val="00F93435"/>
    <w:rsid w:val="00F93AFF"/>
    <w:rsid w:val="00F95C3B"/>
    <w:rsid w:val="00F9665F"/>
    <w:rsid w:val="00FA1A4C"/>
    <w:rsid w:val="00FA1F05"/>
    <w:rsid w:val="00FA37B1"/>
    <w:rsid w:val="00FA7E00"/>
    <w:rsid w:val="00FB107F"/>
    <w:rsid w:val="00FB1AFD"/>
    <w:rsid w:val="00FB21E3"/>
    <w:rsid w:val="00FB3496"/>
    <w:rsid w:val="00FB3DAA"/>
    <w:rsid w:val="00FB4485"/>
    <w:rsid w:val="00FB4C16"/>
    <w:rsid w:val="00FB58E5"/>
    <w:rsid w:val="00FB73B6"/>
    <w:rsid w:val="00FC1071"/>
    <w:rsid w:val="00FC2BFE"/>
    <w:rsid w:val="00FC4A91"/>
    <w:rsid w:val="00FC5044"/>
    <w:rsid w:val="00FD02D5"/>
    <w:rsid w:val="00FD4A2A"/>
    <w:rsid w:val="00FD4D47"/>
    <w:rsid w:val="00FD5291"/>
    <w:rsid w:val="00FD5E4D"/>
    <w:rsid w:val="00FF1849"/>
    <w:rsid w:val="00FF1987"/>
    <w:rsid w:val="00FF2B3D"/>
    <w:rsid w:val="00FF5A01"/>
    <w:rsid w:val="00FF6F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E1ED"/>
  <w15:docId w15:val="{5B6C7AF4-23A4-42A4-8DC6-3B870167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A3325"/>
    <w:pPr>
      <w:spacing w:after="200" w:line="276" w:lineRule="auto"/>
    </w:pPr>
    <w:rPr>
      <w:sz w:val="22"/>
      <w:szCs w:val="22"/>
      <w:lang w:eastAsia="en-US"/>
    </w:rPr>
  </w:style>
  <w:style w:type="paragraph" w:styleId="Nadpis1">
    <w:name w:val="heading 1"/>
    <w:basedOn w:val="Normln"/>
    <w:next w:val="Normln"/>
    <w:link w:val="Nadpis1Char"/>
    <w:uiPriority w:val="99"/>
    <w:qFormat/>
    <w:rsid w:val="0054182D"/>
    <w:pPr>
      <w:keepNext/>
      <w:spacing w:after="0" w:line="240" w:lineRule="auto"/>
      <w:outlineLvl w:val="0"/>
    </w:pPr>
    <w:rPr>
      <w:rFonts w:ascii="Courier New" w:eastAsia="Times New Roman" w:hAnsi="Courier New" w:cs="Courier New"/>
      <w:b/>
      <w:bCs/>
      <w:sz w:val="16"/>
      <w:szCs w:val="16"/>
      <w:u w:val="single"/>
      <w:lang w:eastAsia="cs-CZ"/>
    </w:rPr>
  </w:style>
  <w:style w:type="paragraph" w:styleId="Nadpis2">
    <w:name w:val="heading 2"/>
    <w:basedOn w:val="Normln"/>
    <w:next w:val="Normln"/>
    <w:link w:val="Nadpis2Char"/>
    <w:uiPriority w:val="9"/>
    <w:unhideWhenUsed/>
    <w:qFormat/>
    <w:rsid w:val="0054182D"/>
    <w:pPr>
      <w:keepNext/>
      <w:spacing w:before="240" w:after="60" w:line="240" w:lineRule="auto"/>
      <w:outlineLvl w:val="1"/>
    </w:pPr>
    <w:rPr>
      <w:rFonts w:ascii="Cambria" w:eastAsia="Times New Roman" w:hAnsi="Cambria"/>
      <w:b/>
      <w:bCs/>
      <w:i/>
      <w:iCs/>
      <w:sz w:val="28"/>
      <w:szCs w:val="28"/>
      <w:lang w:eastAsia="cs-CZ"/>
    </w:rPr>
  </w:style>
  <w:style w:type="paragraph" w:styleId="Nadpis3">
    <w:name w:val="heading 3"/>
    <w:basedOn w:val="Normln"/>
    <w:next w:val="Normln"/>
    <w:link w:val="Nadpis3Char"/>
    <w:uiPriority w:val="9"/>
    <w:semiHidden/>
    <w:unhideWhenUsed/>
    <w:qFormat/>
    <w:rsid w:val="0054182D"/>
    <w:pPr>
      <w:keepNext/>
      <w:spacing w:before="240" w:after="60" w:line="240" w:lineRule="auto"/>
      <w:outlineLvl w:val="2"/>
    </w:pPr>
    <w:rPr>
      <w:rFonts w:ascii="Cambria" w:eastAsia="Times New Roman" w:hAnsi="Cambria"/>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54182D"/>
    <w:rPr>
      <w:rFonts w:ascii="Courier New" w:eastAsia="Times New Roman" w:hAnsi="Courier New" w:cs="Courier New"/>
      <w:b/>
      <w:bCs/>
      <w:sz w:val="16"/>
      <w:szCs w:val="16"/>
      <w:u w:val="single"/>
      <w:lang w:eastAsia="cs-CZ"/>
    </w:rPr>
  </w:style>
  <w:style w:type="character" w:customStyle="1" w:styleId="Nadpis2Char">
    <w:name w:val="Nadpis 2 Char"/>
    <w:link w:val="Nadpis2"/>
    <w:uiPriority w:val="9"/>
    <w:rsid w:val="0054182D"/>
    <w:rPr>
      <w:rFonts w:ascii="Cambria" w:eastAsia="Times New Roman" w:hAnsi="Cambria" w:cs="Times New Roman"/>
      <w:b/>
      <w:bCs/>
      <w:i/>
      <w:iCs/>
      <w:sz w:val="28"/>
      <w:szCs w:val="28"/>
      <w:lang w:eastAsia="cs-CZ"/>
    </w:rPr>
  </w:style>
  <w:style w:type="character" w:customStyle="1" w:styleId="Nadpis3Char">
    <w:name w:val="Nadpis 3 Char"/>
    <w:link w:val="Nadpis3"/>
    <w:uiPriority w:val="9"/>
    <w:semiHidden/>
    <w:rsid w:val="0054182D"/>
    <w:rPr>
      <w:rFonts w:ascii="Cambria" w:eastAsia="Times New Roman" w:hAnsi="Cambria" w:cs="Times New Roman"/>
      <w:b/>
      <w:bCs/>
      <w:sz w:val="26"/>
      <w:szCs w:val="26"/>
      <w:lang w:eastAsia="cs-CZ"/>
    </w:rPr>
  </w:style>
  <w:style w:type="paragraph" w:styleId="Zkladntext3">
    <w:name w:val="Body Text 3"/>
    <w:basedOn w:val="Normln"/>
    <w:link w:val="Zkladntext3Char"/>
    <w:uiPriority w:val="99"/>
    <w:rsid w:val="0054182D"/>
    <w:pPr>
      <w:spacing w:after="120" w:line="240" w:lineRule="auto"/>
    </w:pPr>
    <w:rPr>
      <w:rFonts w:ascii="Times New Roman" w:eastAsia="Times New Roman" w:hAnsi="Times New Roman"/>
      <w:sz w:val="16"/>
      <w:szCs w:val="16"/>
      <w:lang w:eastAsia="cs-CZ"/>
    </w:rPr>
  </w:style>
  <w:style w:type="character" w:customStyle="1" w:styleId="Zkladntext3Char">
    <w:name w:val="Základní text 3 Char"/>
    <w:link w:val="Zkladntext3"/>
    <w:uiPriority w:val="99"/>
    <w:rsid w:val="0054182D"/>
    <w:rPr>
      <w:rFonts w:ascii="Times New Roman" w:eastAsia="Times New Roman" w:hAnsi="Times New Roman" w:cs="Times New Roman"/>
      <w:sz w:val="16"/>
      <w:szCs w:val="16"/>
      <w:lang w:eastAsia="cs-CZ"/>
    </w:rPr>
  </w:style>
  <w:style w:type="paragraph" w:customStyle="1" w:styleId="SBSSmlouva">
    <w:name w:val="SBS Smlouva"/>
    <w:basedOn w:val="Normln"/>
    <w:rsid w:val="0054182D"/>
    <w:pPr>
      <w:numPr>
        <w:ilvl w:val="1"/>
        <w:numId w:val="1"/>
      </w:numPr>
      <w:spacing w:before="120" w:after="0" w:line="240" w:lineRule="auto"/>
    </w:pPr>
    <w:rPr>
      <w:rFonts w:ascii="Arial" w:eastAsia="Times New Roman" w:hAnsi="Arial"/>
      <w:sz w:val="24"/>
      <w:szCs w:val="24"/>
      <w:lang w:eastAsia="cs-CZ"/>
    </w:rPr>
  </w:style>
  <w:style w:type="paragraph" w:styleId="Zkladntext">
    <w:name w:val="Body Text"/>
    <w:basedOn w:val="Normln"/>
    <w:link w:val="ZkladntextChar"/>
    <w:uiPriority w:val="99"/>
    <w:unhideWhenUsed/>
    <w:rsid w:val="0054182D"/>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link w:val="Zkladntext"/>
    <w:uiPriority w:val="99"/>
    <w:rsid w:val="0054182D"/>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nhideWhenUsed/>
    <w:rsid w:val="0054182D"/>
    <w:pPr>
      <w:spacing w:after="120" w:line="480" w:lineRule="auto"/>
      <w:ind w:left="283"/>
    </w:pPr>
    <w:rPr>
      <w:rFonts w:ascii="Arial" w:eastAsia="Times New Roman" w:hAnsi="Arial"/>
      <w:sz w:val="24"/>
      <w:szCs w:val="24"/>
      <w:lang w:eastAsia="cs-CZ"/>
    </w:rPr>
  </w:style>
  <w:style w:type="character" w:customStyle="1" w:styleId="Zkladntextodsazen2Char">
    <w:name w:val="Základní text odsazený 2 Char"/>
    <w:link w:val="Zkladntextodsazen2"/>
    <w:rsid w:val="0054182D"/>
    <w:rPr>
      <w:rFonts w:ascii="Arial" w:eastAsia="Times New Roman" w:hAnsi="Arial" w:cs="Times New Roman"/>
      <w:sz w:val="24"/>
      <w:szCs w:val="24"/>
      <w:lang w:eastAsia="cs-CZ"/>
    </w:rPr>
  </w:style>
  <w:style w:type="paragraph" w:styleId="Odstavecseseznamem">
    <w:name w:val="List Paragraph"/>
    <w:aliases w:val="Odstavec se seznamem a odrážkou,1 úroveň Odstavec se seznamem"/>
    <w:basedOn w:val="Normln"/>
    <w:link w:val="OdstavecseseznamemChar"/>
    <w:uiPriority w:val="34"/>
    <w:qFormat/>
    <w:rsid w:val="005070CF"/>
    <w:pPr>
      <w:ind w:left="720"/>
      <w:contextualSpacing/>
    </w:pPr>
  </w:style>
  <w:style w:type="paragraph" w:styleId="Textbubliny">
    <w:name w:val="Balloon Text"/>
    <w:basedOn w:val="Normln"/>
    <w:link w:val="TextbublinyChar"/>
    <w:uiPriority w:val="99"/>
    <w:semiHidden/>
    <w:unhideWhenUsed/>
    <w:rsid w:val="0053762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3762B"/>
    <w:rPr>
      <w:rFonts w:ascii="Tahoma" w:hAnsi="Tahoma" w:cs="Tahoma"/>
      <w:sz w:val="16"/>
      <w:szCs w:val="16"/>
      <w:lang w:eastAsia="en-US"/>
    </w:rPr>
  </w:style>
  <w:style w:type="paragraph" w:styleId="Bezmezer">
    <w:name w:val="No Spacing"/>
    <w:uiPriority w:val="1"/>
    <w:qFormat/>
    <w:rsid w:val="008810F8"/>
    <w:rPr>
      <w:sz w:val="22"/>
      <w:szCs w:val="22"/>
      <w:lang w:eastAsia="en-US"/>
    </w:rPr>
  </w:style>
  <w:style w:type="character" w:styleId="Odkaznakoment">
    <w:name w:val="annotation reference"/>
    <w:uiPriority w:val="99"/>
    <w:semiHidden/>
    <w:unhideWhenUsed/>
    <w:rsid w:val="008810F8"/>
    <w:rPr>
      <w:sz w:val="16"/>
      <w:szCs w:val="16"/>
    </w:rPr>
  </w:style>
  <w:style w:type="paragraph" w:styleId="Textkomente">
    <w:name w:val="annotation text"/>
    <w:basedOn w:val="Normln"/>
    <w:link w:val="TextkomenteChar"/>
    <w:uiPriority w:val="99"/>
    <w:semiHidden/>
    <w:unhideWhenUsed/>
    <w:rsid w:val="008810F8"/>
    <w:pPr>
      <w:spacing w:line="240" w:lineRule="auto"/>
    </w:pPr>
    <w:rPr>
      <w:sz w:val="20"/>
      <w:szCs w:val="20"/>
    </w:rPr>
  </w:style>
  <w:style w:type="character" w:customStyle="1" w:styleId="TextkomenteChar">
    <w:name w:val="Text komentáře Char"/>
    <w:link w:val="Textkomente"/>
    <w:uiPriority w:val="99"/>
    <w:semiHidden/>
    <w:rsid w:val="008810F8"/>
    <w:rPr>
      <w:lang w:eastAsia="en-US"/>
    </w:rPr>
  </w:style>
  <w:style w:type="paragraph" w:styleId="Pedmtkomente">
    <w:name w:val="annotation subject"/>
    <w:basedOn w:val="Textkomente"/>
    <w:next w:val="Textkomente"/>
    <w:link w:val="PedmtkomenteChar"/>
    <w:uiPriority w:val="99"/>
    <w:semiHidden/>
    <w:unhideWhenUsed/>
    <w:rsid w:val="00ED3D38"/>
    <w:pPr>
      <w:spacing w:line="276" w:lineRule="auto"/>
    </w:pPr>
    <w:rPr>
      <w:b/>
      <w:bCs/>
    </w:rPr>
  </w:style>
  <w:style w:type="character" w:customStyle="1" w:styleId="PedmtkomenteChar">
    <w:name w:val="Předmět komentáře Char"/>
    <w:link w:val="Pedmtkomente"/>
    <w:uiPriority w:val="99"/>
    <w:semiHidden/>
    <w:rsid w:val="00ED3D38"/>
    <w:rPr>
      <w:b/>
      <w:bCs/>
      <w:lang w:eastAsia="en-US"/>
    </w:rPr>
  </w:style>
  <w:style w:type="paragraph" w:styleId="Revize">
    <w:name w:val="Revision"/>
    <w:hidden/>
    <w:uiPriority w:val="99"/>
    <w:semiHidden/>
    <w:rsid w:val="00D9036E"/>
    <w:rPr>
      <w:sz w:val="22"/>
      <w:szCs w:val="22"/>
      <w:lang w:eastAsia="en-US"/>
    </w:rPr>
  </w:style>
  <w:style w:type="paragraph" w:customStyle="1" w:styleId="Style1">
    <w:name w:val="Style 1"/>
    <w:uiPriority w:val="99"/>
    <w:rsid w:val="00650C1B"/>
    <w:pPr>
      <w:widowControl w:val="0"/>
      <w:autoSpaceDE w:val="0"/>
      <w:autoSpaceDN w:val="0"/>
      <w:adjustRightInd w:val="0"/>
    </w:pPr>
    <w:rPr>
      <w:rFonts w:ascii="Times New Roman" w:eastAsia="Times New Roman" w:hAnsi="Times New Roman"/>
      <w:lang w:val="en-US"/>
    </w:rPr>
  </w:style>
  <w:style w:type="paragraph" w:customStyle="1" w:styleId="Style2">
    <w:name w:val="Style 2"/>
    <w:uiPriority w:val="99"/>
    <w:rsid w:val="00650C1B"/>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650C1B"/>
    <w:rPr>
      <w:sz w:val="22"/>
      <w:szCs w:val="22"/>
    </w:rPr>
  </w:style>
  <w:style w:type="paragraph" w:customStyle="1" w:styleId="cpNormal1">
    <w:name w:val="cp_Normal_1"/>
    <w:basedOn w:val="Normln"/>
    <w:qFormat/>
    <w:rsid w:val="00711447"/>
    <w:pPr>
      <w:spacing w:after="260" w:line="260" w:lineRule="exact"/>
    </w:pPr>
    <w:rPr>
      <w:rFonts w:ascii="Times New Roman" w:hAnsi="Times New Roman"/>
    </w:rPr>
  </w:style>
  <w:style w:type="paragraph" w:styleId="Zhlav">
    <w:name w:val="header"/>
    <w:basedOn w:val="Normln"/>
    <w:link w:val="ZhlavChar"/>
    <w:uiPriority w:val="99"/>
    <w:unhideWhenUsed/>
    <w:rsid w:val="00C570BC"/>
    <w:pPr>
      <w:tabs>
        <w:tab w:val="center" w:pos="4536"/>
        <w:tab w:val="right" w:pos="9072"/>
      </w:tabs>
    </w:pPr>
  </w:style>
  <w:style w:type="character" w:customStyle="1" w:styleId="ZhlavChar">
    <w:name w:val="Záhlaví Char"/>
    <w:link w:val="Zhlav"/>
    <w:uiPriority w:val="99"/>
    <w:rsid w:val="00C570BC"/>
    <w:rPr>
      <w:sz w:val="22"/>
      <w:szCs w:val="22"/>
      <w:lang w:eastAsia="en-US"/>
    </w:rPr>
  </w:style>
  <w:style w:type="paragraph" w:styleId="Zpat">
    <w:name w:val="footer"/>
    <w:basedOn w:val="Normln"/>
    <w:link w:val="ZpatChar"/>
    <w:uiPriority w:val="99"/>
    <w:unhideWhenUsed/>
    <w:rsid w:val="00C570BC"/>
    <w:pPr>
      <w:tabs>
        <w:tab w:val="center" w:pos="4536"/>
        <w:tab w:val="right" w:pos="9072"/>
      </w:tabs>
    </w:pPr>
  </w:style>
  <w:style w:type="character" w:customStyle="1" w:styleId="ZpatChar">
    <w:name w:val="Zápatí Char"/>
    <w:link w:val="Zpat"/>
    <w:uiPriority w:val="99"/>
    <w:rsid w:val="00C570BC"/>
    <w:rPr>
      <w:sz w:val="22"/>
      <w:szCs w:val="22"/>
      <w:lang w:eastAsia="en-US"/>
    </w:rPr>
  </w:style>
  <w:style w:type="character" w:customStyle="1" w:styleId="OdstavecseseznamemChar">
    <w:name w:val="Odstavec se seznamem Char"/>
    <w:aliases w:val="Odstavec se seznamem a odrážkou Char,1 úroveň Odstavec se seznamem Char"/>
    <w:link w:val="Odstavecseseznamem"/>
    <w:uiPriority w:val="34"/>
    <w:locked/>
    <w:rsid w:val="001369B2"/>
    <w:rPr>
      <w:sz w:val="22"/>
      <w:szCs w:val="22"/>
      <w:lang w:eastAsia="en-US"/>
    </w:rPr>
  </w:style>
  <w:style w:type="paragraph" w:customStyle="1" w:styleId="Default">
    <w:name w:val="Default"/>
    <w:rsid w:val="00806823"/>
    <w:pPr>
      <w:autoSpaceDE w:val="0"/>
      <w:autoSpaceDN w:val="0"/>
      <w:adjustRightInd w:val="0"/>
    </w:pPr>
    <w:rPr>
      <w:rFonts w:ascii="Arial" w:eastAsia="Times New Roman" w:hAnsi="Arial" w:cs="Arial"/>
      <w:color w:val="000000"/>
      <w:sz w:val="24"/>
      <w:szCs w:val="24"/>
      <w:lang w:eastAsia="en-US"/>
    </w:rPr>
  </w:style>
  <w:style w:type="character" w:styleId="Hypertextovodkaz">
    <w:name w:val="Hyperlink"/>
    <w:basedOn w:val="Standardnpsmoodstavce"/>
    <w:uiPriority w:val="99"/>
    <w:rsid w:val="00FB21E3"/>
    <w:rPr>
      <w:rFonts w:ascii="Times New Roman" w:hAnsi="Times New Roman" w:cs="Times New Roman"/>
      <w:color w:val="0000FF"/>
      <w:u w:val="single"/>
    </w:rPr>
  </w:style>
  <w:style w:type="table" w:styleId="Mkatabulky">
    <w:name w:val="Table Grid"/>
    <w:basedOn w:val="Normlntabulka"/>
    <w:uiPriority w:val="39"/>
    <w:rsid w:val="00BF5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67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944998">
      <w:bodyDiv w:val="1"/>
      <w:marLeft w:val="0"/>
      <w:marRight w:val="0"/>
      <w:marTop w:val="0"/>
      <w:marBottom w:val="0"/>
      <w:divBdr>
        <w:top w:val="none" w:sz="0" w:space="0" w:color="auto"/>
        <w:left w:val="none" w:sz="0" w:space="0" w:color="auto"/>
        <w:bottom w:val="none" w:sz="0" w:space="0" w:color="auto"/>
        <w:right w:val="none" w:sz="0" w:space="0" w:color="auto"/>
      </w:divBdr>
    </w:div>
    <w:div w:id="323776529">
      <w:bodyDiv w:val="1"/>
      <w:marLeft w:val="0"/>
      <w:marRight w:val="0"/>
      <w:marTop w:val="0"/>
      <w:marBottom w:val="0"/>
      <w:divBdr>
        <w:top w:val="none" w:sz="0" w:space="0" w:color="auto"/>
        <w:left w:val="none" w:sz="0" w:space="0" w:color="auto"/>
        <w:bottom w:val="none" w:sz="0" w:space="0" w:color="auto"/>
        <w:right w:val="none" w:sz="0" w:space="0" w:color="auto"/>
      </w:divBdr>
    </w:div>
    <w:div w:id="398329267">
      <w:bodyDiv w:val="1"/>
      <w:marLeft w:val="0"/>
      <w:marRight w:val="0"/>
      <w:marTop w:val="0"/>
      <w:marBottom w:val="0"/>
      <w:divBdr>
        <w:top w:val="none" w:sz="0" w:space="0" w:color="auto"/>
        <w:left w:val="none" w:sz="0" w:space="0" w:color="auto"/>
        <w:bottom w:val="none" w:sz="0" w:space="0" w:color="auto"/>
        <w:right w:val="none" w:sz="0" w:space="0" w:color="auto"/>
      </w:divBdr>
    </w:div>
    <w:div w:id="747922411">
      <w:bodyDiv w:val="1"/>
      <w:marLeft w:val="0"/>
      <w:marRight w:val="0"/>
      <w:marTop w:val="0"/>
      <w:marBottom w:val="0"/>
      <w:divBdr>
        <w:top w:val="none" w:sz="0" w:space="0" w:color="auto"/>
        <w:left w:val="none" w:sz="0" w:space="0" w:color="auto"/>
        <w:bottom w:val="none" w:sz="0" w:space="0" w:color="auto"/>
        <w:right w:val="none" w:sz="0" w:space="0" w:color="auto"/>
      </w:divBdr>
    </w:div>
    <w:div w:id="819034994">
      <w:bodyDiv w:val="1"/>
      <w:marLeft w:val="0"/>
      <w:marRight w:val="0"/>
      <w:marTop w:val="0"/>
      <w:marBottom w:val="0"/>
      <w:divBdr>
        <w:top w:val="none" w:sz="0" w:space="0" w:color="auto"/>
        <w:left w:val="none" w:sz="0" w:space="0" w:color="auto"/>
        <w:bottom w:val="none" w:sz="0" w:space="0" w:color="auto"/>
        <w:right w:val="none" w:sz="0" w:space="0" w:color="auto"/>
      </w:divBdr>
    </w:div>
    <w:div w:id="1388333431">
      <w:bodyDiv w:val="1"/>
      <w:marLeft w:val="0"/>
      <w:marRight w:val="0"/>
      <w:marTop w:val="0"/>
      <w:marBottom w:val="0"/>
      <w:divBdr>
        <w:top w:val="none" w:sz="0" w:space="0" w:color="auto"/>
        <w:left w:val="none" w:sz="0" w:space="0" w:color="auto"/>
        <w:bottom w:val="none" w:sz="0" w:space="0" w:color="auto"/>
        <w:right w:val="none" w:sz="0" w:space="0" w:color="auto"/>
      </w:divBdr>
    </w:div>
    <w:div w:id="144148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B08F5F837E7140AFB01F97A4199897" ma:contentTypeVersion="13" ma:contentTypeDescription="Vytvoří nový dokument" ma:contentTypeScope="" ma:versionID="75a3a220f2e52c32de86f2972b0ab736">
  <xsd:schema xmlns:xsd="http://www.w3.org/2001/XMLSchema" xmlns:xs="http://www.w3.org/2001/XMLSchema" xmlns:p="http://schemas.microsoft.com/office/2006/metadata/properties" xmlns:ns2="0fb91485-b6ad-48dd-ac82-06d2327e3d58" xmlns:ns3="66219f50-7d5f-4fe2-9a94-64ae002d2cba" targetNamespace="http://schemas.microsoft.com/office/2006/metadata/properties" ma:root="true" ma:fieldsID="07fac518233306e460b954fbb69a313a" ns2:_="" ns3:_="">
    <xsd:import namespace="0fb91485-b6ad-48dd-ac82-06d2327e3d58"/>
    <xsd:import namespace="66219f50-7d5f-4fe2-9a94-64ae002d2c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91485-b6ad-48dd-ac82-06d2327e3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219f50-7d5f-4fe2-9a94-64ae002d2cba"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LongProp xmlns="" name="zzhistorie18d119ea_x002d_c142_x002d_41ed_x002d_ae57_x002d_4e1cb26289bf"><![CDATA[<?xml version="1.0" encoding="utf-16"?>
<HistorieAll xmlns:xsi="http://www.w3.org/2001/XMLSchema-instance" xmlns:xsd="http://www.w3.org/2001/XMLSchema">
  <AktualniComment>Vážený pane doktore,
prosím Vás o právní připomínky ke smlouvě, která má být uzavřena na monitoring sociálních sítí se společností Digital Communications s.r.o.
Děkuji Vám za spolupráci
S přáním příjemného dne
Šárka Korandová, tiskové oddělení</AktualniComment>
  <Historie>
    <HistorieMy>
      <OdLogin>VZP\koras99</OdLogin>
      <Odname>Korandová Šárka (Ústředí)</Odname>
      <m_Kdy>2012-03-07T13:56:29.0963227+01:00</m_Kdy>
      <strKdy>7.3.2012</strKdy>
      <Nazor>Vážený pane doktore,
prosím Vás o právní připomínky ke smlouvě, která má být uzavřena na monitoring sociálních sítí se společností Digital Communications s.r.o.
Děkuji Vám za spolupráci
S přáním příjemného dne
Šárka Korandová, tiskové oddělení</Nazor>
      <Akce>Pracovní postup byl zahájen.</Akce>
      <Kdy>2012-03-07T13:56:29.0963227+01:00</Kdy>
    </HistorieMy>
    <HistorieMy>
      <OdLogin>VZP\tyllo99</OdLogin>
      <Odname>Tyller Otto JUDr. (VZP ČR Ústředí)</Odname>
      <m_Kdy>2012-03-12T21:29:35.5771678+01:00</m_Kdy>
      <strKdy>12.3.2012</strKdy>
      <Nazor>Mgr. Brožek k připomínkám.
Tyller
</Nazor>
      <Akce>Požadavek na změnu za 'Tyller Otto JUDr. (VZP ČR Ústředí)' k 'Brožek Jan Mgr. (VZP ČR Ústředí)'</Akce>
      <Kdy>2012-03-12T21:29:35.5771678+01:00</Kdy>
    </HistorieMy>
    <HistorieMy>
      <OdLogin>VZP\brozj99</OdLogin>
      <Odname>Brožek Jan Mgr. (VZP ČR Ústředí)</Odname>
      <m_Kdy>2012-03-15T10:17:54.144462+01:00</m_Kdy>
      <strKdy>15.3.2012</strKdy>
      <Nazor>Právní připomínky byly do textu návrhu smlouvy zapracovány formou REV.
Mgr. Jan Brožek
OOP</Nazor>
      <Akce>Změna odeslána</Akce>
      <Kdy>2012-03-15T10:17:54.144462+01:00</Kdy>
    </HistorieMy>
    <HistorieMy>
      <OdLogin>VZP\tyllo99</OdLogin>
      <Odname>Tyller Otto JUDr. (VZP ČR Ústředí)</Odname>
      <m_Kdy>2012-03-15T17:57:59.7898218+01:00</m_Kdy>
      <strKdy>15.3.2012</strKdy>
      <Nazor />
      <Akce>Recenzi uživatele Tyller Otto JUDr. (VZP ČR Ústředí) provedl uživatel Tyller Otto JUDr. (VZP ČR Ústředí).</Akce>
      <Kdy>2012-03-15T17:57:59.7898218+01:00</Kdy>
    </HistorieMy>
    <HistorieMy>
      <OdLogin>VZP\koras99</OdLogin>
      <Odname>Korandová Šárka (Ústředí)</Odname>
      <m_Kdy>2012-03-15T17:58:00.1179153+01:00</m_Kdy>
      <strKdy>15.3.2012</strKdy>
      <Nazor />
      <Akce>Pracovní postup byl dokončen.</Akce>
      <Kdy>2012-03-15T17:58:00.1179153+01:00</Kdy>
    </HistorieMy>
  </Historie>
</HistorieAll>]]></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EBA72-CAA4-4277-B7AC-746917851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91485-b6ad-48dd-ac82-06d2327e3d58"/>
    <ds:schemaRef ds:uri="66219f50-7d5f-4fe2-9a94-64ae002d2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B822CF-1FCD-4115-81E4-CA2828441C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C2FA91-F0C3-4EF3-B5A6-49444070E40A}">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636D6C02-CE4B-4970-90F8-9724795C8896}">
  <ds:schemaRefs>
    <ds:schemaRef ds:uri="http://schemas.microsoft.com/sharepoint/v3/contenttype/forms"/>
  </ds:schemaRefs>
</ds:datastoreItem>
</file>

<file path=customXml/itemProps5.xml><?xml version="1.0" encoding="utf-8"?>
<ds:datastoreItem xmlns:ds="http://schemas.openxmlformats.org/officeDocument/2006/customXml" ds:itemID="{11CC0C71-7C51-49E3-BED1-441C2BD8B6F4}">
  <ds:schemaRefs>
    <ds:schemaRef ds:uri="http://schemas.openxmlformats.org/officeDocument/2006/bibliography"/>
  </ds:schemaRefs>
</ds:datastoreItem>
</file>

<file path=customXml/itemProps6.xml><?xml version="1.0" encoding="utf-8"?>
<ds:datastoreItem xmlns:ds="http://schemas.openxmlformats.org/officeDocument/2006/customXml" ds:itemID="{2B5959E8-FAC0-4FDF-8193-8B7D5159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7517</Words>
  <Characters>44352</Characters>
  <Application>Microsoft Office Word</Application>
  <DocSecurity>0</DocSecurity>
  <Lines>369</Lines>
  <Paragraphs>103</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51766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jaroslav.hanek@vzp.cz</dc:creator>
  <cp:keywords/>
  <dc:description/>
  <cp:lastModifiedBy>Hanek Jaroslav Bc. MBA (VZP ČR Ústředí)</cp:lastModifiedBy>
  <cp:revision>2</cp:revision>
  <cp:lastPrinted>2021-06-28T07:28:00Z</cp:lastPrinted>
  <dcterms:created xsi:type="dcterms:W3CDTF">2024-04-24T08:16:00Z</dcterms:created>
  <dcterms:modified xsi:type="dcterms:W3CDTF">2024-04-24T08:16:00Z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zzhistorie18d119ea-c142-41ed-ae57-4e1cb26289bf">
    <vt:lpwstr>&lt;?xml version="1.0" encoding="utf-16"?&gt;_x000d_
&lt;HistorieAll xmlns:xsi="http://www.w3.org/2001/XMLSchema-instance" xmlns:xsd="http://www.w3.org/2001/XMLSchema"&gt;_x000d_
  &lt;AktualniComment&gt;Vážený pane doktore,_x000d_
prosím Vás o právní připomínky ke smlouvě, která má být uza</vt:lpwstr>
  </property>
  <property fmtid="{D5CDD505-2E9C-101B-9397-08002B2CF9AE}" pid="4" name="ContentTypeId">
    <vt:lpwstr>0x0101001BB08F5F837E7140AFB01F97A4199897</vt:lpwstr>
  </property>
</Properties>
</file>