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40" w:rsidRDefault="00C70F40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F40" w:rsidRDefault="00651F91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0F40" w:rsidRDefault="00651F91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0F40" w:rsidRDefault="00651F91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70F40" w:rsidRDefault="00651F91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70F40" w:rsidRDefault="00651F91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70F40" w:rsidRDefault="00651F91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C70F40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spacing w:line="225" w:lineRule="exact"/>
        <w:ind w:left="835" w:right="219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Euroverlag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Plus 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tabs>
          <w:tab w:val="left" w:pos="1447"/>
        </w:tabs>
        <w:spacing w:before="233" w:line="226" w:lineRule="exact"/>
        <w:ind w:left="835" w:right="2302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Toužimská 1705/25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32300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page">
              <wp:posOffset>1209824</wp:posOffset>
            </wp:positionH>
            <wp:positionV relativeFrom="paragraph">
              <wp:posOffset>69185</wp:posOffset>
            </wp:positionV>
            <wp:extent cx="618751" cy="45359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51" cy="45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F40" w:rsidRDefault="00651F91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OB24070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C70F40" w:rsidRDefault="00651F91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C70F40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proofErr w:type="spellStart"/>
      <w:r>
        <w:rPr>
          <w:rFonts w:ascii="Arial Narrow" w:hAnsi="Arial Narrow" w:cs="Arial Narrow"/>
          <w:b/>
          <w:bCs/>
          <w:color w:val="000000"/>
          <w:lang w:val="cs-CZ"/>
        </w:rPr>
        <w:t>Euroverlag</w:t>
      </w:r>
      <w:proofErr w:type="spellEnd"/>
      <w:r>
        <w:rPr>
          <w:rFonts w:ascii="Arial Narrow" w:hAnsi="Arial Narrow" w:cs="Arial Narrow"/>
          <w:b/>
          <w:bCs/>
          <w:color w:val="000000"/>
          <w:lang w:val="cs-CZ"/>
        </w:rPr>
        <w:t xml:space="preserve"> Plus s.r.o.</w:t>
      </w:r>
      <w:r>
        <w:rPr>
          <w:rFonts w:ascii="Times New Roman" w:hAnsi="Times New Roman" w:cs="Times New Roman"/>
        </w:rPr>
        <w:t xml:space="preserve"> </w:t>
      </w:r>
    </w:p>
    <w:p w:rsidR="00C70F40" w:rsidRDefault="00651F91">
      <w:pPr>
        <w:spacing w:before="111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tabs>
          <w:tab w:val="left" w:pos="1668"/>
        </w:tabs>
        <w:spacing w:before="20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tabs>
          <w:tab w:val="left" w:pos="6508"/>
        </w:tabs>
        <w:spacing w:line="291" w:lineRule="exact"/>
        <w:ind w:left="1588" w:right="2906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>převodem</w:t>
      </w:r>
      <w:r>
        <w:rPr>
          <w:rFonts w:ascii="Arial Narrow" w:hAnsi="Arial Narrow" w:cs="Arial Narrow"/>
          <w:color w:val="000000"/>
          <w:position w:val="-7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>Toužimská 1705/25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tabs>
          <w:tab w:val="left" w:pos="7229"/>
        </w:tabs>
        <w:spacing w:line="220" w:lineRule="exact"/>
        <w:ind w:left="6509" w:right="3047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32300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1"/>
          <w:sz w:val="19"/>
          <w:szCs w:val="19"/>
          <w:lang w:val="cs-CZ"/>
        </w:rPr>
        <w:t>Plzeň 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tabs>
          <w:tab w:val="left" w:pos="1668"/>
          <w:tab w:val="left" w:pos="6589"/>
        </w:tabs>
        <w:spacing w:line="319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>18.04.2024</w:t>
      </w:r>
      <w:proofErr w:type="gramEnd"/>
      <w:r>
        <w:rPr>
          <w:rFonts w:ascii="Arial Narrow" w:hAnsi="Arial Narrow" w:cs="Arial Narrow"/>
          <w:color w:val="000000"/>
          <w:position w:val="-1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9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od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18.04.2024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tabs>
          <w:tab w:val="left" w:pos="1668"/>
          <w:tab w:val="left" w:pos="6589"/>
        </w:tabs>
        <w:spacing w:line="244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Platnosti do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proofErr w:type="gram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17.05.2024</w:t>
      </w:r>
      <w:proofErr w:type="gram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position w:val="5"/>
          <w:sz w:val="16"/>
          <w:szCs w:val="16"/>
          <w:lang w:val="cs-CZ"/>
        </w:rPr>
        <w:t>IČ: 04580125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tabs>
          <w:tab w:val="left" w:pos="6589"/>
        </w:tabs>
        <w:spacing w:line="240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>Vyřízení</w:t>
      </w:r>
      <w:r>
        <w:rPr>
          <w:rFonts w:ascii="Arial Narrow" w:hAnsi="Arial Narrow" w:cs="Arial Narrow"/>
          <w:color w:val="000000"/>
          <w:position w:val="-5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CZ04580125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C70F40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tabs>
          <w:tab w:val="left" w:pos="2164"/>
        </w:tabs>
        <w:spacing w:line="206" w:lineRule="exact"/>
        <w:ind w:left="466" w:right="19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Objednáváme u Vás tisk a drobné grafické úpravy 2. vydání katalogu Pravěk a raný středověk jihozápadních Čech.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Počet kusů 300 ks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  <w:t>cena 100.000,- Kč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C70F4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-1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C70F40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C70F4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651F91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0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6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75614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139B3" id="Freeform 103" o:spid="_x0000_s1026" style="position:absolute;margin-left:2.85pt;margin-top:5.95pt;width:48.2pt;height:12.95pt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8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75614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FD222" id="Freeform 104" o:spid="_x0000_s1026" style="position:absolute;margin-left:54.45pt;margin-top:5.95pt;width:48.2pt;height:12.95pt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0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75614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B40ED" id="Freeform 105" o:spid="_x0000_s1026" style="position:absolute;margin-left:105.15pt;margin-top:5.95pt;width:22.7pt;height:12.95pt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2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75614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EC843" id="Freeform 106" o:spid="_x0000_s1026" style="position:absolute;margin-left:132.1pt;margin-top:5.95pt;width:65.2pt;height:12.95pt;z-index:-2516581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4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75614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464C7" id="Freeform 107" o:spid="_x0000_s1026" style="position:absolute;margin-left:198.45pt;margin-top:5.95pt;width:36pt;height:12.95pt;z-index:-2516581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6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75614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195B5" id="Freeform 108" o:spid="_x0000_s1026" style="position:absolute;margin-left:237.25pt;margin-top:5.95pt;width:56.7pt;height:12.9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C70F4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C70F40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651F91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C70F4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651F91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F40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C70F4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C70F4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C70F40" w:rsidRDefault="00C70F4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C70F40" w:rsidRDefault="00651F91">
      <w:pPr>
        <w:tabs>
          <w:tab w:val="left" w:pos="4865"/>
          <w:tab w:val="left" w:pos="6307"/>
          <w:tab w:val="left" w:pos="7720"/>
          <w:tab w:val="left" w:pos="8842"/>
          <w:tab w:val="left" w:pos="9741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tisku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100 000,0000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0%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0,00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100 000,00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C70F4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Fakturu dle této objednávky můžete poslat elektronicky na e-mail: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C70F4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08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-226577</wp:posOffset>
            </wp:positionV>
            <wp:extent cx="6633023" cy="1749703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C70F4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tabs>
          <w:tab w:val="left" w:pos="1125"/>
        </w:tabs>
        <w:spacing w:line="222" w:lineRule="exact"/>
        <w:ind w:left="212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C70F4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C70F40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C70F40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spacing w:line="325" w:lineRule="exact"/>
        <w:ind w:left="803" w:right="40"/>
        <w:jc w:val="right"/>
        <w:rPr>
          <w:rFonts w:ascii="Times New Roman" w:hAnsi="Times New Roman" w:cs="Times New Roman"/>
          <w:color w:val="010302"/>
        </w:rPr>
        <w:sectPr w:rsidR="00C70F40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570"/>
            <w:col w:w="1941" w:space="780"/>
            <w:col w:w="608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0" w:rsidRDefault="00651F91">
      <w:pPr>
        <w:spacing w:before="217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651F91">
      <w:pPr>
        <w:spacing w:before="251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100 000,00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100 000,00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651F91">
      <w:pPr>
        <w:spacing w:before="251" w:line="203" w:lineRule="exact"/>
        <w:ind w:left="-5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40" w:line="203" w:lineRule="exact"/>
        <w:ind w:left="-5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40" w:line="203" w:lineRule="exact"/>
        <w:ind w:left="-5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4"/>
          <w:sz w:val="19"/>
          <w:szCs w:val="19"/>
          <w:lang w:val="cs-CZ"/>
        </w:rPr>
        <w:t>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651F91">
      <w:pPr>
        <w:spacing w:before="251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100 000,00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F40" w:rsidRDefault="00651F91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100 000,00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651F91">
      <w:pPr>
        <w:spacing w:before="24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0" w:rsidRDefault="00651F9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C70F40" w:rsidRDefault="00651F91">
      <w:pPr>
        <w:spacing w:before="30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C70F40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08"/>
            <w:col w:w="840" w:space="810"/>
            <w:col w:w="351" w:space="548"/>
            <w:col w:w="840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100 000,00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0" w:rsidRDefault="00651F91">
      <w:pPr>
        <w:spacing w:before="199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C70F40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70F40" w:rsidRDefault="00651F91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C70F4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6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4" name="Picture 1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tabs>
          <w:tab w:val="left" w:pos="906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100 000,00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0" w:rsidRDefault="00651F91">
      <w:pPr>
        <w:tabs>
          <w:tab w:val="left" w:pos="4022"/>
          <w:tab w:val="left" w:pos="9064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Vystavil: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0F40" w:rsidRDefault="00651F91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C70F4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C70F40" w:rsidRDefault="00C70F40"/>
    <w:sectPr w:rsidR="00C70F40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0"/>
    <w:rsid w:val="00651F91"/>
    <w:rsid w:val="00C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3EEC-C2C9-4981-B77D-BA7E5B1E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zc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c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2024-04-24T13:54:00Z</dcterms:created>
  <dcterms:modified xsi:type="dcterms:W3CDTF">2024-04-24T13:54:00Z</dcterms:modified>
</cp:coreProperties>
</file>