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9E78" w14:textId="77777777" w:rsidR="006E264D" w:rsidRDefault="00000000">
      <w:pPr>
        <w:pStyle w:val="Nzev"/>
        <w:spacing w:line="452" w:lineRule="exact"/>
        <w:ind w:left="429"/>
      </w:pPr>
      <w:r>
        <w:t>SMLOUVA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SLUŽEB</w:t>
      </w:r>
      <w:r>
        <w:rPr>
          <w:spacing w:val="3"/>
        </w:rPr>
        <w:t xml:space="preserve"> </w:t>
      </w:r>
      <w:r>
        <w:t>TECHNICKÉHO</w:t>
      </w:r>
    </w:p>
    <w:p w14:paraId="6CEE9E79" w14:textId="77777777" w:rsidR="006E264D" w:rsidRDefault="00000000">
      <w:pPr>
        <w:pStyle w:val="Nzev"/>
        <w:spacing w:before="1"/>
      </w:pPr>
      <w:r>
        <w:t>DOZORU</w:t>
      </w:r>
    </w:p>
    <w:p w14:paraId="6CEE9E7A" w14:textId="77777777" w:rsidR="006E264D" w:rsidRDefault="00000000">
      <w:pPr>
        <w:pStyle w:val="Zkladntext"/>
        <w:spacing w:before="2" w:line="310" w:lineRule="exact"/>
        <w:ind w:left="883" w:right="1317"/>
        <w:jc w:val="center"/>
      </w:pPr>
      <w:r>
        <w:t>uzavřená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 §</w:t>
      </w:r>
      <w:r>
        <w:rPr>
          <w:spacing w:val="-2"/>
        </w:rPr>
        <w:t xml:space="preserve"> </w:t>
      </w:r>
      <w:r>
        <w:t>1724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t>zákoníku</w:t>
      </w:r>
    </w:p>
    <w:p w14:paraId="6CEE9E7B" w14:textId="77777777" w:rsidR="006E264D" w:rsidRDefault="00000000">
      <w:pPr>
        <w:pStyle w:val="Nadpis2"/>
        <w:spacing w:line="323" w:lineRule="exact"/>
        <w:ind w:left="429" w:right="864"/>
        <w:jc w:val="center"/>
      </w:pPr>
      <w:r>
        <w:t>(„Smlouva“)</w:t>
      </w:r>
    </w:p>
    <w:p w14:paraId="6CEE9E7C" w14:textId="77777777" w:rsidR="006E264D" w:rsidRDefault="006E264D">
      <w:pPr>
        <w:pStyle w:val="Zkladntext"/>
        <w:ind w:left="0"/>
        <w:jc w:val="left"/>
        <w:rPr>
          <w:sz w:val="18"/>
        </w:rPr>
      </w:pPr>
    </w:p>
    <w:p w14:paraId="6CEE9E7D" w14:textId="77777777" w:rsidR="006E264D" w:rsidRDefault="00000000">
      <w:pPr>
        <w:pStyle w:val="Zkladntext"/>
        <w:ind w:left="107"/>
        <w:jc w:val="left"/>
      </w:pPr>
      <w:r>
        <w:t>MEZI</w:t>
      </w:r>
      <w:r>
        <w:rPr>
          <w:spacing w:val="-2"/>
        </w:rPr>
        <w:t xml:space="preserve"> </w:t>
      </w:r>
      <w:r>
        <w:t>STRANAMI,</w:t>
      </w:r>
      <w:r>
        <w:rPr>
          <w:spacing w:val="-1"/>
        </w:rPr>
        <w:t xml:space="preserve"> </w:t>
      </w:r>
      <w:r>
        <w:t>JIMIŽ</w:t>
      </w:r>
      <w:r>
        <w:rPr>
          <w:spacing w:val="-4"/>
        </w:rPr>
        <w:t xml:space="preserve"> </w:t>
      </w:r>
      <w:r>
        <w:t>JSOU:</w:t>
      </w:r>
    </w:p>
    <w:p w14:paraId="6CEE9E7E" w14:textId="77777777" w:rsidR="006E264D" w:rsidRDefault="006E264D">
      <w:pPr>
        <w:pStyle w:val="Zkladntext"/>
        <w:spacing w:before="3"/>
        <w:ind w:left="0"/>
        <w:jc w:val="left"/>
        <w:rPr>
          <w:sz w:val="18"/>
        </w:rPr>
      </w:pPr>
    </w:p>
    <w:p w14:paraId="6CEE9E7F" w14:textId="77777777" w:rsidR="006E264D" w:rsidRDefault="00000000">
      <w:pPr>
        <w:pStyle w:val="Odstavecseseznamem"/>
        <w:numPr>
          <w:ilvl w:val="0"/>
          <w:numId w:val="2"/>
        </w:numPr>
        <w:tabs>
          <w:tab w:val="left" w:pos="535"/>
          <w:tab w:val="left" w:pos="536"/>
        </w:tabs>
        <w:spacing w:before="0" w:line="342" w:lineRule="exact"/>
        <w:ind w:hanging="429"/>
        <w:rPr>
          <w:sz w:val="26"/>
        </w:rPr>
      </w:pPr>
      <w:r>
        <w:rPr>
          <w:sz w:val="26"/>
        </w:rPr>
        <w:t>Město</w:t>
      </w:r>
      <w:r>
        <w:rPr>
          <w:spacing w:val="-2"/>
          <w:sz w:val="26"/>
        </w:rPr>
        <w:t xml:space="preserve"> </w:t>
      </w:r>
      <w:r>
        <w:rPr>
          <w:sz w:val="26"/>
        </w:rPr>
        <w:t>Česká Kamenice</w:t>
      </w:r>
    </w:p>
    <w:p w14:paraId="6CEE9E80" w14:textId="77777777" w:rsidR="006E264D" w:rsidRDefault="00000000">
      <w:pPr>
        <w:pStyle w:val="Zkladntext"/>
        <w:tabs>
          <w:tab w:val="right" w:pos="3194"/>
        </w:tabs>
        <w:spacing w:line="316" w:lineRule="exact"/>
        <w:ind w:left="535"/>
        <w:jc w:val="left"/>
      </w:pPr>
      <w:r>
        <w:t>IČ:</w:t>
      </w:r>
      <w:r>
        <w:rPr>
          <w:rFonts w:ascii="Times New Roman" w:hAnsi="Times New Roman"/>
        </w:rPr>
        <w:tab/>
      </w:r>
      <w:r>
        <w:t>00261220</w:t>
      </w:r>
    </w:p>
    <w:p w14:paraId="6CEE9E81" w14:textId="77777777" w:rsidR="006E264D" w:rsidRDefault="00000000">
      <w:pPr>
        <w:pStyle w:val="Zkladntext"/>
        <w:tabs>
          <w:tab w:val="left" w:pos="2234"/>
        </w:tabs>
        <w:spacing w:before="1"/>
        <w:ind w:left="535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Náměstí Míru</w:t>
      </w:r>
      <w:r>
        <w:rPr>
          <w:spacing w:val="-1"/>
        </w:rPr>
        <w:t xml:space="preserve"> </w:t>
      </w:r>
      <w:r>
        <w:t>219, 407 21 Česká</w:t>
      </w:r>
      <w:r>
        <w:rPr>
          <w:spacing w:val="-1"/>
        </w:rPr>
        <w:t xml:space="preserve"> </w:t>
      </w:r>
      <w:r>
        <w:t>Kamenice</w:t>
      </w:r>
    </w:p>
    <w:p w14:paraId="6CEE9E82" w14:textId="77777777" w:rsidR="006E264D" w:rsidRDefault="00000000">
      <w:pPr>
        <w:pStyle w:val="Zkladntext"/>
        <w:tabs>
          <w:tab w:val="left" w:pos="2234"/>
        </w:tabs>
        <w:spacing w:before="1"/>
        <w:ind w:left="535" w:right="547"/>
        <w:jc w:val="left"/>
      </w:pPr>
      <w:r>
        <w:t>zastoupené:</w:t>
      </w:r>
      <w:r>
        <w:tab/>
        <w:t>Ing.</w:t>
      </w:r>
      <w:r>
        <w:rPr>
          <w:spacing w:val="39"/>
        </w:rPr>
        <w:t xml:space="preserve"> </w:t>
      </w:r>
      <w:r>
        <w:t>Daliborem</w:t>
      </w:r>
      <w:r>
        <w:rPr>
          <w:spacing w:val="38"/>
        </w:rPr>
        <w:t xml:space="preserve"> </w:t>
      </w:r>
      <w:proofErr w:type="spellStart"/>
      <w:r>
        <w:t>Deutschem</w:t>
      </w:r>
      <w:proofErr w:type="spellEnd"/>
      <w:r>
        <w:t>,</w:t>
      </w:r>
      <w:r>
        <w:rPr>
          <w:spacing w:val="38"/>
        </w:rPr>
        <w:t xml:space="preserve"> </w:t>
      </w:r>
      <w:r>
        <w:t>vedoucím</w:t>
      </w:r>
      <w:r>
        <w:rPr>
          <w:spacing w:val="38"/>
        </w:rPr>
        <w:t xml:space="preserve"> </w:t>
      </w:r>
      <w:r>
        <w:t>odboru</w:t>
      </w:r>
      <w:r>
        <w:rPr>
          <w:spacing w:val="37"/>
        </w:rPr>
        <w:t xml:space="preserve"> </w:t>
      </w:r>
      <w:r>
        <w:t>rozvoje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životního</w:t>
      </w:r>
      <w:r>
        <w:rPr>
          <w:spacing w:val="-57"/>
        </w:rPr>
        <w:t xml:space="preserve"> </w:t>
      </w:r>
      <w:r>
        <w:t>prostředí,</w:t>
      </w:r>
      <w:r>
        <w:rPr>
          <w:spacing w:val="-3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zastoupené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věci</w:t>
      </w:r>
      <w:r>
        <w:rPr>
          <w:spacing w:val="-1"/>
        </w:rPr>
        <w:t xml:space="preserve"> </w:t>
      </w:r>
      <w:r>
        <w:t>spojené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stavbou</w:t>
      </w:r>
      <w:r>
        <w:rPr>
          <w:spacing w:val="-2"/>
        </w:rPr>
        <w:t xml:space="preserve"> </w:t>
      </w:r>
      <w:r>
        <w:t>panem</w:t>
      </w:r>
      <w:r>
        <w:rPr>
          <w:spacing w:val="-1"/>
        </w:rPr>
        <w:t xml:space="preserve"> </w:t>
      </w:r>
      <w:r>
        <w:t>Vladimírem</w:t>
      </w:r>
      <w:r>
        <w:rPr>
          <w:spacing w:val="-1"/>
        </w:rPr>
        <w:t xml:space="preserve"> </w:t>
      </w:r>
      <w:r>
        <w:t>Jandou,</w:t>
      </w:r>
    </w:p>
    <w:p w14:paraId="6CEE9E83" w14:textId="77777777" w:rsidR="006E264D" w:rsidRDefault="00000000">
      <w:pPr>
        <w:pStyle w:val="Zkladntext"/>
        <w:tabs>
          <w:tab w:val="left" w:pos="2234"/>
        </w:tabs>
        <w:spacing w:line="315" w:lineRule="exact"/>
        <w:ind w:left="535"/>
        <w:jc w:val="left"/>
      </w:pPr>
      <w:r>
        <w:t>E-mail:</w:t>
      </w:r>
      <w:r>
        <w:tab/>
      </w:r>
      <w:hyperlink r:id="rId7">
        <w:r>
          <w:rPr>
            <w:color w:val="0000FF"/>
            <w:u w:val="single" w:color="0000FF"/>
          </w:rPr>
          <w:t>d.deutsch@ceska-kamenice.cz</w:t>
        </w:r>
      </w:hyperlink>
    </w:p>
    <w:p w14:paraId="6CEE9E84" w14:textId="77777777" w:rsidR="006E264D" w:rsidRDefault="00000000">
      <w:pPr>
        <w:pStyle w:val="Nadpis2"/>
        <w:spacing w:before="149"/>
        <w:ind w:left="595"/>
      </w:pPr>
      <w:r>
        <w:t>(„Objednatel“)</w:t>
      </w:r>
    </w:p>
    <w:p w14:paraId="6CEE9E85" w14:textId="77777777" w:rsidR="006E264D" w:rsidRDefault="00000000">
      <w:pPr>
        <w:pStyle w:val="Zkladntext"/>
        <w:spacing w:before="197"/>
        <w:ind w:left="107"/>
        <w:jc w:val="left"/>
      </w:pPr>
      <w:r>
        <w:t>a</w:t>
      </w:r>
    </w:p>
    <w:p w14:paraId="6CEE9E86" w14:textId="77777777" w:rsidR="006E264D" w:rsidRDefault="00000000">
      <w:pPr>
        <w:pStyle w:val="Nadpis1"/>
        <w:numPr>
          <w:ilvl w:val="0"/>
          <w:numId w:val="2"/>
        </w:numPr>
        <w:tabs>
          <w:tab w:val="left" w:pos="535"/>
          <w:tab w:val="left" w:pos="536"/>
        </w:tabs>
        <w:spacing w:before="199" w:line="337" w:lineRule="exact"/>
        <w:ind w:hanging="429"/>
      </w:pPr>
      <w:r>
        <w:t>HORTECH</w:t>
      </w:r>
      <w:r>
        <w:rPr>
          <w:spacing w:val="-2"/>
        </w:rPr>
        <w:t xml:space="preserve"> </w:t>
      </w:r>
      <w:proofErr w:type="spellStart"/>
      <w:r>
        <w:t>control</w:t>
      </w:r>
      <w:proofErr w:type="spellEnd"/>
      <w:r>
        <w:rPr>
          <w:spacing w:val="-2"/>
        </w:rPr>
        <w:t xml:space="preserve"> </w:t>
      </w:r>
      <w:r>
        <w:t>s.r.o.</w:t>
      </w:r>
    </w:p>
    <w:p w14:paraId="6CEE9E87" w14:textId="77777777" w:rsidR="006E264D" w:rsidRDefault="00000000">
      <w:pPr>
        <w:spacing w:line="270" w:lineRule="exact"/>
        <w:ind w:left="535"/>
        <w:rPr>
          <w:sz w:val="21"/>
        </w:rPr>
      </w:pPr>
      <w:r>
        <w:rPr>
          <w:w w:val="95"/>
          <w:sz w:val="21"/>
        </w:rPr>
        <w:t>zapsána v Obchodním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rejstříku vedeném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Krajským soudem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v Ústí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nad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Labem,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oddíl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C, vložka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42468</w:t>
      </w:r>
    </w:p>
    <w:p w14:paraId="6CEE9E88" w14:textId="77777777" w:rsidR="006E264D" w:rsidRDefault="00000000">
      <w:pPr>
        <w:pStyle w:val="Zkladntext"/>
        <w:tabs>
          <w:tab w:val="left" w:pos="2234"/>
        </w:tabs>
        <w:spacing w:line="315" w:lineRule="exact"/>
        <w:ind w:left="535"/>
        <w:jc w:val="left"/>
      </w:pPr>
      <w:r>
        <w:t>IČ:</w:t>
      </w:r>
      <w:r>
        <w:tab/>
        <w:t>07541511</w:t>
      </w:r>
    </w:p>
    <w:p w14:paraId="6CEE9E89" w14:textId="77777777" w:rsidR="006E264D" w:rsidRDefault="00000000">
      <w:pPr>
        <w:pStyle w:val="Zkladntext"/>
        <w:tabs>
          <w:tab w:val="left" w:pos="2234"/>
        </w:tabs>
        <w:spacing w:before="1" w:line="315" w:lineRule="exact"/>
        <w:ind w:left="535"/>
        <w:jc w:val="left"/>
      </w:pPr>
      <w:r>
        <w:t>DIČ:</w:t>
      </w:r>
      <w:r>
        <w:tab/>
        <w:t>CZ07541511</w:t>
      </w:r>
    </w:p>
    <w:p w14:paraId="6CEE9E8A" w14:textId="77777777" w:rsidR="006E264D" w:rsidRDefault="00000000">
      <w:pPr>
        <w:pStyle w:val="Zkladntext"/>
        <w:tabs>
          <w:tab w:val="left" w:pos="2234"/>
        </w:tabs>
        <w:spacing w:line="315" w:lineRule="exact"/>
        <w:ind w:left="535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Kamenná</w:t>
      </w:r>
      <w:r>
        <w:rPr>
          <w:spacing w:val="-2"/>
        </w:rPr>
        <w:t xml:space="preserve"> </w:t>
      </w:r>
      <w:r>
        <w:t>463,</w:t>
      </w:r>
      <w:r>
        <w:rPr>
          <w:spacing w:val="-1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Děčín</w:t>
      </w:r>
      <w:r>
        <w:rPr>
          <w:spacing w:val="-1"/>
        </w:rPr>
        <w:t xml:space="preserve"> </w:t>
      </w:r>
      <w:r>
        <w:t>32 –</w:t>
      </w:r>
      <w:r>
        <w:rPr>
          <w:spacing w:val="-1"/>
        </w:rPr>
        <w:t xml:space="preserve"> </w:t>
      </w:r>
      <w:r>
        <w:t>Boletice</w:t>
      </w:r>
      <w:r>
        <w:rPr>
          <w:spacing w:val="-4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Labem,</w:t>
      </w:r>
      <w:r>
        <w:rPr>
          <w:spacing w:val="-1"/>
        </w:rPr>
        <w:t xml:space="preserve"> </w:t>
      </w:r>
      <w:r>
        <w:t>Česká</w:t>
      </w:r>
      <w:r>
        <w:rPr>
          <w:spacing w:val="-1"/>
        </w:rPr>
        <w:t xml:space="preserve"> </w:t>
      </w:r>
      <w:r>
        <w:t>republika</w:t>
      </w:r>
    </w:p>
    <w:p w14:paraId="6CEE9E8B" w14:textId="77777777" w:rsidR="006E264D" w:rsidRDefault="00000000">
      <w:pPr>
        <w:pStyle w:val="Zkladntext"/>
        <w:tabs>
          <w:tab w:val="left" w:pos="2234"/>
        </w:tabs>
        <w:spacing w:before="1"/>
        <w:ind w:left="533"/>
        <w:jc w:val="left"/>
      </w:pPr>
      <w:r>
        <w:t>zastoupená:</w:t>
      </w:r>
      <w:r>
        <w:tab/>
        <w:t>Janem</w:t>
      </w:r>
      <w:r>
        <w:rPr>
          <w:spacing w:val="-3"/>
        </w:rPr>
        <w:t xml:space="preserve"> </w:t>
      </w:r>
      <w:r>
        <w:t>Horákem</w:t>
      </w:r>
      <w:r>
        <w:rPr>
          <w:spacing w:val="-2"/>
        </w:rPr>
        <w:t xml:space="preserve"> </w:t>
      </w:r>
      <w:proofErr w:type="spellStart"/>
      <w:r>
        <w:t>DiS</w:t>
      </w:r>
      <w:proofErr w:type="spellEnd"/>
      <w:r>
        <w:t>.</w:t>
      </w:r>
      <w:r>
        <w:rPr>
          <w:spacing w:val="-2"/>
        </w:rPr>
        <w:t xml:space="preserve"> </w:t>
      </w:r>
      <w:r>
        <w:t>MBA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jednatelem</w:t>
      </w:r>
      <w:r>
        <w:rPr>
          <w:spacing w:val="-3"/>
        </w:rPr>
        <w:t xml:space="preserve"> </w:t>
      </w:r>
      <w:r>
        <w:t>společnosti</w:t>
      </w:r>
    </w:p>
    <w:p w14:paraId="6CEE9E8C" w14:textId="77777777" w:rsidR="006E264D" w:rsidRDefault="00000000">
      <w:pPr>
        <w:pStyle w:val="Zkladntext"/>
        <w:tabs>
          <w:tab w:val="left" w:pos="2234"/>
        </w:tabs>
        <w:spacing w:before="1"/>
        <w:ind w:left="533"/>
        <w:jc w:val="left"/>
      </w:pPr>
      <w:r>
        <w:t>E-mail:</w:t>
      </w:r>
      <w:r>
        <w:tab/>
      </w:r>
      <w:hyperlink r:id="rId8">
        <w:r>
          <w:rPr>
            <w:color w:val="0000FF"/>
            <w:u w:val="single" w:color="0000FF"/>
          </w:rPr>
          <w:t>horak@hor-tech.cz</w:t>
        </w:r>
      </w:hyperlink>
    </w:p>
    <w:p w14:paraId="6CEE9E8D" w14:textId="77777777" w:rsidR="006E264D" w:rsidRDefault="00000000">
      <w:pPr>
        <w:pStyle w:val="Nadpis2"/>
        <w:spacing w:before="110"/>
        <w:ind w:left="535"/>
      </w:pPr>
      <w:r>
        <w:t>(„Zhotovitel“)</w:t>
      </w:r>
    </w:p>
    <w:p w14:paraId="6CEE9E8E" w14:textId="77777777" w:rsidR="006E264D" w:rsidRDefault="00000000">
      <w:pPr>
        <w:spacing w:before="187"/>
        <w:ind w:left="108"/>
        <w:rPr>
          <w:sz w:val="25"/>
        </w:rPr>
      </w:pPr>
      <w:r>
        <w:rPr>
          <w:w w:val="95"/>
          <w:sz w:val="25"/>
        </w:rPr>
        <w:t>(Objednatel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a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Zhotovitel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společně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jako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„Strany“).</w:t>
      </w:r>
    </w:p>
    <w:p w14:paraId="6CEE9E8F" w14:textId="77777777" w:rsidR="006E264D" w:rsidRDefault="006E264D">
      <w:pPr>
        <w:pStyle w:val="Zkladntext"/>
        <w:spacing w:before="2"/>
        <w:ind w:left="0"/>
        <w:jc w:val="left"/>
        <w:rPr>
          <w:sz w:val="27"/>
        </w:rPr>
      </w:pPr>
    </w:p>
    <w:p w14:paraId="6CEE9E90" w14:textId="77777777" w:rsidR="006E264D" w:rsidRDefault="00000000">
      <w:pPr>
        <w:pStyle w:val="Zkladntext"/>
        <w:ind w:left="107"/>
        <w:jc w:val="left"/>
      </w:pPr>
      <w:r>
        <w:t>STRANY</w:t>
      </w:r>
      <w:r>
        <w:rPr>
          <w:spacing w:val="-1"/>
        </w:rPr>
        <w:t xml:space="preserve"> </w:t>
      </w:r>
      <w:r>
        <w:t>UZAVÍRAJÍ TUTO</w:t>
      </w:r>
      <w:r>
        <w:rPr>
          <w:spacing w:val="1"/>
        </w:rPr>
        <w:t xml:space="preserve"> </w:t>
      </w:r>
      <w:r>
        <w:t>SMLOUVU:</w:t>
      </w:r>
    </w:p>
    <w:p w14:paraId="6CEE9E91" w14:textId="77777777" w:rsidR="006E264D" w:rsidRDefault="006E264D">
      <w:pPr>
        <w:pStyle w:val="Zkladntext"/>
        <w:ind w:left="0"/>
        <w:jc w:val="left"/>
        <w:rPr>
          <w:sz w:val="25"/>
        </w:rPr>
      </w:pPr>
    </w:p>
    <w:p w14:paraId="6CEE9E92" w14:textId="77777777" w:rsidR="006E264D" w:rsidRDefault="00000000">
      <w:pPr>
        <w:spacing w:before="27"/>
        <w:ind w:left="134"/>
        <w:jc w:val="both"/>
        <w:rPr>
          <w:sz w:val="26"/>
        </w:rPr>
      </w:pPr>
      <w:r>
        <w:rPr>
          <w:noProof/>
        </w:rPr>
        <w:drawing>
          <wp:inline distT="0" distB="0" distL="0" distR="0" wp14:anchorId="6CEE9F19" wp14:editId="6CEE9F1A">
            <wp:extent cx="102041" cy="118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1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position w:val="1"/>
          <w:sz w:val="26"/>
        </w:rPr>
        <w:t>PŘEDMĚT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SMLOUVY</w:t>
      </w:r>
    </w:p>
    <w:p w14:paraId="6CEE9E93" w14:textId="77777777" w:rsidR="006E264D" w:rsidRDefault="00000000">
      <w:pPr>
        <w:pStyle w:val="Zkladntext"/>
        <w:spacing w:before="129" w:line="235" w:lineRule="auto"/>
        <w:ind w:right="539"/>
        <w:rPr>
          <w:sz w:val="2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EE9F1B" wp14:editId="6CEE9F1C">
            <wp:simplePos x="0" y="0"/>
            <wp:positionH relativeFrom="page">
              <wp:posOffset>807753</wp:posOffset>
            </wp:positionH>
            <wp:positionV relativeFrom="paragraph">
              <wp:posOffset>129038</wp:posOffset>
            </wp:positionV>
            <wp:extent cx="207230" cy="1080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odbornou</w:t>
      </w:r>
      <w:r>
        <w:rPr>
          <w:spacing w:val="1"/>
        </w:rPr>
        <w:t xml:space="preserve"> </w:t>
      </w:r>
      <w:r>
        <w:t>péčí</w:t>
      </w:r>
      <w:r>
        <w:rPr>
          <w:spacing w:val="1"/>
        </w:rPr>
        <w:t xml:space="preserve"> </w:t>
      </w:r>
      <w:r>
        <w:t>výkon</w:t>
      </w:r>
      <w:r>
        <w:rPr>
          <w:spacing w:val="1"/>
        </w:rPr>
        <w:t xml:space="preserve"> </w:t>
      </w:r>
      <w:r>
        <w:t>technického dozoru investora na stavbě „Vybudování cyklostezky Česká Kamenice –</w:t>
      </w:r>
      <w:r>
        <w:rPr>
          <w:spacing w:val="1"/>
        </w:rPr>
        <w:t xml:space="preserve"> </w:t>
      </w:r>
      <w:r>
        <w:rPr>
          <w:w w:val="95"/>
        </w:rPr>
        <w:t>Kamenický</w:t>
      </w:r>
      <w:r>
        <w:rPr>
          <w:spacing w:val="15"/>
          <w:w w:val="95"/>
        </w:rPr>
        <w:t xml:space="preserve"> </w:t>
      </w:r>
      <w:r>
        <w:rPr>
          <w:w w:val="95"/>
        </w:rPr>
        <w:t>Šenov</w:t>
      </w:r>
      <w:r>
        <w:rPr>
          <w:spacing w:val="18"/>
          <w:w w:val="95"/>
        </w:rPr>
        <w:t xml:space="preserve"> </w:t>
      </w:r>
      <w:r>
        <w:rPr>
          <w:w w:val="95"/>
          <w:sz w:val="25"/>
        </w:rPr>
        <w:t>(dále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jen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„Stavba“)</w:t>
      </w:r>
      <w:r>
        <w:rPr>
          <w:spacing w:val="13"/>
          <w:w w:val="95"/>
          <w:sz w:val="25"/>
        </w:rPr>
        <w:t xml:space="preserve"> </w:t>
      </w:r>
      <w:r>
        <w:rPr>
          <w:w w:val="95"/>
        </w:rPr>
        <w:t>po</w:t>
      </w:r>
      <w:r>
        <w:rPr>
          <w:spacing w:val="14"/>
          <w:w w:val="95"/>
        </w:rPr>
        <w:t xml:space="preserve"> </w:t>
      </w:r>
      <w:r>
        <w:rPr>
          <w:w w:val="95"/>
        </w:rPr>
        <w:t>dobu</w:t>
      </w:r>
      <w:r>
        <w:rPr>
          <w:spacing w:val="14"/>
          <w:w w:val="95"/>
        </w:rPr>
        <w:t xml:space="preserve"> </w:t>
      </w:r>
      <w:r>
        <w:rPr>
          <w:w w:val="95"/>
        </w:rPr>
        <w:t>Stavby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záruční</w:t>
      </w:r>
      <w:r>
        <w:rPr>
          <w:spacing w:val="16"/>
          <w:w w:val="95"/>
        </w:rPr>
        <w:t xml:space="preserve"> </w:t>
      </w:r>
      <w:r>
        <w:rPr>
          <w:w w:val="95"/>
        </w:rPr>
        <w:t>doby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4"/>
          <w:w w:val="95"/>
        </w:rPr>
        <w:t xml:space="preserve"> </w:t>
      </w:r>
      <w:r>
        <w:rPr>
          <w:w w:val="95"/>
        </w:rPr>
        <w:t>Stavbu</w:t>
      </w:r>
      <w:r>
        <w:rPr>
          <w:spacing w:val="17"/>
          <w:w w:val="95"/>
        </w:rPr>
        <w:t xml:space="preserve"> </w:t>
      </w:r>
      <w:r>
        <w:rPr>
          <w:w w:val="95"/>
          <w:sz w:val="25"/>
        </w:rPr>
        <w:t>(dále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jen</w:t>
      </w:r>
    </w:p>
    <w:p w14:paraId="6CEE9E94" w14:textId="77777777" w:rsidR="006E264D" w:rsidRDefault="00000000">
      <w:pPr>
        <w:pStyle w:val="Zkladntext"/>
        <w:spacing w:line="237" w:lineRule="auto"/>
        <w:ind w:right="549"/>
      </w:pPr>
      <w:r>
        <w:rPr>
          <w:sz w:val="25"/>
        </w:rPr>
        <w:t xml:space="preserve">„Dozor“). </w:t>
      </w:r>
      <w:r>
        <w:t>Objednatel se Smlouvou zavazuje uhradit Zhotoviteli za Dozor odměnu dle</w:t>
      </w:r>
      <w:r>
        <w:rPr>
          <w:spacing w:val="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6CEE9E95" w14:textId="77777777" w:rsidR="006E264D" w:rsidRDefault="00000000">
      <w:pPr>
        <w:pStyle w:val="Zkladntext"/>
        <w:spacing w:before="111"/>
        <w:ind w:left="132"/>
      </w:pPr>
      <w:r>
        <w:rPr>
          <w:noProof/>
        </w:rPr>
        <w:drawing>
          <wp:inline distT="0" distB="0" distL="0" distR="0" wp14:anchorId="6CEE9F1D" wp14:editId="6CEE9F1E">
            <wp:extent cx="207230" cy="1095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Dozor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zahrnuje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zejména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tyto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činnosti:</w:t>
      </w:r>
    </w:p>
    <w:p w14:paraId="6CEE9E96" w14:textId="77777777" w:rsidR="006E264D" w:rsidRDefault="00000000">
      <w:pPr>
        <w:pStyle w:val="Zkladntext"/>
        <w:spacing w:before="63"/>
        <w:ind w:left="1526" w:right="545" w:hanging="704"/>
      </w:pPr>
      <w:r>
        <w:rPr>
          <w:noProof/>
          <w:position w:val="-4"/>
        </w:rPr>
        <w:drawing>
          <wp:inline distT="0" distB="0" distL="0" distR="0" wp14:anchorId="6CEE9F1F" wp14:editId="6CEE9F20">
            <wp:extent cx="106616" cy="14010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t>Účast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spolupráce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předávání</w:t>
      </w:r>
      <w:r>
        <w:rPr>
          <w:spacing w:val="1"/>
        </w:rPr>
        <w:t xml:space="preserve"> </w:t>
      </w:r>
      <w:r>
        <w:t>staveniště</w:t>
      </w:r>
      <w:r>
        <w:rPr>
          <w:spacing w:val="1"/>
        </w:rPr>
        <w:t xml:space="preserve"> </w:t>
      </w:r>
      <w:r>
        <w:t>zhotovitelům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protokolárního</w:t>
      </w:r>
      <w:r>
        <w:rPr>
          <w:spacing w:val="-1"/>
        </w:rPr>
        <w:t xml:space="preserve"> </w:t>
      </w:r>
      <w:r>
        <w:t>zápisu;</w:t>
      </w:r>
    </w:p>
    <w:p w14:paraId="6CEE9E97" w14:textId="77777777" w:rsidR="006E264D" w:rsidRDefault="00000000">
      <w:pPr>
        <w:pStyle w:val="Zkladntext"/>
        <w:spacing w:before="59"/>
        <w:ind w:left="1526" w:right="547" w:hanging="709"/>
      </w:pPr>
      <w:r>
        <w:rPr>
          <w:noProof/>
          <w:position w:val="-4"/>
        </w:rPr>
        <w:drawing>
          <wp:inline distT="0" distB="0" distL="0" distR="0" wp14:anchorId="6CEE9F21" wp14:editId="6CEE9F22">
            <wp:extent cx="123274" cy="14010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4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t>Kontrola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ostatních</w:t>
      </w:r>
      <w:r>
        <w:rPr>
          <w:spacing w:val="1"/>
        </w:rPr>
        <w:t xml:space="preserve"> </w:t>
      </w:r>
      <w:r>
        <w:t>účastníků</w:t>
      </w:r>
      <w:r>
        <w:rPr>
          <w:spacing w:val="1"/>
        </w:rPr>
        <w:t xml:space="preserve"> </w:t>
      </w:r>
      <w:r>
        <w:t>výstavby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dodržování</w:t>
      </w:r>
      <w:r>
        <w:rPr>
          <w:spacing w:val="-57"/>
        </w:rPr>
        <w:t xml:space="preserve"> </w:t>
      </w:r>
      <w:r>
        <w:t>podmínek stavebního povolení, příp. ohlášení udržovacích prací po celou dobu</w:t>
      </w:r>
      <w:r>
        <w:rPr>
          <w:spacing w:val="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stavby;</w:t>
      </w:r>
    </w:p>
    <w:p w14:paraId="6CEE9E98" w14:textId="77777777" w:rsidR="006E264D" w:rsidRDefault="006E264D">
      <w:pPr>
        <w:sectPr w:rsidR="006E264D">
          <w:footerReference w:type="default" r:id="rId14"/>
          <w:type w:val="continuous"/>
          <w:pgSz w:w="11910" w:h="16840"/>
          <w:pgMar w:top="1420" w:right="700" w:bottom="1320" w:left="1140" w:header="708" w:footer="1130" w:gutter="0"/>
          <w:pgNumType w:start="1"/>
          <w:cols w:space="708"/>
        </w:sectPr>
      </w:pPr>
    </w:p>
    <w:p w14:paraId="6CEE9E99" w14:textId="77777777" w:rsidR="006E264D" w:rsidRDefault="00000000">
      <w:pPr>
        <w:pStyle w:val="Zkladntext"/>
        <w:spacing w:before="21"/>
        <w:ind w:left="1526" w:right="549" w:hanging="702"/>
      </w:pPr>
      <w:r>
        <w:rPr>
          <w:noProof/>
          <w:position w:val="-4"/>
        </w:rPr>
        <w:lastRenderedPageBreak/>
        <w:drawing>
          <wp:inline distT="0" distB="0" distL="0" distR="0" wp14:anchorId="6CEE9F23" wp14:editId="6CEE9F24">
            <wp:extent cx="106616" cy="14010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t>Zajištění a účast na veškerých jednáních s orgány činnými ve správním řízení a</w:t>
      </w:r>
      <w:r>
        <w:rPr>
          <w:spacing w:val="1"/>
        </w:rPr>
        <w:t xml:space="preserve"> </w:t>
      </w:r>
      <w:r>
        <w:t>dotčenými státními orgány</w:t>
      </w:r>
      <w:r>
        <w:rPr>
          <w:spacing w:val="-1"/>
        </w:rPr>
        <w:t xml:space="preserve"> </w:t>
      </w:r>
      <w:r>
        <w:t>týkajícími</w:t>
      </w:r>
      <w:r>
        <w:rPr>
          <w:spacing w:val="-1"/>
        </w:rPr>
        <w:t xml:space="preserve"> </w:t>
      </w:r>
      <w:r>
        <w:t>se Stavby;</w:t>
      </w:r>
    </w:p>
    <w:p w14:paraId="6CEE9E9A" w14:textId="77777777" w:rsidR="006E264D" w:rsidRDefault="00000000">
      <w:pPr>
        <w:pStyle w:val="Zkladntext"/>
        <w:spacing w:before="59"/>
        <w:ind w:left="1526" w:right="547" w:hanging="701"/>
      </w:pPr>
      <w:r>
        <w:rPr>
          <w:noProof/>
          <w:position w:val="-4"/>
        </w:rPr>
        <w:drawing>
          <wp:inline distT="0" distB="0" distL="0" distR="0" wp14:anchorId="6CEE9F25" wp14:editId="6CEE9F26">
            <wp:extent cx="118696" cy="14010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9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t>Kontrola dodržování technologických postupů stanovených technologickými</w:t>
      </w:r>
      <w:r>
        <w:rPr>
          <w:spacing w:val="1"/>
        </w:rPr>
        <w:t xml:space="preserve"> </w:t>
      </w:r>
      <w:r>
        <w:t>normami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obecně</w:t>
      </w:r>
      <w:r>
        <w:rPr>
          <w:spacing w:val="-1"/>
        </w:rPr>
        <w:t xml:space="preserve"> </w:t>
      </w:r>
      <w:r>
        <w:t>platnými</w:t>
      </w:r>
      <w:r>
        <w:rPr>
          <w:spacing w:val="1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pro provedení</w:t>
      </w:r>
      <w:r>
        <w:rPr>
          <w:spacing w:val="-2"/>
        </w:rPr>
        <w:t xml:space="preserve"> </w:t>
      </w:r>
      <w:r>
        <w:t>Stavby;</w:t>
      </w:r>
    </w:p>
    <w:p w14:paraId="6CEE9E9B" w14:textId="77777777" w:rsidR="006E264D" w:rsidRDefault="00000000">
      <w:pPr>
        <w:pStyle w:val="Zkladntext"/>
        <w:spacing w:before="59"/>
        <w:ind w:left="1526" w:right="545" w:hanging="701"/>
      </w:pPr>
      <w:r>
        <w:rPr>
          <w:noProof/>
          <w:position w:val="-4"/>
        </w:rPr>
        <w:drawing>
          <wp:inline distT="0" distB="0" distL="0" distR="0" wp14:anchorId="6CEE9F27" wp14:editId="6CEE9F28">
            <wp:extent cx="108076" cy="14010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Kontrola dodávek Stavby, které budou v dalším postupu prací zakryty nebo</w:t>
      </w:r>
      <w:r>
        <w:rPr>
          <w:spacing w:val="1"/>
        </w:rPr>
        <w:t xml:space="preserve"> </w:t>
      </w:r>
      <w:r>
        <w:t>znepřístupněny,</w:t>
      </w:r>
      <w:r>
        <w:rPr>
          <w:spacing w:val="1"/>
        </w:rPr>
        <w:t xml:space="preserve"> </w:t>
      </w:r>
      <w:r>
        <w:t>účast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zkouškách</w:t>
      </w:r>
      <w:r>
        <w:rPr>
          <w:spacing w:val="1"/>
        </w:rPr>
        <w:t xml:space="preserve"> </w:t>
      </w:r>
      <w:r>
        <w:t>týkajícím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příslušným</w:t>
      </w:r>
      <w:r>
        <w:rPr>
          <w:spacing w:val="1"/>
        </w:rPr>
        <w:t xml:space="preserve"> </w:t>
      </w:r>
      <w:r>
        <w:t>projektem,</w:t>
      </w:r>
      <w:r>
        <w:rPr>
          <w:spacing w:val="1"/>
        </w:rPr>
        <w:t xml:space="preserve"> </w:t>
      </w:r>
      <w:r>
        <w:t>technologickými</w:t>
      </w:r>
      <w:r>
        <w:rPr>
          <w:spacing w:val="1"/>
        </w:rPr>
        <w:t xml:space="preserve"> </w:t>
      </w:r>
      <w:r>
        <w:t>normami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obecně</w:t>
      </w:r>
      <w:r>
        <w:rPr>
          <w:spacing w:val="-57"/>
        </w:rPr>
        <w:t xml:space="preserve"> </w:t>
      </w:r>
      <w:r>
        <w:t>platnými předpisy, zapsání, event. potvrzení výsledků kontrol a zkoušek ve</w:t>
      </w:r>
      <w:r>
        <w:rPr>
          <w:spacing w:val="1"/>
        </w:rPr>
        <w:t xml:space="preserve"> </w:t>
      </w:r>
      <w:r>
        <w:t>stavebním</w:t>
      </w:r>
      <w:r>
        <w:rPr>
          <w:spacing w:val="-2"/>
        </w:rPr>
        <w:t xml:space="preserve"> </w:t>
      </w:r>
      <w:r>
        <w:t>deníku;</w:t>
      </w:r>
    </w:p>
    <w:p w14:paraId="6CEE9E9C" w14:textId="77777777" w:rsidR="006E264D" w:rsidRDefault="00000000">
      <w:pPr>
        <w:pStyle w:val="Zkladntext"/>
        <w:spacing w:before="62"/>
        <w:ind w:left="1526" w:right="548" w:hanging="706"/>
      </w:pPr>
      <w:r>
        <w:rPr>
          <w:noProof/>
          <w:position w:val="-4"/>
        </w:rPr>
        <w:drawing>
          <wp:inline distT="0" distB="0" distL="0" distR="0" wp14:anchorId="6CEE9F29" wp14:editId="6CEE9F2A">
            <wp:extent cx="89763" cy="14010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3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t>Kontrola zhotovitele Stavby při provádění předepsaných zkoušek materiálů,</w:t>
      </w:r>
      <w:r>
        <w:rPr>
          <w:spacing w:val="1"/>
        </w:rPr>
        <w:t xml:space="preserve"> </w:t>
      </w:r>
      <w:r>
        <w:t>konstrukcí a prací, kontrola a evidence dokladů prokazujících kvalitu prací a</w:t>
      </w:r>
      <w:r>
        <w:rPr>
          <w:spacing w:val="1"/>
        </w:rPr>
        <w:t xml:space="preserve"> </w:t>
      </w:r>
      <w:r>
        <w:t>materiálů;</w:t>
      </w:r>
    </w:p>
    <w:p w14:paraId="6CEE9E9D" w14:textId="77777777" w:rsidR="006E264D" w:rsidRDefault="00000000">
      <w:pPr>
        <w:pStyle w:val="Zkladntext"/>
        <w:spacing w:before="60"/>
        <w:ind w:left="1526" w:right="546" w:hanging="704"/>
      </w:pPr>
      <w:r>
        <w:rPr>
          <w:noProof/>
          <w:position w:val="-6"/>
        </w:rPr>
        <w:drawing>
          <wp:inline distT="0" distB="0" distL="0" distR="0" wp14:anchorId="6CEE9F2B" wp14:editId="6CEE9F2C">
            <wp:extent cx="112654" cy="149259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54" cy="14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t>Kontrola vedení stavebních a montážních deníků, zápisy s vyjádřeními zejména</w:t>
      </w:r>
      <w:r>
        <w:rPr>
          <w:spacing w:val="-5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kvalitě</w:t>
      </w:r>
      <w:r>
        <w:rPr>
          <w:spacing w:val="1"/>
        </w:rPr>
        <w:t xml:space="preserve"> </w:t>
      </w:r>
      <w:r>
        <w:t>prováděných</w:t>
      </w:r>
      <w:r>
        <w:rPr>
          <w:spacing w:val="1"/>
        </w:rPr>
        <w:t xml:space="preserve"> </w:t>
      </w:r>
      <w:r>
        <w:t>prací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výstavby</w:t>
      </w:r>
      <w:r>
        <w:rPr>
          <w:spacing w:val="1"/>
        </w:rPr>
        <w:t xml:space="preserve"> </w:t>
      </w:r>
      <w:r>
        <w:t>zjednání</w:t>
      </w:r>
      <w:r>
        <w:rPr>
          <w:spacing w:val="-4"/>
        </w:rPr>
        <w:t xml:space="preserve"> </w:t>
      </w:r>
      <w:r>
        <w:t>nápravy;</w:t>
      </w:r>
    </w:p>
    <w:p w14:paraId="6CEE9E9E" w14:textId="77777777" w:rsidR="006E264D" w:rsidRDefault="00000000">
      <w:pPr>
        <w:pStyle w:val="Zkladntext"/>
        <w:spacing w:before="60"/>
        <w:ind w:left="1526" w:right="545" w:hanging="706"/>
      </w:pPr>
      <w:r>
        <w:rPr>
          <w:noProof/>
          <w:position w:val="-4"/>
        </w:rPr>
        <w:drawing>
          <wp:inline distT="0" distB="0" distL="0" distR="0" wp14:anchorId="6CEE9F2D" wp14:editId="6CEE9F2E">
            <wp:extent cx="127852" cy="140109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52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t>Věcná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cenová</w:t>
      </w:r>
      <w:r>
        <w:rPr>
          <w:spacing w:val="1"/>
        </w:rPr>
        <w:t xml:space="preserve"> </w:t>
      </w:r>
      <w:r>
        <w:t>kontrola</w:t>
      </w:r>
      <w:r>
        <w:rPr>
          <w:spacing w:val="1"/>
        </w:rPr>
        <w:t xml:space="preserve"> </w:t>
      </w:r>
      <w:r>
        <w:t>skutečně</w:t>
      </w:r>
      <w:r>
        <w:rPr>
          <w:spacing w:val="1"/>
        </w:rPr>
        <w:t xml:space="preserve"> </w:t>
      </w:r>
      <w:r>
        <w:t>provedených</w:t>
      </w:r>
      <w:r>
        <w:rPr>
          <w:spacing w:val="1"/>
        </w:rPr>
        <w:t xml:space="preserve"> </w:t>
      </w:r>
      <w:r>
        <w:t>prací,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proofErr w:type="spellStart"/>
      <w:r>
        <w:t>zjišíovacích</w:t>
      </w:r>
      <w:proofErr w:type="spellEnd"/>
      <w:r>
        <w:rPr>
          <w:spacing w:val="-57"/>
        </w:rPr>
        <w:t xml:space="preserve"> </w:t>
      </w:r>
      <w:r>
        <w:t>protokolů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podkladů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zálohování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fakturování,</w:t>
      </w:r>
      <w:r>
        <w:rPr>
          <w:spacing w:val="1"/>
        </w:rPr>
        <w:t xml:space="preserve"> </w:t>
      </w:r>
      <w:r>
        <w:t>dodržení</w:t>
      </w:r>
      <w:r>
        <w:rPr>
          <w:spacing w:val="1"/>
        </w:rPr>
        <w:t xml:space="preserve"> </w:t>
      </w:r>
      <w:r>
        <w:t>platebních</w:t>
      </w:r>
      <w:r>
        <w:rPr>
          <w:spacing w:val="1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výstavby</w:t>
      </w:r>
      <w:r>
        <w:rPr>
          <w:spacing w:val="-1"/>
        </w:rPr>
        <w:t xml:space="preserve"> </w:t>
      </w:r>
      <w:r>
        <w:t>zjednání</w:t>
      </w:r>
      <w:r>
        <w:rPr>
          <w:spacing w:val="-1"/>
        </w:rPr>
        <w:t xml:space="preserve"> </w:t>
      </w:r>
      <w:r>
        <w:t>nápravy;</w:t>
      </w:r>
    </w:p>
    <w:p w14:paraId="6CEE9E9F" w14:textId="77777777" w:rsidR="006E264D" w:rsidRDefault="00000000">
      <w:pPr>
        <w:pStyle w:val="Zkladntext"/>
        <w:spacing w:before="59"/>
        <w:ind w:left="1526" w:right="549" w:hanging="704"/>
      </w:pPr>
      <w:r>
        <w:rPr>
          <w:noProof/>
          <w:position w:val="-4"/>
        </w:rPr>
        <w:drawing>
          <wp:inline distT="0" distB="0" distL="0" distR="0" wp14:anchorId="6CEE9F2F" wp14:editId="6CEE9F30">
            <wp:extent cx="83739" cy="140109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9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věcné</w:t>
      </w:r>
      <w:r>
        <w:rPr>
          <w:spacing w:val="1"/>
        </w:rPr>
        <w:t xml:space="preserve"> </w:t>
      </w:r>
      <w:r>
        <w:t>kontroly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sledování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podkladů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zálohování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fakturování s rozpočtem stavby v průběhu provádění Stavby, kontrola čerpání</w:t>
      </w:r>
      <w:r>
        <w:rPr>
          <w:spacing w:val="1"/>
        </w:rPr>
        <w:t xml:space="preserve"> </w:t>
      </w:r>
      <w:r>
        <w:t>rozpočtu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celkových nákladů stavby;</w:t>
      </w:r>
    </w:p>
    <w:p w14:paraId="6CEE9EA0" w14:textId="77777777" w:rsidR="006E264D" w:rsidRDefault="00000000">
      <w:pPr>
        <w:pStyle w:val="Zkladntext"/>
        <w:spacing w:before="61"/>
        <w:ind w:left="1526" w:right="541" w:hanging="713"/>
      </w:pPr>
      <w:r>
        <w:rPr>
          <w:noProof/>
          <w:position w:val="-6"/>
        </w:rPr>
        <w:drawing>
          <wp:inline distT="0" distB="0" distL="0" distR="0" wp14:anchorId="6CEE9F31" wp14:editId="6CEE9F32">
            <wp:extent cx="85183" cy="149259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" cy="14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Kontrola dodržování termínů stanovených ve smlouvě týkající se zhotovení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zhotovitelem,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schváleného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prováděných prací a bezodkladné vyrozumění Objednatele v případě zjištěného</w:t>
      </w:r>
      <w:r>
        <w:rPr>
          <w:spacing w:val="-57"/>
        </w:rPr>
        <w:t xml:space="preserve"> </w:t>
      </w:r>
      <w:r>
        <w:t>nedodržení</w:t>
      </w:r>
      <w:r>
        <w:rPr>
          <w:spacing w:val="-2"/>
        </w:rPr>
        <w:t xml:space="preserve"> </w:t>
      </w:r>
      <w:r>
        <w:t>termínu;</w:t>
      </w:r>
    </w:p>
    <w:p w14:paraId="6CEE9EA1" w14:textId="77777777" w:rsidR="006E264D" w:rsidRDefault="00000000">
      <w:pPr>
        <w:pStyle w:val="Zkladntext"/>
        <w:spacing w:before="60"/>
        <w:ind w:left="1526" w:right="546" w:hanging="706"/>
      </w:pPr>
      <w:r>
        <w:rPr>
          <w:noProof/>
          <w:position w:val="-4"/>
        </w:rPr>
        <w:drawing>
          <wp:inline distT="0" distB="0" distL="0" distR="0" wp14:anchorId="6CEE9F33" wp14:editId="6CEE9F34">
            <wp:extent cx="121807" cy="140109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t xml:space="preserve">Ve spolupráci se zhotovitelem Stavby </w:t>
      </w:r>
      <w:proofErr w:type="spellStart"/>
      <w:r>
        <w:t>zajišíovat</w:t>
      </w:r>
      <w:proofErr w:type="spellEnd"/>
      <w:r>
        <w:t xml:space="preserve"> svolávání kontrolních dnů v</w:t>
      </w:r>
      <w:r>
        <w:rPr>
          <w:spacing w:val="1"/>
        </w:rPr>
        <w:t xml:space="preserve"> </w:t>
      </w:r>
      <w:r>
        <w:t>rozsahu min. 1x týdně, účast na nich a řízení jejich průběhu vč. zápisu v tištěné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digitální</w:t>
      </w:r>
      <w:r>
        <w:rPr>
          <w:spacing w:val="-1"/>
        </w:rPr>
        <w:t xml:space="preserve"> </w:t>
      </w:r>
      <w:r>
        <w:t>formě (formát</w:t>
      </w:r>
      <w:r>
        <w:rPr>
          <w:spacing w:val="-3"/>
        </w:rPr>
        <w:t xml:space="preserve"> </w:t>
      </w:r>
      <w:r>
        <w:t>doc nebo</w:t>
      </w:r>
      <w:r>
        <w:rPr>
          <w:spacing w:val="-1"/>
        </w:rPr>
        <w:t xml:space="preserve"> </w:t>
      </w:r>
      <w:proofErr w:type="spellStart"/>
      <w:r>
        <w:t>pdf</w:t>
      </w:r>
      <w:proofErr w:type="spellEnd"/>
      <w:r>
        <w:t>);</w:t>
      </w:r>
    </w:p>
    <w:p w14:paraId="6CEE9EA2" w14:textId="77777777" w:rsidR="006E264D" w:rsidRDefault="00000000">
      <w:pPr>
        <w:pStyle w:val="Zkladntext"/>
        <w:spacing w:before="61"/>
        <w:ind w:left="821"/>
      </w:pPr>
      <w:r>
        <w:rPr>
          <w:noProof/>
          <w:position w:val="-4"/>
        </w:rPr>
        <w:drawing>
          <wp:inline distT="0" distB="0" distL="0" distR="0" wp14:anchorId="6CEE9F35" wp14:editId="6CEE9F36">
            <wp:extent cx="85183" cy="140109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3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podkladů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Stavby;</w:t>
      </w:r>
    </w:p>
    <w:p w14:paraId="6CEE9EA3" w14:textId="77777777" w:rsidR="006E264D" w:rsidRDefault="00000000">
      <w:pPr>
        <w:pStyle w:val="Zkladntext"/>
        <w:spacing w:before="60"/>
        <w:ind w:left="1526" w:right="547" w:hanging="704"/>
      </w:pPr>
      <w:r>
        <w:rPr>
          <w:noProof/>
          <w:position w:val="-4"/>
        </w:rPr>
        <w:drawing>
          <wp:inline distT="0" distB="0" distL="0" distR="0" wp14:anchorId="6CEE9F37" wp14:editId="6CEE9F38">
            <wp:extent cx="164592" cy="140109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t>Příprava podkladů pro předání a převzetí Stavby, účast na převzetí, kontrola</w:t>
      </w:r>
      <w:r>
        <w:rPr>
          <w:spacing w:val="1"/>
        </w:rPr>
        <w:t xml:space="preserve"> </w:t>
      </w:r>
      <w:r>
        <w:t>kvality a rozsahu dokončené Stavby, vypracování soupisu vad a nedodělků a</w:t>
      </w:r>
      <w:r>
        <w:rPr>
          <w:spacing w:val="1"/>
        </w:rPr>
        <w:t xml:space="preserve"> </w:t>
      </w:r>
      <w:r>
        <w:t>předávacího</w:t>
      </w:r>
      <w:r>
        <w:rPr>
          <w:spacing w:val="-2"/>
        </w:rPr>
        <w:t xml:space="preserve"> </w:t>
      </w:r>
      <w:r>
        <w:t>protokolu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tištěné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digitální</w:t>
      </w:r>
      <w:r>
        <w:rPr>
          <w:spacing w:val="-2"/>
        </w:rPr>
        <w:t xml:space="preserve"> </w:t>
      </w:r>
      <w:r>
        <w:t>formě</w:t>
      </w:r>
      <w:r>
        <w:rPr>
          <w:spacing w:val="-3"/>
        </w:rPr>
        <w:t xml:space="preserve"> </w:t>
      </w:r>
      <w:r>
        <w:t>(formát</w:t>
      </w:r>
      <w:r>
        <w:rPr>
          <w:spacing w:val="-2"/>
        </w:rPr>
        <w:t xml:space="preserve"> </w:t>
      </w:r>
      <w:r>
        <w:t>doc</w:t>
      </w:r>
      <w:r>
        <w:rPr>
          <w:spacing w:val="-1"/>
        </w:rPr>
        <w:t xml:space="preserve"> </w:t>
      </w:r>
      <w:r>
        <w:t xml:space="preserve">nebo </w:t>
      </w:r>
      <w:proofErr w:type="spellStart"/>
      <w:r>
        <w:t>pdf</w:t>
      </w:r>
      <w:proofErr w:type="spellEnd"/>
      <w:r>
        <w:t>);</w:t>
      </w:r>
    </w:p>
    <w:p w14:paraId="6CEE9EA4" w14:textId="77777777" w:rsidR="006E264D" w:rsidRDefault="00000000">
      <w:pPr>
        <w:pStyle w:val="Zkladntext"/>
        <w:spacing w:before="60" w:line="285" w:lineRule="auto"/>
        <w:ind w:left="825" w:right="1596" w:hanging="3"/>
        <w:jc w:val="left"/>
      </w:pPr>
      <w:r>
        <w:rPr>
          <w:noProof/>
          <w:position w:val="-4"/>
        </w:rPr>
        <w:drawing>
          <wp:inline distT="0" distB="0" distL="0" distR="0" wp14:anchorId="6CEE9F39" wp14:editId="6CEE9F3A">
            <wp:extent cx="126383" cy="14010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3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t>Příprava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zabezpečení</w:t>
      </w:r>
      <w:r>
        <w:rPr>
          <w:spacing w:val="-4"/>
        </w:rPr>
        <w:t xml:space="preserve"> </w:t>
      </w:r>
      <w:r>
        <w:t>podkladů</w:t>
      </w:r>
      <w:r>
        <w:rPr>
          <w:spacing w:val="-1"/>
        </w:rPr>
        <w:t xml:space="preserve"> </w:t>
      </w:r>
      <w:r>
        <w:t>nezbytných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kolaudační</w:t>
      </w:r>
      <w:r>
        <w:rPr>
          <w:spacing w:val="-2"/>
        </w:rPr>
        <w:t xml:space="preserve"> </w:t>
      </w:r>
      <w:r>
        <w:t>řízení;</w:t>
      </w:r>
      <w:r>
        <w:rPr>
          <w:spacing w:val="-1"/>
        </w:rPr>
        <w:t xml:space="preserve"> </w:t>
      </w:r>
      <w:r>
        <w:rPr>
          <w:noProof/>
          <w:spacing w:val="-1"/>
          <w:position w:val="-4"/>
        </w:rPr>
        <w:drawing>
          <wp:inline distT="0" distB="0" distL="0" distR="0" wp14:anchorId="6CEE9F3B" wp14:editId="6CEE9F3C">
            <wp:extent cx="115765" cy="140109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5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      </w:t>
      </w:r>
      <w:r>
        <w:rPr>
          <w:rFonts w:ascii="Times New Roman" w:hAnsi="Times New Roman"/>
          <w:spacing w:val="-13"/>
        </w:rPr>
        <w:t xml:space="preserve"> </w:t>
      </w:r>
      <w:r>
        <w:t>Příprava</w:t>
      </w:r>
      <w:r>
        <w:rPr>
          <w:spacing w:val="-1"/>
        </w:rPr>
        <w:t xml:space="preserve"> </w:t>
      </w:r>
      <w:r>
        <w:t>podkladů pro změnu ceny</w:t>
      </w:r>
      <w:r>
        <w:rPr>
          <w:spacing w:val="-1"/>
        </w:rPr>
        <w:t xml:space="preserve"> </w:t>
      </w:r>
      <w:r>
        <w:t>Stavby;</w:t>
      </w:r>
    </w:p>
    <w:p w14:paraId="6CEE9EA5" w14:textId="77777777" w:rsidR="006E264D" w:rsidRDefault="00000000">
      <w:pPr>
        <w:spacing w:line="315" w:lineRule="exact"/>
        <w:ind w:left="820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6CEE9F3D" wp14:editId="6CEE9F3E">
            <wp:extent cx="120339" cy="147781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9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4"/>
        </w:rPr>
        <w:t>Organizace</w:t>
      </w:r>
      <w:r>
        <w:rPr>
          <w:spacing w:val="-5"/>
          <w:sz w:val="24"/>
        </w:rPr>
        <w:t xml:space="preserve"> </w:t>
      </w:r>
      <w:r>
        <w:rPr>
          <w:sz w:val="24"/>
        </w:rPr>
        <w:t>kontrolních</w:t>
      </w:r>
      <w:r>
        <w:rPr>
          <w:spacing w:val="-6"/>
          <w:sz w:val="24"/>
        </w:rPr>
        <w:t xml:space="preserve"> </w:t>
      </w:r>
      <w:r>
        <w:rPr>
          <w:sz w:val="24"/>
        </w:rPr>
        <w:t>dnů</w:t>
      </w:r>
      <w:r>
        <w:rPr>
          <w:spacing w:val="-4"/>
          <w:sz w:val="24"/>
        </w:rPr>
        <w:t xml:space="preserve"> </w:t>
      </w:r>
      <w:r>
        <w:rPr>
          <w:sz w:val="24"/>
        </w:rPr>
        <w:t>Stavby;</w:t>
      </w:r>
    </w:p>
    <w:p w14:paraId="6CEE9EA6" w14:textId="77777777" w:rsidR="006E264D" w:rsidRDefault="00000000">
      <w:pPr>
        <w:pStyle w:val="Zkladntext"/>
        <w:spacing w:before="61"/>
        <w:ind w:left="825"/>
        <w:jc w:val="left"/>
      </w:pPr>
      <w:r>
        <w:rPr>
          <w:noProof/>
          <w:position w:val="-5"/>
        </w:rPr>
        <w:drawing>
          <wp:inline distT="0" distB="0" distL="0" distR="0" wp14:anchorId="6CEE9F3F" wp14:editId="6CEE9F40">
            <wp:extent cx="117230" cy="147781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0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t>Investorská</w:t>
      </w:r>
      <w:r>
        <w:rPr>
          <w:spacing w:val="-3"/>
        </w:rPr>
        <w:t xml:space="preserve"> </w:t>
      </w:r>
      <w:r>
        <w:t>příprava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Stavby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účast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něm;</w:t>
      </w:r>
    </w:p>
    <w:p w14:paraId="6CEE9EA7" w14:textId="77777777" w:rsidR="006E264D" w:rsidRDefault="00000000">
      <w:pPr>
        <w:pStyle w:val="Zkladntext"/>
        <w:spacing w:before="58"/>
        <w:ind w:left="1526" w:right="537" w:hanging="704"/>
        <w:jc w:val="left"/>
      </w:pPr>
      <w:r>
        <w:rPr>
          <w:noProof/>
          <w:position w:val="-4"/>
        </w:rPr>
        <w:drawing>
          <wp:inline distT="0" distB="0" distL="0" distR="0" wp14:anchorId="6CEE9F41" wp14:editId="6CEE9F42">
            <wp:extent cx="97466" cy="140109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</w:t>
      </w:r>
      <w:r>
        <w:t>Kontrola odstranění nedostatků Stavby, uvedených v předávacím protokolu, vč.</w:t>
      </w:r>
      <w:r>
        <w:rPr>
          <w:spacing w:val="-57"/>
        </w:rPr>
        <w:t xml:space="preserve"> </w:t>
      </w:r>
      <w:r>
        <w:t>zápisu</w:t>
      </w:r>
      <w:r>
        <w:rPr>
          <w:spacing w:val="-1"/>
        </w:rPr>
        <w:t xml:space="preserve"> </w:t>
      </w:r>
      <w:r>
        <w:t>o jejich odstranění;</w:t>
      </w:r>
    </w:p>
    <w:p w14:paraId="6CEE9EA8" w14:textId="77777777" w:rsidR="006E264D" w:rsidRDefault="00000000">
      <w:pPr>
        <w:pStyle w:val="Zkladntext"/>
        <w:spacing w:before="62"/>
        <w:ind w:left="825"/>
        <w:jc w:val="left"/>
      </w:pPr>
      <w:r>
        <w:rPr>
          <w:noProof/>
          <w:position w:val="-4"/>
        </w:rPr>
        <w:drawing>
          <wp:inline distT="0" distB="0" distL="0" distR="0" wp14:anchorId="6CEE9F43" wp14:editId="6CEE9F44">
            <wp:extent cx="92891" cy="140109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91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t>Kontrola</w:t>
      </w:r>
      <w:r>
        <w:rPr>
          <w:spacing w:val="-6"/>
        </w:rPr>
        <w:t xml:space="preserve"> </w:t>
      </w:r>
      <w:r>
        <w:t>vyklizení</w:t>
      </w:r>
      <w:r>
        <w:rPr>
          <w:spacing w:val="-5"/>
        </w:rPr>
        <w:t xml:space="preserve"> </w:t>
      </w:r>
      <w:r>
        <w:t>staveniště</w:t>
      </w:r>
      <w:r>
        <w:rPr>
          <w:spacing w:val="-4"/>
        </w:rPr>
        <w:t xml:space="preserve"> </w:t>
      </w:r>
      <w:r>
        <w:t>zhotovitelem</w:t>
      </w:r>
      <w:r>
        <w:rPr>
          <w:spacing w:val="-4"/>
        </w:rPr>
        <w:t xml:space="preserve"> </w:t>
      </w:r>
      <w:r>
        <w:t>Stavby;</w:t>
      </w:r>
    </w:p>
    <w:p w14:paraId="6CEE9EA9" w14:textId="77777777" w:rsidR="006E264D" w:rsidRDefault="00000000">
      <w:pPr>
        <w:pStyle w:val="Zkladntext"/>
        <w:spacing w:before="61"/>
        <w:ind w:left="818"/>
        <w:jc w:val="left"/>
      </w:pPr>
      <w:r>
        <w:rPr>
          <w:noProof/>
          <w:position w:val="-4"/>
        </w:rPr>
        <w:drawing>
          <wp:inline distT="0" distB="0" distL="0" distR="0" wp14:anchorId="6CEE9F45" wp14:editId="6CEE9F46">
            <wp:extent cx="92891" cy="140109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91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t>Spolupráce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uplatňování</w:t>
      </w:r>
      <w:r>
        <w:rPr>
          <w:spacing w:val="-3"/>
        </w:rPr>
        <w:t xml:space="preserve"> </w:t>
      </w:r>
      <w:r>
        <w:t>požadavků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reklamačního</w:t>
      </w:r>
      <w:r>
        <w:rPr>
          <w:spacing w:val="-3"/>
        </w:rPr>
        <w:t xml:space="preserve"> </w:t>
      </w:r>
      <w:r>
        <w:t>řízení.</w:t>
      </w:r>
    </w:p>
    <w:p w14:paraId="6CEE9EAA" w14:textId="77777777" w:rsidR="006E264D" w:rsidRDefault="006E264D">
      <w:pPr>
        <w:sectPr w:rsidR="006E264D">
          <w:pgSz w:w="11910" w:h="16840"/>
          <w:pgMar w:top="1380" w:right="700" w:bottom="1320" w:left="1140" w:header="0" w:footer="1130" w:gutter="0"/>
          <w:cols w:space="708"/>
        </w:sectPr>
      </w:pPr>
    </w:p>
    <w:p w14:paraId="6CEE9EAB" w14:textId="77777777" w:rsidR="006E264D" w:rsidRDefault="00000000">
      <w:pPr>
        <w:pStyle w:val="Zkladntext"/>
        <w:spacing w:before="20"/>
        <w:ind w:right="542" w:hanging="685"/>
      </w:pPr>
      <w:r>
        <w:rPr>
          <w:noProof/>
        </w:rPr>
        <w:lastRenderedPageBreak/>
        <w:drawing>
          <wp:inline distT="0" distB="0" distL="0" distR="0" wp14:anchorId="6CEE9F47" wp14:editId="6CEE9F48">
            <wp:extent cx="207230" cy="109536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dále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zavazuje,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že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bude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vykonávat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Dozor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včas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řádně,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souladu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</w:t>
      </w:r>
      <w:r>
        <w:rPr>
          <w:spacing w:val="1"/>
          <w:position w:val="1"/>
        </w:rPr>
        <w:t xml:space="preserve"> </w:t>
      </w:r>
      <w:r>
        <w:t>podmínkami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stanovenými,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platnými</w:t>
      </w:r>
      <w:r>
        <w:rPr>
          <w:spacing w:val="-6"/>
        </w:rPr>
        <w:t xml:space="preserve"> </w:t>
      </w:r>
      <w:r>
        <w:t>technickými</w:t>
      </w:r>
      <w:r>
        <w:rPr>
          <w:spacing w:val="-7"/>
        </w:rPr>
        <w:t xml:space="preserve"> </w:t>
      </w:r>
      <w:r>
        <w:t>normami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všemi</w:t>
      </w:r>
      <w:r>
        <w:rPr>
          <w:spacing w:val="-11"/>
        </w:rPr>
        <w:t xml:space="preserve"> </w:t>
      </w:r>
      <w:r>
        <w:t>souvisejícími</w:t>
      </w:r>
      <w:r>
        <w:rPr>
          <w:spacing w:val="-10"/>
        </w:rPr>
        <w:t xml:space="preserve"> </w:t>
      </w:r>
      <w:r>
        <w:t>předpisy</w:t>
      </w:r>
      <w:r>
        <w:rPr>
          <w:spacing w:val="-11"/>
        </w:rPr>
        <w:t xml:space="preserve"> </w:t>
      </w:r>
      <w:r>
        <w:t>právního</w:t>
      </w:r>
      <w:r>
        <w:rPr>
          <w:spacing w:val="-11"/>
        </w:rPr>
        <w:t xml:space="preserve"> </w:t>
      </w:r>
      <w:r>
        <w:t>řádu</w:t>
      </w:r>
      <w:r>
        <w:rPr>
          <w:spacing w:val="-11"/>
        </w:rPr>
        <w:t xml:space="preserve"> </w:t>
      </w:r>
      <w:r>
        <w:t>České</w:t>
      </w:r>
      <w:r>
        <w:rPr>
          <w:spacing w:val="-11"/>
        </w:rPr>
        <w:t xml:space="preserve"> </w:t>
      </w:r>
      <w:r>
        <w:t>republiky,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odbornou</w:t>
      </w:r>
      <w:r>
        <w:rPr>
          <w:spacing w:val="-11"/>
        </w:rPr>
        <w:t xml:space="preserve"> </w:t>
      </w:r>
      <w:r>
        <w:t>péčí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také</w:t>
      </w:r>
      <w:r>
        <w:rPr>
          <w:spacing w:val="-57"/>
        </w:rPr>
        <w:t xml:space="preserve"> </w:t>
      </w:r>
      <w:r>
        <w:t>za účelem ochrany oprávněných zájmů Objednatele. Zhotovitel z toho důvodu bude</w:t>
      </w:r>
      <w:r>
        <w:rPr>
          <w:spacing w:val="1"/>
        </w:rPr>
        <w:t xml:space="preserve"> </w:t>
      </w:r>
      <w:r>
        <w:t>svou činnost koordinovat s ostatními subjekty účastnými zhotovování Stavby tak, aby</w:t>
      </w:r>
      <w:r>
        <w:rPr>
          <w:spacing w:val="1"/>
        </w:rPr>
        <w:t xml:space="preserve"> </w:t>
      </w:r>
      <w:r>
        <w:t>byly oprávněné zájmy Objednatele řádné a odborně chráněny. Výslovně se stanoví, že</w:t>
      </w:r>
      <w:r>
        <w:rPr>
          <w:spacing w:val="1"/>
        </w:rPr>
        <w:t xml:space="preserve"> </w:t>
      </w:r>
      <w:r>
        <w:t>mezi oprávněné zájmy Objednatele se řadí i zájem na řádném a časově efektivním</w:t>
      </w:r>
      <w:r>
        <w:rPr>
          <w:spacing w:val="1"/>
        </w:rPr>
        <w:t xml:space="preserve"> </w:t>
      </w:r>
      <w:r>
        <w:t>provedení Stavby, která bude schopna bez problémů sloužit svému účelu a bude mít co</w:t>
      </w:r>
      <w:r>
        <w:rPr>
          <w:spacing w:val="-57"/>
        </w:rPr>
        <w:t xml:space="preserve"> </w:t>
      </w:r>
      <w:r>
        <w:t>nejvyšší</w:t>
      </w:r>
      <w:r>
        <w:rPr>
          <w:spacing w:val="-1"/>
        </w:rPr>
        <w:t xml:space="preserve"> </w:t>
      </w:r>
      <w:r>
        <w:t>možnou jakost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 požadavků na</w:t>
      </w:r>
      <w:r>
        <w:rPr>
          <w:spacing w:val="-1"/>
        </w:rPr>
        <w:t xml:space="preserve"> </w:t>
      </w:r>
      <w:r>
        <w:t>danou</w:t>
      </w:r>
      <w:r>
        <w:rPr>
          <w:spacing w:val="1"/>
        </w:rPr>
        <w:t xml:space="preserve"> </w:t>
      </w:r>
      <w:r>
        <w:t>Stavbu kladených.</w:t>
      </w:r>
    </w:p>
    <w:p w14:paraId="6CEE9EAC" w14:textId="77777777" w:rsidR="006E264D" w:rsidRDefault="00000000">
      <w:pPr>
        <w:pStyle w:val="Zkladntext"/>
        <w:spacing w:before="120"/>
        <w:ind w:right="540" w:hanging="685"/>
      </w:pPr>
      <w:r>
        <w:rPr>
          <w:noProof/>
        </w:rPr>
        <w:drawing>
          <wp:inline distT="0" distB="0" distL="0" distR="0" wp14:anchorId="6CEE9F49" wp14:editId="6CEE9F4A">
            <wp:extent cx="207230" cy="109537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 se dále zavazuje, že bude pro Objednatele uplatňovat náležitě a s odbornou</w:t>
      </w:r>
      <w:r>
        <w:rPr>
          <w:spacing w:val="1"/>
          <w:position w:val="1"/>
        </w:rPr>
        <w:t xml:space="preserve"> </w:t>
      </w:r>
      <w:r>
        <w:rPr>
          <w:spacing w:val="-1"/>
        </w:rPr>
        <w:t>péčí</w:t>
      </w:r>
      <w:r>
        <w:rPr>
          <w:spacing w:val="-15"/>
        </w:rPr>
        <w:t xml:space="preserve"> </w:t>
      </w:r>
      <w:r>
        <w:rPr>
          <w:spacing w:val="-1"/>
        </w:rPr>
        <w:t>práva</w:t>
      </w:r>
      <w:r>
        <w:rPr>
          <w:spacing w:val="-15"/>
        </w:rPr>
        <w:t xml:space="preserve"> </w:t>
      </w:r>
      <w:r>
        <w:rPr>
          <w:spacing w:val="-1"/>
        </w:rPr>
        <w:t>z</w:t>
      </w:r>
      <w:r>
        <w:t xml:space="preserve"> </w:t>
      </w:r>
      <w:r>
        <w:rPr>
          <w:spacing w:val="-1"/>
        </w:rPr>
        <w:t>odpovědnosti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14"/>
        </w:rPr>
        <w:t xml:space="preserve"> </w:t>
      </w:r>
      <w:r>
        <w:rPr>
          <w:spacing w:val="-1"/>
        </w:rPr>
        <w:t>vady</w:t>
      </w:r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případných</w:t>
      </w:r>
      <w:r>
        <w:rPr>
          <w:spacing w:val="-17"/>
        </w:rPr>
        <w:t xml:space="preserve"> </w:t>
      </w:r>
      <w:r>
        <w:t>vadách</w:t>
      </w:r>
      <w:r>
        <w:rPr>
          <w:spacing w:val="-15"/>
        </w:rPr>
        <w:t xml:space="preserve"> </w:t>
      </w:r>
      <w:r>
        <w:t>Stavby,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jak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vady</w:t>
      </w:r>
      <w:r>
        <w:rPr>
          <w:spacing w:val="-14"/>
        </w:rPr>
        <w:t xml:space="preserve"> </w:t>
      </w:r>
      <w:r>
        <w:t>Stavby,</w:t>
      </w:r>
      <w:r>
        <w:rPr>
          <w:spacing w:val="-57"/>
        </w:rPr>
        <w:t xml:space="preserve"> </w:t>
      </w:r>
      <w:r>
        <w:t>jež</w:t>
      </w:r>
      <w:r>
        <w:rPr>
          <w:spacing w:val="-12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mít</w:t>
      </w:r>
      <w:r>
        <w:rPr>
          <w:spacing w:val="-12"/>
        </w:rPr>
        <w:t xml:space="preserve"> </w:t>
      </w:r>
      <w:r>
        <w:t>Stavby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předání,</w:t>
      </w:r>
      <w:r>
        <w:rPr>
          <w:spacing w:val="-12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vady</w:t>
      </w:r>
      <w:r>
        <w:rPr>
          <w:spacing w:val="-10"/>
        </w:rPr>
        <w:t xml:space="preserve"> </w:t>
      </w:r>
      <w:r>
        <w:t>Stavby,</w:t>
      </w:r>
      <w:r>
        <w:rPr>
          <w:spacing w:val="-1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něž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vztahovat</w:t>
      </w:r>
      <w:r>
        <w:rPr>
          <w:spacing w:val="-11"/>
        </w:rPr>
        <w:t xml:space="preserve"> </w:t>
      </w:r>
      <w:r>
        <w:t>záruka</w:t>
      </w:r>
      <w:r>
        <w:rPr>
          <w:spacing w:val="-58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jakost.</w:t>
      </w:r>
      <w:r>
        <w:rPr>
          <w:spacing w:val="88"/>
        </w:rPr>
        <w:t xml:space="preserve"> </w:t>
      </w:r>
      <w:r>
        <w:t>Zhotovitel</w:t>
      </w:r>
      <w:r>
        <w:rPr>
          <w:spacing w:val="87"/>
        </w:rPr>
        <w:t xml:space="preserve"> </w:t>
      </w:r>
      <w:r>
        <w:t>je</w:t>
      </w:r>
      <w:r>
        <w:rPr>
          <w:spacing w:val="88"/>
        </w:rPr>
        <w:t xml:space="preserve"> </w:t>
      </w:r>
      <w:r>
        <w:t>povinen</w:t>
      </w:r>
      <w:r>
        <w:rPr>
          <w:spacing w:val="87"/>
        </w:rPr>
        <w:t xml:space="preserve"> </w:t>
      </w:r>
      <w:r>
        <w:t>neprodleně</w:t>
      </w:r>
      <w:r>
        <w:rPr>
          <w:spacing w:val="85"/>
        </w:rPr>
        <w:t xml:space="preserve"> </w:t>
      </w:r>
      <w:r>
        <w:t>písemně</w:t>
      </w:r>
      <w:r>
        <w:rPr>
          <w:spacing w:val="89"/>
        </w:rPr>
        <w:t xml:space="preserve"> </w:t>
      </w:r>
      <w:r>
        <w:t>upozornit</w:t>
      </w:r>
      <w:r>
        <w:rPr>
          <w:spacing w:val="85"/>
        </w:rPr>
        <w:t xml:space="preserve"> </w:t>
      </w:r>
      <w:r>
        <w:t>Objednatele,</w:t>
      </w:r>
      <w:r>
        <w:rPr>
          <w:spacing w:val="89"/>
        </w:rPr>
        <w:t xml:space="preserve"> </w:t>
      </w:r>
      <w:r>
        <w:t>že</w:t>
      </w:r>
      <w:r>
        <w:rPr>
          <w:spacing w:val="-5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uplatnění</w:t>
      </w:r>
      <w:r>
        <w:rPr>
          <w:spacing w:val="-9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odpovědnosti</w:t>
      </w:r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vady</w:t>
      </w:r>
      <w:r>
        <w:rPr>
          <w:spacing w:val="-8"/>
        </w:rPr>
        <w:t xml:space="preserve"> </w:t>
      </w:r>
      <w:r>
        <w:t>došlo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zabezpečit</w:t>
      </w:r>
      <w:r>
        <w:rPr>
          <w:spacing w:val="-10"/>
        </w:rPr>
        <w:t xml:space="preserve"> </w:t>
      </w:r>
      <w:r>
        <w:t>odstranění</w:t>
      </w:r>
      <w:r>
        <w:rPr>
          <w:spacing w:val="-11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jinak</w:t>
      </w:r>
      <w:r>
        <w:rPr>
          <w:spacing w:val="-58"/>
        </w:rPr>
        <w:t xml:space="preserve"> </w:t>
      </w:r>
      <w:r>
        <w:t>uspokojit Objednatele. Pokud by tak Zhotovitel neučinil, je Objednatel oprávněn na</w:t>
      </w:r>
      <w:r>
        <w:rPr>
          <w:spacing w:val="1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Zhotovitele pověřit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činností</w:t>
      </w:r>
      <w:r>
        <w:rPr>
          <w:spacing w:val="-1"/>
        </w:rPr>
        <w:t xml:space="preserve"> </w:t>
      </w:r>
      <w:r>
        <w:t>jinou</w:t>
      </w:r>
      <w:r>
        <w:rPr>
          <w:spacing w:val="-3"/>
        </w:rPr>
        <w:t xml:space="preserve"> </w:t>
      </w:r>
      <w:r>
        <w:t>osobu.</w:t>
      </w:r>
    </w:p>
    <w:p w14:paraId="6CEE9EAD" w14:textId="77777777" w:rsidR="006E264D" w:rsidRDefault="00000000">
      <w:pPr>
        <w:pStyle w:val="Zkladntext"/>
        <w:spacing w:before="121"/>
        <w:ind w:right="54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CEE9F4B" wp14:editId="6CEE9F4C">
            <wp:simplePos x="0" y="0"/>
            <wp:positionH relativeFrom="page">
              <wp:posOffset>807753</wp:posOffset>
            </wp:positionH>
            <wp:positionV relativeFrom="paragraph">
              <wp:posOffset>127660</wp:posOffset>
            </wp:positionV>
            <wp:extent cx="207230" cy="108076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Zhotovitel je povinen </w:t>
      </w:r>
      <w:proofErr w:type="spellStart"/>
      <w:r>
        <w:t>zajišíovat</w:t>
      </w:r>
      <w:proofErr w:type="spellEnd"/>
      <w:r>
        <w:t xml:space="preserve"> Dozor dle potřeb Objednatele, alespoň však 1x týdně</w:t>
      </w:r>
      <w:r>
        <w:rPr>
          <w:spacing w:val="1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t>kontrolních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1x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týdny,</w:t>
      </w:r>
      <w:r>
        <w:rPr>
          <w:spacing w:val="-3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svolávány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spolupráci</w:t>
      </w:r>
      <w:r>
        <w:rPr>
          <w:spacing w:val="-58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zhotovitelem</w:t>
      </w:r>
      <w:r>
        <w:rPr>
          <w:spacing w:val="60"/>
        </w:rPr>
        <w:t xml:space="preserve"> </w:t>
      </w:r>
      <w:r>
        <w:t>Stavby.</w:t>
      </w:r>
      <w:r>
        <w:rPr>
          <w:spacing w:val="60"/>
        </w:rPr>
        <w:t xml:space="preserve"> </w:t>
      </w:r>
      <w:r>
        <w:t>Zhotovitel</w:t>
      </w:r>
      <w:r>
        <w:rPr>
          <w:spacing w:val="60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však</w:t>
      </w:r>
      <w:r>
        <w:rPr>
          <w:spacing w:val="60"/>
        </w:rPr>
        <w:t xml:space="preserve"> </w:t>
      </w:r>
      <w:r>
        <w:t>bez</w:t>
      </w:r>
      <w:r>
        <w:rPr>
          <w:spacing w:val="60"/>
        </w:rPr>
        <w:t xml:space="preserve"> </w:t>
      </w:r>
      <w:r>
        <w:t>ohledu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výše</w:t>
      </w:r>
      <w:r>
        <w:rPr>
          <w:spacing w:val="60"/>
        </w:rPr>
        <w:t xml:space="preserve"> </w:t>
      </w:r>
      <w:r>
        <w:t>uvedené</w:t>
      </w:r>
      <w:r>
        <w:rPr>
          <w:spacing w:val="60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potřebných</w:t>
      </w:r>
      <w:r>
        <w:rPr>
          <w:spacing w:val="53"/>
        </w:rPr>
        <w:t xml:space="preserve"> </w:t>
      </w:r>
      <w:r>
        <w:t>případech,</w:t>
      </w:r>
      <w:r>
        <w:rPr>
          <w:spacing w:val="111"/>
        </w:rPr>
        <w:t xml:space="preserve"> </w:t>
      </w:r>
      <w:r>
        <w:t>například</w:t>
      </w:r>
      <w:r>
        <w:rPr>
          <w:spacing w:val="1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případě,</w:t>
      </w:r>
      <w:r>
        <w:rPr>
          <w:spacing w:val="112"/>
        </w:rPr>
        <w:t xml:space="preserve"> </w:t>
      </w:r>
      <w:r>
        <w:t>že</w:t>
      </w:r>
      <w:r>
        <w:rPr>
          <w:spacing w:val="112"/>
        </w:rPr>
        <w:t xml:space="preserve"> </w:t>
      </w:r>
      <w:r>
        <w:t>to</w:t>
      </w:r>
      <w:r>
        <w:rPr>
          <w:spacing w:val="113"/>
        </w:rPr>
        <w:t xml:space="preserve"> </w:t>
      </w:r>
      <w:r>
        <w:t>bude</w:t>
      </w:r>
      <w:r>
        <w:rPr>
          <w:spacing w:val="112"/>
        </w:rPr>
        <w:t xml:space="preserve"> </w:t>
      </w:r>
      <w:r>
        <w:t>nezbytné</w:t>
      </w:r>
      <w:r>
        <w:rPr>
          <w:spacing w:val="113"/>
        </w:rPr>
        <w:t xml:space="preserve"> </w:t>
      </w:r>
      <w:r>
        <w:t>či</w:t>
      </w:r>
      <w:r>
        <w:rPr>
          <w:spacing w:val="112"/>
        </w:rPr>
        <w:t xml:space="preserve"> </w:t>
      </w:r>
      <w:r>
        <w:t>vhodné</w:t>
      </w:r>
      <w:r>
        <w:rPr>
          <w:spacing w:val="-58"/>
        </w:rPr>
        <w:t xml:space="preserve"> </w:t>
      </w:r>
      <w:r>
        <w:t>z technického či právního důvodu, zajistit svou přítomnost na místě, kde je vykonání</w:t>
      </w:r>
      <w:r>
        <w:rPr>
          <w:spacing w:val="1"/>
        </w:rPr>
        <w:t xml:space="preserve"> </w:t>
      </w:r>
      <w:r>
        <w:t>Dozoru</w:t>
      </w:r>
      <w:r>
        <w:rPr>
          <w:spacing w:val="-1"/>
        </w:rPr>
        <w:t xml:space="preserve"> </w:t>
      </w:r>
      <w:r>
        <w:t>potřebné</w:t>
      </w:r>
      <w:r>
        <w:rPr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vhodné,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minimální</w:t>
      </w:r>
      <w:r>
        <w:rPr>
          <w:spacing w:val="-3"/>
        </w:rPr>
        <w:t xml:space="preserve"> </w:t>
      </w:r>
      <w:r>
        <w:t>stanovený</w:t>
      </w:r>
      <w:r>
        <w:rPr>
          <w:spacing w:val="-2"/>
        </w:rPr>
        <w:t xml:space="preserve"> </w:t>
      </w:r>
      <w:r>
        <w:t>rozsah</w:t>
      </w:r>
      <w:r>
        <w:rPr>
          <w:spacing w:val="-1"/>
        </w:rPr>
        <w:t xml:space="preserve"> </w:t>
      </w:r>
      <w:r>
        <w:t>uvedený</w:t>
      </w:r>
      <w:r>
        <w:rPr>
          <w:spacing w:val="-1"/>
        </w:rPr>
        <w:t xml:space="preserve"> </w:t>
      </w:r>
      <w:r>
        <w:t>výše.</w:t>
      </w:r>
    </w:p>
    <w:p w14:paraId="6CEE9EAE" w14:textId="77777777" w:rsidR="006E264D" w:rsidRDefault="00000000">
      <w:pPr>
        <w:pStyle w:val="Zkladntext"/>
        <w:spacing w:before="119"/>
        <w:ind w:right="541" w:hanging="685"/>
      </w:pPr>
      <w:r>
        <w:rPr>
          <w:noProof/>
        </w:rPr>
        <w:drawing>
          <wp:inline distT="0" distB="0" distL="0" distR="0" wp14:anchorId="6CEE9F4D" wp14:editId="6CEE9F4E">
            <wp:extent cx="207230" cy="111191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oprávněn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 rámci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dozoru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provádět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úkony,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z nichž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mohl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vzniknout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-58"/>
          <w:position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závazek,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obsahem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bylo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vynaložení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 nebo jiných hmotných prostředků, jen na základě písemného dodatku této</w:t>
      </w:r>
      <w:r>
        <w:rPr>
          <w:spacing w:val="1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předchozí zvláštní</w:t>
      </w:r>
      <w:r>
        <w:rPr>
          <w:spacing w:val="-2"/>
        </w:rPr>
        <w:t xml:space="preserve"> </w:t>
      </w:r>
      <w:r>
        <w:t>plné moci od</w:t>
      </w:r>
      <w:r>
        <w:rPr>
          <w:spacing w:val="-2"/>
        </w:rPr>
        <w:t xml:space="preserve"> </w:t>
      </w:r>
      <w:r>
        <w:t>Objednatele.</w:t>
      </w:r>
    </w:p>
    <w:p w14:paraId="6CEE9EAF" w14:textId="77777777" w:rsidR="006E264D" w:rsidRDefault="00000000">
      <w:pPr>
        <w:spacing w:before="122" w:line="283" w:lineRule="auto"/>
        <w:ind w:left="816" w:right="1842"/>
        <w:rPr>
          <w:sz w:val="2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EE9F4F" wp14:editId="6CEE9F50">
            <wp:simplePos x="0" y="0"/>
            <wp:positionH relativeFrom="page">
              <wp:posOffset>807753</wp:posOffset>
            </wp:positionH>
            <wp:positionV relativeFrom="paragraph">
              <wp:posOffset>128042</wp:posOffset>
            </wp:positionV>
            <wp:extent cx="207230" cy="108075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Zhotovitel je povinen plnit tuto Smlouvu pouze níže uvedenými osobami:</w:t>
      </w:r>
      <w:r>
        <w:rPr>
          <w:spacing w:val="-57"/>
          <w:sz w:val="24"/>
        </w:rPr>
        <w:t xml:space="preserve"> </w:t>
      </w:r>
      <w:r>
        <w:rPr>
          <w:sz w:val="24"/>
        </w:rPr>
        <w:t>Jan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Čmejla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DiS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1"/>
        </w:rPr>
        <w:t>(autorizační</w:t>
      </w:r>
      <w:r>
        <w:rPr>
          <w:spacing w:val="-5"/>
          <w:sz w:val="21"/>
        </w:rPr>
        <w:t xml:space="preserve"> </w:t>
      </w:r>
      <w:r>
        <w:rPr>
          <w:sz w:val="21"/>
        </w:rPr>
        <w:t>číslo</w:t>
      </w:r>
      <w:r>
        <w:rPr>
          <w:spacing w:val="-6"/>
          <w:sz w:val="21"/>
        </w:rPr>
        <w:t xml:space="preserve"> </w:t>
      </w:r>
      <w:r>
        <w:rPr>
          <w:sz w:val="21"/>
        </w:rPr>
        <w:t>ČKAIT:</w:t>
      </w:r>
      <w:r>
        <w:rPr>
          <w:spacing w:val="-4"/>
          <w:sz w:val="21"/>
        </w:rPr>
        <w:t xml:space="preserve"> </w:t>
      </w:r>
      <w:r>
        <w:rPr>
          <w:sz w:val="21"/>
        </w:rPr>
        <w:t>0501165)</w:t>
      </w:r>
    </w:p>
    <w:p w14:paraId="6CEE9EB0" w14:textId="77777777" w:rsidR="006E264D" w:rsidRDefault="00000000">
      <w:pPr>
        <w:pStyle w:val="Zkladntext"/>
        <w:spacing w:line="281" w:lineRule="exact"/>
        <w:jc w:val="left"/>
      </w:pPr>
      <w:r>
        <w:t>E-mail:</w:t>
      </w:r>
      <w:r>
        <w:rPr>
          <w:spacing w:val="-2"/>
        </w:rPr>
        <w:t xml:space="preserve"> </w:t>
      </w:r>
      <w:hyperlink r:id="rId38">
        <w:r>
          <w:rPr>
            <w:color w:val="0000FF"/>
            <w:u w:val="single" w:color="0000FF"/>
          </w:rPr>
          <w:t>cmejla@hor-tech.cz</w:t>
        </w:r>
      </w:hyperlink>
      <w:r>
        <w:t>;</w:t>
      </w:r>
      <w:r>
        <w:rPr>
          <w:spacing w:val="-2"/>
        </w:rPr>
        <w:t xml:space="preserve"> </w:t>
      </w:r>
      <w:r>
        <w:t>tel.:</w:t>
      </w:r>
      <w:r>
        <w:rPr>
          <w:spacing w:val="-1"/>
        </w:rPr>
        <w:t xml:space="preserve"> </w:t>
      </w:r>
      <w:r>
        <w:t>+420</w:t>
      </w:r>
      <w:r>
        <w:rPr>
          <w:spacing w:val="-2"/>
        </w:rPr>
        <w:t xml:space="preserve"> </w:t>
      </w:r>
      <w:r>
        <w:t>724</w:t>
      </w:r>
      <w:r>
        <w:rPr>
          <w:spacing w:val="-1"/>
        </w:rPr>
        <w:t xml:space="preserve"> </w:t>
      </w:r>
      <w:r>
        <w:t>735</w:t>
      </w:r>
      <w:r>
        <w:rPr>
          <w:spacing w:val="-4"/>
        </w:rPr>
        <w:t xml:space="preserve"> </w:t>
      </w:r>
      <w:r>
        <w:t>039;</w:t>
      </w:r>
    </w:p>
    <w:p w14:paraId="6CEE9EB1" w14:textId="77777777" w:rsidR="006E264D" w:rsidRDefault="00000000">
      <w:pPr>
        <w:spacing w:before="121"/>
        <w:ind w:left="816"/>
        <w:rPr>
          <w:sz w:val="21"/>
        </w:rPr>
      </w:pPr>
      <w:r>
        <w:rPr>
          <w:w w:val="95"/>
          <w:sz w:val="24"/>
        </w:rPr>
        <w:t>Jan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Horák</w:t>
      </w:r>
      <w:r>
        <w:rPr>
          <w:spacing w:val="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DiS</w:t>
      </w:r>
      <w:proofErr w:type="spellEnd"/>
      <w:r>
        <w:rPr>
          <w:w w:val="95"/>
          <w:sz w:val="24"/>
        </w:rPr>
        <w:t>.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MBA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1"/>
        </w:rPr>
        <w:t>(autorizační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číslo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ČKAIT: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0402126)</w:t>
      </w:r>
    </w:p>
    <w:p w14:paraId="6CEE9EB2" w14:textId="77777777" w:rsidR="006E264D" w:rsidRDefault="00000000">
      <w:pPr>
        <w:pStyle w:val="Zkladntext"/>
        <w:spacing w:before="1"/>
        <w:jc w:val="left"/>
      </w:pPr>
      <w:r>
        <w:t>E-mail:</w:t>
      </w:r>
      <w:r>
        <w:rPr>
          <w:spacing w:val="-3"/>
        </w:rPr>
        <w:t xml:space="preserve"> </w:t>
      </w:r>
      <w:hyperlink r:id="rId39">
        <w:r>
          <w:rPr>
            <w:color w:val="0000FF"/>
            <w:u w:val="single" w:color="0000FF"/>
          </w:rPr>
          <w:t>horak@hor-tech.cz</w:t>
        </w:r>
      </w:hyperlink>
      <w:r>
        <w:t>;</w:t>
      </w:r>
      <w:r>
        <w:rPr>
          <w:spacing w:val="-2"/>
        </w:rPr>
        <w:t xml:space="preserve"> </w:t>
      </w:r>
      <w:r>
        <w:t>tel.:</w:t>
      </w:r>
      <w:r>
        <w:rPr>
          <w:spacing w:val="-3"/>
        </w:rPr>
        <w:t xml:space="preserve"> </w:t>
      </w:r>
      <w:r>
        <w:t>+420</w:t>
      </w:r>
      <w:r>
        <w:rPr>
          <w:spacing w:val="-2"/>
        </w:rPr>
        <w:t xml:space="preserve"> </w:t>
      </w:r>
      <w:r>
        <w:t>607</w:t>
      </w:r>
      <w:r>
        <w:rPr>
          <w:spacing w:val="-3"/>
        </w:rPr>
        <w:t xml:space="preserve"> </w:t>
      </w:r>
      <w:r>
        <w:t>606</w:t>
      </w:r>
      <w:r>
        <w:rPr>
          <w:spacing w:val="-2"/>
        </w:rPr>
        <w:t xml:space="preserve"> </w:t>
      </w:r>
      <w:r>
        <w:t>066;</w:t>
      </w:r>
    </w:p>
    <w:p w14:paraId="6CEE9EB3" w14:textId="77777777" w:rsidR="006E264D" w:rsidRDefault="00000000">
      <w:pPr>
        <w:pStyle w:val="Zkladntext"/>
        <w:spacing w:before="115" w:line="242" w:lineRule="auto"/>
        <w:ind w:right="543" w:hanging="685"/>
      </w:pPr>
      <w:r>
        <w:rPr>
          <w:noProof/>
        </w:rPr>
        <w:drawing>
          <wp:inline distT="0" distB="0" distL="0" distR="0" wp14:anchorId="6CEE9F51" wp14:editId="6CEE9F52">
            <wp:extent cx="207230" cy="109536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0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oprávněn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plnit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tuto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Smlouvu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jinými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než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 předchozím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odstavci</w:t>
      </w:r>
      <w:r>
        <w:rPr>
          <w:spacing w:val="1"/>
          <w:position w:val="1"/>
        </w:rPr>
        <w:t xml:space="preserve"> </w:t>
      </w:r>
      <w:r>
        <w:t>uvedenými</w:t>
      </w:r>
      <w:r>
        <w:rPr>
          <w:spacing w:val="1"/>
        </w:rPr>
        <w:t xml:space="preserve"> </w:t>
      </w:r>
      <w:r>
        <w:t>osobami,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 důsledku</w:t>
      </w:r>
      <w:r>
        <w:rPr>
          <w:spacing w:val="1"/>
        </w:rPr>
        <w:t xml:space="preserve"> </w:t>
      </w:r>
      <w:r>
        <w:t>závažných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nezaviněných</w:t>
      </w:r>
      <w:r>
        <w:rPr>
          <w:spacing w:val="1"/>
        </w:rPr>
        <w:t xml:space="preserve"> </w:t>
      </w:r>
      <w:r>
        <w:t>skutečností,</w:t>
      </w:r>
      <w:r>
        <w:rPr>
          <w:spacing w:val="-2"/>
        </w:rPr>
        <w:t xml:space="preserve"> </w:t>
      </w:r>
      <w:r>
        <w:t>a s</w:t>
      </w:r>
      <w:r>
        <w:rPr>
          <w:spacing w:val="-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předchozím</w:t>
      </w:r>
      <w:r>
        <w:rPr>
          <w:spacing w:val="-1"/>
        </w:rPr>
        <w:t xml:space="preserve"> </w:t>
      </w:r>
      <w:r>
        <w:t>písemným</w:t>
      </w:r>
      <w:r>
        <w:rPr>
          <w:spacing w:val="-1"/>
        </w:rPr>
        <w:t xml:space="preserve"> </w:t>
      </w:r>
      <w:r>
        <w:t>souhlasem Objednatele.</w:t>
      </w:r>
    </w:p>
    <w:p w14:paraId="6CEE9EB4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B5" w14:textId="77777777" w:rsidR="006E264D" w:rsidRDefault="006E264D">
      <w:pPr>
        <w:pStyle w:val="Zkladntext"/>
        <w:spacing w:before="6"/>
        <w:ind w:left="0"/>
        <w:jc w:val="left"/>
        <w:rPr>
          <w:sz w:val="19"/>
        </w:rPr>
      </w:pPr>
    </w:p>
    <w:p w14:paraId="6CEE9EB6" w14:textId="77777777" w:rsidR="006E264D" w:rsidRDefault="00000000">
      <w:pPr>
        <w:spacing w:before="27"/>
        <w:ind w:left="115"/>
        <w:rPr>
          <w:sz w:val="26"/>
        </w:rPr>
      </w:pPr>
      <w:r>
        <w:rPr>
          <w:noProof/>
        </w:rPr>
        <w:drawing>
          <wp:inline distT="0" distB="0" distL="0" distR="0" wp14:anchorId="6CEE9F53" wp14:editId="6CEE9F54">
            <wp:extent cx="114117" cy="118696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7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position w:val="1"/>
          <w:sz w:val="26"/>
        </w:rPr>
        <w:t>ZAHÁJENÍ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UKONČENÍ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ČINNOSTI</w:t>
      </w:r>
    </w:p>
    <w:p w14:paraId="6CEE9EB7" w14:textId="77777777" w:rsidR="006E264D" w:rsidRDefault="00000000">
      <w:pPr>
        <w:pStyle w:val="Zkladntext"/>
        <w:spacing w:before="122"/>
        <w:ind w:right="540" w:hanging="702"/>
      </w:pPr>
      <w:r>
        <w:rPr>
          <w:noProof/>
        </w:rPr>
        <w:drawing>
          <wp:inline distT="0" distB="0" distL="0" distR="0" wp14:anchorId="6CEE9F55" wp14:editId="6CEE9F56">
            <wp:extent cx="217868" cy="109536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spacing w:val="-1"/>
          <w:position w:val="1"/>
        </w:rPr>
        <w:t>Zhotovitel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se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zavazuje,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že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zahájí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Dozor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jednoho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týdne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od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okamžiku,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kdy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k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tomu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bude</w:t>
      </w:r>
      <w:r>
        <w:rPr>
          <w:spacing w:val="-57"/>
          <w:position w:val="1"/>
        </w:rPr>
        <w:t xml:space="preserve"> </w:t>
      </w:r>
      <w:r>
        <w:t>Objednatelem písemně vyzván. V případě zjištění vad či nedodělků při převzetí Stavby</w:t>
      </w:r>
      <w:r>
        <w:rPr>
          <w:spacing w:val="-57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Zhotovitel</w:t>
      </w:r>
      <w:r>
        <w:rPr>
          <w:spacing w:val="5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vykonávat</w:t>
      </w:r>
      <w:r>
        <w:rPr>
          <w:spacing w:val="3"/>
        </w:rPr>
        <w:t xml:space="preserve"> </w:t>
      </w:r>
      <w:r>
        <w:t>Dozor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nadále,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doby</w:t>
      </w:r>
      <w:r>
        <w:rPr>
          <w:spacing w:val="4"/>
        </w:rPr>
        <w:t xml:space="preserve"> </w:t>
      </w:r>
      <w:r>
        <w:t>jejich</w:t>
      </w:r>
      <w:r>
        <w:rPr>
          <w:spacing w:val="3"/>
        </w:rPr>
        <w:t xml:space="preserve"> </w:t>
      </w:r>
      <w:r>
        <w:t>odstranění.</w:t>
      </w:r>
    </w:p>
    <w:p w14:paraId="6CEE9EB8" w14:textId="77777777" w:rsidR="006E264D" w:rsidRDefault="006E264D">
      <w:pPr>
        <w:sectPr w:rsidR="006E264D">
          <w:pgSz w:w="11910" w:h="16840"/>
          <w:pgMar w:top="1380" w:right="700" w:bottom="1320" w:left="1140" w:header="0" w:footer="1130" w:gutter="0"/>
          <w:cols w:space="708"/>
        </w:sectPr>
      </w:pPr>
    </w:p>
    <w:p w14:paraId="6CEE9EB9" w14:textId="77777777" w:rsidR="006E264D" w:rsidRDefault="00000000">
      <w:pPr>
        <w:pStyle w:val="Zkladntext"/>
        <w:spacing w:before="21"/>
        <w:jc w:val="left"/>
      </w:pPr>
      <w:r>
        <w:lastRenderedPageBreak/>
        <w:t>Obdobně tak</w:t>
      </w:r>
      <w:r>
        <w:rPr>
          <w:spacing w:val="1"/>
        </w:rPr>
        <w:t xml:space="preserve"> </w:t>
      </w:r>
      <w:r>
        <w:t>bude Zhotovitel činit v případě</w:t>
      </w:r>
      <w:r>
        <w:rPr>
          <w:spacing w:val="1"/>
        </w:rPr>
        <w:t xml:space="preserve"> </w:t>
      </w:r>
      <w:r>
        <w:t>výskytu</w:t>
      </w:r>
      <w:r>
        <w:rPr>
          <w:spacing w:val="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v záruční</w:t>
      </w:r>
      <w:r>
        <w:rPr>
          <w:spacing w:val="1"/>
        </w:rPr>
        <w:t xml:space="preserve"> </w:t>
      </w:r>
      <w:r>
        <w:t>době,</w:t>
      </w:r>
      <w:r>
        <w:rPr>
          <w:spacing w:val="1"/>
        </w:rPr>
        <w:t xml:space="preserve"> </w:t>
      </w:r>
      <w:r>
        <w:t>kdy bude</w:t>
      </w:r>
      <w:r>
        <w:rPr>
          <w:spacing w:val="-57"/>
        </w:rPr>
        <w:t xml:space="preserve"> </w:t>
      </w:r>
      <w:r>
        <w:t>vykonávat</w:t>
      </w:r>
      <w:r>
        <w:rPr>
          <w:spacing w:val="-1"/>
        </w:rPr>
        <w:t xml:space="preserve"> </w:t>
      </w:r>
      <w:r>
        <w:t>Dozor 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od reklamace vad</w:t>
      </w:r>
      <w:r>
        <w:rPr>
          <w:spacing w:val="-1"/>
        </w:rPr>
        <w:t xml:space="preserve"> </w:t>
      </w:r>
      <w:r>
        <w:t>do skončení</w:t>
      </w:r>
      <w:r>
        <w:rPr>
          <w:spacing w:val="-2"/>
        </w:rPr>
        <w:t xml:space="preserve"> </w:t>
      </w:r>
      <w:r>
        <w:t>záruční</w:t>
      </w:r>
      <w:r>
        <w:rPr>
          <w:spacing w:val="-1"/>
        </w:rPr>
        <w:t xml:space="preserve"> </w:t>
      </w:r>
      <w:r>
        <w:t>doby.</w:t>
      </w:r>
    </w:p>
    <w:p w14:paraId="6CEE9EBA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BB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BC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BD" w14:textId="77777777" w:rsidR="006E264D" w:rsidRDefault="00000000">
      <w:pPr>
        <w:spacing w:before="201"/>
        <w:ind w:left="120"/>
        <w:rPr>
          <w:sz w:val="26"/>
        </w:rPr>
      </w:pPr>
      <w:r>
        <w:rPr>
          <w:noProof/>
        </w:rPr>
        <w:drawing>
          <wp:inline distT="0" distB="0" distL="0" distR="0" wp14:anchorId="6CEE9F57" wp14:editId="6CEE9F58">
            <wp:extent cx="111191" cy="118696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91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position w:val="1"/>
          <w:sz w:val="26"/>
        </w:rPr>
        <w:t>ODMĚNA</w:t>
      </w:r>
    </w:p>
    <w:p w14:paraId="6CEE9EBE" w14:textId="77777777" w:rsidR="006E264D" w:rsidRDefault="00000000">
      <w:pPr>
        <w:pStyle w:val="Zkladntext"/>
        <w:spacing w:before="127" w:line="232" w:lineRule="auto"/>
        <w:ind w:right="542" w:hanging="697"/>
        <w:rPr>
          <w:sz w:val="25"/>
        </w:rPr>
      </w:pPr>
      <w:r>
        <w:rPr>
          <w:noProof/>
        </w:rPr>
        <w:drawing>
          <wp:inline distT="0" distB="0" distL="0" distR="0" wp14:anchorId="6CEE9F59" wp14:editId="6CEE9F5A">
            <wp:extent cx="214786" cy="109537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Objednatel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povinen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Zhotoviteli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za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řádné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včasné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uskutečnění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Dozoru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všech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dalších</w:t>
      </w:r>
      <w:r>
        <w:rPr>
          <w:spacing w:val="-58"/>
          <w:position w:val="1"/>
        </w:rPr>
        <w:t xml:space="preserve"> </w:t>
      </w:r>
      <w:r>
        <w:t>činností</w:t>
      </w:r>
      <w:r>
        <w:rPr>
          <w:spacing w:val="15"/>
        </w:rPr>
        <w:t xml:space="preserve"> </w:t>
      </w:r>
      <w:r>
        <w:t>dle</w:t>
      </w:r>
      <w:r>
        <w:rPr>
          <w:spacing w:val="17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zaplatit</w:t>
      </w:r>
      <w:r>
        <w:rPr>
          <w:spacing w:val="17"/>
        </w:rPr>
        <w:t xml:space="preserve"> </w:t>
      </w:r>
      <w:r>
        <w:t>částku</w:t>
      </w:r>
      <w:r>
        <w:rPr>
          <w:spacing w:val="15"/>
        </w:rPr>
        <w:t xml:space="preserve"> </w:t>
      </w:r>
      <w:r>
        <w:t>celkově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výši</w:t>
      </w:r>
      <w:r>
        <w:rPr>
          <w:spacing w:val="16"/>
        </w:rPr>
        <w:t xml:space="preserve"> </w:t>
      </w:r>
      <w:r>
        <w:t>504.000.-Kč</w:t>
      </w:r>
      <w:r>
        <w:rPr>
          <w:spacing w:val="17"/>
        </w:rPr>
        <w:t xml:space="preserve"> </w:t>
      </w:r>
      <w:r>
        <w:rPr>
          <w:sz w:val="25"/>
        </w:rPr>
        <w:t>(dále</w:t>
      </w:r>
      <w:r>
        <w:rPr>
          <w:spacing w:val="12"/>
          <w:sz w:val="25"/>
        </w:rPr>
        <w:t xml:space="preserve"> </w:t>
      </w:r>
      <w:r>
        <w:rPr>
          <w:sz w:val="25"/>
        </w:rPr>
        <w:t>jen</w:t>
      </w:r>
    </w:p>
    <w:p w14:paraId="6CEE9EBF" w14:textId="77777777" w:rsidR="006E264D" w:rsidRDefault="00000000">
      <w:pPr>
        <w:spacing w:line="320" w:lineRule="exact"/>
        <w:ind w:left="816"/>
        <w:jc w:val="both"/>
        <w:rPr>
          <w:sz w:val="24"/>
        </w:rPr>
      </w:pPr>
      <w:r>
        <w:rPr>
          <w:sz w:val="25"/>
        </w:rPr>
        <w:t>„Odměna“)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1"/>
          <w:sz w:val="24"/>
        </w:rPr>
        <w:t xml:space="preserve"> </w:t>
      </w:r>
      <w:r>
        <w:rPr>
          <w:sz w:val="24"/>
        </w:rPr>
        <w:t>není</w:t>
      </w:r>
      <w:r>
        <w:rPr>
          <w:spacing w:val="-11"/>
          <w:sz w:val="24"/>
        </w:rPr>
        <w:t xml:space="preserve"> </w:t>
      </w:r>
      <w:r>
        <w:rPr>
          <w:sz w:val="24"/>
        </w:rPr>
        <w:t>plátce</w:t>
      </w:r>
      <w:r>
        <w:rPr>
          <w:spacing w:val="-8"/>
          <w:sz w:val="24"/>
        </w:rPr>
        <w:t xml:space="preserve"> </w:t>
      </w:r>
      <w:r>
        <w:rPr>
          <w:sz w:val="24"/>
        </w:rPr>
        <w:t>DPH.</w:t>
      </w:r>
    </w:p>
    <w:p w14:paraId="6CEE9EC0" w14:textId="77777777" w:rsidR="006E264D" w:rsidRDefault="00000000">
      <w:pPr>
        <w:pStyle w:val="Zkladntext"/>
        <w:spacing w:before="114"/>
        <w:ind w:right="545" w:hanging="697"/>
      </w:pPr>
      <w:r>
        <w:rPr>
          <w:noProof/>
        </w:rPr>
        <w:drawing>
          <wp:inline distT="0" distB="0" distL="0" distR="0" wp14:anchorId="6CEE9F5B" wp14:editId="6CEE9F5C">
            <wp:extent cx="214786" cy="109536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6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spacing w:val="-1"/>
          <w:position w:val="1"/>
        </w:rPr>
        <w:t>Objednatel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zavazuje,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že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bude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Zhotoviteli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jeho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žádost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poskytovat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v</w:t>
      </w:r>
      <w:r>
        <w:rPr>
          <w:spacing w:val="4"/>
          <w:position w:val="1"/>
        </w:rPr>
        <w:t xml:space="preserve"> </w:t>
      </w:r>
      <w:r>
        <w:rPr>
          <w:position w:val="1"/>
        </w:rPr>
        <w:t>závislosti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jím</w:t>
      </w:r>
      <w:r>
        <w:rPr>
          <w:spacing w:val="-58"/>
          <w:position w:val="1"/>
        </w:rPr>
        <w:t xml:space="preserve"> </w:t>
      </w:r>
      <w:r>
        <w:t>odvedené práci uskutečněné v rámci vykonaného Dozoru měsíční zálohy na Odměnu</w:t>
      </w:r>
      <w:r>
        <w:rPr>
          <w:spacing w:val="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rozpisu uvedeného v</w:t>
      </w:r>
      <w:r>
        <w:rPr>
          <w:spacing w:val="-2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nabídce Zhotovitele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14.02.2024.</w:t>
      </w:r>
    </w:p>
    <w:p w14:paraId="6CEE9EC1" w14:textId="77777777" w:rsidR="006E264D" w:rsidRDefault="00000000">
      <w:pPr>
        <w:pStyle w:val="Zkladntext"/>
        <w:spacing w:before="120"/>
        <w:ind w:right="539" w:hanging="697"/>
      </w:pPr>
      <w:r>
        <w:rPr>
          <w:noProof/>
        </w:rPr>
        <w:drawing>
          <wp:inline distT="0" distB="0" distL="0" distR="0" wp14:anchorId="6CEE9F5D" wp14:editId="6CEE9F5E">
            <wp:extent cx="214786" cy="109536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6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Strany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výslovně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domluvily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tom,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že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bez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ohledu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3"/>
          <w:position w:val="1"/>
        </w:rPr>
        <w:t xml:space="preserve"> </w:t>
      </w:r>
      <w:proofErr w:type="spellStart"/>
      <w:r>
        <w:rPr>
          <w:position w:val="1"/>
        </w:rPr>
        <w:t>ust</w:t>
      </w:r>
      <w:proofErr w:type="spellEnd"/>
      <w:r>
        <w:rPr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čl.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3.1.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bude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částka,</w:t>
      </w:r>
      <w:r>
        <w:rPr>
          <w:spacing w:val="-58"/>
          <w:position w:val="1"/>
        </w:rPr>
        <w:t xml:space="preserve"> </w:t>
      </w:r>
      <w:r>
        <w:t>kterou</w:t>
      </w:r>
      <w:r>
        <w:rPr>
          <w:spacing w:val="-6"/>
        </w:rPr>
        <w:t xml:space="preserve"> </w:t>
      </w:r>
      <w:r>
        <w:t>zhotovitel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výkon</w:t>
      </w:r>
      <w:r>
        <w:rPr>
          <w:spacing w:val="-5"/>
        </w:rPr>
        <w:t xml:space="preserve"> </w:t>
      </w:r>
      <w:r>
        <w:t>Dozoru</w:t>
      </w:r>
      <w:r>
        <w:rPr>
          <w:spacing w:val="-5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celkově</w:t>
      </w:r>
      <w:r>
        <w:rPr>
          <w:spacing w:val="-4"/>
        </w:rPr>
        <w:t xml:space="preserve"> </w:t>
      </w:r>
      <w:r>
        <w:t>vyúčtovat,</w:t>
      </w:r>
      <w:r>
        <w:rPr>
          <w:spacing w:val="-7"/>
        </w:rPr>
        <w:t xml:space="preserve"> </w:t>
      </w:r>
      <w:r>
        <w:t>činit</w:t>
      </w:r>
      <w:r>
        <w:rPr>
          <w:spacing w:val="-6"/>
        </w:rPr>
        <w:t xml:space="preserve"> </w:t>
      </w:r>
      <w:r>
        <w:t>maximálně</w:t>
      </w:r>
      <w:r>
        <w:rPr>
          <w:spacing w:val="-4"/>
        </w:rPr>
        <w:t xml:space="preserve"> </w:t>
      </w:r>
      <w:proofErr w:type="gramStart"/>
      <w:r>
        <w:t>504.000,-</w:t>
      </w:r>
      <w:proofErr w:type="gramEnd"/>
      <w:r>
        <w:rPr>
          <w:spacing w:val="-58"/>
        </w:rPr>
        <w:t xml:space="preserve"> </w:t>
      </w:r>
      <w:r>
        <w:t>Kč. Tato částka je konečná a nepřekročitelná a Zhotovitel při znalosti Stavby, ohledně</w:t>
      </w:r>
      <w:r>
        <w:rPr>
          <w:spacing w:val="1"/>
        </w:rPr>
        <w:t xml:space="preserve"> </w:t>
      </w:r>
      <w:r>
        <w:t>které bude Dozor vykonáván, potvrzuje, že není daná částka nepřiměřeně nízká a že je</w:t>
      </w:r>
      <w:r>
        <w:rPr>
          <w:spacing w:val="-57"/>
        </w:rPr>
        <w:t xml:space="preserve"> </w:t>
      </w:r>
      <w:r>
        <w:t>za tuto maximální částku Dozor schopen</w:t>
      </w:r>
      <w:r>
        <w:rPr>
          <w:spacing w:val="1"/>
        </w:rPr>
        <w:t xml:space="preserve"> </w:t>
      </w:r>
      <w:r>
        <w:t>řádně provádět.</w:t>
      </w:r>
      <w:r>
        <w:rPr>
          <w:spacing w:val="60"/>
        </w:rPr>
        <w:t xml:space="preserve"> </w:t>
      </w:r>
      <w:r>
        <w:t>Strany</w:t>
      </w:r>
      <w:r>
        <w:rPr>
          <w:spacing w:val="60"/>
        </w:rPr>
        <w:t xml:space="preserve"> </w:t>
      </w:r>
      <w:r>
        <w:t>si</w:t>
      </w:r>
      <w:r>
        <w:rPr>
          <w:spacing w:val="60"/>
        </w:rPr>
        <w:t xml:space="preserve"> </w:t>
      </w:r>
      <w:r>
        <w:t>dále ujednaly,</w:t>
      </w:r>
      <w:r>
        <w:rPr>
          <w:spacing w:val="60"/>
        </w:rPr>
        <w:t xml:space="preserve"> </w:t>
      </w:r>
      <w:r>
        <w:t>že</w:t>
      </w:r>
      <w:r>
        <w:rPr>
          <w:spacing w:val="-57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prodloužení doby</w:t>
      </w:r>
      <w:r>
        <w:rPr>
          <w:spacing w:val="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30.říjen</w:t>
      </w:r>
      <w:r>
        <w:rPr>
          <w:spacing w:val="1"/>
        </w:rPr>
        <w:t xml:space="preserve"> </w:t>
      </w:r>
      <w:r>
        <w:t>2024 bude</w:t>
      </w:r>
      <w:r>
        <w:rPr>
          <w:spacing w:val="1"/>
        </w:rPr>
        <w:t xml:space="preserve"> </w:t>
      </w:r>
      <w:r>
        <w:t>kalkulace</w:t>
      </w:r>
      <w:r>
        <w:rPr>
          <w:spacing w:val="1"/>
        </w:rPr>
        <w:t xml:space="preserve"> </w:t>
      </w:r>
      <w:r>
        <w:t>upravena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k této</w:t>
      </w:r>
      <w:r>
        <w:rPr>
          <w:spacing w:val="1"/>
        </w:rPr>
        <w:t xml:space="preserve"> </w:t>
      </w:r>
      <w:r>
        <w:t>Smlouvě.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dojde</w:t>
      </w:r>
      <w:r>
        <w:rPr>
          <w:spacing w:val="1"/>
        </w:rPr>
        <w:t xml:space="preserve"> </w:t>
      </w:r>
      <w:r>
        <w:t>k dosažení</w:t>
      </w:r>
      <w:r>
        <w:rPr>
          <w:spacing w:val="1"/>
        </w:rPr>
        <w:t xml:space="preserve"> </w:t>
      </w:r>
      <w:r>
        <w:t>maximální účtovatelné částky dle tohoto odstavce, Zhotovitel nebude oprávněn za</w:t>
      </w:r>
      <w:r>
        <w:rPr>
          <w:spacing w:val="1"/>
        </w:rPr>
        <w:t xml:space="preserve"> </w:t>
      </w:r>
      <w:r>
        <w:t>činnosti dle této Smlouvy nárokovat další úhrady a vystavovat další faktury, pokud</w:t>
      </w:r>
      <w:r>
        <w:rPr>
          <w:spacing w:val="1"/>
        </w:rPr>
        <w:t xml:space="preserve"> </w:t>
      </w:r>
      <w:r>
        <w:t>nebude písemným dodatkem k této Smlouvě stanoveno jinak. Pro zajištění inženýrské</w:t>
      </w:r>
      <w:r>
        <w:rPr>
          <w:spacing w:val="1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kolaudace je</w:t>
      </w:r>
      <w:r>
        <w:rPr>
          <w:spacing w:val="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pevná částka</w:t>
      </w:r>
      <w:r>
        <w:rPr>
          <w:spacing w:val="-2"/>
        </w:rPr>
        <w:t xml:space="preserve"> </w:t>
      </w:r>
      <w:r>
        <w:t>10.000.- Kč</w:t>
      </w:r>
    </w:p>
    <w:p w14:paraId="6CEE9EC2" w14:textId="77777777" w:rsidR="006E264D" w:rsidRDefault="00000000">
      <w:pPr>
        <w:pStyle w:val="Zkladntext"/>
        <w:spacing w:before="121"/>
        <w:ind w:right="540" w:hanging="697"/>
      </w:pPr>
      <w:r>
        <w:rPr>
          <w:noProof/>
        </w:rPr>
        <w:drawing>
          <wp:inline distT="0" distB="0" distL="0" distR="0" wp14:anchorId="6CEE9F5F" wp14:editId="6CEE9F60">
            <wp:extent cx="214786" cy="109537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Pokud bude tato smlouva prodloužena nad dobu sjednanou a vyplývající z cenové</w:t>
      </w:r>
      <w:r>
        <w:rPr>
          <w:spacing w:val="1"/>
          <w:position w:val="1"/>
        </w:rPr>
        <w:t xml:space="preserve"> </w:t>
      </w:r>
      <w:r>
        <w:t>nabídky, a to písemným dodatkem k této smlouvě, bude účtováno v hodinové sazbě.</w:t>
      </w:r>
      <w:r>
        <w:rPr>
          <w:spacing w:val="1"/>
        </w:rPr>
        <w:t xml:space="preserve"> </w:t>
      </w:r>
      <w:r>
        <w:t>Toto platí i pro dobu po dokončení stavby, nebo její kolaudaci, při možném řešení vad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nedodělků a</w:t>
      </w:r>
      <w:r>
        <w:rPr>
          <w:spacing w:val="-1"/>
        </w:rPr>
        <w:t xml:space="preserve"> </w:t>
      </w:r>
      <w:r>
        <w:t>případných reklamací.</w:t>
      </w:r>
    </w:p>
    <w:p w14:paraId="6CEE9EC3" w14:textId="77777777" w:rsidR="006E264D" w:rsidRDefault="006E264D">
      <w:pPr>
        <w:pStyle w:val="Zkladntext"/>
        <w:spacing w:before="13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088"/>
      </w:tblGrid>
      <w:tr w:rsidR="006E264D" w14:paraId="6CEE9EC6" w14:textId="77777777">
        <w:trPr>
          <w:trHeight w:val="557"/>
        </w:trPr>
        <w:tc>
          <w:tcPr>
            <w:tcW w:w="2302" w:type="dxa"/>
          </w:tcPr>
          <w:p w14:paraId="6CEE9EC4" w14:textId="77777777" w:rsidR="006E264D" w:rsidRDefault="00000000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Hodinová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činí:</w:t>
            </w:r>
          </w:p>
        </w:tc>
        <w:tc>
          <w:tcPr>
            <w:tcW w:w="2088" w:type="dxa"/>
          </w:tcPr>
          <w:p w14:paraId="6CEE9EC5" w14:textId="77777777" w:rsidR="006E264D" w:rsidRDefault="00000000">
            <w:pPr>
              <w:pStyle w:val="TableParagraph"/>
              <w:spacing w:before="121"/>
              <w:ind w:left="535"/>
              <w:rPr>
                <w:sz w:val="24"/>
              </w:rPr>
            </w:pPr>
            <w:r>
              <w:rPr>
                <w:sz w:val="24"/>
              </w:rPr>
              <w:t>650,-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Kč/hod.</w:t>
            </w:r>
          </w:p>
        </w:tc>
      </w:tr>
      <w:tr w:rsidR="006E264D" w14:paraId="6CEE9EC9" w14:textId="77777777">
        <w:trPr>
          <w:trHeight w:val="556"/>
        </w:trPr>
        <w:tc>
          <w:tcPr>
            <w:tcW w:w="2302" w:type="dxa"/>
          </w:tcPr>
          <w:p w14:paraId="6CEE9EC7" w14:textId="77777777" w:rsidR="006E264D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Jízdné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činí:</w:t>
            </w:r>
          </w:p>
        </w:tc>
        <w:tc>
          <w:tcPr>
            <w:tcW w:w="2088" w:type="dxa"/>
          </w:tcPr>
          <w:p w14:paraId="6CEE9EC8" w14:textId="77777777" w:rsidR="006E264D" w:rsidRDefault="00000000">
            <w:pPr>
              <w:pStyle w:val="TableParagraph"/>
              <w:spacing w:before="120"/>
              <w:ind w:left="535"/>
              <w:rPr>
                <w:sz w:val="24"/>
              </w:rPr>
            </w:pPr>
            <w:r>
              <w:rPr>
                <w:sz w:val="24"/>
              </w:rPr>
              <w:t>9,-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Kč/km</w:t>
            </w:r>
          </w:p>
        </w:tc>
      </w:tr>
    </w:tbl>
    <w:p w14:paraId="6CEE9ECA" w14:textId="77777777" w:rsidR="006E264D" w:rsidRDefault="006E264D">
      <w:pPr>
        <w:pStyle w:val="Zkladntext"/>
        <w:spacing w:before="7"/>
        <w:ind w:left="0"/>
        <w:jc w:val="left"/>
        <w:rPr>
          <w:sz w:val="17"/>
        </w:rPr>
      </w:pPr>
    </w:p>
    <w:p w14:paraId="6CEE9ECB" w14:textId="77777777" w:rsidR="006E264D" w:rsidRDefault="00000000">
      <w:pPr>
        <w:pStyle w:val="Zkladntext"/>
        <w:ind w:right="543" w:hanging="697"/>
      </w:pPr>
      <w:r>
        <w:rPr>
          <w:noProof/>
        </w:rPr>
        <w:drawing>
          <wp:inline distT="0" distB="0" distL="0" distR="0" wp14:anchorId="6CEE9F61" wp14:editId="6CEE9F62">
            <wp:extent cx="214786" cy="109536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6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povinen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projednat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 Objednatelem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veškeré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náklady,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které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zamýšlí</w:t>
      </w:r>
      <w:r>
        <w:rPr>
          <w:spacing w:val="1"/>
          <w:position w:val="1"/>
        </w:rPr>
        <w:t xml:space="preserve"> </w:t>
      </w:r>
      <w:r>
        <w:t>vynaložit na plnění úkonů, a to ještě před jejich vynaložením. Pokud nebude mezi</w:t>
      </w:r>
      <w:r>
        <w:rPr>
          <w:spacing w:val="1"/>
        </w:rPr>
        <w:t xml:space="preserve"> </w:t>
      </w:r>
      <w:r>
        <w:t>stranami</w:t>
      </w:r>
      <w:r>
        <w:rPr>
          <w:spacing w:val="-1"/>
        </w:rPr>
        <w:t xml:space="preserve"> </w:t>
      </w:r>
      <w:r>
        <w:t>dohodnuto</w:t>
      </w:r>
      <w:r>
        <w:rPr>
          <w:spacing w:val="-3"/>
        </w:rPr>
        <w:t xml:space="preserve"> </w:t>
      </w:r>
      <w:r>
        <w:t>jinak,</w:t>
      </w:r>
      <w:r>
        <w:rPr>
          <w:spacing w:val="-1"/>
        </w:rPr>
        <w:t xml:space="preserve"> </w:t>
      </w:r>
      <w:r>
        <w:t>nese tyto náklady</w:t>
      </w:r>
      <w:r>
        <w:rPr>
          <w:spacing w:val="-1"/>
        </w:rPr>
        <w:t xml:space="preserve"> </w:t>
      </w:r>
      <w:r>
        <w:t>Zhotovitel ze</w:t>
      </w:r>
      <w:r>
        <w:rPr>
          <w:spacing w:val="-2"/>
        </w:rPr>
        <w:t xml:space="preserve"> </w:t>
      </w:r>
      <w:r>
        <w:t>svého.</w:t>
      </w:r>
    </w:p>
    <w:p w14:paraId="6CEE9ECC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CD" w14:textId="77777777" w:rsidR="006E264D" w:rsidRDefault="006E264D">
      <w:pPr>
        <w:pStyle w:val="Zkladntext"/>
        <w:spacing w:before="2"/>
        <w:ind w:left="0"/>
        <w:jc w:val="left"/>
        <w:rPr>
          <w:sz w:val="20"/>
        </w:rPr>
      </w:pPr>
    </w:p>
    <w:p w14:paraId="6CEE9ECE" w14:textId="77777777" w:rsidR="006E264D" w:rsidRDefault="00000000">
      <w:pPr>
        <w:spacing w:before="27"/>
        <w:ind w:left="115"/>
        <w:rPr>
          <w:sz w:val="26"/>
        </w:rPr>
      </w:pPr>
      <w:r>
        <w:rPr>
          <w:noProof/>
        </w:rPr>
        <w:drawing>
          <wp:inline distT="0" distB="0" distL="0" distR="0" wp14:anchorId="6CEE9F63" wp14:editId="6CEE9F64">
            <wp:extent cx="114117" cy="118696"/>
            <wp:effectExtent l="0" t="0" r="0" b="0"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7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position w:val="1"/>
          <w:sz w:val="26"/>
        </w:rPr>
        <w:t>PLATEBNÍ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PODMÍNKY</w:t>
      </w:r>
    </w:p>
    <w:p w14:paraId="6CEE9ECF" w14:textId="77777777" w:rsidR="006E264D" w:rsidRDefault="00000000">
      <w:pPr>
        <w:pStyle w:val="Odstavecseseznamem"/>
        <w:numPr>
          <w:ilvl w:val="1"/>
          <w:numId w:val="1"/>
        </w:numPr>
        <w:tabs>
          <w:tab w:val="left" w:pos="817"/>
        </w:tabs>
        <w:spacing w:before="122"/>
        <w:ind w:right="539"/>
        <w:jc w:val="both"/>
        <w:rPr>
          <w:sz w:val="24"/>
        </w:rPr>
      </w:pPr>
      <w:r>
        <w:rPr>
          <w:sz w:val="24"/>
        </w:rPr>
        <w:t>Zhotovitel je povinen jednou měsíčně nejpozději do 15 dne následujícího kalendářního</w:t>
      </w:r>
      <w:r>
        <w:rPr>
          <w:spacing w:val="-57"/>
          <w:sz w:val="24"/>
        </w:rPr>
        <w:t xml:space="preserve"> </w:t>
      </w:r>
      <w:r>
        <w:rPr>
          <w:sz w:val="24"/>
        </w:rPr>
        <w:t>měsíce</w:t>
      </w:r>
      <w:r>
        <w:rPr>
          <w:spacing w:val="1"/>
          <w:sz w:val="24"/>
        </w:rPr>
        <w:t xml:space="preserve"> </w:t>
      </w:r>
      <w:r>
        <w:rPr>
          <w:sz w:val="24"/>
        </w:rPr>
        <w:t>předložit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časové</w:t>
      </w:r>
      <w:r>
        <w:rPr>
          <w:spacing w:val="1"/>
          <w:sz w:val="24"/>
        </w:rPr>
        <w:t xml:space="preserve"> </w:t>
      </w:r>
      <w:r>
        <w:rPr>
          <w:sz w:val="24"/>
        </w:rPr>
        <w:t>období</w:t>
      </w:r>
      <w:r>
        <w:rPr>
          <w:spacing w:val="1"/>
          <w:sz w:val="24"/>
        </w:rPr>
        <w:t xml:space="preserve"> </w:t>
      </w:r>
      <w:r>
        <w:rPr>
          <w:sz w:val="24"/>
        </w:rPr>
        <w:t>předcházejícího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5"/>
          <w:sz w:val="24"/>
        </w:rPr>
        <w:t xml:space="preserve"> </w:t>
      </w:r>
      <w:r>
        <w:rPr>
          <w:sz w:val="24"/>
        </w:rPr>
        <w:t>měsíce</w:t>
      </w:r>
      <w:r>
        <w:rPr>
          <w:spacing w:val="-6"/>
          <w:sz w:val="24"/>
        </w:rPr>
        <w:t xml:space="preserve"> </w:t>
      </w:r>
      <w:r>
        <w:rPr>
          <w:sz w:val="24"/>
        </w:rPr>
        <w:t>soupis</w:t>
      </w:r>
      <w:r>
        <w:rPr>
          <w:spacing w:val="-5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6"/>
          <w:sz w:val="24"/>
        </w:rPr>
        <w:t xml:space="preserve"> </w:t>
      </w:r>
      <w:r>
        <w:rPr>
          <w:sz w:val="24"/>
        </w:rPr>
        <w:t>úkonů</w:t>
      </w:r>
      <w:r>
        <w:rPr>
          <w:spacing w:val="-5"/>
          <w:sz w:val="24"/>
        </w:rPr>
        <w:t xml:space="preserve"> </w:t>
      </w:r>
      <w:r>
        <w:rPr>
          <w:sz w:val="24"/>
        </w:rPr>
        <w:t>souvisejících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Dozorem</w:t>
      </w:r>
    </w:p>
    <w:p w14:paraId="6CEE9ED0" w14:textId="77777777" w:rsidR="006E264D" w:rsidRDefault="006E264D">
      <w:pPr>
        <w:jc w:val="both"/>
        <w:rPr>
          <w:sz w:val="24"/>
        </w:rPr>
        <w:sectPr w:rsidR="006E264D">
          <w:pgSz w:w="11910" w:h="16840"/>
          <w:pgMar w:top="1380" w:right="700" w:bottom="1320" w:left="1140" w:header="0" w:footer="1130" w:gutter="0"/>
          <w:cols w:space="708"/>
        </w:sectPr>
      </w:pPr>
    </w:p>
    <w:p w14:paraId="6CEE9ED1" w14:textId="77777777" w:rsidR="006E264D" w:rsidRDefault="00000000">
      <w:pPr>
        <w:pStyle w:val="Zkladntext"/>
        <w:spacing w:before="21"/>
      </w:pPr>
      <w:r>
        <w:lastRenderedPageBreak/>
        <w:t>dle</w:t>
      </w:r>
      <w:r>
        <w:rPr>
          <w:spacing w:val="6"/>
        </w:rPr>
        <w:t xml:space="preserve"> </w:t>
      </w:r>
      <w:r>
        <w:t>této</w:t>
      </w:r>
      <w:r>
        <w:rPr>
          <w:spacing w:val="65"/>
        </w:rPr>
        <w:t xml:space="preserve"> </w:t>
      </w:r>
      <w:r>
        <w:t>Smlouvy.</w:t>
      </w:r>
      <w:r>
        <w:rPr>
          <w:spacing w:val="66"/>
        </w:rPr>
        <w:t xml:space="preserve"> </w:t>
      </w:r>
      <w:r>
        <w:t>Objednatel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5</w:t>
      </w:r>
      <w:r>
        <w:rPr>
          <w:spacing w:val="66"/>
        </w:rPr>
        <w:t xml:space="preserve"> </w:t>
      </w:r>
      <w:r>
        <w:t>pracovních</w:t>
      </w:r>
      <w:r>
        <w:rPr>
          <w:spacing w:val="65"/>
        </w:rPr>
        <w:t xml:space="preserve"> </w:t>
      </w:r>
      <w:r>
        <w:t>dnů</w:t>
      </w:r>
      <w:r>
        <w:rPr>
          <w:spacing w:val="65"/>
        </w:rPr>
        <w:t xml:space="preserve"> </w:t>
      </w:r>
      <w:r>
        <w:t>písemně</w:t>
      </w:r>
      <w:r>
        <w:rPr>
          <w:spacing w:val="65"/>
        </w:rPr>
        <w:t xml:space="preserve"> </w:t>
      </w:r>
      <w:proofErr w:type="gramStart"/>
      <w:r>
        <w:t>vyjádří</w:t>
      </w:r>
      <w:proofErr w:type="gramEnd"/>
      <w:r>
        <w:rPr>
          <w:spacing w:val="65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soupisu</w:t>
      </w:r>
    </w:p>
    <w:p w14:paraId="6CEE9ED2" w14:textId="77777777" w:rsidR="006E264D" w:rsidRDefault="00000000">
      <w:pPr>
        <w:pStyle w:val="Zkladntext"/>
        <w:spacing w:before="1"/>
      </w:pPr>
      <w:r>
        <w:t>jednotlivých</w:t>
      </w:r>
      <w:r>
        <w:rPr>
          <w:spacing w:val="-2"/>
        </w:rPr>
        <w:t xml:space="preserve"> </w:t>
      </w:r>
      <w:r>
        <w:t>realizovaných</w:t>
      </w:r>
      <w:r>
        <w:rPr>
          <w:spacing w:val="-2"/>
        </w:rPr>
        <w:t xml:space="preserve"> </w:t>
      </w:r>
      <w:r>
        <w:t>úkonů</w:t>
      </w:r>
      <w:r>
        <w:rPr>
          <w:spacing w:val="-2"/>
        </w:rPr>
        <w:t xml:space="preserve"> </w:t>
      </w:r>
      <w:r>
        <w:t>souvisejících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Dozorem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6CEE9ED3" w14:textId="77777777" w:rsidR="006E264D" w:rsidRDefault="00000000">
      <w:pPr>
        <w:pStyle w:val="Odstavecseseznamem"/>
        <w:numPr>
          <w:ilvl w:val="1"/>
          <w:numId w:val="1"/>
        </w:numPr>
        <w:tabs>
          <w:tab w:val="left" w:pos="817"/>
        </w:tabs>
        <w:spacing w:before="118"/>
        <w:ind w:right="541"/>
        <w:jc w:val="both"/>
        <w:rPr>
          <w:sz w:val="24"/>
        </w:rPr>
      </w:pPr>
      <w:r>
        <w:rPr>
          <w:sz w:val="24"/>
        </w:rPr>
        <w:t>Na základě Objednatelem odsouhlaseného soupisu jednotlivých realizovaných úkonů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souvisejících s Dozorem dle této Smlouvy je Zhotovitel povinen vystavit fakturu za</w:t>
      </w:r>
      <w:r>
        <w:rPr>
          <w:spacing w:val="1"/>
          <w:sz w:val="24"/>
        </w:rPr>
        <w:t xml:space="preserve"> </w:t>
      </w:r>
      <w:r>
        <w:rPr>
          <w:sz w:val="24"/>
        </w:rPr>
        <w:t>Dozor v uplynulém kalendářním měsíci, tj. v souladu s článkem 3.2. této Smlouvy ve</w:t>
      </w:r>
      <w:r>
        <w:rPr>
          <w:spacing w:val="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sz w:val="24"/>
        </w:rPr>
        <w:t>měsíční</w:t>
      </w:r>
      <w:r>
        <w:rPr>
          <w:spacing w:val="1"/>
          <w:sz w:val="24"/>
        </w:rPr>
        <w:t xml:space="preserve"> </w:t>
      </w:r>
      <w:r>
        <w:rPr>
          <w:sz w:val="24"/>
        </w:rPr>
        <w:t>zálohy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1"/>
          <w:sz w:val="24"/>
        </w:rPr>
        <w:t xml:space="preserve"> </w:t>
      </w:r>
      <w:r>
        <w:rPr>
          <w:sz w:val="24"/>
        </w:rPr>
        <w:t>měsíc,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obdržení</w:t>
      </w:r>
      <w:r>
        <w:rPr>
          <w:spacing w:val="1"/>
          <w:sz w:val="24"/>
        </w:rPr>
        <w:t xml:space="preserve"> </w:t>
      </w:r>
      <w:r>
        <w:rPr>
          <w:sz w:val="24"/>
        </w:rPr>
        <w:t>souhlasného</w:t>
      </w:r>
      <w:r>
        <w:rPr>
          <w:spacing w:val="-1"/>
          <w:sz w:val="24"/>
        </w:rPr>
        <w:t xml:space="preserve"> </w:t>
      </w:r>
      <w:r>
        <w:rPr>
          <w:sz w:val="24"/>
        </w:rPr>
        <w:t>stanoviska</w:t>
      </w:r>
      <w:r>
        <w:rPr>
          <w:spacing w:val="-3"/>
          <w:sz w:val="24"/>
        </w:rPr>
        <w:t xml:space="preserve"> </w:t>
      </w:r>
      <w:r>
        <w:rPr>
          <w:sz w:val="24"/>
        </w:rPr>
        <w:t>od Objednatele.</w:t>
      </w:r>
    </w:p>
    <w:p w14:paraId="6CEE9ED4" w14:textId="77777777" w:rsidR="006E264D" w:rsidRDefault="00000000">
      <w:pPr>
        <w:pStyle w:val="Odstavecseseznamem"/>
        <w:numPr>
          <w:ilvl w:val="1"/>
          <w:numId w:val="1"/>
        </w:numPr>
        <w:tabs>
          <w:tab w:val="left" w:pos="817"/>
        </w:tabs>
        <w:spacing w:line="237" w:lineRule="auto"/>
        <w:ind w:right="542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vystavit</w:t>
      </w:r>
      <w:r>
        <w:rPr>
          <w:spacing w:val="1"/>
          <w:sz w:val="24"/>
        </w:rPr>
        <w:t xml:space="preserve"> </w:t>
      </w:r>
      <w:r>
        <w:rPr>
          <w:sz w:val="24"/>
        </w:rPr>
        <w:t>závěrečnou</w:t>
      </w:r>
      <w:r>
        <w:rPr>
          <w:spacing w:val="1"/>
          <w:sz w:val="24"/>
        </w:rPr>
        <w:t xml:space="preserve"> </w:t>
      </w:r>
      <w:r>
        <w:rPr>
          <w:sz w:val="24"/>
        </w:rPr>
        <w:t>fakturu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Dozor,</w:t>
      </w:r>
      <w:r>
        <w:rPr>
          <w:spacing w:val="1"/>
          <w:sz w:val="24"/>
        </w:rPr>
        <w:t xml:space="preserve"> </w:t>
      </w:r>
      <w:r>
        <w:rPr>
          <w:sz w:val="24"/>
        </w:rPr>
        <w:t>tedy</w:t>
      </w:r>
      <w:r>
        <w:rPr>
          <w:spacing w:val="1"/>
          <w:sz w:val="24"/>
        </w:rPr>
        <w:t xml:space="preserve"> </w:t>
      </w:r>
      <w:r>
        <w:rPr>
          <w:sz w:val="24"/>
        </w:rPr>
        <w:t>tak,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>
        <w:rPr>
          <w:sz w:val="24"/>
        </w:rPr>
        <w:t>vyúčtována</w:t>
      </w:r>
      <w:r>
        <w:rPr>
          <w:spacing w:val="-15"/>
          <w:sz w:val="24"/>
        </w:rPr>
        <w:t xml:space="preserve"> </w:t>
      </w:r>
      <w:r>
        <w:rPr>
          <w:sz w:val="24"/>
        </w:rPr>
        <w:t>celková</w:t>
      </w:r>
      <w:r>
        <w:rPr>
          <w:spacing w:val="-14"/>
          <w:sz w:val="24"/>
        </w:rPr>
        <w:t xml:space="preserve"> </w:t>
      </w:r>
      <w:r>
        <w:rPr>
          <w:sz w:val="24"/>
        </w:rPr>
        <w:t>Odměna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Dozor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Smlouvy,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3"/>
          <w:sz w:val="24"/>
        </w:rPr>
        <w:t xml:space="preserve"> </w:t>
      </w:r>
      <w:r>
        <w:rPr>
          <w:sz w:val="24"/>
        </w:rPr>
        <w:t>posledních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vad</w:t>
      </w:r>
      <w:r>
        <w:rPr>
          <w:spacing w:val="-57"/>
          <w:sz w:val="24"/>
        </w:rPr>
        <w:t xml:space="preserve"> </w:t>
      </w:r>
      <w:r>
        <w:rPr>
          <w:sz w:val="24"/>
        </w:rPr>
        <w:t>a nedodělků obsažených v zápisu o předání a převzetí Stavby a po potvrzení všech</w:t>
      </w:r>
      <w:r>
        <w:rPr>
          <w:spacing w:val="1"/>
          <w:sz w:val="24"/>
        </w:rPr>
        <w:t xml:space="preserve"> </w:t>
      </w:r>
      <w:r>
        <w:rPr>
          <w:sz w:val="24"/>
        </w:rPr>
        <w:t>soupisů jednotlivých realizovaných úkonů souvisejících s Dozorem dle této Smlouvy</w:t>
      </w:r>
      <w:r>
        <w:rPr>
          <w:spacing w:val="1"/>
          <w:sz w:val="24"/>
        </w:rPr>
        <w:t xml:space="preserve"> </w:t>
      </w:r>
      <w:r>
        <w:rPr>
          <w:sz w:val="25"/>
        </w:rPr>
        <w:t>(včetně</w:t>
      </w:r>
      <w:r>
        <w:rPr>
          <w:spacing w:val="1"/>
          <w:sz w:val="25"/>
        </w:rPr>
        <w:t xml:space="preserve"> </w:t>
      </w:r>
      <w:r>
        <w:rPr>
          <w:sz w:val="25"/>
        </w:rPr>
        <w:t>těch</w:t>
      </w:r>
      <w:r>
        <w:rPr>
          <w:spacing w:val="1"/>
          <w:sz w:val="25"/>
        </w:rPr>
        <w:t xml:space="preserve"> </w:t>
      </w:r>
      <w:r>
        <w:rPr>
          <w:sz w:val="25"/>
        </w:rPr>
        <w:t>realizovaných</w:t>
      </w:r>
      <w:r>
        <w:rPr>
          <w:spacing w:val="1"/>
          <w:sz w:val="25"/>
        </w:rPr>
        <w:t xml:space="preserve"> </w:t>
      </w:r>
      <w:r>
        <w:rPr>
          <w:sz w:val="25"/>
        </w:rPr>
        <w:t>v souvislosti</w:t>
      </w:r>
      <w:r>
        <w:rPr>
          <w:spacing w:val="1"/>
          <w:sz w:val="25"/>
        </w:rPr>
        <w:t xml:space="preserve"> </w:t>
      </w:r>
      <w:r>
        <w:rPr>
          <w:sz w:val="25"/>
        </w:rPr>
        <w:t>s odstraňováním</w:t>
      </w:r>
      <w:r>
        <w:rPr>
          <w:spacing w:val="1"/>
          <w:sz w:val="25"/>
        </w:rPr>
        <w:t xml:space="preserve"> </w:t>
      </w:r>
      <w:r>
        <w:rPr>
          <w:sz w:val="25"/>
        </w:rPr>
        <w:t>posledních</w:t>
      </w:r>
      <w:r>
        <w:rPr>
          <w:spacing w:val="1"/>
          <w:sz w:val="25"/>
        </w:rPr>
        <w:t xml:space="preserve"> </w:t>
      </w:r>
      <w:r>
        <w:rPr>
          <w:sz w:val="25"/>
        </w:rPr>
        <w:t>z vad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nedodělků)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povinen</w:t>
      </w:r>
      <w:r>
        <w:rPr>
          <w:spacing w:val="-14"/>
          <w:sz w:val="24"/>
        </w:rPr>
        <w:t xml:space="preserve"> </w:t>
      </w:r>
      <w:r>
        <w:rPr>
          <w:sz w:val="24"/>
        </w:rPr>
        <w:t>takovou</w:t>
      </w:r>
      <w:r>
        <w:rPr>
          <w:spacing w:val="-12"/>
          <w:sz w:val="24"/>
        </w:rPr>
        <w:t xml:space="preserve"> </w:t>
      </w:r>
      <w:r>
        <w:rPr>
          <w:sz w:val="24"/>
        </w:rPr>
        <w:t>závěrečnou</w:t>
      </w:r>
      <w:r>
        <w:rPr>
          <w:spacing w:val="-14"/>
          <w:sz w:val="24"/>
        </w:rPr>
        <w:t xml:space="preserve"> </w:t>
      </w:r>
      <w:r>
        <w:rPr>
          <w:sz w:val="24"/>
        </w:rPr>
        <w:t>fakturu</w:t>
      </w:r>
      <w:r>
        <w:rPr>
          <w:spacing w:val="-13"/>
          <w:sz w:val="24"/>
        </w:rPr>
        <w:t xml:space="preserve"> </w:t>
      </w:r>
      <w:r>
        <w:rPr>
          <w:sz w:val="24"/>
        </w:rPr>
        <w:t>doručit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4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dnů po potvrzení</w:t>
      </w:r>
      <w:r>
        <w:rPr>
          <w:spacing w:val="-2"/>
          <w:sz w:val="24"/>
        </w:rPr>
        <w:t xml:space="preserve"> </w:t>
      </w:r>
      <w:r>
        <w:rPr>
          <w:sz w:val="24"/>
        </w:rPr>
        <w:t>posledního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těchto</w:t>
      </w:r>
      <w:r>
        <w:rPr>
          <w:spacing w:val="-1"/>
          <w:sz w:val="24"/>
        </w:rPr>
        <w:t xml:space="preserve"> </w:t>
      </w:r>
      <w:r>
        <w:rPr>
          <w:sz w:val="24"/>
        </w:rPr>
        <w:t>soupisů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Objednatelem.</w:t>
      </w:r>
    </w:p>
    <w:p w14:paraId="6CEE9ED5" w14:textId="77777777" w:rsidR="006E264D" w:rsidRDefault="00000000">
      <w:pPr>
        <w:pStyle w:val="Odstavecseseznamem"/>
        <w:numPr>
          <w:ilvl w:val="1"/>
          <w:numId w:val="1"/>
        </w:numPr>
        <w:tabs>
          <w:tab w:val="left" w:pos="817"/>
        </w:tabs>
        <w:spacing w:before="105"/>
        <w:ind w:right="538"/>
        <w:jc w:val="both"/>
        <w:rPr>
          <w:sz w:val="24"/>
        </w:rPr>
      </w:pPr>
      <w:r>
        <w:rPr>
          <w:sz w:val="24"/>
        </w:rPr>
        <w:t xml:space="preserve">Splatnost faktury a tím i Odměny či její příslušné části </w:t>
      </w:r>
      <w:r>
        <w:rPr>
          <w:sz w:val="25"/>
        </w:rPr>
        <w:t>(případně zálohy na Odměnu)</w:t>
      </w:r>
      <w:r>
        <w:rPr>
          <w:spacing w:val="1"/>
          <w:sz w:val="25"/>
        </w:rPr>
        <w:t xml:space="preserve"> </w:t>
      </w:r>
      <w:r>
        <w:rPr>
          <w:sz w:val="24"/>
        </w:rPr>
        <w:t>nebude nikdy kratší než 30 dnů po doručení příslušné faktury Objednateli, a následně</w:t>
      </w:r>
      <w:r>
        <w:rPr>
          <w:spacing w:val="1"/>
          <w:sz w:val="24"/>
        </w:rPr>
        <w:t xml:space="preserve"> </w:t>
      </w:r>
      <w:r>
        <w:rPr>
          <w:sz w:val="24"/>
        </w:rPr>
        <w:t>bude hrazena bezhotovostně na číslo účtu Zhotovitele 2201518278/2010 u Fio Banky,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a.s.,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který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podpisem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stvrzuje,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majitelem</w:t>
      </w:r>
      <w:r>
        <w:rPr>
          <w:spacing w:val="-15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7"/>
          <w:sz w:val="24"/>
        </w:rPr>
        <w:t xml:space="preserve"> </w:t>
      </w:r>
      <w:r>
        <w:rPr>
          <w:sz w:val="24"/>
        </w:rPr>
        <w:t>bankovního</w:t>
      </w:r>
      <w:r>
        <w:rPr>
          <w:spacing w:val="-14"/>
          <w:sz w:val="24"/>
        </w:rPr>
        <w:t xml:space="preserve"> </w:t>
      </w:r>
      <w:r>
        <w:rPr>
          <w:sz w:val="24"/>
        </w:rPr>
        <w:t>účtu.</w:t>
      </w:r>
      <w:r>
        <w:rPr>
          <w:spacing w:val="-11"/>
          <w:sz w:val="24"/>
        </w:rPr>
        <w:t xml:space="preserve"> </w:t>
      </w:r>
      <w:r>
        <w:rPr>
          <w:sz w:val="24"/>
        </w:rPr>
        <w:t>Tím</w:t>
      </w:r>
      <w:r>
        <w:rPr>
          <w:spacing w:val="-57"/>
          <w:sz w:val="24"/>
        </w:rPr>
        <w:t xml:space="preserve"> </w:t>
      </w:r>
      <w:r>
        <w:rPr>
          <w:sz w:val="24"/>
        </w:rPr>
        <w:t>není dotčeno právo Objednatele hradit dle příslušných právních předpisů DPH ve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případech i</w:t>
      </w:r>
      <w:r>
        <w:rPr>
          <w:spacing w:val="-2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správci daně.</w:t>
      </w:r>
    </w:p>
    <w:p w14:paraId="6CEE9ED6" w14:textId="77777777" w:rsidR="006E264D" w:rsidRDefault="00000000">
      <w:pPr>
        <w:pStyle w:val="Odstavecseseznamem"/>
        <w:numPr>
          <w:ilvl w:val="1"/>
          <w:numId w:val="1"/>
        </w:numPr>
        <w:tabs>
          <w:tab w:val="left" w:pos="817"/>
        </w:tabs>
        <w:spacing w:before="117"/>
        <w:ind w:right="54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oprávněn</w:t>
      </w:r>
      <w:r>
        <w:rPr>
          <w:spacing w:val="-7"/>
          <w:sz w:val="24"/>
        </w:rPr>
        <w:t xml:space="preserve"> </w:t>
      </w:r>
      <w:r>
        <w:rPr>
          <w:sz w:val="24"/>
        </w:rPr>
        <w:t>vrátit</w:t>
      </w:r>
      <w:r>
        <w:rPr>
          <w:spacing w:val="-8"/>
          <w:sz w:val="24"/>
        </w:rPr>
        <w:t xml:space="preserve"> </w:t>
      </w:r>
      <w:r>
        <w:rPr>
          <w:sz w:val="24"/>
        </w:rPr>
        <w:t>fakturu</w:t>
      </w:r>
      <w:r>
        <w:rPr>
          <w:spacing w:val="-8"/>
          <w:sz w:val="24"/>
        </w:rPr>
        <w:t xml:space="preserve"> </w:t>
      </w:r>
      <w:r>
        <w:rPr>
          <w:sz w:val="24"/>
        </w:rPr>
        <w:t>Zhotoviteli,</w:t>
      </w:r>
      <w:r>
        <w:rPr>
          <w:spacing w:val="-8"/>
          <w:sz w:val="24"/>
        </w:rPr>
        <w:t xml:space="preserve"> </w:t>
      </w:r>
      <w:r>
        <w:rPr>
          <w:sz w:val="24"/>
        </w:rPr>
        <w:t>pokud</w:t>
      </w:r>
      <w:r>
        <w:rPr>
          <w:spacing w:val="-7"/>
          <w:sz w:val="24"/>
        </w:rPr>
        <w:t xml:space="preserve"> </w:t>
      </w: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r>
        <w:rPr>
          <w:sz w:val="24"/>
        </w:rPr>
        <w:t>nebude</w:t>
      </w:r>
      <w:r>
        <w:rPr>
          <w:spacing w:val="-7"/>
          <w:sz w:val="24"/>
        </w:rPr>
        <w:t xml:space="preserve"> </w:t>
      </w:r>
      <w:r>
        <w:rPr>
          <w:sz w:val="24"/>
        </w:rPr>
        <w:t>splňovat</w:t>
      </w:r>
      <w:r>
        <w:rPr>
          <w:spacing w:val="-8"/>
          <w:sz w:val="24"/>
        </w:rPr>
        <w:t xml:space="preserve"> </w:t>
      </w:r>
      <w:r>
        <w:rPr>
          <w:sz w:val="24"/>
        </w:rPr>
        <w:t>zákonné</w:t>
      </w:r>
      <w:r>
        <w:rPr>
          <w:spacing w:val="-57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38"/>
          <w:sz w:val="24"/>
        </w:rPr>
        <w:t xml:space="preserve"> </w:t>
      </w:r>
      <w:r>
        <w:rPr>
          <w:sz w:val="24"/>
        </w:rPr>
        <w:t>a/nebo</w:t>
      </w:r>
      <w:r>
        <w:rPr>
          <w:spacing w:val="36"/>
          <w:sz w:val="24"/>
        </w:rPr>
        <w:t xml:space="preserve"> </w:t>
      </w:r>
      <w:r>
        <w:rPr>
          <w:sz w:val="24"/>
        </w:rPr>
        <w:t>fakturovaná</w:t>
      </w:r>
      <w:r>
        <w:rPr>
          <w:spacing w:val="94"/>
          <w:sz w:val="24"/>
        </w:rPr>
        <w:t xml:space="preserve"> </w:t>
      </w:r>
      <w:r>
        <w:rPr>
          <w:sz w:val="24"/>
        </w:rPr>
        <w:t>odměna</w:t>
      </w:r>
      <w:r>
        <w:rPr>
          <w:spacing w:val="95"/>
          <w:sz w:val="24"/>
        </w:rPr>
        <w:t xml:space="preserve"> </w:t>
      </w:r>
      <w:r>
        <w:rPr>
          <w:sz w:val="24"/>
        </w:rPr>
        <w:t>nebude</w:t>
      </w:r>
      <w:r>
        <w:rPr>
          <w:spacing w:val="96"/>
          <w:sz w:val="24"/>
        </w:rPr>
        <w:t xml:space="preserve"> </w:t>
      </w:r>
      <w:r>
        <w:rPr>
          <w:sz w:val="24"/>
        </w:rPr>
        <w:t>odpovídat</w:t>
      </w:r>
      <w:r>
        <w:rPr>
          <w:spacing w:val="96"/>
          <w:sz w:val="24"/>
        </w:rPr>
        <w:t xml:space="preserve"> </w:t>
      </w:r>
      <w:r>
        <w:rPr>
          <w:sz w:val="24"/>
        </w:rPr>
        <w:t>podmínkám</w:t>
      </w:r>
      <w:r>
        <w:rPr>
          <w:spacing w:val="95"/>
          <w:sz w:val="24"/>
        </w:rPr>
        <w:t xml:space="preserve"> </w:t>
      </w:r>
      <w:r>
        <w:rPr>
          <w:sz w:val="24"/>
        </w:rPr>
        <w:t>Smlouvy.</w:t>
      </w:r>
      <w:r>
        <w:rPr>
          <w:spacing w:val="-58"/>
          <w:sz w:val="24"/>
        </w:rPr>
        <w:t xml:space="preserve"> </w:t>
      </w:r>
      <w:r>
        <w:rPr>
          <w:sz w:val="24"/>
        </w:rPr>
        <w:t>V takovém případě je Zhotovitel povinen sjednat nápravu a vystavit novou fakturu.</w:t>
      </w:r>
      <w:r>
        <w:rPr>
          <w:spacing w:val="1"/>
          <w:sz w:val="24"/>
        </w:rPr>
        <w:t xml:space="preserve"> </w:t>
      </w:r>
      <w:r>
        <w:rPr>
          <w:sz w:val="24"/>
        </w:rPr>
        <w:t>Dokud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předložena</w:t>
      </w:r>
      <w:r>
        <w:rPr>
          <w:spacing w:val="1"/>
          <w:sz w:val="24"/>
        </w:rPr>
        <w:t xml:space="preserve"> </w:t>
      </w:r>
      <w:r>
        <w:rPr>
          <w:sz w:val="24"/>
        </w:rPr>
        <w:t>řádná</w:t>
      </w:r>
      <w:r>
        <w:rPr>
          <w:spacing w:val="1"/>
          <w:sz w:val="24"/>
        </w:rPr>
        <w:t xml:space="preserve"> </w:t>
      </w:r>
      <w:r>
        <w:rPr>
          <w:sz w:val="24"/>
        </w:rPr>
        <w:t>faktura,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v prodlení</w:t>
      </w:r>
      <w:r>
        <w:rPr>
          <w:spacing w:val="1"/>
          <w:sz w:val="24"/>
        </w:rPr>
        <w:t xml:space="preserve"> </w:t>
      </w:r>
      <w:r>
        <w:rPr>
          <w:sz w:val="24"/>
        </w:rPr>
        <w:t>s úhradou</w:t>
      </w:r>
      <w:r>
        <w:rPr>
          <w:spacing w:val="1"/>
          <w:sz w:val="24"/>
        </w:rPr>
        <w:t xml:space="preserve"> </w:t>
      </w:r>
      <w:r>
        <w:rPr>
          <w:sz w:val="24"/>
        </w:rPr>
        <w:t>Odměny.</w:t>
      </w:r>
    </w:p>
    <w:p w14:paraId="6CEE9ED7" w14:textId="77777777" w:rsidR="006E264D" w:rsidRDefault="00000000">
      <w:pPr>
        <w:pStyle w:val="Odstavecseseznamem"/>
        <w:numPr>
          <w:ilvl w:val="1"/>
          <w:numId w:val="1"/>
        </w:numPr>
        <w:tabs>
          <w:tab w:val="left" w:pos="817"/>
        </w:tabs>
        <w:ind w:right="544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smyslu</w:t>
      </w:r>
      <w:r>
        <w:rPr>
          <w:spacing w:val="-12"/>
          <w:sz w:val="24"/>
        </w:rPr>
        <w:t xml:space="preserve"> </w:t>
      </w:r>
      <w:r>
        <w:rPr>
          <w:sz w:val="24"/>
        </w:rPr>
        <w:t>platných</w:t>
      </w:r>
      <w:r>
        <w:rPr>
          <w:spacing w:val="-12"/>
          <w:sz w:val="24"/>
        </w:rPr>
        <w:t xml:space="preserve"> </w:t>
      </w:r>
      <w:r>
        <w:rPr>
          <w:sz w:val="24"/>
        </w:rPr>
        <w:t>právních</w:t>
      </w:r>
      <w:r>
        <w:rPr>
          <w:spacing w:val="-12"/>
          <w:sz w:val="24"/>
        </w:rPr>
        <w:t xml:space="preserve"> </w:t>
      </w:r>
      <w:r>
        <w:rPr>
          <w:sz w:val="24"/>
        </w:rPr>
        <w:t>předpisů</w:t>
      </w:r>
      <w:r>
        <w:rPr>
          <w:spacing w:val="-11"/>
          <w:sz w:val="24"/>
        </w:rPr>
        <w:t xml:space="preserve"> </w:t>
      </w:r>
      <w:r>
        <w:rPr>
          <w:sz w:val="24"/>
        </w:rPr>
        <w:t>stal</w:t>
      </w:r>
      <w:r>
        <w:rPr>
          <w:spacing w:val="-12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1"/>
          <w:sz w:val="24"/>
        </w:rPr>
        <w:t xml:space="preserve"> </w:t>
      </w:r>
      <w:r>
        <w:rPr>
          <w:sz w:val="24"/>
        </w:rPr>
        <w:t>nespolehlivým</w:t>
      </w:r>
      <w:r>
        <w:rPr>
          <w:spacing w:val="-58"/>
          <w:sz w:val="24"/>
        </w:rPr>
        <w:t xml:space="preserve"> </w:t>
      </w:r>
      <w:r>
        <w:rPr>
          <w:sz w:val="24"/>
        </w:rPr>
        <w:t>plátcem DPH, nebo by se ukázalo jako pravděpodobné, že by Objednatel mohl ručit či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mohl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v budoucnu</w:t>
      </w:r>
      <w:r>
        <w:rPr>
          <w:spacing w:val="1"/>
          <w:sz w:val="24"/>
        </w:rPr>
        <w:t xml:space="preserve"> </w:t>
      </w:r>
      <w:r>
        <w:rPr>
          <w:sz w:val="24"/>
        </w:rPr>
        <w:t>odpovídat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odvod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příslušným orgánům veřejné moci, je Zhotovitel povinen neprodleně, nejpozději do 2</w:t>
      </w:r>
      <w:r>
        <w:rPr>
          <w:spacing w:val="1"/>
          <w:sz w:val="24"/>
        </w:rPr>
        <w:t xml:space="preserve"> </w:t>
      </w:r>
      <w:r>
        <w:rPr>
          <w:sz w:val="24"/>
        </w:rPr>
        <w:t>dnů,</w:t>
      </w:r>
      <w:r>
        <w:rPr>
          <w:spacing w:val="-1"/>
          <w:sz w:val="24"/>
        </w:rPr>
        <w:t xml:space="preserve"> </w:t>
      </w:r>
      <w:r>
        <w:rPr>
          <w:sz w:val="24"/>
        </w:rPr>
        <w:t>o takové</w:t>
      </w:r>
      <w:r>
        <w:rPr>
          <w:spacing w:val="-2"/>
          <w:sz w:val="24"/>
        </w:rPr>
        <w:t xml:space="preserve"> </w:t>
      </w:r>
      <w:r>
        <w:rPr>
          <w:sz w:val="24"/>
        </w:rPr>
        <w:t>skutečnosti Objednatele písemně</w:t>
      </w:r>
      <w:r>
        <w:rPr>
          <w:spacing w:val="-4"/>
          <w:sz w:val="24"/>
        </w:rPr>
        <w:t xml:space="preserve"> </w:t>
      </w:r>
      <w:r>
        <w:rPr>
          <w:sz w:val="24"/>
        </w:rPr>
        <w:t>informovat.</w:t>
      </w:r>
    </w:p>
    <w:p w14:paraId="6CEE9ED8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D9" w14:textId="77777777" w:rsidR="006E264D" w:rsidRDefault="006E264D">
      <w:pPr>
        <w:pStyle w:val="Zkladntext"/>
        <w:spacing w:before="12"/>
        <w:ind w:left="0"/>
        <w:jc w:val="left"/>
        <w:rPr>
          <w:sz w:val="19"/>
        </w:rPr>
      </w:pPr>
    </w:p>
    <w:p w14:paraId="6CEE9EDA" w14:textId="77777777" w:rsidR="006E264D" w:rsidRDefault="00000000">
      <w:pPr>
        <w:pStyle w:val="Nadpis1"/>
        <w:spacing w:before="30"/>
        <w:ind w:left="816" w:firstLine="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EE9F65" wp14:editId="6CEE9F66">
            <wp:simplePos x="0" y="0"/>
            <wp:positionH relativeFrom="page">
              <wp:posOffset>797234</wp:posOffset>
            </wp:positionH>
            <wp:positionV relativeFrom="paragraph">
              <wp:posOffset>72873</wp:posOffset>
            </wp:positionV>
            <wp:extent cx="114117" cy="117230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7" cy="11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SANKCE</w:t>
      </w:r>
    </w:p>
    <w:p w14:paraId="6CEE9EDB" w14:textId="77777777" w:rsidR="006E264D" w:rsidRDefault="00000000">
      <w:pPr>
        <w:pStyle w:val="Zkladntext"/>
        <w:spacing w:before="122"/>
        <w:ind w:right="54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CEE9F67" wp14:editId="6CEE9F68">
            <wp:simplePos x="0" y="0"/>
            <wp:positionH relativeFrom="page">
              <wp:posOffset>797115</wp:posOffset>
            </wp:positionH>
            <wp:positionV relativeFrom="paragraph">
              <wp:posOffset>127661</wp:posOffset>
            </wp:positionV>
            <wp:extent cx="217868" cy="108075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Nevykoná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li</w:t>
      </w:r>
      <w:proofErr w:type="spellEnd"/>
      <w:r>
        <w:rPr>
          <w:spacing w:val="-1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Dozor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stanovena</w:t>
      </w:r>
      <w:r>
        <w:rPr>
          <w:spacing w:val="-5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58"/>
        </w:rPr>
        <w:t xml:space="preserve"> </w:t>
      </w:r>
      <w:r>
        <w:t xml:space="preserve">Objednateli uhradit jednorázově smluvní pokutu ve výši </w:t>
      </w:r>
      <w:proofErr w:type="gramStart"/>
      <w:r>
        <w:t>1.000,-</w:t>
      </w:r>
      <w:proofErr w:type="gramEnd"/>
      <w:r>
        <w:t>Kč a dále smluvní</w:t>
      </w:r>
      <w:r>
        <w:rPr>
          <w:spacing w:val="1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 0,2</w:t>
      </w:r>
      <w:r>
        <w:rPr>
          <w:spacing w:val="-1"/>
        </w:rPr>
        <w:t xml:space="preserve"> </w:t>
      </w:r>
      <w:r>
        <w:t>% z</w:t>
      </w:r>
      <w:r>
        <w:rPr>
          <w:spacing w:val="-4"/>
        </w:rPr>
        <w:t xml:space="preserve"> </w:t>
      </w:r>
      <w:r>
        <w:t>Odměny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den prodlení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řádným</w:t>
      </w:r>
      <w:r>
        <w:rPr>
          <w:spacing w:val="-3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Dozoru.</w:t>
      </w:r>
    </w:p>
    <w:p w14:paraId="6CEE9EDC" w14:textId="77777777" w:rsidR="006E264D" w:rsidRDefault="00000000">
      <w:pPr>
        <w:pStyle w:val="Zkladntext"/>
        <w:spacing w:before="117"/>
        <w:ind w:right="542" w:hanging="702"/>
      </w:pPr>
      <w:r>
        <w:rPr>
          <w:noProof/>
        </w:rPr>
        <w:drawing>
          <wp:inline distT="0" distB="0" distL="0" distR="0" wp14:anchorId="6CEE9F69" wp14:editId="6CEE9F6A">
            <wp:extent cx="217868" cy="109536"/>
            <wp:effectExtent l="0" t="0" r="0" b="0"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Dostane-li se Zhotovitel do prodlení se splněním jakékoli své dílčí povinnosti dle této</w:t>
      </w:r>
      <w:r>
        <w:rPr>
          <w:spacing w:val="1"/>
          <w:position w:val="1"/>
        </w:rPr>
        <w:t xml:space="preserve"> </w:t>
      </w:r>
      <w:r>
        <w:t>Smlouvy, bez ohledu na to, zda je nebo není součástí Dozoru, je povinen Objednateli</w:t>
      </w:r>
      <w:r>
        <w:rPr>
          <w:spacing w:val="1"/>
        </w:rPr>
        <w:t xml:space="preserve"> </w:t>
      </w:r>
      <w:r>
        <w:t>uhradit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500,-</w:t>
      </w:r>
      <w:r>
        <w:rPr>
          <w:sz w:val="22"/>
        </w:rPr>
        <w:t>Kč</w:t>
      </w:r>
      <w:r>
        <w:rPr>
          <w:spacing w:val="1"/>
          <w:sz w:val="2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každou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nesplněnou</w:t>
      </w:r>
      <w:r>
        <w:rPr>
          <w:spacing w:val="-1"/>
        </w:rPr>
        <w:t xml:space="preserve"> </w:t>
      </w:r>
      <w:r>
        <w:t>povinnost.</w:t>
      </w:r>
    </w:p>
    <w:p w14:paraId="6CEE9EDD" w14:textId="77777777" w:rsidR="006E264D" w:rsidRDefault="006E264D">
      <w:pPr>
        <w:sectPr w:rsidR="006E264D">
          <w:pgSz w:w="11910" w:h="16840"/>
          <w:pgMar w:top="1380" w:right="700" w:bottom="1320" w:left="1140" w:header="0" w:footer="1130" w:gutter="0"/>
          <w:cols w:space="708"/>
        </w:sectPr>
      </w:pPr>
    </w:p>
    <w:p w14:paraId="6CEE9EDE" w14:textId="77777777" w:rsidR="006E264D" w:rsidRDefault="00000000">
      <w:pPr>
        <w:pStyle w:val="Zkladntext"/>
        <w:spacing w:before="20"/>
        <w:ind w:right="546" w:hanging="702"/>
      </w:pPr>
      <w:r>
        <w:rPr>
          <w:noProof/>
        </w:rPr>
        <w:lastRenderedPageBreak/>
        <w:drawing>
          <wp:inline distT="0" distB="0" distL="0" distR="0" wp14:anchorId="6CEE9F6B" wp14:editId="6CEE9F6C">
            <wp:extent cx="217868" cy="109536"/>
            <wp:effectExtent l="0" t="0" r="0" b="0"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 odpovídá Objednateli za vady Stavby, které vznikly nesprávným výkonem</w:t>
      </w:r>
      <w:r>
        <w:rPr>
          <w:spacing w:val="1"/>
          <w:position w:val="1"/>
        </w:rPr>
        <w:t xml:space="preserve"> </w:t>
      </w:r>
      <w:r>
        <w:t>Dozoru. To neplatí, pokud vada vznikla na základě nesprávného pokynu Objednatele</w:t>
      </w:r>
      <w:r>
        <w:rPr>
          <w:spacing w:val="1"/>
        </w:rPr>
        <w:t xml:space="preserve"> </w:t>
      </w:r>
      <w:r>
        <w:t>Zhotoviteli,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skutečně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dopředu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upozorněn.</w:t>
      </w:r>
    </w:p>
    <w:p w14:paraId="6CEE9EDF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E0" w14:textId="77777777" w:rsidR="006E264D" w:rsidRDefault="006E264D">
      <w:pPr>
        <w:pStyle w:val="Zkladntext"/>
        <w:spacing w:before="12"/>
        <w:ind w:left="0"/>
        <w:jc w:val="left"/>
        <w:rPr>
          <w:sz w:val="17"/>
        </w:rPr>
      </w:pPr>
    </w:p>
    <w:p w14:paraId="6CEE9EE1" w14:textId="77777777" w:rsidR="006E264D" w:rsidRDefault="00000000">
      <w:pPr>
        <w:spacing w:before="28"/>
        <w:ind w:left="117"/>
        <w:rPr>
          <w:sz w:val="26"/>
        </w:rPr>
      </w:pPr>
      <w:r>
        <w:rPr>
          <w:noProof/>
        </w:rPr>
        <w:drawing>
          <wp:inline distT="0" distB="0" distL="0" distR="0" wp14:anchorId="6CEE9F6D" wp14:editId="6CEE9F6E">
            <wp:extent cx="112654" cy="120339"/>
            <wp:effectExtent l="0" t="0" r="0" b="0"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54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position w:val="1"/>
          <w:sz w:val="26"/>
        </w:rPr>
        <w:t>DALŠÍ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UJEDNÁNÍ</w:t>
      </w:r>
    </w:p>
    <w:p w14:paraId="6CEE9EE2" w14:textId="77777777" w:rsidR="006E264D" w:rsidRDefault="00000000">
      <w:pPr>
        <w:pStyle w:val="Zkladntext"/>
        <w:spacing w:before="125" w:line="237" w:lineRule="auto"/>
        <w:ind w:right="542" w:hanging="702"/>
      </w:pPr>
      <w:r>
        <w:rPr>
          <w:noProof/>
        </w:rPr>
        <w:drawing>
          <wp:inline distT="0" distB="0" distL="0" distR="0" wp14:anchorId="6CEE9F6F" wp14:editId="6CEE9F70">
            <wp:extent cx="217868" cy="111191"/>
            <wp:effectExtent l="0" t="0" r="0" b="0"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Objednatel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povinen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poskytnout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Zhotoviteli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 nezbytném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rozsahu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součinnost,</w:t>
      </w:r>
      <w:r>
        <w:rPr>
          <w:spacing w:val="1"/>
          <w:position w:val="1"/>
        </w:rPr>
        <w:t xml:space="preserve"> </w:t>
      </w:r>
      <w:r>
        <w:rPr>
          <w:w w:val="95"/>
        </w:rPr>
        <w:t xml:space="preserve">zejména mu poskytnout podklady </w:t>
      </w:r>
      <w:r>
        <w:rPr>
          <w:w w:val="95"/>
          <w:sz w:val="25"/>
        </w:rPr>
        <w:t xml:space="preserve">(v tištěné a elektronické podobě) </w:t>
      </w:r>
      <w:r>
        <w:rPr>
          <w:w w:val="95"/>
        </w:rPr>
        <w:t>nezbytné pro řádný</w:t>
      </w:r>
      <w:r>
        <w:rPr>
          <w:spacing w:val="1"/>
          <w:w w:val="95"/>
        </w:rPr>
        <w:t xml:space="preserve"> </w:t>
      </w:r>
      <w:r>
        <w:t>výkon</w:t>
      </w:r>
      <w:r>
        <w:rPr>
          <w:spacing w:val="-8"/>
        </w:rPr>
        <w:t xml:space="preserve"> </w:t>
      </w:r>
      <w:r>
        <w:t>Dozoru.</w:t>
      </w:r>
      <w:r>
        <w:rPr>
          <w:spacing w:val="-9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proto</w:t>
      </w:r>
      <w:r>
        <w:rPr>
          <w:spacing w:val="-8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zajistit</w:t>
      </w:r>
      <w:r>
        <w:rPr>
          <w:spacing w:val="-9"/>
        </w:rPr>
        <w:t xml:space="preserve"> </w:t>
      </w:r>
      <w:r>
        <w:t>Zhotoviteli</w:t>
      </w:r>
      <w:r>
        <w:rPr>
          <w:spacing w:val="-10"/>
        </w:rPr>
        <w:t xml:space="preserve"> </w:t>
      </w:r>
      <w:r>
        <w:t>vstup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všech</w:t>
      </w:r>
      <w:r>
        <w:rPr>
          <w:spacing w:val="-57"/>
        </w:rPr>
        <w:t xml:space="preserve"> </w:t>
      </w:r>
      <w:r>
        <w:t>prostorů</w:t>
      </w:r>
      <w:r>
        <w:rPr>
          <w:spacing w:val="-9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předchozí</w:t>
      </w:r>
      <w:r>
        <w:rPr>
          <w:spacing w:val="-6"/>
        </w:rPr>
        <w:t xml:space="preserve"> </w:t>
      </w:r>
      <w:r>
        <w:t>včasnou</w:t>
      </w:r>
      <w:r>
        <w:rPr>
          <w:spacing w:val="-7"/>
        </w:rPr>
        <w:t xml:space="preserve"> </w:t>
      </w:r>
      <w:r>
        <w:t>žádost</w:t>
      </w:r>
      <w:r>
        <w:rPr>
          <w:spacing w:val="-7"/>
        </w:rPr>
        <w:t xml:space="preserve"> </w:t>
      </w:r>
      <w:r>
        <w:t>Zhotovitele</w:t>
      </w:r>
      <w:r>
        <w:rPr>
          <w:spacing w:val="-8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účast</w:t>
      </w:r>
      <w:r>
        <w:rPr>
          <w:spacing w:val="-7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zástupců</w:t>
      </w:r>
      <w:r>
        <w:rPr>
          <w:spacing w:val="-5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kontrolních</w:t>
      </w:r>
      <w:r>
        <w:rPr>
          <w:spacing w:val="-10"/>
        </w:rPr>
        <w:t xml:space="preserve"> </w:t>
      </w:r>
      <w:r>
        <w:t>dnech</w:t>
      </w:r>
      <w:r>
        <w:rPr>
          <w:spacing w:val="-10"/>
        </w:rPr>
        <w:t xml:space="preserve"> </w:t>
      </w:r>
      <w:r>
        <w:t>stavby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poskytnout</w:t>
      </w:r>
      <w:r>
        <w:rPr>
          <w:spacing w:val="-9"/>
        </w:rPr>
        <w:t xml:space="preserve"> </w:t>
      </w:r>
      <w:r>
        <w:t>Zhotoviteli</w:t>
      </w:r>
      <w:r>
        <w:rPr>
          <w:spacing w:val="-9"/>
        </w:rPr>
        <w:t xml:space="preserve"> </w:t>
      </w:r>
      <w:r>
        <w:t>potřebné</w:t>
      </w:r>
      <w:r>
        <w:rPr>
          <w:spacing w:val="-9"/>
        </w:rPr>
        <w:t xml:space="preserve"> </w:t>
      </w:r>
      <w:r>
        <w:t>konzultace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vyjádření.</w:t>
      </w:r>
    </w:p>
    <w:p w14:paraId="6CEE9EE3" w14:textId="77777777" w:rsidR="006E264D" w:rsidRDefault="00000000">
      <w:pPr>
        <w:pStyle w:val="Zkladntext"/>
        <w:spacing w:before="119"/>
        <w:ind w:right="541" w:hanging="702"/>
      </w:pPr>
      <w:r>
        <w:rPr>
          <w:noProof/>
        </w:rPr>
        <w:drawing>
          <wp:inline distT="0" distB="0" distL="0" distR="0" wp14:anchorId="6CEE9F71" wp14:editId="6CEE9F72">
            <wp:extent cx="217868" cy="111191"/>
            <wp:effectExtent l="0" t="0" r="0" b="0"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povinen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poskytovat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Objednateli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jeho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vyžádání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bezodkladně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pravdivé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8"/>
          <w:position w:val="1"/>
        </w:rPr>
        <w:t xml:space="preserve"> </w:t>
      </w:r>
      <w:r>
        <w:t>včasné informace o stavu prací, které jím byly zjištěny při Dozoru, a bezodkladně</w:t>
      </w:r>
      <w:r>
        <w:rPr>
          <w:spacing w:val="1"/>
        </w:rPr>
        <w:t xml:space="preserve"> </w:t>
      </w:r>
      <w:r>
        <w:t>informovat Objednatele o všech skutečnostech, které mohou být podstatné z hlediska</w:t>
      </w:r>
      <w:r>
        <w:rPr>
          <w:spacing w:val="1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oprávněných zájmů Objednatele.</w:t>
      </w:r>
    </w:p>
    <w:p w14:paraId="6CEE9EE4" w14:textId="77777777" w:rsidR="006E264D" w:rsidRDefault="00000000">
      <w:pPr>
        <w:pStyle w:val="Zkladntext"/>
        <w:spacing w:before="120"/>
        <w:ind w:right="548" w:hanging="702"/>
      </w:pPr>
      <w:r>
        <w:rPr>
          <w:noProof/>
        </w:rPr>
        <w:drawing>
          <wp:inline distT="0" distB="0" distL="0" distR="0" wp14:anchorId="6CEE9F73" wp14:editId="6CEE9F74">
            <wp:extent cx="217868" cy="111191"/>
            <wp:effectExtent l="0" t="0" r="0" b="0"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zavazuje,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že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bude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vykonávat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Dozor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podle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pokynů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uděleným</w:t>
      </w:r>
      <w:r>
        <w:rPr>
          <w:spacing w:val="1"/>
          <w:position w:val="1"/>
        </w:rPr>
        <w:t xml:space="preserve"> </w:t>
      </w:r>
      <w:r>
        <w:t>Objednatelem.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pokynů</w:t>
      </w:r>
      <w:r>
        <w:rPr>
          <w:spacing w:val="1"/>
        </w:rPr>
        <w:t xml:space="preserve"> </w:t>
      </w:r>
      <w:r>
        <w:t>odchýlit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předchozího</w:t>
      </w:r>
      <w:r>
        <w:rPr>
          <w:spacing w:val="-57"/>
        </w:rPr>
        <w:t xml:space="preserve"> </w:t>
      </w:r>
      <w:r>
        <w:t>písemného</w:t>
      </w:r>
      <w:r>
        <w:rPr>
          <w:spacing w:val="-1"/>
        </w:rPr>
        <w:t xml:space="preserve"> </w:t>
      </w:r>
      <w:r>
        <w:t>souhlasu, jenž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bude udělen Objednatelem.</w:t>
      </w:r>
    </w:p>
    <w:p w14:paraId="6CEE9EE5" w14:textId="77777777" w:rsidR="006E264D" w:rsidRDefault="00000000">
      <w:pPr>
        <w:pStyle w:val="Zkladntext"/>
        <w:spacing w:before="120"/>
        <w:ind w:right="546" w:hanging="702"/>
      </w:pPr>
      <w:r>
        <w:rPr>
          <w:noProof/>
        </w:rPr>
        <w:drawing>
          <wp:inline distT="0" distB="0" distL="0" distR="0" wp14:anchorId="6CEE9F75" wp14:editId="6CEE9F76">
            <wp:extent cx="217868" cy="111191"/>
            <wp:effectExtent l="0" t="0" r="0" b="0"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 je povinen provádět potřebné záznamy ve stavebním deníku, ve kterém je</w:t>
      </w:r>
      <w:r>
        <w:rPr>
          <w:spacing w:val="1"/>
          <w:position w:val="1"/>
        </w:rPr>
        <w:t xml:space="preserve"> </w:t>
      </w:r>
      <w:r>
        <w:t>stavbyvedoucím reflektován průběh prací na Stavbě. Zhotovitel je povinen vyjádřit</w:t>
      </w:r>
      <w:r>
        <w:rPr>
          <w:spacing w:val="1"/>
        </w:rPr>
        <w:t xml:space="preserve"> </w:t>
      </w:r>
      <w:r>
        <w:t>nesouhlas se záznamem uvedeným ve stavebním deníku nejpozději do tří dnů od jeho</w:t>
      </w:r>
      <w:r>
        <w:rPr>
          <w:spacing w:val="1"/>
        </w:rPr>
        <w:t xml:space="preserve"> </w:t>
      </w:r>
      <w:r>
        <w:t>zápisu.</w:t>
      </w:r>
    </w:p>
    <w:p w14:paraId="6CEE9EE6" w14:textId="77777777" w:rsidR="006E264D" w:rsidRDefault="00000000">
      <w:pPr>
        <w:pStyle w:val="Zkladntext"/>
        <w:spacing w:before="121"/>
        <w:ind w:right="539" w:hanging="702"/>
      </w:pPr>
      <w:r>
        <w:rPr>
          <w:noProof/>
        </w:rPr>
        <w:drawing>
          <wp:inline distT="0" distB="0" distL="0" distR="0" wp14:anchorId="6CEE9F77" wp14:editId="6CEE9F78">
            <wp:extent cx="217868" cy="111191"/>
            <wp:effectExtent l="0" t="0" r="0" b="0"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 prohlašuje, že je ke dnešnímu dni pojištěn pro případ škod způsobených</w:t>
      </w:r>
      <w:r>
        <w:rPr>
          <w:spacing w:val="1"/>
          <w:position w:val="1"/>
        </w:rPr>
        <w:t xml:space="preserve"> </w:t>
      </w:r>
      <w:r>
        <w:t xml:space="preserve">nesprávným Dozorem Objednateli a/nebo třetím osobám, a to na částku </w:t>
      </w:r>
      <w:proofErr w:type="gramStart"/>
      <w:r>
        <w:t>5.000.000,-</w:t>
      </w:r>
      <w:proofErr w:type="gramEnd"/>
      <w:r>
        <w:t>Kč.</w:t>
      </w:r>
      <w:r>
        <w:rPr>
          <w:spacing w:val="-57"/>
        </w:rPr>
        <w:t xml:space="preserve"> </w:t>
      </w:r>
      <w:r>
        <w:t>Zhotovitel se zavazuje zajistit trvání pojištění ve výši uvedeném rozsahu po celou dobu</w:t>
      </w:r>
      <w:r>
        <w:rPr>
          <w:spacing w:val="-57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této Smlouvy.</w:t>
      </w:r>
    </w:p>
    <w:p w14:paraId="6CEE9EE7" w14:textId="77777777" w:rsidR="006E264D" w:rsidRDefault="00000000">
      <w:pPr>
        <w:pStyle w:val="Zkladntext"/>
        <w:spacing w:before="118"/>
        <w:ind w:right="540" w:hanging="702"/>
      </w:pPr>
      <w:r>
        <w:rPr>
          <w:noProof/>
        </w:rPr>
        <w:drawing>
          <wp:inline distT="0" distB="0" distL="0" distR="0" wp14:anchorId="6CEE9F79" wp14:editId="6CEE9F7A">
            <wp:extent cx="217868" cy="111191"/>
            <wp:effectExtent l="0" t="0" r="0" b="0"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Zhotovitel je povinen zachovávat mlčenlivost o všech skutečnostech, se kterými přišel</w:t>
      </w:r>
      <w:r>
        <w:rPr>
          <w:spacing w:val="1"/>
          <w:position w:val="1"/>
        </w:rPr>
        <w:t xml:space="preserve"> </w:t>
      </w:r>
      <w:r>
        <w:t>při plnění Smlouvy do styku. Zhotovitel je povinen archivovat veškeré doklady, zápisy</w:t>
      </w:r>
      <w:r>
        <w:rPr>
          <w:spacing w:val="-57"/>
        </w:rPr>
        <w:t xml:space="preserve"> </w:t>
      </w:r>
      <w:r>
        <w:t>a jinou dokumentaci, kterou získá a/nebo vyhotoví v souvislosti s výkonem Dozoru a je</w:t>
      </w:r>
      <w:r>
        <w:rPr>
          <w:spacing w:val="-58"/>
        </w:rPr>
        <w:t xml:space="preserve"> </w:t>
      </w:r>
      <w:r>
        <w:t>povinen předat</w:t>
      </w:r>
      <w:r>
        <w:rPr>
          <w:spacing w:val="-2"/>
        </w:rPr>
        <w:t xml:space="preserve"> </w:t>
      </w:r>
      <w:r>
        <w:t>ji Zhotoviteli bezodkladně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skončení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6CEE9EE8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E9" w14:textId="77777777" w:rsidR="006E264D" w:rsidRDefault="006E264D">
      <w:pPr>
        <w:pStyle w:val="Zkladntext"/>
        <w:spacing w:before="3"/>
        <w:ind w:left="0"/>
        <w:jc w:val="left"/>
        <w:rPr>
          <w:sz w:val="20"/>
        </w:rPr>
      </w:pPr>
    </w:p>
    <w:p w14:paraId="6CEE9EEA" w14:textId="77777777" w:rsidR="006E264D" w:rsidRDefault="00000000">
      <w:pPr>
        <w:pStyle w:val="Nadpis1"/>
        <w:spacing w:before="29"/>
        <w:ind w:left="816" w:firstLine="0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CEE9F7B" wp14:editId="6CEE9F7C">
            <wp:simplePos x="0" y="0"/>
            <wp:positionH relativeFrom="page">
              <wp:posOffset>798697</wp:posOffset>
            </wp:positionH>
            <wp:positionV relativeFrom="paragraph">
              <wp:posOffset>72238</wp:posOffset>
            </wp:positionV>
            <wp:extent cx="112654" cy="117230"/>
            <wp:effectExtent l="0" t="0" r="0" b="0"/>
            <wp:wrapNone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54" cy="11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TRVÁNÍ</w:t>
      </w:r>
      <w:r>
        <w:rPr>
          <w:spacing w:val="-2"/>
        </w:rPr>
        <w:t xml:space="preserve"> </w:t>
      </w:r>
      <w:r>
        <w:t>SMLOUVY</w:t>
      </w:r>
    </w:p>
    <w:p w14:paraId="6CEE9EEB" w14:textId="77777777" w:rsidR="006E264D" w:rsidRDefault="00000000">
      <w:pPr>
        <w:pStyle w:val="Zkladntext"/>
        <w:spacing w:before="122"/>
        <w:ind w:right="54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CEE9F7D" wp14:editId="6CEE9F7E">
            <wp:simplePos x="0" y="0"/>
            <wp:positionH relativeFrom="page">
              <wp:posOffset>798607</wp:posOffset>
            </wp:positionH>
            <wp:positionV relativeFrom="paragraph">
              <wp:posOffset>127661</wp:posOffset>
            </wp:positionV>
            <wp:extent cx="216376" cy="108075"/>
            <wp:effectExtent l="0" t="0" r="0" b="0"/>
            <wp:wrapNone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76" cy="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Smlouva je uzavřena na dobu zhotovování Stavby včetně doby, po kterou budou</w:t>
      </w:r>
      <w:r>
        <w:rPr>
          <w:spacing w:val="1"/>
        </w:rPr>
        <w:t xml:space="preserve"> </w:t>
      </w:r>
      <w:r>
        <w:t>odstraňovány vady zjištěné při konečném převzetí Stavby. Objednatel ale může tuto</w:t>
      </w:r>
      <w:r>
        <w:rPr>
          <w:spacing w:val="1"/>
        </w:rPr>
        <w:t xml:space="preserve"> </w:t>
      </w:r>
      <w:r>
        <w:t>Smlouvu vypovědět s výpovědní lhůtou v délce jednoho měsíce, pokud dojde ze strany</w:t>
      </w:r>
      <w:r>
        <w:rPr>
          <w:spacing w:val="-57"/>
        </w:rPr>
        <w:t xml:space="preserve"> </w:t>
      </w:r>
      <w:r>
        <w:rPr>
          <w:spacing w:val="-1"/>
        </w:rPr>
        <w:t>Zhotovitele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t xml:space="preserve"> </w:t>
      </w:r>
      <w:r>
        <w:rPr>
          <w:spacing w:val="-1"/>
        </w:rPr>
        <w:t>porušení</w:t>
      </w:r>
      <w:r>
        <w:rPr>
          <w:spacing w:val="-15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povinností</w:t>
      </w:r>
      <w:r>
        <w:rPr>
          <w:spacing w:val="-15"/>
        </w:rPr>
        <w:t xml:space="preserve"> </w:t>
      </w:r>
      <w:r>
        <w:t>stanovených</w:t>
      </w:r>
      <w:r>
        <w:rPr>
          <w:spacing w:val="-15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tento</w:t>
      </w:r>
      <w:r>
        <w:rPr>
          <w:spacing w:val="-14"/>
        </w:rPr>
        <w:t xml:space="preserve"> </w:t>
      </w:r>
      <w:r>
        <w:t>ani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výzvu</w:t>
      </w:r>
      <w:r>
        <w:rPr>
          <w:spacing w:val="-57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dodatečné</w:t>
      </w:r>
      <w:r>
        <w:rPr>
          <w:spacing w:val="-1"/>
        </w:rPr>
        <w:t xml:space="preserve"> </w:t>
      </w:r>
      <w:r>
        <w:t>lhůtě 10 dnů</w:t>
      </w:r>
      <w:r>
        <w:rPr>
          <w:spacing w:val="-2"/>
        </w:rPr>
        <w:t xml:space="preserve"> </w:t>
      </w:r>
      <w:r>
        <w:t>nesjedná</w:t>
      </w:r>
      <w:r>
        <w:rPr>
          <w:spacing w:val="-4"/>
        </w:rPr>
        <w:t xml:space="preserve"> </w:t>
      </w:r>
      <w:r>
        <w:t>náležitou</w:t>
      </w:r>
      <w:r>
        <w:rPr>
          <w:spacing w:val="-3"/>
        </w:rPr>
        <w:t xml:space="preserve"> </w:t>
      </w:r>
      <w:r>
        <w:t>nápravu.</w:t>
      </w:r>
    </w:p>
    <w:p w14:paraId="6CEE9EEC" w14:textId="77777777" w:rsidR="006E264D" w:rsidRDefault="006E264D">
      <w:pPr>
        <w:sectPr w:rsidR="006E264D">
          <w:pgSz w:w="11910" w:h="16840"/>
          <w:pgMar w:top="1380" w:right="700" w:bottom="1320" w:left="1140" w:header="0" w:footer="1130" w:gutter="0"/>
          <w:cols w:space="708"/>
        </w:sectPr>
      </w:pPr>
    </w:p>
    <w:p w14:paraId="6CEE9EED" w14:textId="77777777" w:rsidR="006E264D" w:rsidRDefault="00000000">
      <w:pPr>
        <w:spacing w:line="342" w:lineRule="exact"/>
        <w:ind w:left="117"/>
        <w:rPr>
          <w:sz w:val="26"/>
        </w:rPr>
      </w:pPr>
      <w:r>
        <w:rPr>
          <w:noProof/>
        </w:rPr>
        <w:lastRenderedPageBreak/>
        <w:drawing>
          <wp:inline distT="0" distB="0" distL="0" distR="0" wp14:anchorId="6CEE9F7F" wp14:editId="6CEE9F80">
            <wp:extent cx="112654" cy="118696"/>
            <wp:effectExtent l="0" t="0" r="0" b="0"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54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position w:val="1"/>
          <w:sz w:val="26"/>
        </w:rPr>
        <w:t>DORUČOVÁNÍ</w:t>
      </w:r>
    </w:p>
    <w:p w14:paraId="6CEE9EEE" w14:textId="77777777" w:rsidR="006E264D" w:rsidRDefault="00000000">
      <w:pPr>
        <w:pStyle w:val="Zkladntext"/>
        <w:spacing w:before="119"/>
        <w:ind w:right="548" w:hanging="699"/>
      </w:pPr>
      <w:r>
        <w:rPr>
          <w:noProof/>
        </w:rPr>
        <w:drawing>
          <wp:inline distT="0" distB="0" distL="0" distR="0" wp14:anchorId="6CEE9F81" wp14:editId="6CEE9F82">
            <wp:extent cx="216376" cy="109537"/>
            <wp:effectExtent l="0" t="0" r="0" b="0"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7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Veškeré písemnosti doručované mezi Stranami v souvislosti s touto Smlouvou budou</w:t>
      </w:r>
      <w:r>
        <w:rPr>
          <w:spacing w:val="1"/>
          <w:position w:val="1"/>
        </w:rPr>
        <w:t xml:space="preserve"> </w:t>
      </w:r>
      <w:r>
        <w:t>zasílány</w:t>
      </w:r>
      <w:r>
        <w:rPr>
          <w:spacing w:val="-2"/>
        </w:rPr>
        <w:t xml:space="preserve"> </w:t>
      </w:r>
      <w:r>
        <w:t>poštou nebo e-mailem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považovány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doručené:</w:t>
      </w:r>
    </w:p>
    <w:p w14:paraId="6CEE9EEF" w14:textId="77777777" w:rsidR="006E264D" w:rsidRDefault="00000000">
      <w:pPr>
        <w:pStyle w:val="Nadpis2"/>
        <w:spacing w:before="62" w:line="230" w:lineRule="auto"/>
        <w:ind w:right="543" w:hanging="418"/>
        <w:jc w:val="both"/>
      </w:pPr>
      <w:r>
        <w:rPr>
          <w:noProof/>
          <w:position w:val="-4"/>
        </w:rPr>
        <w:drawing>
          <wp:inline distT="0" distB="0" distL="0" distR="0" wp14:anchorId="6CEE9F83" wp14:editId="6CEE9F84">
            <wp:extent cx="106616" cy="140109"/>
            <wp:effectExtent l="0" t="0" r="0" b="0"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w w:val="95"/>
        </w:rPr>
        <w:t>třetí pracovní den od okamžiku jejich prokazatelného odeslání druhé Straně poštou</w:t>
      </w:r>
      <w:r>
        <w:rPr>
          <w:spacing w:val="-57"/>
          <w:w w:val="95"/>
        </w:rPr>
        <w:t xml:space="preserve"> </w:t>
      </w:r>
      <w:r>
        <w:rPr>
          <w:w w:val="95"/>
        </w:rPr>
        <w:t>na adresu uvedenou v záhlaví této Smlouvy, případně adresu písemně oznámenou</w:t>
      </w:r>
      <w:r>
        <w:rPr>
          <w:spacing w:val="1"/>
          <w:w w:val="95"/>
        </w:rPr>
        <w:t xml:space="preserve"> </w:t>
      </w:r>
      <w:r>
        <w:t>příjemcem</w:t>
      </w:r>
      <w:r>
        <w:rPr>
          <w:spacing w:val="-9"/>
        </w:rPr>
        <w:t xml:space="preserve"> </w:t>
      </w:r>
      <w:r>
        <w:t>zásilky</w:t>
      </w:r>
      <w:r>
        <w:rPr>
          <w:spacing w:val="-9"/>
        </w:rPr>
        <w:t xml:space="preserve"> </w:t>
      </w:r>
      <w:r>
        <w:t>druhé</w:t>
      </w:r>
      <w:r>
        <w:rPr>
          <w:spacing w:val="-9"/>
        </w:rPr>
        <w:t xml:space="preserve"> </w:t>
      </w:r>
      <w:r>
        <w:t>Straně</w:t>
      </w:r>
      <w:r>
        <w:rPr>
          <w:spacing w:val="-9"/>
        </w:rPr>
        <w:t xml:space="preserve"> </w:t>
      </w:r>
      <w:r>
        <w:t>před</w:t>
      </w:r>
      <w:r>
        <w:rPr>
          <w:spacing w:val="-9"/>
        </w:rPr>
        <w:t xml:space="preserve"> </w:t>
      </w:r>
      <w:r>
        <w:t>odesláním</w:t>
      </w:r>
      <w:r>
        <w:rPr>
          <w:spacing w:val="-11"/>
        </w:rPr>
        <w:t xml:space="preserve"> </w:t>
      </w:r>
      <w:r>
        <w:t>zásilky;</w:t>
      </w:r>
      <w:r>
        <w:rPr>
          <w:spacing w:val="-9"/>
        </w:rPr>
        <w:t xml:space="preserve"> </w:t>
      </w:r>
      <w:r>
        <w:t>nebo</w:t>
      </w:r>
    </w:p>
    <w:p w14:paraId="6CEE9EF0" w14:textId="77777777" w:rsidR="006E264D" w:rsidRDefault="00000000">
      <w:pPr>
        <w:spacing w:before="3" w:line="228" w:lineRule="auto"/>
        <w:ind w:left="1241" w:right="541" w:hanging="423"/>
        <w:jc w:val="both"/>
        <w:rPr>
          <w:sz w:val="25"/>
        </w:rPr>
      </w:pPr>
      <w:r>
        <w:rPr>
          <w:noProof/>
          <w:position w:val="-4"/>
        </w:rPr>
        <w:drawing>
          <wp:inline distT="0" distB="0" distL="0" distR="0" wp14:anchorId="6CEE9F85" wp14:editId="6CEE9F86">
            <wp:extent cx="123274" cy="140109"/>
            <wp:effectExtent l="0" t="0" r="0" b="0"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4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95"/>
          <w:sz w:val="25"/>
        </w:rPr>
        <w:t>v případě odeslání e-mailem, v okamžiku obdržení potvrzení o doručení e-mailu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obsahujícího</w:t>
      </w:r>
      <w:r>
        <w:rPr>
          <w:spacing w:val="-9"/>
          <w:sz w:val="25"/>
        </w:rPr>
        <w:t xml:space="preserve"> </w:t>
      </w:r>
      <w:r>
        <w:rPr>
          <w:sz w:val="25"/>
        </w:rPr>
        <w:t>písemnost</w:t>
      </w:r>
      <w:r>
        <w:rPr>
          <w:spacing w:val="-10"/>
          <w:sz w:val="25"/>
        </w:rPr>
        <w:t xml:space="preserve"> </w:t>
      </w:r>
      <w:r>
        <w:rPr>
          <w:sz w:val="25"/>
        </w:rPr>
        <w:t>dle</w:t>
      </w:r>
      <w:r>
        <w:rPr>
          <w:spacing w:val="-9"/>
          <w:sz w:val="25"/>
        </w:rPr>
        <w:t xml:space="preserve"> </w:t>
      </w:r>
      <w:r>
        <w:rPr>
          <w:sz w:val="25"/>
        </w:rPr>
        <w:t>této</w:t>
      </w:r>
      <w:r>
        <w:rPr>
          <w:spacing w:val="-7"/>
          <w:sz w:val="25"/>
        </w:rPr>
        <w:t xml:space="preserve"> </w:t>
      </w:r>
      <w:r>
        <w:rPr>
          <w:sz w:val="25"/>
        </w:rPr>
        <w:t>Smlouvy</w:t>
      </w:r>
      <w:r>
        <w:rPr>
          <w:spacing w:val="-8"/>
          <w:sz w:val="25"/>
        </w:rPr>
        <w:t xml:space="preserve"> </w:t>
      </w:r>
      <w:r>
        <w:rPr>
          <w:sz w:val="25"/>
        </w:rPr>
        <w:t>druhé</w:t>
      </w:r>
      <w:r>
        <w:rPr>
          <w:spacing w:val="-10"/>
          <w:sz w:val="25"/>
        </w:rPr>
        <w:t xml:space="preserve"> </w:t>
      </w:r>
      <w:r>
        <w:rPr>
          <w:sz w:val="25"/>
        </w:rPr>
        <w:t>Straně;</w:t>
      </w:r>
      <w:r>
        <w:rPr>
          <w:spacing w:val="-9"/>
          <w:sz w:val="25"/>
        </w:rPr>
        <w:t xml:space="preserve"> </w:t>
      </w:r>
      <w:r>
        <w:rPr>
          <w:sz w:val="25"/>
        </w:rPr>
        <w:t>nebo</w:t>
      </w:r>
    </w:p>
    <w:p w14:paraId="6CEE9EF1" w14:textId="77777777" w:rsidR="006E264D" w:rsidRDefault="00000000">
      <w:pPr>
        <w:pStyle w:val="Nadpis2"/>
        <w:spacing w:line="322" w:lineRule="exact"/>
        <w:ind w:left="825"/>
        <w:jc w:val="both"/>
      </w:pPr>
      <w:r>
        <w:rPr>
          <w:noProof/>
          <w:position w:val="-4"/>
        </w:rPr>
        <w:drawing>
          <wp:inline distT="0" distB="0" distL="0" distR="0" wp14:anchorId="6CEE9F87" wp14:editId="6CEE9F88">
            <wp:extent cx="106616" cy="140109"/>
            <wp:effectExtent l="0" t="0" r="0" b="0"/>
            <wp:docPr id="1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w w:val="95"/>
        </w:rPr>
        <w:t>v</w:t>
      </w:r>
      <w:r>
        <w:rPr>
          <w:spacing w:val="7"/>
          <w:w w:val="95"/>
        </w:rPr>
        <w:t xml:space="preserve"> </w:t>
      </w:r>
      <w:r>
        <w:rPr>
          <w:w w:val="95"/>
        </w:rPr>
        <w:t>okamžiku</w:t>
      </w:r>
      <w:r>
        <w:rPr>
          <w:spacing w:val="8"/>
          <w:w w:val="95"/>
        </w:rPr>
        <w:t xml:space="preserve"> </w:t>
      </w:r>
      <w:r>
        <w:rPr>
          <w:w w:val="95"/>
        </w:rPr>
        <w:t>skutečného</w:t>
      </w:r>
      <w:r>
        <w:rPr>
          <w:spacing w:val="6"/>
          <w:w w:val="95"/>
        </w:rPr>
        <w:t xml:space="preserve"> </w:t>
      </w:r>
      <w:r>
        <w:rPr>
          <w:w w:val="95"/>
        </w:rPr>
        <w:t>doručení</w:t>
      </w:r>
      <w:r>
        <w:rPr>
          <w:spacing w:val="8"/>
          <w:w w:val="95"/>
        </w:rPr>
        <w:t xml:space="preserve"> </w:t>
      </w:r>
      <w:r>
        <w:rPr>
          <w:w w:val="95"/>
        </w:rPr>
        <w:t>písemnosti</w:t>
      </w:r>
      <w:r>
        <w:rPr>
          <w:spacing w:val="9"/>
          <w:w w:val="95"/>
        </w:rPr>
        <w:t xml:space="preserve"> </w:t>
      </w:r>
      <w:r>
        <w:rPr>
          <w:w w:val="95"/>
        </w:rPr>
        <w:t>druhé</w:t>
      </w:r>
      <w:r>
        <w:rPr>
          <w:spacing w:val="8"/>
          <w:w w:val="95"/>
        </w:rPr>
        <w:t xml:space="preserve"> </w:t>
      </w:r>
      <w:r>
        <w:rPr>
          <w:w w:val="95"/>
        </w:rPr>
        <w:t>Straně;</w:t>
      </w:r>
    </w:p>
    <w:p w14:paraId="6CEE9EF2" w14:textId="77777777" w:rsidR="006E264D" w:rsidRDefault="00000000">
      <w:pPr>
        <w:pStyle w:val="Zkladntext"/>
        <w:spacing w:before="118"/>
      </w:pP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skutečností</w:t>
      </w:r>
      <w:r>
        <w:rPr>
          <w:spacing w:val="-4"/>
        </w:rPr>
        <w:t xml:space="preserve"> </w:t>
      </w:r>
      <w:r>
        <w:t>nastane dříve.</w:t>
      </w:r>
    </w:p>
    <w:p w14:paraId="6CEE9EF3" w14:textId="77777777" w:rsidR="006E264D" w:rsidRDefault="006E264D">
      <w:pPr>
        <w:pStyle w:val="Zkladntext"/>
        <w:ind w:left="0"/>
        <w:jc w:val="left"/>
        <w:rPr>
          <w:sz w:val="20"/>
        </w:rPr>
      </w:pPr>
    </w:p>
    <w:p w14:paraId="6CEE9EF4" w14:textId="77777777" w:rsidR="006E264D" w:rsidRDefault="006E264D">
      <w:pPr>
        <w:pStyle w:val="Zkladntext"/>
        <w:spacing w:before="11"/>
        <w:ind w:left="0"/>
        <w:jc w:val="left"/>
        <w:rPr>
          <w:sz w:val="19"/>
        </w:rPr>
      </w:pPr>
    </w:p>
    <w:p w14:paraId="6CEE9EF5" w14:textId="77777777" w:rsidR="006E264D" w:rsidRDefault="00000000">
      <w:pPr>
        <w:spacing w:before="28"/>
        <w:ind w:left="115"/>
        <w:rPr>
          <w:sz w:val="26"/>
        </w:rPr>
      </w:pPr>
      <w:r>
        <w:rPr>
          <w:noProof/>
        </w:rPr>
        <w:drawing>
          <wp:inline distT="0" distB="0" distL="0" distR="0" wp14:anchorId="6CEE9F89" wp14:editId="6CEE9F8A">
            <wp:extent cx="114117" cy="118696"/>
            <wp:effectExtent l="0" t="0" r="0" b="0"/>
            <wp:docPr id="11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17" cy="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position w:val="1"/>
          <w:sz w:val="26"/>
        </w:rPr>
        <w:t>ZÁVĚREČNÁ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USTANOVENÍ</w:t>
      </w:r>
    </w:p>
    <w:p w14:paraId="6CEE9EF6" w14:textId="77777777" w:rsidR="006E264D" w:rsidRDefault="00000000">
      <w:pPr>
        <w:pStyle w:val="Zkladntext"/>
        <w:spacing w:before="122"/>
        <w:ind w:left="115"/>
        <w:jc w:val="left"/>
      </w:pPr>
      <w:r>
        <w:rPr>
          <w:noProof/>
        </w:rPr>
        <w:drawing>
          <wp:inline distT="0" distB="0" distL="0" distR="0" wp14:anchorId="6CEE9F8B" wp14:editId="6CEE9F8C">
            <wp:extent cx="217868" cy="109537"/>
            <wp:effectExtent l="0" t="0" r="0" b="0"/>
            <wp:docPr id="1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Strany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potvrzují,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že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Objednatel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předal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Zhotoviteli při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podpisu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této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následující</w:t>
      </w:r>
    </w:p>
    <w:p w14:paraId="6CEE9EF7" w14:textId="77777777" w:rsidR="006E264D" w:rsidRDefault="00000000">
      <w:pPr>
        <w:pStyle w:val="Zkladntext"/>
        <w:spacing w:before="2"/>
        <w:jc w:val="left"/>
      </w:pPr>
      <w:r>
        <w:t>doklady:</w:t>
      </w:r>
    </w:p>
    <w:p w14:paraId="6CEE9EF8" w14:textId="77777777" w:rsidR="006E264D" w:rsidRDefault="00000000">
      <w:pPr>
        <w:pStyle w:val="Nadpis2"/>
        <w:spacing w:before="58" w:line="230" w:lineRule="auto"/>
        <w:ind w:left="818" w:right="6818" w:firstLine="4"/>
      </w:pPr>
      <w:r>
        <w:rPr>
          <w:noProof/>
          <w:position w:val="-4"/>
        </w:rPr>
        <w:drawing>
          <wp:inline distT="0" distB="0" distL="0" distR="0" wp14:anchorId="6CEE9F8D" wp14:editId="6CEE9F8E">
            <wp:extent cx="106616" cy="140109"/>
            <wp:effectExtent l="0" t="0" r="0" b="0"/>
            <wp:docPr id="1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7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w w:val="95"/>
        </w:rPr>
        <w:t>doklad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pojištění,</w:t>
      </w:r>
      <w:r>
        <w:rPr>
          <w:w w:val="96"/>
        </w:rPr>
        <w:t xml:space="preserve"> </w:t>
      </w:r>
      <w:r>
        <w:rPr>
          <w:noProof/>
          <w:w w:val="96"/>
          <w:position w:val="-4"/>
        </w:rPr>
        <w:drawing>
          <wp:inline distT="0" distB="0" distL="0" distR="0" wp14:anchorId="6CEE9F8F" wp14:editId="6CEE9F90">
            <wp:extent cx="123274" cy="140109"/>
            <wp:effectExtent l="0" t="0" r="0" b="0"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4" cy="1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6"/>
        </w:rPr>
        <w:t xml:space="preserve">   </w:t>
      </w:r>
      <w:r>
        <w:rPr>
          <w:rFonts w:ascii="Times New Roman" w:hAnsi="Times New Roman"/>
          <w:spacing w:val="-12"/>
          <w:w w:val="96"/>
        </w:rPr>
        <w:t xml:space="preserve"> </w:t>
      </w:r>
      <w:r>
        <w:rPr>
          <w:w w:val="95"/>
        </w:rPr>
        <w:t>doklad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autorizaci,</w:t>
      </w:r>
    </w:p>
    <w:p w14:paraId="6CEE9EF9" w14:textId="77777777" w:rsidR="006E264D" w:rsidRDefault="00000000">
      <w:pPr>
        <w:pStyle w:val="Zkladntext"/>
        <w:spacing w:before="120"/>
        <w:ind w:left="115"/>
        <w:jc w:val="left"/>
      </w:pPr>
      <w:r>
        <w:rPr>
          <w:noProof/>
        </w:rPr>
        <w:drawing>
          <wp:inline distT="0" distB="0" distL="0" distR="0" wp14:anchorId="6CEE9F91" wp14:editId="6CEE9F92">
            <wp:extent cx="217868" cy="109537"/>
            <wp:effectExtent l="0" t="0" r="0" b="0"/>
            <wp:docPr id="12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8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Tato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Smlouva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nabývá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platnosti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účinnosti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dnem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podpisu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oběma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Stranami.</w:t>
      </w:r>
    </w:p>
    <w:p w14:paraId="6CEE9EFA" w14:textId="77777777" w:rsidR="006E264D" w:rsidRDefault="00000000">
      <w:pPr>
        <w:pStyle w:val="Zkladntext"/>
        <w:spacing w:before="119"/>
        <w:ind w:left="115"/>
        <w:jc w:val="left"/>
      </w:pPr>
      <w:r>
        <w:rPr>
          <w:noProof/>
        </w:rPr>
        <w:drawing>
          <wp:inline distT="0" distB="0" distL="0" distR="0" wp14:anchorId="6CEE9F93" wp14:editId="6CEE9F94">
            <wp:extent cx="217868" cy="109537"/>
            <wp:effectExtent l="0" t="0" r="0" b="0"/>
            <wp:docPr id="12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Smlouva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vyhotovena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ve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dvou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exemplářích,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z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nichž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každý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má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platnost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originálu.</w:t>
      </w:r>
    </w:p>
    <w:p w14:paraId="6CEE9EFB" w14:textId="77777777" w:rsidR="006E264D" w:rsidRDefault="00000000">
      <w:pPr>
        <w:pStyle w:val="Zkladntext"/>
        <w:spacing w:before="2"/>
        <w:jc w:val="left"/>
      </w:pPr>
      <w:r>
        <w:t>Každá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</w:t>
      </w:r>
      <w:r>
        <w:rPr>
          <w:spacing w:val="-2"/>
        </w:rPr>
        <w:t xml:space="preserve"> </w:t>
      </w:r>
      <w:proofErr w:type="gramStart"/>
      <w:r>
        <w:t>obdrží</w:t>
      </w:r>
      <w:proofErr w:type="gramEnd"/>
      <w:r>
        <w:rPr>
          <w:spacing w:val="-2"/>
        </w:rPr>
        <w:t xml:space="preserve"> </w:t>
      </w:r>
      <w:r>
        <w:t>jedno</w:t>
      </w:r>
      <w:r>
        <w:rPr>
          <w:spacing w:val="-2"/>
        </w:rPr>
        <w:t xml:space="preserve"> </w:t>
      </w:r>
      <w:r>
        <w:t>vyhotovení.</w:t>
      </w:r>
    </w:p>
    <w:p w14:paraId="6CEE9EFC" w14:textId="77777777" w:rsidR="006E264D" w:rsidRDefault="00000000">
      <w:pPr>
        <w:pStyle w:val="Zkladntext"/>
        <w:spacing w:before="119"/>
        <w:ind w:right="543" w:hanging="702"/>
      </w:pPr>
      <w:r>
        <w:rPr>
          <w:noProof/>
        </w:rPr>
        <w:drawing>
          <wp:inline distT="0" distB="0" distL="0" distR="0" wp14:anchorId="6CEE9F95" wp14:editId="6CEE9F96">
            <wp:extent cx="217868" cy="109537"/>
            <wp:effectExtent l="0" t="0" r="0" b="0"/>
            <wp:docPr id="12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spacing w:val="-1"/>
          <w:position w:val="1"/>
        </w:rPr>
        <w:t>Zhotovitel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není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oprávněn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postoupit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pohledávky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z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této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jakoukoli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třetí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stranu</w:t>
      </w:r>
      <w:r>
        <w:rPr>
          <w:spacing w:val="-58"/>
          <w:position w:val="1"/>
        </w:rPr>
        <w:t xml:space="preserve"> </w:t>
      </w:r>
      <w:r>
        <w:rPr>
          <w:spacing w:val="-1"/>
        </w:rPr>
        <w:t>bez</w:t>
      </w:r>
      <w:r>
        <w:rPr>
          <w:spacing w:val="-14"/>
        </w:rPr>
        <w:t xml:space="preserve"> </w:t>
      </w:r>
      <w:r>
        <w:rPr>
          <w:spacing w:val="-1"/>
        </w:rPr>
        <w:t>předchozího</w:t>
      </w:r>
      <w:r>
        <w:rPr>
          <w:spacing w:val="-13"/>
        </w:rPr>
        <w:t xml:space="preserve"> </w:t>
      </w:r>
      <w:r>
        <w:rPr>
          <w:spacing w:val="-1"/>
        </w:rPr>
        <w:t>písemné</w:t>
      </w:r>
      <w:r>
        <w:rPr>
          <w:spacing w:val="-14"/>
        </w:rPr>
        <w:t xml:space="preserve"> </w:t>
      </w:r>
      <w:r>
        <w:rPr>
          <w:spacing w:val="-1"/>
        </w:rPr>
        <w:t>souhlasu</w:t>
      </w:r>
      <w:r>
        <w:rPr>
          <w:spacing w:val="-15"/>
        </w:rPr>
        <w:t xml:space="preserve"> </w:t>
      </w:r>
      <w:r>
        <w:t>Objednatele.</w:t>
      </w:r>
      <w:r>
        <w:rPr>
          <w:spacing w:val="-16"/>
        </w:rPr>
        <w:t xml:space="preserve"> </w:t>
      </w:r>
      <w:r>
        <w:t>Zhotovitel</w:t>
      </w:r>
      <w:r>
        <w:rPr>
          <w:spacing w:val="-13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>oprávněn</w:t>
      </w:r>
      <w:r>
        <w:rPr>
          <w:spacing w:val="-13"/>
        </w:rPr>
        <w:t xml:space="preserve"> </w:t>
      </w:r>
      <w:r>
        <w:t>jednostranně</w:t>
      </w:r>
      <w:r>
        <w:rPr>
          <w:spacing w:val="-58"/>
        </w:rPr>
        <w:t xml:space="preserve"> </w:t>
      </w:r>
      <w:r>
        <w:t>započíst</w:t>
      </w:r>
      <w:r>
        <w:rPr>
          <w:spacing w:val="-3"/>
        </w:rPr>
        <w:t xml:space="preserve"> </w:t>
      </w:r>
      <w:r>
        <w:t>jakékoli</w:t>
      </w:r>
      <w:r>
        <w:rPr>
          <w:spacing w:val="-1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pohledávky</w:t>
      </w:r>
      <w:r>
        <w:rPr>
          <w:spacing w:val="-1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pohledávkám</w:t>
      </w:r>
      <w:r>
        <w:rPr>
          <w:spacing w:val="-1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</w:p>
    <w:p w14:paraId="6CEE9EFD" w14:textId="77777777" w:rsidR="006E264D" w:rsidRDefault="00000000">
      <w:pPr>
        <w:pStyle w:val="Zkladntext"/>
        <w:spacing w:before="123" w:line="237" w:lineRule="auto"/>
        <w:ind w:right="539" w:hanging="702"/>
      </w:pPr>
      <w:r>
        <w:rPr>
          <w:noProof/>
        </w:rPr>
        <w:drawing>
          <wp:inline distT="0" distB="0" distL="0" distR="0" wp14:anchorId="6CEE9F97" wp14:editId="6CEE9F98">
            <wp:extent cx="217868" cy="109537"/>
            <wp:effectExtent l="0" t="0" r="0" b="0"/>
            <wp:docPr id="1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Smlouva a právní vztahy z ní vzniklé se řídí právem České republiky. Vztahy, které</w:t>
      </w:r>
      <w:r>
        <w:rPr>
          <w:spacing w:val="1"/>
          <w:position w:val="1"/>
        </w:rPr>
        <w:t xml:space="preserve"> </w:t>
      </w:r>
      <w:r>
        <w:t>nejsou výslovně upraveny Smlouvou se řídí příslušnými ustanoveními Autorského</w:t>
      </w:r>
      <w:r>
        <w:rPr>
          <w:spacing w:val="1"/>
        </w:rPr>
        <w:t xml:space="preserve"> </w:t>
      </w:r>
      <w:r>
        <w:rPr>
          <w:w w:val="95"/>
        </w:rPr>
        <w:t xml:space="preserve">zákona a zákona č. 89/2012 Sb., občanským zákoníkem </w:t>
      </w:r>
      <w:r>
        <w:rPr>
          <w:w w:val="95"/>
          <w:sz w:val="25"/>
        </w:rPr>
        <w:t xml:space="preserve">(„Občanský zákoník“). </w:t>
      </w:r>
      <w:r>
        <w:rPr>
          <w:w w:val="95"/>
        </w:rPr>
        <w:t>Strany se</w:t>
      </w:r>
      <w:r>
        <w:rPr>
          <w:spacing w:val="1"/>
          <w:w w:val="95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dohodly o</w:t>
      </w:r>
      <w:r>
        <w:rPr>
          <w:spacing w:val="1"/>
        </w:rPr>
        <w:t xml:space="preserve"> </w:t>
      </w:r>
      <w:r>
        <w:t>vyloučení</w:t>
      </w:r>
      <w:r>
        <w:rPr>
          <w:spacing w:val="1"/>
        </w:rPr>
        <w:t xml:space="preserve"> </w:t>
      </w:r>
      <w:r>
        <w:t>aplikace následujících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Občanského</w:t>
      </w:r>
      <w:r>
        <w:rPr>
          <w:spacing w:val="1"/>
        </w:rPr>
        <w:t xml:space="preserve"> </w:t>
      </w:r>
      <w:r>
        <w:t>zákoníku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vztah</w:t>
      </w:r>
      <w:r>
        <w:rPr>
          <w:spacing w:val="-1"/>
        </w:rPr>
        <w:t xml:space="preserve"> </w:t>
      </w:r>
      <w:r>
        <w:t>jimi uzavřený: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1765, § 1766,</w:t>
      </w:r>
      <w:r>
        <w:rPr>
          <w:spacing w:val="-1"/>
        </w:rPr>
        <w:t xml:space="preserve"> </w:t>
      </w:r>
      <w:r>
        <w:t>§ 1793.</w:t>
      </w:r>
    </w:p>
    <w:p w14:paraId="6CEE9EFE" w14:textId="77777777" w:rsidR="006E264D" w:rsidRDefault="00000000">
      <w:pPr>
        <w:pStyle w:val="Zkladntext"/>
        <w:spacing w:before="119"/>
        <w:ind w:right="544" w:hanging="702"/>
      </w:pPr>
      <w:r>
        <w:rPr>
          <w:noProof/>
        </w:rPr>
        <w:drawing>
          <wp:inline distT="0" distB="0" distL="0" distR="0" wp14:anchorId="6CEE9F99" wp14:editId="6CEE9F9A">
            <wp:extent cx="217868" cy="111191"/>
            <wp:effectExtent l="0" t="0" r="0" b="0"/>
            <wp:docPr id="12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spacing w:val="-1"/>
          <w:position w:val="1"/>
        </w:rPr>
        <w:t>Pokud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se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kterékoliv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z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ustanovení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této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Smlouvy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ukáže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neplatným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či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zdánlivým,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považuje</w:t>
      </w:r>
      <w:r>
        <w:rPr>
          <w:spacing w:val="-57"/>
          <w:position w:val="1"/>
        </w:rPr>
        <w:t xml:space="preserve"> </w:t>
      </w:r>
      <w:r>
        <w:t>se za oddělitelné od ostatního obsahu Smlouvy a Strany se zavazují toto neplatné či</w:t>
      </w:r>
      <w:r>
        <w:rPr>
          <w:spacing w:val="1"/>
        </w:rPr>
        <w:t xml:space="preserve"> </w:t>
      </w:r>
      <w:r>
        <w:t>zdánlivé</w:t>
      </w:r>
      <w:r>
        <w:rPr>
          <w:spacing w:val="-3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vyjasnit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553</w:t>
      </w:r>
      <w:r>
        <w:rPr>
          <w:spacing w:val="-5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</w:t>
      </w:r>
      <w:r>
        <w:rPr>
          <w:spacing w:val="-5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jinak</w:t>
      </w:r>
      <w:r>
        <w:rPr>
          <w:spacing w:val="-2"/>
        </w:rPr>
        <w:t xml:space="preserve"> </w:t>
      </w:r>
      <w:r>
        <w:t>nahradit</w:t>
      </w:r>
      <w:r>
        <w:rPr>
          <w:spacing w:val="-58"/>
        </w:rPr>
        <w:t xml:space="preserve"> </w:t>
      </w:r>
      <w:r>
        <w:t>ustanovením</w:t>
      </w:r>
      <w:r>
        <w:rPr>
          <w:spacing w:val="1"/>
        </w:rPr>
        <w:t xml:space="preserve"> </w:t>
      </w:r>
      <w:r>
        <w:t>platným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účinným,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nejvíce</w:t>
      </w:r>
      <w:r>
        <w:rPr>
          <w:spacing w:val="1"/>
        </w:rPr>
        <w:t xml:space="preserve"> </w:t>
      </w:r>
      <w:r>
        <w:t>odpovídat</w:t>
      </w:r>
      <w:r>
        <w:rPr>
          <w:spacing w:val="1"/>
        </w:rPr>
        <w:t xml:space="preserve"> </w:t>
      </w:r>
      <w:r>
        <w:t>původnímu</w:t>
      </w:r>
      <w:r>
        <w:rPr>
          <w:spacing w:val="1"/>
        </w:rPr>
        <w:t xml:space="preserve"> </w:t>
      </w:r>
      <w:r>
        <w:t>ustanovení stiženému předmětnou vadou. Dokud k vyjasnění či nahrazení neplatného</w:t>
      </w:r>
      <w:r>
        <w:rPr>
          <w:spacing w:val="1"/>
        </w:rPr>
        <w:t xml:space="preserve"> </w:t>
      </w:r>
      <w:r>
        <w:t>či zdánlivého ustanovení nedojde, posuzuje se Smlouva, jako by neplatné či zdánlivé</w:t>
      </w:r>
      <w:r>
        <w:rPr>
          <w:spacing w:val="1"/>
        </w:rPr>
        <w:t xml:space="preserve"> </w:t>
      </w:r>
      <w:r>
        <w:t>ustanovení nikdy neobsahovala. Ustanovení § 576 občanského zákoníku se použije i na</w:t>
      </w:r>
      <w:r>
        <w:rPr>
          <w:spacing w:val="-57"/>
        </w:rPr>
        <w:t xml:space="preserve"> </w:t>
      </w:r>
      <w:r>
        <w:t>případná</w:t>
      </w:r>
      <w:r>
        <w:rPr>
          <w:spacing w:val="-2"/>
        </w:rPr>
        <w:t xml:space="preserve"> </w:t>
      </w:r>
      <w:r>
        <w:t>zdánlivá ustanovení</w:t>
      </w:r>
      <w:r>
        <w:rPr>
          <w:spacing w:val="-1"/>
        </w:rPr>
        <w:t xml:space="preserve"> </w:t>
      </w:r>
      <w:r>
        <w:t>této Smlouvy.</w:t>
      </w:r>
    </w:p>
    <w:p w14:paraId="6CEE9EFF" w14:textId="77777777" w:rsidR="006E264D" w:rsidRDefault="00000000">
      <w:pPr>
        <w:pStyle w:val="Zkladntext"/>
        <w:spacing w:before="121" w:line="242" w:lineRule="auto"/>
        <w:ind w:right="541" w:hanging="702"/>
      </w:pPr>
      <w:r>
        <w:rPr>
          <w:noProof/>
        </w:rPr>
        <w:drawing>
          <wp:inline distT="0" distB="0" distL="0" distR="0" wp14:anchorId="6CEE9F9B" wp14:editId="6CEE9F9C">
            <wp:extent cx="217868" cy="109536"/>
            <wp:effectExtent l="0" t="0" r="0" b="0"/>
            <wp:docPr id="13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68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</w:t>
      </w:r>
      <w:r>
        <w:rPr>
          <w:rFonts w:ascii="Times New Roman" w:hAnsi="Times New Roman"/>
          <w:spacing w:val="8"/>
          <w:position w:val="1"/>
          <w:sz w:val="20"/>
        </w:rPr>
        <w:t xml:space="preserve"> </w:t>
      </w:r>
      <w:r>
        <w:rPr>
          <w:position w:val="1"/>
        </w:rPr>
        <w:t>Strany po přečtení Smlouvy prohlašují, že souhlasí s jejím obsahem a potvrzují, že byla</w:t>
      </w:r>
      <w:r>
        <w:rPr>
          <w:spacing w:val="-57"/>
          <w:position w:val="1"/>
        </w:rPr>
        <w:t xml:space="preserve"> </w:t>
      </w:r>
      <w:r>
        <w:t>sepsána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svobodné</w:t>
      </w:r>
      <w:r>
        <w:rPr>
          <w:spacing w:val="-1"/>
        </w:rPr>
        <w:t xml:space="preserve"> </w:t>
      </w:r>
      <w:r>
        <w:t>vůle.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1"/>
        </w:rPr>
        <w:t xml:space="preserve"> </w:t>
      </w:r>
      <w:r>
        <w:t>toho</w:t>
      </w:r>
      <w:r>
        <w:rPr>
          <w:spacing w:val="-3"/>
        </w:rPr>
        <w:t xml:space="preserve"> </w:t>
      </w:r>
      <w:r>
        <w:t>připojují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podpisy.</w:t>
      </w:r>
    </w:p>
    <w:p w14:paraId="6CEE9F00" w14:textId="77777777" w:rsidR="006E264D" w:rsidRDefault="006E264D">
      <w:pPr>
        <w:spacing w:line="242" w:lineRule="auto"/>
        <w:sectPr w:rsidR="006E264D">
          <w:pgSz w:w="11910" w:h="16840"/>
          <w:pgMar w:top="1400" w:right="700" w:bottom="1320" w:left="1140" w:header="0" w:footer="1130" w:gutter="0"/>
          <w:cols w:space="708"/>
        </w:sectPr>
      </w:pPr>
    </w:p>
    <w:p w14:paraId="6CEE9F01" w14:textId="755FACF2" w:rsidR="006E264D" w:rsidRDefault="00000000">
      <w:pPr>
        <w:pStyle w:val="Zkladntext"/>
        <w:tabs>
          <w:tab w:val="left" w:pos="2918"/>
          <w:tab w:val="left" w:pos="8334"/>
          <w:tab w:val="left" w:pos="9465"/>
        </w:tabs>
        <w:spacing w:before="21"/>
        <w:ind w:left="107" w:right="539"/>
        <w:jc w:val="left"/>
      </w:pPr>
      <w:r>
        <w:lastRenderedPageBreak/>
        <w:pict w14:anchorId="6CEE9F9D">
          <v:group id="_x0000_s2055" style="position:absolute;left:0;text-align:left;margin-left:300.65pt;margin-top:47.45pt;width:244.35pt;height:184.35pt;z-index:-15910912;mso-position-horizontal-relative:page" coordorigin="6013,949" coordsize="4887,36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6296;top:948;width:4604;height:3687">
              <v:imagedata r:id="rId75" o:title=""/>
            </v:shape>
            <v:line id="_x0000_s2056" style="position:absolute" from="6013,3804" to="10213,3804" strokeweight=".19639mm"/>
            <w10:wrap anchorx="page"/>
          </v:group>
        </w:pict>
      </w:r>
      <w:r>
        <w:pict w14:anchorId="6CEE9F9E">
          <v:rect id="_x0000_s2054" style="position:absolute;left:0;text-align:left;margin-left:447.2pt;margin-top:1pt;width:23.9pt;height:15.85pt;z-index:-15910400;mso-position-horizontal-relative:page" fillcolor="yellow" stroked="f">
            <w10:wrap anchorx="page"/>
          </v:rect>
        </w:pict>
      </w:r>
      <w:r>
        <w:pict w14:anchorId="6CEE9F9F">
          <v:rect id="_x0000_s2053" style="position:absolute;left:0;text-align:left;margin-left:506.25pt;margin-top:1pt;width:24pt;height:15.85pt;z-index:-15909888;mso-position-horizontal-relative:page" fillcolor="yellow" stroked="f">
            <w10:wrap anchorx="page"/>
          </v:rect>
        </w:pict>
      </w:r>
      <w:r>
        <w:pict w14:anchorId="6CEE9FA0">
          <v:group id="_x0000_s2050" style="position:absolute;left:0;text-align:left;margin-left:73.2pt;margin-top:109.85pt;width:210pt;height:80.65pt;z-index:-15909376;mso-position-horizontal-relative:page" coordorigin="1464,2197" coordsize="4200,1613">
            <v:line id="_x0000_s2052" style="position:absolute" from="1464,3804" to="5664,3804" strokeweight=".19639mm"/>
            <v:shape id="_x0000_s2051" style="position:absolute;left:2777;top:2197;width:1545;height:1534" coordorigin="2777,2197" coordsize="1545,1534" o:spt="100" adj="0,,0" path="m3056,3407r-96,58l2888,3523r-52,55l2802,3629r-19,43l2777,3705r10,20l2796,3731r102,l2904,3727r-97,l2815,3684r32,-60l2900,3553r71,-74l3056,3407xm3438,2197r-31,21l3391,2265r-6,54l3384,2357r2,35l3389,2430r5,39l3400,2510r8,41l3417,2594r10,43l3438,2680r-4,24l3422,2744r-19,53l3378,2862r-31,74l3311,3018r-40,85l3228,3192r-46,88l3135,3367r-49,82l3036,3525r-49,67l2939,3648r-47,42l2848,3718r-41,9l2904,3727r16,-8l2966,3680r51,-55l3075,3551r63,-93l3207,3344r14,-5l3207,3339r61,-109l3318,3135r41,-84l3392,2978r27,-64l3439,2858r15,-48l3466,2766r55,l3514,2750r-27,-75l3498,2595r-32,l3448,2526r-12,-67l3429,2397r-2,-57l3427,2316r4,-40l3441,2235r19,-29l3498,2206r-20,-7l3438,2197xm4282,3336r-14,3l4256,3346r-8,12l4245,3374r3,14l4256,3399r12,8l4282,3410r17,-3l4307,3402r-25,l4271,3400r-9,-6l4255,3385r-2,-12l4255,3362r7,-10l4271,3346r11,-2l4307,3344r-8,-5l4282,3336xm4307,3344r-25,l4295,3346r10,6l4310,3362r2,12l4310,3385r-5,9l4295,3400r-13,2l4307,3402r4,-3l4319,3388r3,-15l4319,3358r-8,-12l4307,3344xm4293,3348r-25,l4268,3394r8,l4276,3377r20,l4295,3375r-5,-2l4300,3370r-24,l4276,3358r23,l4298,3355r-5,-7xm4296,3377r-10,l4289,3381r1,5l4292,3394r8,l4298,3386r,-6l4296,3377xm4299,3358r-12,l4290,3359r,10l4286,3370r14,l4300,3364r-1,-6xm3521,2766r-55,l3514,2871r50,85l3614,3025r50,53l3710,3118r43,30l3789,3171r-70,13l3647,3199r-73,17l3500,3236r-74,22l3352,3283r-74,26l3207,3339r14,l3278,3320r76,-21l3433,3279r82,-18l3598,3245r84,-14l3765,3219r82,-9l3965,3210r-25,-11l4007,3195r81,-1l4289,3194r-40,-22l4190,3160r-320,l3834,3139r-36,-23l3763,3093r-34,-25l3676,3018r-49,-59l3584,2894r-38,-70l3521,2766xm3965,3210r-118,l3929,3248r83,31l4091,3302r72,15l4224,3322r33,-3l4281,3313r17,-11l4300,3296r-43,l4195,3289r-77,-20l4031,3239r-66,-29xm4306,3285r-9,4l4285,3293r-13,2l4257,3296r43,l4306,3285xm4289,3194r-201,l4170,3198r73,11l4294,3232r18,36l4317,3257r5,-5l4322,3241r-19,-40l4289,3194xm4059,3149r-42,1l3971,3152r-101,8l4190,3160r-24,-6l4059,3149xm3513,2326r-8,46l3495,2432r-12,74l3466,2595r32,l3499,2585r8,-87l3510,2413r3,-87xm3498,2206r-38,l3477,2217r16,17l3506,2260r7,38l3519,2239r-13,-29l3498,2206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Tato</w:t>
      </w:r>
      <w:r>
        <w:rPr>
          <w:spacing w:val="-9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byla</w:t>
      </w:r>
      <w:r>
        <w:rPr>
          <w:spacing w:val="-9"/>
        </w:rPr>
        <w:t xml:space="preserve"> </w:t>
      </w:r>
      <w:r>
        <w:t>projednána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schválena</w:t>
      </w:r>
      <w:r>
        <w:rPr>
          <w:spacing w:val="-10"/>
        </w:rPr>
        <w:t xml:space="preserve"> </w:t>
      </w:r>
      <w:r>
        <w:t>Radou</w:t>
      </w:r>
      <w:r>
        <w:rPr>
          <w:spacing w:val="-9"/>
        </w:rPr>
        <w:t xml:space="preserve"> </w:t>
      </w:r>
      <w:r>
        <w:t>města</w:t>
      </w:r>
      <w:r>
        <w:rPr>
          <w:spacing w:val="-10"/>
        </w:rPr>
        <w:t xml:space="preserve"> </w:t>
      </w:r>
      <w:r>
        <w:t>Česká</w:t>
      </w:r>
      <w:r>
        <w:rPr>
          <w:spacing w:val="-9"/>
        </w:rPr>
        <w:t xml:space="preserve"> </w:t>
      </w:r>
      <w:r>
        <w:t>Kamenice</w:t>
      </w:r>
      <w:r>
        <w:rPr>
          <w:spacing w:val="-12"/>
        </w:rPr>
        <w:t xml:space="preserve"> </w:t>
      </w:r>
      <w:r>
        <w:t>dne</w:t>
      </w:r>
      <w:r w:rsidR="00A95764">
        <w:t xml:space="preserve"> </w:t>
      </w:r>
      <w:r w:rsidR="00A95764">
        <w:rPr>
          <w:rFonts w:ascii="Times New Roman" w:hAnsi="Times New Roman"/>
          <w:u w:val="single"/>
        </w:rPr>
        <w:t xml:space="preserve">4.3.2024 </w:t>
      </w:r>
      <w:r>
        <w:t>na</w:t>
      </w:r>
      <w:r>
        <w:rPr>
          <w:spacing w:val="-8"/>
        </w:rPr>
        <w:t xml:space="preserve"> </w:t>
      </w:r>
      <w:r>
        <w:t>její</w:t>
      </w:r>
      <w:r w:rsidR="00A95764">
        <w:t xml:space="preserve"> 7</w:t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schůzi</w:t>
      </w:r>
      <w:r>
        <w:rPr>
          <w:spacing w:val="-2"/>
        </w:rPr>
        <w:t xml:space="preserve"> </w:t>
      </w:r>
      <w:r>
        <w:t>usnesením</w:t>
      </w:r>
      <w:r>
        <w:rPr>
          <w:spacing w:val="-2"/>
        </w:rPr>
        <w:t xml:space="preserve"> </w:t>
      </w:r>
      <w:r>
        <w:t>číslo</w:t>
      </w:r>
      <w:r w:rsidR="009C0C42">
        <w:rPr>
          <w:u w:val="single"/>
          <w:shd w:val="clear" w:color="auto" w:fill="FFFF00"/>
        </w:rPr>
        <w:t xml:space="preserve"> </w:t>
      </w:r>
      <w:r w:rsidR="009C0C42" w:rsidRPr="009C0C42">
        <w:rPr>
          <w:u w:val="single"/>
          <w:shd w:val="clear" w:color="auto" w:fill="FFFF00"/>
        </w:rPr>
        <w:t>171/7/RM/2024</w:t>
      </w:r>
      <w:r w:rsidRPr="009C0C42">
        <w:rPr>
          <w:shd w:val="clear" w:color="auto" w:fill="FFFF00"/>
        </w:rPr>
        <w:t>.</w:t>
      </w:r>
    </w:p>
    <w:p w14:paraId="6CEE9F02" w14:textId="77777777" w:rsidR="006E264D" w:rsidRDefault="006E264D">
      <w:pPr>
        <w:pStyle w:val="Zkladntext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642"/>
        <w:gridCol w:w="5194"/>
      </w:tblGrid>
      <w:tr w:rsidR="006E264D" w14:paraId="6CEE9F18" w14:textId="77777777">
        <w:trPr>
          <w:trHeight w:val="3919"/>
        </w:trPr>
        <w:tc>
          <w:tcPr>
            <w:tcW w:w="4642" w:type="dxa"/>
          </w:tcPr>
          <w:p w14:paraId="6CEE9F03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04" w14:textId="77777777" w:rsidR="006E264D" w:rsidRDefault="00000000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Kamenici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</w:p>
          <w:p w14:paraId="6CEE9F05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06" w14:textId="77777777" w:rsidR="006E264D" w:rsidRDefault="00000000">
            <w:pPr>
              <w:pStyle w:val="TableParagraph"/>
              <w:tabs>
                <w:tab w:val="left" w:pos="2319"/>
              </w:tabs>
              <w:spacing w:before="165" w:line="158" w:lineRule="auto"/>
              <w:ind w:left="2319" w:right="893" w:hanging="2072"/>
              <w:rPr>
                <w:rFonts w:ascii="Trebuchet MS" w:hAnsi="Trebuchet MS"/>
                <w:sz w:val="25"/>
              </w:rPr>
            </w:pPr>
            <w:r>
              <w:rPr>
                <w:rFonts w:ascii="Trebuchet MS" w:hAnsi="Trebuchet MS"/>
                <w:position w:val="-14"/>
                <w:sz w:val="42"/>
              </w:rPr>
              <w:t>Ing.</w:t>
            </w:r>
            <w:r>
              <w:rPr>
                <w:rFonts w:ascii="Trebuchet MS" w:hAnsi="Trebuchet MS"/>
                <w:position w:val="-14"/>
                <w:sz w:val="42"/>
              </w:rPr>
              <w:tab/>
            </w:r>
            <w:r>
              <w:rPr>
                <w:rFonts w:ascii="Trebuchet MS" w:hAnsi="Trebuchet MS"/>
                <w:sz w:val="25"/>
              </w:rPr>
              <w:t>Digitálně</w:t>
            </w:r>
            <w:r>
              <w:rPr>
                <w:rFonts w:ascii="Trebuchet MS" w:hAnsi="Trebuchet MS"/>
                <w:spacing w:val="1"/>
                <w:sz w:val="25"/>
              </w:rPr>
              <w:t xml:space="preserve"> </w:t>
            </w:r>
            <w:r>
              <w:rPr>
                <w:rFonts w:ascii="Trebuchet MS" w:hAnsi="Trebuchet MS"/>
                <w:w w:val="95"/>
                <w:sz w:val="25"/>
              </w:rPr>
              <w:t>podepsal</w:t>
            </w:r>
            <w:r>
              <w:rPr>
                <w:rFonts w:ascii="Trebuchet MS" w:hAnsi="Trebuchet MS"/>
                <w:spacing w:val="-9"/>
                <w:w w:val="95"/>
                <w:sz w:val="25"/>
              </w:rPr>
              <w:t xml:space="preserve"> </w:t>
            </w:r>
            <w:r>
              <w:rPr>
                <w:rFonts w:ascii="Trebuchet MS" w:hAnsi="Trebuchet MS"/>
                <w:w w:val="95"/>
                <w:sz w:val="25"/>
              </w:rPr>
              <w:t>Ing.</w:t>
            </w:r>
          </w:p>
          <w:p w14:paraId="6CEE9F07" w14:textId="77777777" w:rsidR="006E264D" w:rsidRDefault="00000000">
            <w:pPr>
              <w:pStyle w:val="TableParagraph"/>
              <w:tabs>
                <w:tab w:val="left" w:pos="2319"/>
              </w:tabs>
              <w:spacing w:line="372" w:lineRule="exact"/>
              <w:ind w:left="247"/>
              <w:rPr>
                <w:rFonts w:ascii="Trebuchet MS" w:hAnsi="Trebuchet MS"/>
                <w:sz w:val="25"/>
              </w:rPr>
            </w:pPr>
            <w:r>
              <w:rPr>
                <w:rFonts w:ascii="Trebuchet MS" w:hAnsi="Trebuchet MS"/>
                <w:position w:val="-3"/>
                <w:sz w:val="42"/>
              </w:rPr>
              <w:t>Vojtěch</w:t>
            </w:r>
            <w:r>
              <w:rPr>
                <w:rFonts w:ascii="Trebuchet MS" w:hAnsi="Trebuchet MS"/>
                <w:position w:val="-3"/>
                <w:sz w:val="42"/>
              </w:rPr>
              <w:tab/>
            </w:r>
            <w:proofErr w:type="spellStart"/>
            <w:r>
              <w:rPr>
                <w:rFonts w:ascii="Trebuchet MS" w:hAnsi="Trebuchet MS"/>
                <w:w w:val="95"/>
                <w:sz w:val="25"/>
              </w:rPr>
              <w:t>Vojtěch</w:t>
            </w:r>
            <w:proofErr w:type="spellEnd"/>
            <w:r>
              <w:rPr>
                <w:rFonts w:ascii="Trebuchet MS" w:hAnsi="Trebuchet MS"/>
                <w:spacing w:val="-19"/>
                <w:w w:val="95"/>
                <w:sz w:val="25"/>
              </w:rPr>
              <w:t xml:space="preserve"> </w:t>
            </w:r>
            <w:r>
              <w:rPr>
                <w:rFonts w:ascii="Trebuchet MS" w:hAnsi="Trebuchet MS"/>
                <w:w w:val="95"/>
                <w:sz w:val="25"/>
              </w:rPr>
              <w:t>Marek</w:t>
            </w:r>
          </w:p>
          <w:p w14:paraId="6CEE9F08" w14:textId="77777777" w:rsidR="006E264D" w:rsidRDefault="00000000">
            <w:pPr>
              <w:pStyle w:val="TableParagraph"/>
              <w:tabs>
                <w:tab w:val="left" w:pos="2319"/>
              </w:tabs>
              <w:spacing w:before="37" w:line="124" w:lineRule="auto"/>
              <w:ind w:left="247"/>
              <w:rPr>
                <w:rFonts w:ascii="Trebuchet MS"/>
                <w:sz w:val="25"/>
              </w:rPr>
            </w:pPr>
            <w:r>
              <w:rPr>
                <w:rFonts w:ascii="Trebuchet MS"/>
                <w:position w:val="-25"/>
                <w:sz w:val="42"/>
              </w:rPr>
              <w:t>Marek</w:t>
            </w:r>
            <w:r>
              <w:rPr>
                <w:rFonts w:ascii="Trebuchet MS"/>
                <w:position w:val="-25"/>
                <w:sz w:val="42"/>
              </w:rPr>
              <w:tab/>
            </w:r>
            <w:r>
              <w:rPr>
                <w:rFonts w:ascii="Trebuchet MS"/>
                <w:w w:val="90"/>
                <w:sz w:val="25"/>
              </w:rPr>
              <w:t>Datum:</w:t>
            </w:r>
            <w:r>
              <w:rPr>
                <w:rFonts w:ascii="Trebuchet MS"/>
                <w:spacing w:val="5"/>
                <w:w w:val="90"/>
                <w:sz w:val="25"/>
              </w:rPr>
              <w:t xml:space="preserve"> </w:t>
            </w:r>
            <w:r>
              <w:rPr>
                <w:rFonts w:ascii="Trebuchet MS"/>
                <w:w w:val="90"/>
                <w:sz w:val="25"/>
              </w:rPr>
              <w:t>2024.03.13</w:t>
            </w:r>
          </w:p>
          <w:p w14:paraId="6CEE9F09" w14:textId="77777777" w:rsidR="006E264D" w:rsidRDefault="00000000">
            <w:pPr>
              <w:pStyle w:val="TableParagraph"/>
              <w:spacing w:line="172" w:lineRule="exact"/>
              <w:ind w:left="2319"/>
              <w:rPr>
                <w:rFonts w:ascii="Trebuchet MS"/>
                <w:sz w:val="25"/>
              </w:rPr>
            </w:pPr>
            <w:r>
              <w:rPr>
                <w:rFonts w:ascii="Trebuchet MS"/>
                <w:w w:val="95"/>
                <w:sz w:val="25"/>
              </w:rPr>
              <w:t>12:55:27</w:t>
            </w:r>
            <w:r>
              <w:rPr>
                <w:rFonts w:ascii="Trebuchet MS"/>
                <w:spacing w:val="-7"/>
                <w:w w:val="95"/>
                <w:sz w:val="25"/>
              </w:rPr>
              <w:t xml:space="preserve"> </w:t>
            </w:r>
            <w:r>
              <w:rPr>
                <w:rFonts w:ascii="Trebuchet MS"/>
                <w:w w:val="95"/>
                <w:sz w:val="25"/>
              </w:rPr>
              <w:t>+01'00'</w:t>
            </w:r>
          </w:p>
          <w:p w14:paraId="6CEE9F0A" w14:textId="77777777" w:rsidR="006E264D" w:rsidRDefault="00000000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Objednatel</w:t>
            </w:r>
          </w:p>
          <w:p w14:paraId="6CEE9F0B" w14:textId="77777777" w:rsidR="006E264D" w:rsidRDefault="00000000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Dalibor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Deutsch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vedoucí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odboru</w:t>
            </w:r>
          </w:p>
          <w:p w14:paraId="6CEE9F0C" w14:textId="77777777" w:rsidR="006E264D" w:rsidRDefault="00000000">
            <w:pPr>
              <w:pStyle w:val="TableParagraph"/>
              <w:spacing w:before="1" w:line="289" w:lineRule="exact"/>
              <w:ind w:left="200"/>
              <w:rPr>
                <w:sz w:val="24"/>
              </w:rPr>
            </w:pPr>
            <w:r>
              <w:rPr>
                <w:sz w:val="24"/>
              </w:rPr>
              <w:t>rozvoje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</w:p>
        </w:tc>
        <w:tc>
          <w:tcPr>
            <w:tcW w:w="5194" w:type="dxa"/>
          </w:tcPr>
          <w:p w14:paraId="6CEE9F0D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0E" w14:textId="77777777" w:rsidR="006E264D" w:rsidRDefault="00000000">
            <w:pPr>
              <w:pStyle w:val="TableParagraph"/>
              <w:spacing w:before="197"/>
              <w:ind w:left="10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Děčíně dne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06.03.2024</w:t>
            </w:r>
          </w:p>
          <w:p w14:paraId="6CEE9F0F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10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11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12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13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14" w14:textId="77777777" w:rsidR="006E264D" w:rsidRDefault="006E264D">
            <w:pPr>
              <w:pStyle w:val="TableParagraph"/>
              <w:rPr>
                <w:sz w:val="24"/>
              </w:rPr>
            </w:pPr>
          </w:p>
          <w:p w14:paraId="6CEE9F15" w14:textId="77777777" w:rsidR="006E264D" w:rsidRDefault="006E264D">
            <w:pPr>
              <w:pStyle w:val="TableParagraph"/>
              <w:spacing w:before="11"/>
              <w:rPr>
                <w:sz w:val="16"/>
              </w:rPr>
            </w:pPr>
          </w:p>
          <w:p w14:paraId="6CEE9F16" w14:textId="77777777" w:rsidR="006E264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Zhotovitel</w:t>
            </w:r>
          </w:p>
          <w:p w14:paraId="6CEE9F17" w14:textId="77777777" w:rsidR="006E264D" w:rsidRDefault="00000000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Horák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společnosti</w:t>
            </w:r>
          </w:p>
        </w:tc>
      </w:tr>
    </w:tbl>
    <w:p w14:paraId="6CEE9F19" w14:textId="77777777" w:rsidR="00C76A69" w:rsidRDefault="00C76A69"/>
    <w:sectPr w:rsidR="00C76A69">
      <w:pgSz w:w="11910" w:h="16840"/>
      <w:pgMar w:top="1380" w:right="700" w:bottom="1320" w:left="1140" w:header="0" w:footer="1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CFCC" w14:textId="77777777" w:rsidR="00C76A69" w:rsidRDefault="00C76A69">
      <w:r>
        <w:separator/>
      </w:r>
    </w:p>
  </w:endnote>
  <w:endnote w:type="continuationSeparator" w:id="0">
    <w:p w14:paraId="24FD3D8A" w14:textId="77777777" w:rsidR="00C76A69" w:rsidRDefault="00C7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9FA1" w14:textId="77777777" w:rsidR="006E264D" w:rsidRDefault="00000000">
    <w:pPr>
      <w:pStyle w:val="Zkladntext"/>
      <w:spacing w:line="14" w:lineRule="auto"/>
      <w:ind w:left="0"/>
      <w:jc w:val="left"/>
      <w:rPr>
        <w:sz w:val="20"/>
      </w:rPr>
    </w:pPr>
    <w:r>
      <w:pict w14:anchorId="6CEE9F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7.45pt;margin-top:774.4pt;width:79.65pt;height:11.2pt;z-index:-251658752;mso-position-horizontal-relative:page;mso-position-vertical-relative:page" filled="f" stroked="f">
          <v:textbox inset="0,0,0,0">
            <w:txbxContent>
              <w:p w14:paraId="6CEE9FA3" w14:textId="77777777" w:rsidR="006E264D" w:rsidRDefault="00000000">
                <w:pPr>
                  <w:spacing w:line="209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 celkově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1E21" w14:textId="77777777" w:rsidR="00C76A69" w:rsidRDefault="00C76A69">
      <w:r>
        <w:separator/>
      </w:r>
    </w:p>
  </w:footnote>
  <w:footnote w:type="continuationSeparator" w:id="0">
    <w:p w14:paraId="6DC73886" w14:textId="77777777" w:rsidR="00C76A69" w:rsidRDefault="00C7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2083"/>
    <w:multiLevelType w:val="multilevel"/>
    <w:tmpl w:val="4E34AF36"/>
    <w:lvl w:ilvl="0">
      <w:start w:val="4"/>
      <w:numFmt w:val="decimal"/>
      <w:lvlText w:val="%1"/>
      <w:lvlJc w:val="left"/>
      <w:pPr>
        <w:ind w:left="816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16" w:hanging="709"/>
        <w:jc w:val="left"/>
      </w:pPr>
      <w:rPr>
        <w:rFonts w:ascii="Sylfaen" w:eastAsia="Sylfaen" w:hAnsi="Sylfaen" w:cs="Sylfae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69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93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8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3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67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2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709"/>
      </w:pPr>
      <w:rPr>
        <w:rFonts w:hint="default"/>
        <w:lang w:val="cs-CZ" w:eastAsia="en-US" w:bidi="ar-SA"/>
      </w:rPr>
    </w:lvl>
  </w:abstractNum>
  <w:abstractNum w:abstractNumId="1" w15:restartNumberingAfterBreak="0">
    <w:nsid w:val="5AB9302C"/>
    <w:multiLevelType w:val="hybridMultilevel"/>
    <w:tmpl w:val="76588EA4"/>
    <w:lvl w:ilvl="0" w:tplc="D388B210">
      <w:start w:val="1"/>
      <w:numFmt w:val="decimal"/>
      <w:lvlText w:val="%1)"/>
      <w:lvlJc w:val="left"/>
      <w:pPr>
        <w:ind w:left="535" w:hanging="428"/>
        <w:jc w:val="left"/>
      </w:pPr>
      <w:rPr>
        <w:rFonts w:ascii="Sylfaen" w:eastAsia="Sylfaen" w:hAnsi="Sylfaen" w:cs="Sylfaen" w:hint="default"/>
        <w:w w:val="99"/>
        <w:sz w:val="26"/>
        <w:szCs w:val="26"/>
        <w:lang w:val="cs-CZ" w:eastAsia="en-US" w:bidi="ar-SA"/>
      </w:rPr>
    </w:lvl>
    <w:lvl w:ilvl="1" w:tplc="B75CB338">
      <w:numFmt w:val="bullet"/>
      <w:lvlText w:val="•"/>
      <w:lvlJc w:val="left"/>
      <w:pPr>
        <w:ind w:left="1492" w:hanging="428"/>
      </w:pPr>
      <w:rPr>
        <w:rFonts w:hint="default"/>
        <w:lang w:val="cs-CZ" w:eastAsia="en-US" w:bidi="ar-SA"/>
      </w:rPr>
    </w:lvl>
    <w:lvl w:ilvl="2" w:tplc="FA623948">
      <w:numFmt w:val="bullet"/>
      <w:lvlText w:val="•"/>
      <w:lvlJc w:val="left"/>
      <w:pPr>
        <w:ind w:left="2445" w:hanging="428"/>
      </w:pPr>
      <w:rPr>
        <w:rFonts w:hint="default"/>
        <w:lang w:val="cs-CZ" w:eastAsia="en-US" w:bidi="ar-SA"/>
      </w:rPr>
    </w:lvl>
    <w:lvl w:ilvl="3" w:tplc="EC46DA4E">
      <w:numFmt w:val="bullet"/>
      <w:lvlText w:val="•"/>
      <w:lvlJc w:val="left"/>
      <w:pPr>
        <w:ind w:left="3397" w:hanging="428"/>
      </w:pPr>
      <w:rPr>
        <w:rFonts w:hint="default"/>
        <w:lang w:val="cs-CZ" w:eastAsia="en-US" w:bidi="ar-SA"/>
      </w:rPr>
    </w:lvl>
    <w:lvl w:ilvl="4" w:tplc="7878351C">
      <w:numFmt w:val="bullet"/>
      <w:lvlText w:val="•"/>
      <w:lvlJc w:val="left"/>
      <w:pPr>
        <w:ind w:left="4350" w:hanging="428"/>
      </w:pPr>
      <w:rPr>
        <w:rFonts w:hint="default"/>
        <w:lang w:val="cs-CZ" w:eastAsia="en-US" w:bidi="ar-SA"/>
      </w:rPr>
    </w:lvl>
    <w:lvl w:ilvl="5" w:tplc="BD667112">
      <w:numFmt w:val="bullet"/>
      <w:lvlText w:val="•"/>
      <w:lvlJc w:val="left"/>
      <w:pPr>
        <w:ind w:left="5303" w:hanging="428"/>
      </w:pPr>
      <w:rPr>
        <w:rFonts w:hint="default"/>
        <w:lang w:val="cs-CZ" w:eastAsia="en-US" w:bidi="ar-SA"/>
      </w:rPr>
    </w:lvl>
    <w:lvl w:ilvl="6" w:tplc="3D44B904">
      <w:numFmt w:val="bullet"/>
      <w:lvlText w:val="•"/>
      <w:lvlJc w:val="left"/>
      <w:pPr>
        <w:ind w:left="6255" w:hanging="428"/>
      </w:pPr>
      <w:rPr>
        <w:rFonts w:hint="default"/>
        <w:lang w:val="cs-CZ" w:eastAsia="en-US" w:bidi="ar-SA"/>
      </w:rPr>
    </w:lvl>
    <w:lvl w:ilvl="7" w:tplc="8208FC5E">
      <w:numFmt w:val="bullet"/>
      <w:lvlText w:val="•"/>
      <w:lvlJc w:val="left"/>
      <w:pPr>
        <w:ind w:left="7208" w:hanging="428"/>
      </w:pPr>
      <w:rPr>
        <w:rFonts w:hint="default"/>
        <w:lang w:val="cs-CZ" w:eastAsia="en-US" w:bidi="ar-SA"/>
      </w:rPr>
    </w:lvl>
    <w:lvl w:ilvl="8" w:tplc="26421BC0">
      <w:numFmt w:val="bullet"/>
      <w:lvlText w:val="•"/>
      <w:lvlJc w:val="left"/>
      <w:pPr>
        <w:ind w:left="8161" w:hanging="428"/>
      </w:pPr>
      <w:rPr>
        <w:rFonts w:hint="default"/>
        <w:lang w:val="cs-CZ" w:eastAsia="en-US" w:bidi="ar-SA"/>
      </w:rPr>
    </w:lvl>
  </w:abstractNum>
  <w:num w:numId="1" w16cid:durableId="1090661955">
    <w:abstractNumId w:val="0"/>
  </w:num>
  <w:num w:numId="2" w16cid:durableId="37141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64D"/>
    <w:rsid w:val="006E264D"/>
    <w:rsid w:val="009C0C42"/>
    <w:rsid w:val="00A95764"/>
    <w:rsid w:val="00C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CEE9E78"/>
  <w15:docId w15:val="{FDEE0EF9-6812-4001-9A0B-854B095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ylfaen" w:eastAsia="Sylfaen" w:hAnsi="Sylfaen" w:cs="Sylfaen"/>
      <w:lang w:val="cs-CZ"/>
    </w:rPr>
  </w:style>
  <w:style w:type="paragraph" w:styleId="Nadpis1">
    <w:name w:val="heading 1"/>
    <w:basedOn w:val="Normln"/>
    <w:uiPriority w:val="9"/>
    <w:qFormat/>
    <w:pPr>
      <w:ind w:left="535" w:hanging="429"/>
      <w:outlineLvl w:val="0"/>
    </w:pPr>
    <w:rPr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241"/>
      <w:outlineLvl w:val="1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16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427" w:right="864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1"/>
      <w:ind w:left="816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16" Type="http://schemas.openxmlformats.org/officeDocument/2006/relationships/image" Target="media/image7.png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3.png"/><Relationship Id="rId5" Type="http://schemas.openxmlformats.org/officeDocument/2006/relationships/footnotes" Target="footnotes.xml"/><Relationship Id="rId61" Type="http://schemas.openxmlformats.org/officeDocument/2006/relationships/image" Target="media/image50.png"/><Relationship Id="rId19" Type="http://schemas.openxmlformats.org/officeDocument/2006/relationships/image" Target="media/image10.png"/><Relationship Id="rId14" Type="http://schemas.openxmlformats.org/officeDocument/2006/relationships/footer" Target="footer1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theme" Target="theme/theme1.xml"/><Relationship Id="rId8" Type="http://schemas.openxmlformats.org/officeDocument/2006/relationships/hyperlink" Target="mailto:horak@hor-tech.cz" TargetMode="Externa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yperlink" Target="mailto:cmejla@hor-tech.cz" TargetMode="External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1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2.pn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9" Type="http://schemas.openxmlformats.org/officeDocument/2006/relationships/hyperlink" Target="mailto:horak@hor-tech.cz" TargetMode="External"/><Relationship Id="rId34" Type="http://schemas.openxmlformats.org/officeDocument/2006/relationships/image" Target="media/image25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fontTable" Target="fontTable.xml"/><Relationship Id="rId7" Type="http://schemas.openxmlformats.org/officeDocument/2006/relationships/hyperlink" Target="mailto:d.deutsch@ceska-kamenice.cz" TargetMode="External"/><Relationship Id="rId71" Type="http://schemas.openxmlformats.org/officeDocument/2006/relationships/image" Target="media/image60.png"/><Relationship Id="rId2" Type="http://schemas.openxmlformats.org/officeDocument/2006/relationships/styles" Target="styles.xml"/><Relationship Id="rId2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2594</Words>
  <Characters>15306</Characters>
  <Application>Microsoft Office Word</Application>
  <DocSecurity>0</DocSecurity>
  <Lines>127</Lines>
  <Paragraphs>35</Paragraphs>
  <ScaleCrop>false</ScaleCrop>
  <Company/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Janda</dc:creator>
  <cp:lastModifiedBy>Vladimír Janda</cp:lastModifiedBy>
  <cp:revision>3</cp:revision>
  <dcterms:created xsi:type="dcterms:W3CDTF">2024-04-16T06:49:00Z</dcterms:created>
  <dcterms:modified xsi:type="dcterms:W3CDTF">2024-04-16T06:50:00Z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