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B9" w:rsidRDefault="000A1AED" w:rsidP="00BA6BB9">
      <w:pPr>
        <w:pStyle w:val="Nadpis1"/>
        <w:jc w:val="center"/>
      </w:pPr>
      <w:r>
        <w:t>Dodatek k</w:t>
      </w:r>
      <w:r w:rsidR="00BA6BB9">
        <w:t xml:space="preserve">e smlouvě o dílo </w:t>
      </w:r>
      <w:r w:rsidR="00A02B97">
        <w:t>–</w:t>
      </w:r>
      <w:r w:rsidR="00BA6BB9">
        <w:t xml:space="preserve"> </w:t>
      </w:r>
      <w:r w:rsidR="00A02B97">
        <w:t>č.</w:t>
      </w:r>
      <w:r w:rsidR="00770F09">
        <w:t>1</w:t>
      </w:r>
    </w:p>
    <w:p w:rsidR="001058E6" w:rsidRPr="001058E6" w:rsidRDefault="001058E6" w:rsidP="001058E6"/>
    <w:p w:rsidR="001058E6" w:rsidRPr="00BA6BB9" w:rsidRDefault="00BA6BB9" w:rsidP="001058E6">
      <w:pPr>
        <w:pStyle w:val="Nzev"/>
        <w:jc w:val="center"/>
        <w:rPr>
          <w:sz w:val="48"/>
          <w:szCs w:val="48"/>
        </w:rPr>
      </w:pPr>
      <w:r w:rsidRPr="00BA6BB9">
        <w:rPr>
          <w:sz w:val="48"/>
          <w:szCs w:val="48"/>
        </w:rPr>
        <w:t xml:space="preserve">Servisní podpora </w:t>
      </w:r>
      <w:r w:rsidR="005A56A8" w:rsidRPr="00BA6BB9">
        <w:rPr>
          <w:sz w:val="48"/>
          <w:szCs w:val="48"/>
        </w:rPr>
        <w:t>Informační</w:t>
      </w:r>
      <w:r w:rsidRPr="00BA6BB9">
        <w:rPr>
          <w:sz w:val="48"/>
          <w:szCs w:val="48"/>
        </w:rPr>
        <w:t>ho</w:t>
      </w:r>
      <w:r w:rsidR="005A56A8" w:rsidRPr="00BA6BB9">
        <w:rPr>
          <w:sz w:val="48"/>
          <w:szCs w:val="48"/>
        </w:rPr>
        <w:t xml:space="preserve"> systému </w:t>
      </w:r>
      <w:r w:rsidRPr="00BA6BB9">
        <w:rPr>
          <w:sz w:val="48"/>
          <w:szCs w:val="48"/>
        </w:rPr>
        <w:t xml:space="preserve">MIMIS </w:t>
      </w:r>
      <w:r w:rsidR="005A56A8" w:rsidRPr="00BA6BB9">
        <w:rPr>
          <w:sz w:val="48"/>
          <w:szCs w:val="48"/>
        </w:rPr>
        <w:t>pro M</w:t>
      </w:r>
      <w:r w:rsidR="001058E6" w:rsidRPr="00BA6BB9">
        <w:rPr>
          <w:sz w:val="48"/>
          <w:szCs w:val="48"/>
        </w:rPr>
        <w:t xml:space="preserve">ěstskou policii </w:t>
      </w:r>
      <w:r w:rsidR="00126D7C" w:rsidRPr="00BA6BB9">
        <w:rPr>
          <w:sz w:val="48"/>
          <w:szCs w:val="48"/>
        </w:rPr>
        <w:t>Mělník</w:t>
      </w:r>
    </w:p>
    <w:p w:rsidR="001058E6" w:rsidRDefault="001058E6" w:rsidP="009C6C0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podle občanského zákoníku </w:t>
      </w:r>
      <w:r w:rsidR="009C6C03">
        <w:rPr>
          <w:sz w:val="20"/>
          <w:szCs w:val="20"/>
        </w:rPr>
        <w:t xml:space="preserve"> §2358 an obč. zák. </w:t>
      </w:r>
      <w:r>
        <w:rPr>
          <w:sz w:val="20"/>
          <w:szCs w:val="20"/>
        </w:rPr>
        <w:t>č. 89/2012 Sb. ve znění pozdějších předpisů</w:t>
      </w:r>
    </w:p>
    <w:p w:rsidR="001058E6" w:rsidRDefault="001058E6" w:rsidP="001058E6">
      <w:pPr>
        <w:rPr>
          <w:sz w:val="20"/>
          <w:szCs w:val="20"/>
        </w:rPr>
      </w:pPr>
    </w:p>
    <w:p w:rsidR="001058E6" w:rsidRDefault="009C6C03" w:rsidP="009C6C03">
      <w:pPr>
        <w:rPr>
          <w:sz w:val="20"/>
          <w:szCs w:val="20"/>
        </w:rPr>
      </w:pPr>
      <w:r>
        <w:rPr>
          <w:b/>
          <w:sz w:val="20"/>
          <w:szCs w:val="20"/>
        </w:rPr>
        <w:t>Poskytovatel oprávnění</w:t>
      </w:r>
      <w:r w:rsidR="001058E6">
        <w:rPr>
          <w:b/>
          <w:sz w:val="20"/>
          <w:szCs w:val="20"/>
        </w:rPr>
        <w:t xml:space="preserve"> na straně jedné</w:t>
      </w:r>
      <w:r w:rsidR="001058E6">
        <w:rPr>
          <w:sz w:val="20"/>
          <w:szCs w:val="20"/>
        </w:rPr>
        <w:br/>
        <w:t xml:space="preserve">Obchodní název: </w:t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</w:r>
      <w:r w:rsidR="001058E6">
        <w:rPr>
          <w:b/>
          <w:sz w:val="20"/>
          <w:szCs w:val="20"/>
        </w:rPr>
        <w:t>Milichovský s.r.o.</w:t>
      </w:r>
      <w:r w:rsidR="001058E6">
        <w:rPr>
          <w:b/>
          <w:sz w:val="20"/>
          <w:szCs w:val="20"/>
        </w:rPr>
        <w:br/>
      </w:r>
      <w:r w:rsidRPr="009C6C03">
        <w:rPr>
          <w:sz w:val="20"/>
          <w:szCs w:val="20"/>
        </w:rPr>
        <w:t xml:space="preserve">Společnost je zapsána v obch. rejstříku vedeném Krajským soudem v Ústí nad </w:t>
      </w:r>
      <w:r>
        <w:rPr>
          <w:sz w:val="20"/>
          <w:szCs w:val="20"/>
        </w:rPr>
        <w:t xml:space="preserve"> Labem, sp. zn. C 34194</w:t>
      </w:r>
      <w:r>
        <w:rPr>
          <w:sz w:val="20"/>
          <w:szCs w:val="20"/>
        </w:rPr>
        <w:br/>
      </w:r>
      <w:r w:rsidR="001058E6">
        <w:rPr>
          <w:sz w:val="20"/>
          <w:szCs w:val="20"/>
        </w:rPr>
        <w:t>Sídlo:</w:t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  <w:t>Údolní 970/13, 460 01 Liberec</w:t>
      </w:r>
      <w:r w:rsidR="001058E6">
        <w:rPr>
          <w:sz w:val="20"/>
          <w:szCs w:val="20"/>
        </w:rPr>
        <w:br/>
        <w:t>Zastoupená:</w:t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  <w:t>Ing. Alexandr Milichovský – jednatel</w:t>
      </w:r>
      <w:r w:rsidR="001058E6">
        <w:rPr>
          <w:sz w:val="20"/>
          <w:szCs w:val="20"/>
        </w:rPr>
        <w:br/>
        <w:t xml:space="preserve">IČ: </w:t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  <w:t>02988976</w:t>
      </w:r>
      <w:r w:rsidR="001058E6">
        <w:rPr>
          <w:sz w:val="20"/>
          <w:szCs w:val="20"/>
        </w:rPr>
        <w:br/>
        <w:t>DIČ:</w:t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  <w:t>CZ02988976</w:t>
      </w:r>
      <w:r w:rsidR="001058E6">
        <w:rPr>
          <w:sz w:val="20"/>
          <w:szCs w:val="20"/>
        </w:rPr>
        <w:br/>
        <w:t>Bank. spojení:</w:t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  <w:t>2300589290/2010</w:t>
      </w:r>
      <w:r w:rsidR="001058E6">
        <w:rPr>
          <w:sz w:val="20"/>
          <w:szCs w:val="20"/>
        </w:rPr>
        <w:br/>
        <w:t>Tel:</w:t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</w:r>
      <w:bookmarkStart w:id="0" w:name="_GoBack"/>
      <w:bookmarkEnd w:id="0"/>
      <w:r w:rsidR="001058E6">
        <w:rPr>
          <w:sz w:val="20"/>
          <w:szCs w:val="20"/>
        </w:rPr>
        <w:br/>
        <w:t>DS:</w:t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</w:r>
      <w:r w:rsidR="001058E6">
        <w:rPr>
          <w:sz w:val="20"/>
          <w:szCs w:val="20"/>
        </w:rPr>
        <w:tab/>
        <w:t>t97h6i3</w:t>
      </w:r>
    </w:p>
    <w:p w:rsidR="001058E6" w:rsidRDefault="001058E6" w:rsidP="001058E6">
      <w:pPr>
        <w:rPr>
          <w:b/>
          <w:sz w:val="20"/>
          <w:szCs w:val="20"/>
        </w:rPr>
      </w:pPr>
    </w:p>
    <w:p w:rsidR="001058E6" w:rsidRDefault="001058E6" w:rsidP="001058E6">
      <w:pPr>
        <w:rPr>
          <w:sz w:val="20"/>
          <w:szCs w:val="20"/>
        </w:rPr>
      </w:pPr>
      <w:r w:rsidRPr="00BA6BB9">
        <w:rPr>
          <w:b/>
          <w:sz w:val="20"/>
          <w:szCs w:val="20"/>
        </w:rPr>
        <w:t xml:space="preserve">a </w:t>
      </w:r>
      <w:r w:rsidR="009C6C03" w:rsidRPr="00BA6BB9">
        <w:rPr>
          <w:b/>
          <w:sz w:val="20"/>
          <w:szCs w:val="20"/>
        </w:rPr>
        <w:t>nabyvatel</w:t>
      </w:r>
      <w:r w:rsidRPr="00BA6BB9">
        <w:rPr>
          <w:b/>
          <w:sz w:val="20"/>
          <w:szCs w:val="20"/>
        </w:rPr>
        <w:t xml:space="preserve"> na straně druhé</w:t>
      </w:r>
      <w:r w:rsidRPr="00BA6BB9">
        <w:rPr>
          <w:sz w:val="20"/>
          <w:szCs w:val="20"/>
        </w:rPr>
        <w:br/>
        <w:t xml:space="preserve">Obchodní název: </w:t>
      </w:r>
      <w:r w:rsidRPr="00BA6BB9">
        <w:rPr>
          <w:sz w:val="20"/>
          <w:szCs w:val="20"/>
        </w:rPr>
        <w:tab/>
      </w:r>
      <w:r w:rsidRPr="00BA6BB9">
        <w:rPr>
          <w:sz w:val="20"/>
          <w:szCs w:val="20"/>
        </w:rPr>
        <w:tab/>
      </w:r>
      <w:r w:rsidRPr="00BA6BB9">
        <w:rPr>
          <w:b/>
          <w:sz w:val="20"/>
          <w:szCs w:val="20"/>
        </w:rPr>
        <w:t xml:space="preserve">Město </w:t>
      </w:r>
      <w:r w:rsidR="00126D7C" w:rsidRPr="00BA6BB9">
        <w:rPr>
          <w:b/>
          <w:sz w:val="20"/>
          <w:szCs w:val="20"/>
        </w:rPr>
        <w:t>Mělník</w:t>
      </w:r>
      <w:r w:rsidRPr="00BA6BB9">
        <w:rPr>
          <w:b/>
          <w:sz w:val="20"/>
          <w:szCs w:val="20"/>
        </w:rPr>
        <w:br/>
      </w:r>
      <w:r w:rsidRPr="00BA6BB9">
        <w:rPr>
          <w:sz w:val="20"/>
          <w:szCs w:val="20"/>
        </w:rPr>
        <w:t>Sídlo:</w:t>
      </w:r>
      <w:r w:rsidRPr="00BA6BB9">
        <w:rPr>
          <w:sz w:val="20"/>
          <w:szCs w:val="20"/>
        </w:rPr>
        <w:tab/>
      </w:r>
      <w:r w:rsidRPr="00BA6BB9">
        <w:rPr>
          <w:sz w:val="20"/>
          <w:szCs w:val="20"/>
        </w:rPr>
        <w:tab/>
      </w:r>
      <w:r w:rsidRPr="00BA6BB9">
        <w:rPr>
          <w:sz w:val="20"/>
          <w:szCs w:val="20"/>
        </w:rPr>
        <w:tab/>
      </w:r>
      <w:r w:rsidR="00BA6BB9" w:rsidRPr="00BA6BB9">
        <w:rPr>
          <w:sz w:val="20"/>
          <w:szCs w:val="20"/>
        </w:rPr>
        <w:t>náměstí Míru 1, 276 01 Mělník</w:t>
      </w:r>
      <w:r w:rsidRPr="00BA6BB9">
        <w:rPr>
          <w:sz w:val="20"/>
          <w:szCs w:val="20"/>
        </w:rPr>
        <w:br/>
        <w:t>Zastoupená:</w:t>
      </w:r>
      <w:r w:rsidRPr="00BA6BB9">
        <w:rPr>
          <w:sz w:val="20"/>
          <w:szCs w:val="20"/>
        </w:rPr>
        <w:tab/>
      </w:r>
      <w:r w:rsidR="00BA6BB9" w:rsidRPr="00BA6BB9">
        <w:rPr>
          <w:sz w:val="20"/>
          <w:szCs w:val="20"/>
        </w:rPr>
        <w:tab/>
      </w:r>
      <w:r w:rsidR="00770F09">
        <w:rPr>
          <w:sz w:val="20"/>
          <w:szCs w:val="20"/>
        </w:rPr>
        <w:t>Ing. Tomáš Martinec, Ph.D</w:t>
      </w:r>
      <w:r w:rsidR="00BA6BB9" w:rsidRPr="00BA6BB9">
        <w:rPr>
          <w:sz w:val="20"/>
          <w:szCs w:val="20"/>
        </w:rPr>
        <w:t>, starosta</w:t>
      </w:r>
      <w:r w:rsidRPr="00BA6BB9">
        <w:rPr>
          <w:sz w:val="20"/>
          <w:szCs w:val="20"/>
        </w:rPr>
        <w:br/>
        <w:t xml:space="preserve">IČ: </w:t>
      </w:r>
      <w:r w:rsidRPr="00BA6BB9">
        <w:rPr>
          <w:sz w:val="20"/>
          <w:szCs w:val="20"/>
        </w:rPr>
        <w:tab/>
      </w:r>
      <w:r w:rsidRPr="00BA6BB9">
        <w:rPr>
          <w:sz w:val="20"/>
          <w:szCs w:val="20"/>
        </w:rPr>
        <w:tab/>
      </w:r>
      <w:r w:rsidRPr="00BA6BB9">
        <w:rPr>
          <w:sz w:val="20"/>
          <w:szCs w:val="20"/>
        </w:rPr>
        <w:tab/>
      </w:r>
      <w:r w:rsidR="00BA6BB9" w:rsidRPr="00BA6BB9">
        <w:rPr>
          <w:sz w:val="20"/>
          <w:szCs w:val="20"/>
        </w:rPr>
        <w:t>00237051</w:t>
      </w:r>
      <w:r w:rsidRPr="00BA6BB9">
        <w:rPr>
          <w:sz w:val="20"/>
          <w:szCs w:val="20"/>
        </w:rPr>
        <w:br/>
        <w:t>DIČ:</w:t>
      </w:r>
      <w:r w:rsidRPr="00BA6BB9">
        <w:rPr>
          <w:sz w:val="20"/>
          <w:szCs w:val="20"/>
        </w:rPr>
        <w:tab/>
      </w:r>
      <w:r w:rsidRPr="00BA6BB9">
        <w:rPr>
          <w:sz w:val="20"/>
          <w:szCs w:val="20"/>
        </w:rPr>
        <w:tab/>
      </w:r>
      <w:r w:rsidRPr="00BA6BB9">
        <w:rPr>
          <w:sz w:val="20"/>
          <w:szCs w:val="20"/>
        </w:rPr>
        <w:tab/>
      </w:r>
      <w:r w:rsidR="00BA6BB9" w:rsidRPr="00BA6BB9">
        <w:rPr>
          <w:sz w:val="20"/>
          <w:szCs w:val="20"/>
        </w:rPr>
        <w:t>CZ00237051</w:t>
      </w:r>
      <w:r w:rsidRPr="00BA6BB9">
        <w:rPr>
          <w:sz w:val="20"/>
          <w:szCs w:val="20"/>
        </w:rPr>
        <w:br/>
      </w:r>
    </w:p>
    <w:p w:rsidR="0085645C" w:rsidRDefault="0085645C" w:rsidP="0084225F">
      <w:pPr>
        <w:rPr>
          <w:sz w:val="20"/>
          <w:szCs w:val="20"/>
        </w:rPr>
      </w:pPr>
    </w:p>
    <w:p w:rsidR="00A007FE" w:rsidRDefault="00A007FE" w:rsidP="0084225F">
      <w:pPr>
        <w:rPr>
          <w:sz w:val="20"/>
          <w:szCs w:val="20"/>
        </w:rPr>
      </w:pPr>
    </w:p>
    <w:p w:rsidR="00842A7E" w:rsidRDefault="00842A7E" w:rsidP="0084225F">
      <w:pPr>
        <w:rPr>
          <w:sz w:val="20"/>
          <w:szCs w:val="20"/>
        </w:rPr>
      </w:pPr>
    </w:p>
    <w:p w:rsidR="00842A7E" w:rsidRDefault="00842A7E" w:rsidP="0084225F">
      <w:pPr>
        <w:rPr>
          <w:sz w:val="20"/>
          <w:szCs w:val="20"/>
        </w:rPr>
      </w:pPr>
    </w:p>
    <w:p w:rsidR="00BA6BB9" w:rsidRDefault="00BA6BB9" w:rsidP="0084225F">
      <w:pPr>
        <w:rPr>
          <w:sz w:val="20"/>
          <w:szCs w:val="20"/>
        </w:rPr>
      </w:pPr>
    </w:p>
    <w:p w:rsidR="00842A7E" w:rsidRDefault="00842A7E" w:rsidP="0084225F">
      <w:pPr>
        <w:rPr>
          <w:sz w:val="20"/>
          <w:szCs w:val="20"/>
        </w:rPr>
      </w:pPr>
    </w:p>
    <w:p w:rsidR="00BA6BB9" w:rsidRDefault="00BA6BB9" w:rsidP="0084225F">
      <w:pPr>
        <w:rPr>
          <w:sz w:val="20"/>
          <w:szCs w:val="20"/>
        </w:rPr>
      </w:pPr>
    </w:p>
    <w:p w:rsidR="008447E1" w:rsidRDefault="008447E1" w:rsidP="0084225F">
      <w:pPr>
        <w:rPr>
          <w:sz w:val="20"/>
          <w:szCs w:val="20"/>
        </w:rPr>
      </w:pPr>
    </w:p>
    <w:p w:rsidR="00BA6BB9" w:rsidRDefault="00BA6BB9" w:rsidP="00BA6BB9">
      <w:pPr>
        <w:pStyle w:val="Odstavecseseznamem"/>
        <w:jc w:val="center"/>
        <w:rPr>
          <w:rStyle w:val="Siln"/>
        </w:rPr>
      </w:pPr>
      <w:r w:rsidRPr="002942DE">
        <w:rPr>
          <w:rStyle w:val="Siln"/>
        </w:rPr>
        <w:lastRenderedPageBreak/>
        <w:t>I.</w:t>
      </w:r>
    </w:p>
    <w:p w:rsidR="00BA6BB9" w:rsidRPr="00BA6BB9" w:rsidRDefault="00BA6BB9" w:rsidP="00A02B97">
      <w:pPr>
        <w:rPr>
          <w:color w:val="000000"/>
          <w:sz w:val="20"/>
          <w:szCs w:val="20"/>
        </w:rPr>
      </w:pPr>
      <w:r w:rsidRPr="00BA6BB9">
        <w:rPr>
          <w:color w:val="000000"/>
          <w:sz w:val="20"/>
          <w:szCs w:val="20"/>
        </w:rPr>
        <w:t xml:space="preserve">Smluvní strany uzavřely dne </w:t>
      </w:r>
      <w:r>
        <w:rPr>
          <w:color w:val="000000"/>
          <w:sz w:val="20"/>
          <w:szCs w:val="20"/>
        </w:rPr>
        <w:t>1.2.2016</w:t>
      </w:r>
      <w:r w:rsidRPr="00BA6BB9">
        <w:rPr>
          <w:color w:val="000000"/>
          <w:sz w:val="20"/>
          <w:szCs w:val="20"/>
        </w:rPr>
        <w:t xml:space="preserve"> smlouvu o poskytnutí služeb – </w:t>
      </w:r>
      <w:r>
        <w:rPr>
          <w:color w:val="000000"/>
          <w:sz w:val="20"/>
          <w:szCs w:val="20"/>
        </w:rPr>
        <w:t xml:space="preserve">Servisní podpora </w:t>
      </w:r>
      <w:r w:rsidRPr="00BA6BB9">
        <w:rPr>
          <w:color w:val="000000"/>
          <w:sz w:val="20"/>
          <w:szCs w:val="20"/>
        </w:rPr>
        <w:t>Informační</w:t>
      </w:r>
      <w:r>
        <w:rPr>
          <w:color w:val="000000"/>
          <w:sz w:val="20"/>
          <w:szCs w:val="20"/>
        </w:rPr>
        <w:t>ho</w:t>
      </w:r>
      <w:r w:rsidRPr="00BA6BB9">
        <w:rPr>
          <w:color w:val="000000"/>
          <w:sz w:val="20"/>
          <w:szCs w:val="20"/>
        </w:rPr>
        <w:t xml:space="preserve"> systém</w:t>
      </w:r>
      <w:r>
        <w:rPr>
          <w:color w:val="000000"/>
          <w:sz w:val="20"/>
          <w:szCs w:val="20"/>
        </w:rPr>
        <w:t xml:space="preserve">u MIMIS </w:t>
      </w:r>
      <w:r w:rsidR="00A02B97">
        <w:rPr>
          <w:color w:val="000000"/>
          <w:sz w:val="20"/>
          <w:szCs w:val="20"/>
        </w:rPr>
        <w:t xml:space="preserve"> pro městskou policii, ve znění </w:t>
      </w:r>
      <w:r w:rsidR="00B05742">
        <w:rPr>
          <w:color w:val="000000"/>
          <w:sz w:val="20"/>
          <w:szCs w:val="20"/>
        </w:rPr>
        <w:t xml:space="preserve">valorizačního </w:t>
      </w:r>
      <w:r w:rsidR="00A02B97">
        <w:rPr>
          <w:color w:val="000000"/>
          <w:sz w:val="20"/>
          <w:szCs w:val="20"/>
        </w:rPr>
        <w:t>dodatku ze dne 15.12.2021</w:t>
      </w:r>
    </w:p>
    <w:p w:rsidR="00BA6BB9" w:rsidRPr="00BA6BB9" w:rsidRDefault="00BA6BB9" w:rsidP="00BA6BB9">
      <w:pPr>
        <w:pStyle w:val="Odstavecseseznamem"/>
        <w:rPr>
          <w:color w:val="000000"/>
          <w:sz w:val="20"/>
          <w:szCs w:val="20"/>
        </w:rPr>
      </w:pPr>
    </w:p>
    <w:p w:rsidR="00BA6BB9" w:rsidRPr="0008615D" w:rsidRDefault="00BA6BB9" w:rsidP="00BA6BB9">
      <w:pPr>
        <w:pStyle w:val="Odstavecseseznamem"/>
        <w:jc w:val="center"/>
        <w:rPr>
          <w:rStyle w:val="Siln"/>
        </w:rPr>
      </w:pPr>
      <w:r w:rsidRPr="0008615D">
        <w:rPr>
          <w:rStyle w:val="Siln"/>
        </w:rPr>
        <w:t>II.</w:t>
      </w:r>
    </w:p>
    <w:p w:rsidR="00A02B97" w:rsidRDefault="00A02B97" w:rsidP="00A02B97">
      <w:pPr>
        <w:rPr>
          <w:sz w:val="20"/>
          <w:szCs w:val="20"/>
        </w:rPr>
      </w:pPr>
      <w:r>
        <w:rPr>
          <w:sz w:val="20"/>
          <w:szCs w:val="20"/>
        </w:rPr>
        <w:t>Tímto dodatkem se</w:t>
      </w:r>
      <w:r w:rsidR="00B05742">
        <w:rPr>
          <w:sz w:val="20"/>
          <w:szCs w:val="20"/>
        </w:rPr>
        <w:t xml:space="preserve"> v souvislosti s</w:t>
      </w:r>
      <w:r>
        <w:rPr>
          <w:sz w:val="20"/>
          <w:szCs w:val="20"/>
        </w:rPr>
        <w:t xml:space="preserve"> dopl</w:t>
      </w:r>
      <w:r w:rsidR="00B05742">
        <w:rPr>
          <w:sz w:val="20"/>
          <w:szCs w:val="20"/>
        </w:rPr>
        <w:t>něním</w:t>
      </w:r>
      <w:r>
        <w:rPr>
          <w:sz w:val="20"/>
          <w:szCs w:val="20"/>
        </w:rPr>
        <w:t xml:space="preserve"> funkcionalit</w:t>
      </w:r>
      <w:r w:rsidR="00B05742">
        <w:rPr>
          <w:sz w:val="20"/>
          <w:szCs w:val="20"/>
        </w:rPr>
        <w:t>y</w:t>
      </w:r>
      <w:r>
        <w:rPr>
          <w:sz w:val="20"/>
          <w:szCs w:val="20"/>
        </w:rPr>
        <w:t xml:space="preserve"> Informačního systému pro městskou policii MIMIS o přístup k Centrálnímu registru řidičů CRŘ </w:t>
      </w:r>
      <w:r w:rsidR="00B05742">
        <w:rPr>
          <w:sz w:val="20"/>
          <w:szCs w:val="20"/>
        </w:rPr>
        <w:t>prostřednictvím webových služeb navyšuje měsíční paušální servisní poplatek o 500,- Kč + DPH.</w:t>
      </w:r>
    </w:p>
    <w:p w:rsidR="00EC561F" w:rsidRPr="00710AFC" w:rsidRDefault="00EC561F" w:rsidP="00EC561F">
      <w:pPr>
        <w:rPr>
          <w:sz w:val="20"/>
          <w:szCs w:val="20"/>
        </w:rPr>
      </w:pPr>
      <w:r>
        <w:rPr>
          <w:sz w:val="20"/>
          <w:szCs w:val="20"/>
        </w:rPr>
        <w:t>Tyto částky začnou být účtovány po úspěšném spuštění produkčního provozu.</w:t>
      </w:r>
    </w:p>
    <w:p w:rsidR="00A02B97" w:rsidRDefault="00A02B97" w:rsidP="00A02B97">
      <w:pPr>
        <w:rPr>
          <w:sz w:val="20"/>
          <w:szCs w:val="20"/>
        </w:rPr>
      </w:pPr>
      <w:r>
        <w:rPr>
          <w:sz w:val="20"/>
          <w:szCs w:val="20"/>
        </w:rPr>
        <w:t>Nutnou podmínkou je zajištění přístupu serveru se systémem MIMIS k síti KIVS-CMS2 a souhlas s přístupem k CRŘ poskytnutý Ministerstvem dopravy.  Tento přístup a souhlas zajistí nabyvatel na svoje náklady.</w:t>
      </w:r>
    </w:p>
    <w:p w:rsidR="00BA6BB9" w:rsidRPr="00BA6BB9" w:rsidRDefault="00BA6BB9" w:rsidP="00BA6BB9">
      <w:pPr>
        <w:ind w:left="360"/>
        <w:rPr>
          <w:color w:val="000000"/>
          <w:sz w:val="20"/>
          <w:szCs w:val="20"/>
        </w:rPr>
      </w:pPr>
    </w:p>
    <w:p w:rsidR="00BA6BB9" w:rsidRPr="0008615D" w:rsidRDefault="00BA6BB9" w:rsidP="00BA6BB9">
      <w:pPr>
        <w:pStyle w:val="Odstavecseseznamem"/>
        <w:jc w:val="center"/>
        <w:rPr>
          <w:rStyle w:val="Siln"/>
        </w:rPr>
      </w:pPr>
      <w:r w:rsidRPr="0008615D">
        <w:rPr>
          <w:rStyle w:val="Siln"/>
        </w:rPr>
        <w:t>III.</w:t>
      </w:r>
    </w:p>
    <w:p w:rsidR="00BA6BB9" w:rsidRPr="00BA6BB9" w:rsidRDefault="00BA6BB9" w:rsidP="00A02B97">
      <w:pPr>
        <w:rPr>
          <w:color w:val="000000"/>
          <w:sz w:val="20"/>
          <w:szCs w:val="20"/>
        </w:rPr>
      </w:pPr>
      <w:r w:rsidRPr="00BA6BB9">
        <w:rPr>
          <w:color w:val="000000"/>
          <w:sz w:val="20"/>
          <w:szCs w:val="20"/>
        </w:rPr>
        <w:t>Ostatní ujednání původní smlouvy se nemění.</w:t>
      </w:r>
    </w:p>
    <w:p w:rsidR="005708FA" w:rsidRPr="00BA6BB9" w:rsidRDefault="005708FA" w:rsidP="00BA6BB9">
      <w:pPr>
        <w:ind w:left="360"/>
        <w:rPr>
          <w:sz w:val="20"/>
          <w:szCs w:val="20"/>
        </w:rPr>
      </w:pPr>
    </w:p>
    <w:p w:rsidR="008447E1" w:rsidRDefault="008447E1" w:rsidP="008447E1">
      <w:pPr>
        <w:rPr>
          <w:sz w:val="20"/>
          <w:szCs w:val="20"/>
        </w:rPr>
      </w:pPr>
    </w:p>
    <w:p w:rsidR="008447E1" w:rsidRDefault="005708FA" w:rsidP="008447E1">
      <w:pPr>
        <w:rPr>
          <w:sz w:val="20"/>
          <w:szCs w:val="20"/>
        </w:rPr>
      </w:pPr>
      <w:r>
        <w:rPr>
          <w:sz w:val="20"/>
          <w:szCs w:val="20"/>
        </w:rPr>
        <w:t xml:space="preserve">Smlouva byla schválena usnesením </w:t>
      </w:r>
      <w:r w:rsidR="00412C73" w:rsidRPr="00412C73">
        <w:rPr>
          <w:sz w:val="20"/>
          <w:szCs w:val="20"/>
        </w:rPr>
        <w:t xml:space="preserve">rady </w:t>
      </w:r>
      <w:r w:rsidR="00C11B0A" w:rsidRPr="00412C73">
        <w:rPr>
          <w:sz w:val="20"/>
          <w:szCs w:val="20"/>
        </w:rPr>
        <w:t>Města Mělní</w:t>
      </w:r>
      <w:r w:rsidR="00B065BF" w:rsidRPr="00412C73">
        <w:rPr>
          <w:sz w:val="20"/>
          <w:szCs w:val="20"/>
        </w:rPr>
        <w:t>k</w:t>
      </w:r>
      <w:r w:rsidRPr="00412C73">
        <w:rPr>
          <w:sz w:val="20"/>
          <w:szCs w:val="20"/>
        </w:rPr>
        <w:t xml:space="preserve"> č. ….. dne ……</w:t>
      </w:r>
    </w:p>
    <w:p w:rsidR="005708FA" w:rsidRDefault="005708FA" w:rsidP="008447E1">
      <w:pPr>
        <w:rPr>
          <w:sz w:val="20"/>
          <w:szCs w:val="20"/>
        </w:rPr>
      </w:pPr>
    </w:p>
    <w:p w:rsidR="005708FA" w:rsidRDefault="005708FA" w:rsidP="008447E1">
      <w:pPr>
        <w:rPr>
          <w:sz w:val="20"/>
          <w:szCs w:val="20"/>
        </w:rPr>
      </w:pPr>
    </w:p>
    <w:p w:rsidR="008447E1" w:rsidRDefault="008447E1" w:rsidP="008447E1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1058E6">
        <w:rPr>
          <w:sz w:val="20"/>
          <w:szCs w:val="20"/>
        </w:rPr>
        <w:t> </w:t>
      </w:r>
      <w:r w:rsidR="00B065BF">
        <w:rPr>
          <w:sz w:val="20"/>
          <w:szCs w:val="20"/>
        </w:rPr>
        <w:t>Mělníce</w:t>
      </w:r>
      <w:r>
        <w:rPr>
          <w:sz w:val="20"/>
          <w:szCs w:val="20"/>
        </w:rPr>
        <w:t xml:space="preserve"> dne </w:t>
      </w:r>
      <w:r w:rsidRPr="00412C73">
        <w:rPr>
          <w:sz w:val="20"/>
          <w:szCs w:val="20"/>
        </w:rPr>
        <w:t>……………………….</w:t>
      </w:r>
    </w:p>
    <w:p w:rsidR="008447E1" w:rsidRDefault="008447E1" w:rsidP="008447E1">
      <w:pPr>
        <w:rPr>
          <w:sz w:val="20"/>
          <w:szCs w:val="20"/>
        </w:rPr>
      </w:pPr>
    </w:p>
    <w:p w:rsidR="008447E1" w:rsidRDefault="008447E1" w:rsidP="008447E1">
      <w:pPr>
        <w:rPr>
          <w:sz w:val="20"/>
          <w:szCs w:val="20"/>
        </w:rPr>
      </w:pPr>
    </w:p>
    <w:p w:rsidR="008447E1" w:rsidRDefault="008447E1" w:rsidP="008447E1">
      <w:pPr>
        <w:rPr>
          <w:sz w:val="20"/>
          <w:szCs w:val="20"/>
        </w:rPr>
      </w:pPr>
    </w:p>
    <w:p w:rsidR="0084225F" w:rsidRDefault="008447E1" w:rsidP="0084225F">
      <w:pPr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………………………………………………………………                                               ………………………………………………………….</w:t>
      </w:r>
    </w:p>
    <w:p w:rsidR="005708FA" w:rsidRPr="008447E1" w:rsidRDefault="005708FA" w:rsidP="005708FA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Z 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Nabyvatele</w:t>
      </w:r>
    </w:p>
    <w:sectPr w:rsidR="005708FA" w:rsidRPr="008447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3F" w:rsidRDefault="0086363F" w:rsidP="008447E1">
      <w:pPr>
        <w:spacing w:after="0" w:line="240" w:lineRule="auto"/>
      </w:pPr>
      <w:r>
        <w:separator/>
      </w:r>
    </w:p>
  </w:endnote>
  <w:endnote w:type="continuationSeparator" w:id="0">
    <w:p w:rsidR="0086363F" w:rsidRDefault="0086363F" w:rsidP="0084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E6" w:rsidRPr="001058E6" w:rsidRDefault="005708FA" w:rsidP="001058E6">
    <w:pPr>
      <w:pStyle w:val="Zpat"/>
      <w:pBdr>
        <w:top w:val="single" w:sz="4" w:space="1" w:color="A5A5A5" w:themeColor="background1" w:themeShade="A5"/>
      </w:pBdr>
      <w:rPr>
        <w:rStyle w:val="Zdraznnjemn"/>
      </w:rPr>
    </w:pPr>
    <w:r w:rsidRPr="001058E6">
      <w:rPr>
        <w:rStyle w:val="Zdraznnjemn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58A604A" wp14:editId="789CB4FF">
              <wp:simplePos x="0" y="0"/>
              <wp:positionH relativeFrom="rightMargin">
                <wp:posOffset>-83185</wp:posOffset>
              </wp:positionH>
              <wp:positionV relativeFrom="margin">
                <wp:posOffset>8319135</wp:posOffset>
              </wp:positionV>
              <wp:extent cx="737870" cy="615950"/>
              <wp:effectExtent l="0" t="0" r="3810" b="0"/>
              <wp:wrapNone/>
              <wp:docPr id="406" name="Skupina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87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8E6" w:rsidRDefault="001058E6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9E637E" w:rsidRPr="009E637E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  <w:r w:rsidR="005708FA">
                              <w:rPr>
                                <w:color w:val="4F81BD" w:themeColor="accent1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8A604A" id="Skupina 406" o:spid="_x0000_s1026" style="position:absolute;margin-left:-6.55pt;margin-top:655.05pt;width:58.1pt;height:48.5pt;z-index:251659264;mso-width-percent:800;mso-position-horizontal-relative:right-margin-area;mso-position-vertical-relative:margin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:rsidR="001058E6" w:rsidRDefault="001058E6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9E637E" w:rsidRPr="009E637E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  <w:r w:rsidR="005708FA">
                        <w:rPr>
                          <w:color w:val="4F81BD" w:themeColor="accent1"/>
                        </w:rPr>
                        <w:t>/5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1058E6" w:rsidRPr="001058E6">
      <w:rPr>
        <w:rStyle w:val="Zdraznnjemn"/>
      </w:rPr>
      <w:t xml:space="preserve">Milichovský s.r.o. </w:t>
    </w:r>
  </w:p>
  <w:p w:rsidR="001058E6" w:rsidRDefault="001058E6" w:rsidP="001058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3F" w:rsidRDefault="0086363F" w:rsidP="008447E1">
      <w:pPr>
        <w:spacing w:after="0" w:line="240" w:lineRule="auto"/>
      </w:pPr>
      <w:r>
        <w:separator/>
      </w:r>
    </w:p>
  </w:footnote>
  <w:footnote w:type="continuationSeparator" w:id="0">
    <w:p w:rsidR="0086363F" w:rsidRDefault="0086363F" w:rsidP="0084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8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383"/>
    </w:tblGrid>
    <w:tr w:rsidR="008447E1" w:rsidTr="00E164BA">
      <w:tc>
        <w:tcPr>
          <w:tcW w:w="4503" w:type="dxa"/>
          <w:tcFitText/>
        </w:tcPr>
        <w:p w:rsidR="008447E1" w:rsidRDefault="008447E1" w:rsidP="00E164BA">
          <w:pPr>
            <w:rPr>
              <w:noProof/>
              <w:sz w:val="96"/>
              <w:szCs w:val="96"/>
              <w:lang w:eastAsia="cs-CZ"/>
            </w:rPr>
          </w:pPr>
          <w:r w:rsidRPr="001058E6">
            <w:rPr>
              <w:b/>
              <w:noProof/>
              <w:color w:val="365F91" w:themeColor="accent1" w:themeShade="BF"/>
              <w:spacing w:val="405"/>
              <w:sz w:val="96"/>
              <w:szCs w:val="96"/>
              <w:lang w:eastAsia="cs-CZ"/>
            </w:rPr>
            <w:t>MIMI</w:t>
          </w:r>
          <w:r w:rsidRPr="001058E6">
            <w:rPr>
              <w:b/>
              <w:noProof/>
              <w:color w:val="365F91" w:themeColor="accent1" w:themeShade="BF"/>
              <w:spacing w:val="4"/>
              <w:sz w:val="96"/>
              <w:szCs w:val="96"/>
              <w:lang w:eastAsia="cs-CZ"/>
            </w:rPr>
            <w:t>S</w:t>
          </w:r>
          <w:r w:rsidRPr="001058E6">
            <w:rPr>
              <w:b/>
              <w:noProof/>
              <w:color w:val="365F91" w:themeColor="accent1" w:themeShade="BF"/>
              <w:sz w:val="96"/>
              <w:szCs w:val="96"/>
              <w:lang w:eastAsia="cs-CZ"/>
            </w:rPr>
            <w:br/>
          </w:r>
          <w:r w:rsidRPr="009E637E">
            <w:rPr>
              <w:noProof/>
              <w:color w:val="365F91" w:themeColor="accent1" w:themeShade="BF"/>
              <w:lang w:eastAsia="cs-CZ"/>
            </w:rPr>
            <w:t>informační systém pro městské a obecní polici</w:t>
          </w:r>
          <w:r w:rsidRPr="009E637E">
            <w:rPr>
              <w:noProof/>
              <w:color w:val="365F91" w:themeColor="accent1" w:themeShade="BF"/>
              <w:spacing w:val="31"/>
              <w:lang w:eastAsia="cs-CZ"/>
            </w:rPr>
            <w:t>e</w:t>
          </w:r>
        </w:p>
      </w:tc>
      <w:tc>
        <w:tcPr>
          <w:tcW w:w="5383" w:type="dxa"/>
        </w:tcPr>
        <w:p w:rsidR="008447E1" w:rsidRPr="001761AD" w:rsidRDefault="008447E1" w:rsidP="009E637E">
          <w:pPr>
            <w:jc w:val="right"/>
            <w:rPr>
              <w:noProof/>
              <w:lang w:eastAsia="cs-CZ"/>
            </w:rPr>
          </w:pPr>
          <w:r>
            <w:rPr>
              <w:noProof/>
              <w:sz w:val="28"/>
              <w:szCs w:val="28"/>
              <w:lang w:eastAsia="cs-CZ"/>
            </w:rPr>
            <w:br/>
          </w:r>
          <w:r w:rsidRPr="001761AD">
            <w:rPr>
              <w:noProof/>
              <w:sz w:val="28"/>
              <w:szCs w:val="28"/>
              <w:lang w:eastAsia="cs-CZ"/>
            </w:rPr>
            <w:t>Milichovský s.r.o.</w:t>
          </w:r>
          <w:r w:rsidRPr="001761AD">
            <w:rPr>
              <w:noProof/>
              <w:sz w:val="28"/>
              <w:szCs w:val="28"/>
              <w:lang w:eastAsia="cs-CZ"/>
            </w:rPr>
            <w:br/>
          </w:r>
          <w:r>
            <w:rPr>
              <w:noProof/>
              <w:lang w:eastAsia="cs-CZ"/>
            </w:rPr>
            <w:t>IČ  02988976,</w:t>
          </w:r>
          <w:r>
            <w:rPr>
              <w:noProof/>
              <w:lang w:eastAsia="cs-CZ"/>
            </w:rPr>
            <w:br/>
            <w:t xml:space="preserve"> </w:t>
          </w:r>
        </w:p>
      </w:tc>
    </w:tr>
  </w:tbl>
  <w:p w:rsidR="008447E1" w:rsidRDefault="00844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095"/>
    <w:multiLevelType w:val="hybridMultilevel"/>
    <w:tmpl w:val="76028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6159"/>
    <w:multiLevelType w:val="hybridMultilevel"/>
    <w:tmpl w:val="61A69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77E7F"/>
    <w:multiLevelType w:val="hybridMultilevel"/>
    <w:tmpl w:val="65E43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3ADA"/>
    <w:multiLevelType w:val="hybridMultilevel"/>
    <w:tmpl w:val="0F6C1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439E0"/>
    <w:multiLevelType w:val="hybridMultilevel"/>
    <w:tmpl w:val="E8A6A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36BC8"/>
    <w:multiLevelType w:val="hybridMultilevel"/>
    <w:tmpl w:val="7B4C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E7386"/>
    <w:multiLevelType w:val="hybridMultilevel"/>
    <w:tmpl w:val="6CAA3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CFA"/>
    <w:multiLevelType w:val="hybridMultilevel"/>
    <w:tmpl w:val="6310C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951DA"/>
    <w:multiLevelType w:val="hybridMultilevel"/>
    <w:tmpl w:val="D3C84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5F"/>
    <w:rsid w:val="00030438"/>
    <w:rsid w:val="000463AA"/>
    <w:rsid w:val="000A1AED"/>
    <w:rsid w:val="000D28C3"/>
    <w:rsid w:val="001058E6"/>
    <w:rsid w:val="00126D7C"/>
    <w:rsid w:val="001276E4"/>
    <w:rsid w:val="001D36EA"/>
    <w:rsid w:val="001D73F0"/>
    <w:rsid w:val="002329C8"/>
    <w:rsid w:val="002942DE"/>
    <w:rsid w:val="00295FF3"/>
    <w:rsid w:val="00304F65"/>
    <w:rsid w:val="00333708"/>
    <w:rsid w:val="003552A5"/>
    <w:rsid w:val="003732FE"/>
    <w:rsid w:val="003B305E"/>
    <w:rsid w:val="003C6180"/>
    <w:rsid w:val="00412C73"/>
    <w:rsid w:val="00415780"/>
    <w:rsid w:val="004A4F7D"/>
    <w:rsid w:val="004E311C"/>
    <w:rsid w:val="00535BAE"/>
    <w:rsid w:val="00540C54"/>
    <w:rsid w:val="005708FA"/>
    <w:rsid w:val="005A1BFA"/>
    <w:rsid w:val="005A56A8"/>
    <w:rsid w:val="005D6C6D"/>
    <w:rsid w:val="00721CE9"/>
    <w:rsid w:val="00724B50"/>
    <w:rsid w:val="00770F09"/>
    <w:rsid w:val="007E7B1E"/>
    <w:rsid w:val="0084225F"/>
    <w:rsid w:val="00842A7E"/>
    <w:rsid w:val="008447E1"/>
    <w:rsid w:val="0085645C"/>
    <w:rsid w:val="0086363F"/>
    <w:rsid w:val="008F03B3"/>
    <w:rsid w:val="0099743D"/>
    <w:rsid w:val="009C417F"/>
    <w:rsid w:val="009C6C03"/>
    <w:rsid w:val="009E637E"/>
    <w:rsid w:val="00A007FE"/>
    <w:rsid w:val="00A02B97"/>
    <w:rsid w:val="00A173D1"/>
    <w:rsid w:val="00A312CE"/>
    <w:rsid w:val="00A60072"/>
    <w:rsid w:val="00A74EE0"/>
    <w:rsid w:val="00AB4ED4"/>
    <w:rsid w:val="00B05742"/>
    <w:rsid w:val="00B065BF"/>
    <w:rsid w:val="00B62888"/>
    <w:rsid w:val="00B819C3"/>
    <w:rsid w:val="00BA6BB9"/>
    <w:rsid w:val="00C11B0A"/>
    <w:rsid w:val="00C44E82"/>
    <w:rsid w:val="00C53B42"/>
    <w:rsid w:val="00C603D9"/>
    <w:rsid w:val="00CC20D0"/>
    <w:rsid w:val="00D10197"/>
    <w:rsid w:val="00D4454F"/>
    <w:rsid w:val="00DF177C"/>
    <w:rsid w:val="00E11265"/>
    <w:rsid w:val="00E50216"/>
    <w:rsid w:val="00E94E11"/>
    <w:rsid w:val="00EC561F"/>
    <w:rsid w:val="00F35E75"/>
    <w:rsid w:val="00F91CDE"/>
    <w:rsid w:val="00F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24BEAD0-FE37-49DB-90ED-F51CB36F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61F"/>
  </w:style>
  <w:style w:type="paragraph" w:styleId="Nadpis1">
    <w:name w:val="heading 1"/>
    <w:basedOn w:val="Normln"/>
    <w:next w:val="Normln"/>
    <w:link w:val="Nadpis1Char"/>
    <w:uiPriority w:val="9"/>
    <w:qFormat/>
    <w:rsid w:val="00540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8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22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73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942D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4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447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4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44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7E1"/>
  </w:style>
  <w:style w:type="paragraph" w:styleId="Zpat">
    <w:name w:val="footer"/>
    <w:basedOn w:val="Normln"/>
    <w:link w:val="ZpatChar"/>
    <w:uiPriority w:val="99"/>
    <w:unhideWhenUsed/>
    <w:rsid w:val="00844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E1"/>
  </w:style>
  <w:style w:type="paragraph" w:styleId="Textbubliny">
    <w:name w:val="Balloon Text"/>
    <w:basedOn w:val="Normln"/>
    <w:link w:val="TextbublinyChar"/>
    <w:uiPriority w:val="99"/>
    <w:semiHidden/>
    <w:unhideWhenUsed/>
    <w:rsid w:val="0084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7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47E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4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05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8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1058E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3073-E2E3-4769-96D6-DAB112FA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Limprechtová Lucie</cp:lastModifiedBy>
  <cp:revision>2</cp:revision>
  <dcterms:created xsi:type="dcterms:W3CDTF">2024-04-24T12:25:00Z</dcterms:created>
  <dcterms:modified xsi:type="dcterms:W3CDTF">2024-04-24T12:25:00Z</dcterms:modified>
</cp:coreProperties>
</file>