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4231" w14:textId="65D44711" w:rsidR="004A6B15" w:rsidRPr="004A6B15" w:rsidRDefault="004A6B15" w:rsidP="004A6B15">
      <w:pPr>
        <w:pStyle w:val="Nzev"/>
        <w:jc w:val="right"/>
        <w:rPr>
          <w:rFonts w:asciiTheme="minorHAnsi" w:hAnsiTheme="minorHAnsi" w:cstheme="minorHAnsi"/>
          <w:b w:val="0"/>
          <w:bCs/>
          <w:sz w:val="24"/>
          <w:szCs w:val="24"/>
        </w:rPr>
      </w:pPr>
      <w:r w:rsidRPr="004A6B15">
        <w:rPr>
          <w:rFonts w:asciiTheme="minorHAnsi" w:hAnsiTheme="minorHAnsi" w:cstheme="minorHAnsi"/>
          <w:b w:val="0"/>
          <w:bCs/>
          <w:sz w:val="24"/>
          <w:szCs w:val="24"/>
        </w:rPr>
        <w:t>UPM/1010/2024</w:t>
      </w:r>
    </w:p>
    <w:p w14:paraId="18683D0F" w14:textId="295FCB19" w:rsidR="001009FA" w:rsidRPr="00E34AF8" w:rsidRDefault="001009FA" w:rsidP="001009FA">
      <w:pPr>
        <w:pStyle w:val="Nzev"/>
        <w:rPr>
          <w:rFonts w:asciiTheme="minorHAnsi" w:hAnsiTheme="minorHAnsi" w:cstheme="minorHAnsi"/>
          <w:sz w:val="28"/>
          <w:szCs w:val="28"/>
        </w:rPr>
      </w:pPr>
      <w:r w:rsidRPr="00E34AF8">
        <w:rPr>
          <w:rFonts w:asciiTheme="minorHAnsi" w:hAnsiTheme="minorHAnsi" w:cstheme="minorHAnsi"/>
          <w:sz w:val="28"/>
          <w:szCs w:val="28"/>
        </w:rPr>
        <w:t xml:space="preserve">Smlouva </w:t>
      </w:r>
    </w:p>
    <w:p w14:paraId="71FB1FE5" w14:textId="77777777" w:rsidR="001009FA" w:rsidRPr="00BD40B5" w:rsidRDefault="001009FA" w:rsidP="00BD40B5">
      <w:pPr>
        <w:pStyle w:val="Nzev"/>
        <w:rPr>
          <w:rFonts w:asciiTheme="minorHAnsi" w:hAnsiTheme="minorHAnsi" w:cstheme="minorHAnsi"/>
          <w:sz w:val="28"/>
          <w:szCs w:val="28"/>
        </w:rPr>
      </w:pPr>
      <w:r w:rsidRPr="00BD40B5">
        <w:rPr>
          <w:rFonts w:asciiTheme="minorHAnsi" w:hAnsiTheme="minorHAnsi" w:cstheme="minorHAnsi"/>
          <w:sz w:val="28"/>
          <w:szCs w:val="28"/>
        </w:rPr>
        <w:t>o poskytování úklidových služeb</w:t>
      </w:r>
    </w:p>
    <w:p w14:paraId="6AD11D69" w14:textId="4DB1520B" w:rsidR="00A0762C" w:rsidRPr="00954A1F" w:rsidRDefault="001009FA" w:rsidP="00B01F7F">
      <w:pPr>
        <w:jc w:val="center"/>
        <w:rPr>
          <w:rFonts w:asciiTheme="minorHAnsi" w:hAnsiTheme="minorHAnsi" w:cstheme="minorHAnsi"/>
          <w:b w:val="0"/>
          <w:bCs/>
          <w:sz w:val="24"/>
          <w:szCs w:val="24"/>
          <w:lang w:bidi="cs-CZ"/>
        </w:rPr>
      </w:pPr>
      <w:r w:rsidRPr="00E34AF8">
        <w:rPr>
          <w:rFonts w:asciiTheme="minorHAnsi" w:hAnsiTheme="minorHAnsi" w:cstheme="minorHAnsi"/>
          <w:b w:val="0"/>
          <w:bCs/>
          <w:sz w:val="24"/>
          <w:szCs w:val="24"/>
        </w:rPr>
        <w:t xml:space="preserve">uzavřená </w:t>
      </w:r>
      <w:r w:rsidRPr="00E34AF8">
        <w:rPr>
          <w:rFonts w:asciiTheme="minorHAnsi" w:hAnsiTheme="minorHAnsi" w:cstheme="minorHAnsi"/>
          <w:b w:val="0"/>
          <w:bCs/>
          <w:sz w:val="24"/>
          <w:szCs w:val="24"/>
          <w:lang w:bidi="cs-CZ"/>
        </w:rPr>
        <w:t>v souladu s § 1746 odst. 2 zákona č.</w:t>
      </w:r>
      <w:r w:rsidR="00E34AF8">
        <w:rPr>
          <w:rFonts w:asciiTheme="minorHAnsi" w:hAnsiTheme="minorHAnsi" w:cstheme="minorHAnsi"/>
          <w:b w:val="0"/>
          <w:bCs/>
          <w:sz w:val="24"/>
          <w:szCs w:val="24"/>
          <w:lang w:bidi="cs-CZ"/>
        </w:rPr>
        <w:t xml:space="preserve"> </w:t>
      </w:r>
      <w:r w:rsidRPr="00E34AF8">
        <w:rPr>
          <w:rFonts w:asciiTheme="minorHAnsi" w:hAnsiTheme="minorHAnsi" w:cstheme="minorHAnsi"/>
          <w:b w:val="0"/>
          <w:bCs/>
          <w:sz w:val="24"/>
          <w:szCs w:val="24"/>
          <w:lang w:bidi="cs-CZ"/>
        </w:rPr>
        <w:t>89/2012 Sb., občanský zákoník, ve znění pozdějších předpisů</w:t>
      </w:r>
    </w:p>
    <w:p w14:paraId="0DE977DD"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Smluvní strany:</w:t>
      </w:r>
    </w:p>
    <w:p w14:paraId="50A812E8" w14:textId="69241946" w:rsidR="00954A1F" w:rsidRPr="00954A1F" w:rsidRDefault="00954A1F" w:rsidP="00954A1F">
      <w:pPr>
        <w:spacing w:line="259" w:lineRule="auto"/>
        <w:rPr>
          <w:rFonts w:asciiTheme="minorHAnsi" w:eastAsiaTheme="minorHAnsi" w:hAnsiTheme="minorHAnsi" w:cstheme="minorBidi"/>
          <w:sz w:val="24"/>
          <w:szCs w:val="24"/>
          <w:lang w:eastAsia="en-US"/>
        </w:rPr>
      </w:pPr>
      <w:bookmarkStart w:id="0" w:name="_Hlk164676195"/>
      <w:r w:rsidRPr="00954A1F">
        <w:rPr>
          <w:rFonts w:asciiTheme="minorHAnsi" w:eastAsiaTheme="minorHAnsi" w:hAnsiTheme="minorHAnsi" w:cstheme="minorBidi"/>
          <w:sz w:val="24"/>
          <w:szCs w:val="24"/>
          <w:lang w:eastAsia="en-US"/>
        </w:rPr>
        <w:t xml:space="preserve">Uměleckoprůmyslové museum </w:t>
      </w:r>
      <w:r w:rsidR="001F0ADF">
        <w:rPr>
          <w:rFonts w:asciiTheme="minorHAnsi" w:eastAsiaTheme="minorHAnsi" w:hAnsiTheme="minorHAnsi" w:cstheme="minorBidi"/>
          <w:sz w:val="24"/>
          <w:szCs w:val="24"/>
          <w:lang w:eastAsia="en-US"/>
        </w:rPr>
        <w:t xml:space="preserve">v </w:t>
      </w:r>
      <w:r w:rsidRPr="00954A1F">
        <w:rPr>
          <w:rFonts w:asciiTheme="minorHAnsi" w:eastAsiaTheme="minorHAnsi" w:hAnsiTheme="minorHAnsi" w:cstheme="minorBidi"/>
          <w:sz w:val="24"/>
          <w:szCs w:val="24"/>
          <w:lang w:eastAsia="en-US"/>
        </w:rPr>
        <w:t>Pra</w:t>
      </w:r>
      <w:bookmarkEnd w:id="0"/>
      <w:r w:rsidR="001F0ADF">
        <w:rPr>
          <w:rFonts w:asciiTheme="minorHAnsi" w:eastAsiaTheme="minorHAnsi" w:hAnsiTheme="minorHAnsi" w:cstheme="minorBidi"/>
          <w:sz w:val="24"/>
          <w:szCs w:val="24"/>
          <w:lang w:eastAsia="en-US"/>
        </w:rPr>
        <w:t>ze</w:t>
      </w:r>
      <w:r w:rsidRPr="00954A1F">
        <w:rPr>
          <w:rFonts w:asciiTheme="minorHAnsi" w:eastAsiaTheme="minorHAnsi" w:hAnsiTheme="minorHAnsi" w:cstheme="minorBidi"/>
          <w:sz w:val="24"/>
          <w:szCs w:val="24"/>
          <w:lang w:eastAsia="en-US"/>
        </w:rPr>
        <w:t>,</w:t>
      </w:r>
    </w:p>
    <w:p w14:paraId="5AEA1BE8"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Státní příspěvková organizace zřízená Ministerstvem kultury ČR</w:t>
      </w:r>
    </w:p>
    <w:p w14:paraId="623D7403"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Zřizovací listina vydána pod čj. 17592/2012 dne 20.12. 2012 (v platném znění)</w:t>
      </w:r>
    </w:p>
    <w:p w14:paraId="6A988409"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se sídlem: 17. listopadu 2/2, 110 00 Praha 1 – Josefov</w:t>
      </w:r>
    </w:p>
    <w:p w14:paraId="780E2B27"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IČO: 00023442</w:t>
      </w:r>
    </w:p>
    <w:p w14:paraId="529A67DC"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 xml:space="preserve">UPM není plátcem DPH </w:t>
      </w:r>
    </w:p>
    <w:p w14:paraId="088F43F5"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bankovní spojení: ČNB</w:t>
      </w:r>
      <w:r w:rsidRPr="00954A1F">
        <w:rPr>
          <w:rFonts w:asciiTheme="minorHAnsi" w:eastAsiaTheme="minorHAnsi" w:hAnsiTheme="minorHAnsi" w:cstheme="minorBidi"/>
          <w:b w:val="0"/>
          <w:sz w:val="24"/>
          <w:szCs w:val="24"/>
          <w:lang w:eastAsia="en-US"/>
        </w:rPr>
        <w:tab/>
      </w:r>
    </w:p>
    <w:p w14:paraId="7B2ECA18" w14:textId="6CA4581B"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 xml:space="preserve">číslo účtu: </w:t>
      </w:r>
      <w:r w:rsidR="00031356">
        <w:rPr>
          <w:rFonts w:asciiTheme="minorHAnsi" w:eastAsiaTheme="minorHAnsi" w:hAnsiTheme="minorHAnsi" w:cstheme="minorBidi"/>
          <w:b w:val="0"/>
          <w:sz w:val="24"/>
          <w:szCs w:val="24"/>
          <w:lang w:eastAsia="en-US"/>
        </w:rPr>
        <w:t>……</w:t>
      </w:r>
    </w:p>
    <w:p w14:paraId="4D0BEE7C"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 xml:space="preserve">zastoupené: </w:t>
      </w:r>
      <w:r w:rsidRPr="00954A1F">
        <w:rPr>
          <w:rFonts w:ascii="Calibri" w:eastAsiaTheme="minorHAnsi" w:hAnsi="Calibri" w:cs="Calibri"/>
          <w:b w:val="0"/>
          <w:sz w:val="24"/>
          <w:szCs w:val="24"/>
          <w:lang w:eastAsia="en-US"/>
        </w:rPr>
        <w:t>PhDr. Radimem Vondráčkem Ph.D., ředitelem</w:t>
      </w:r>
      <w:r w:rsidRPr="00954A1F">
        <w:rPr>
          <w:rFonts w:asciiTheme="minorHAnsi" w:eastAsiaTheme="minorHAnsi" w:hAnsiTheme="minorHAnsi" w:cstheme="minorBidi"/>
          <w:b w:val="0"/>
          <w:sz w:val="24"/>
          <w:szCs w:val="24"/>
          <w:lang w:eastAsia="en-US"/>
        </w:rPr>
        <w:t xml:space="preserve"> </w:t>
      </w:r>
    </w:p>
    <w:p w14:paraId="5DC8D6F3" w14:textId="77777777" w:rsidR="00954A1F" w:rsidRPr="00954A1F" w:rsidRDefault="00954A1F" w:rsidP="00954A1F">
      <w:pPr>
        <w:spacing w:line="259" w:lineRule="auto"/>
        <w:rPr>
          <w:rFonts w:asciiTheme="minorHAnsi" w:eastAsiaTheme="minorHAnsi" w:hAnsiTheme="minorHAnsi" w:cstheme="minorBidi"/>
          <w:b w:val="0"/>
          <w:iCs/>
          <w:sz w:val="24"/>
          <w:szCs w:val="24"/>
          <w:lang w:eastAsia="en-US"/>
        </w:rPr>
      </w:pPr>
      <w:r w:rsidRPr="00954A1F">
        <w:rPr>
          <w:rFonts w:asciiTheme="minorHAnsi" w:eastAsiaTheme="minorHAnsi" w:hAnsiTheme="minorHAnsi" w:cstheme="minorBidi"/>
          <w:b w:val="0"/>
          <w:iCs/>
          <w:sz w:val="24"/>
          <w:szCs w:val="24"/>
          <w:lang w:eastAsia="en-US"/>
        </w:rPr>
        <w:t>na straně jedné (dále jen „</w:t>
      </w:r>
      <w:r w:rsidRPr="00954A1F">
        <w:rPr>
          <w:rFonts w:asciiTheme="minorHAnsi" w:eastAsiaTheme="minorHAnsi" w:hAnsiTheme="minorHAnsi" w:cstheme="minorBidi"/>
          <w:bCs/>
          <w:iCs/>
          <w:sz w:val="24"/>
          <w:szCs w:val="24"/>
          <w:lang w:eastAsia="en-US"/>
        </w:rPr>
        <w:t>objednatel</w:t>
      </w:r>
      <w:r w:rsidRPr="00954A1F">
        <w:rPr>
          <w:rFonts w:asciiTheme="minorHAnsi" w:eastAsiaTheme="minorHAnsi" w:hAnsiTheme="minorHAnsi" w:cstheme="minorBidi"/>
          <w:b w:val="0"/>
          <w:iCs/>
          <w:sz w:val="24"/>
          <w:szCs w:val="24"/>
          <w:lang w:eastAsia="en-US"/>
        </w:rPr>
        <w:t>")</w:t>
      </w:r>
    </w:p>
    <w:p w14:paraId="7CEB0230" w14:textId="77777777" w:rsidR="00954A1F" w:rsidRPr="00954A1F" w:rsidRDefault="00954A1F" w:rsidP="00954A1F">
      <w:pPr>
        <w:spacing w:before="60" w:after="60"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a</w:t>
      </w:r>
    </w:p>
    <w:p w14:paraId="5EBFEA70" w14:textId="77777777" w:rsidR="00954A1F" w:rsidRPr="00954A1F" w:rsidRDefault="00954A1F" w:rsidP="00954A1F">
      <w:pPr>
        <w:spacing w:line="259" w:lineRule="auto"/>
        <w:rPr>
          <w:rFonts w:asciiTheme="minorHAnsi" w:eastAsiaTheme="minorHAnsi" w:hAnsiTheme="minorHAnsi" w:cstheme="minorBidi"/>
          <w:sz w:val="24"/>
          <w:szCs w:val="24"/>
          <w:lang w:eastAsia="en-US"/>
        </w:rPr>
      </w:pPr>
      <w:r w:rsidRPr="00954A1F">
        <w:rPr>
          <w:rFonts w:asciiTheme="minorHAnsi" w:eastAsiaTheme="minorHAnsi" w:hAnsiTheme="minorHAnsi" w:cstheme="minorBidi"/>
          <w:sz w:val="24"/>
          <w:szCs w:val="24"/>
          <w:lang w:eastAsia="en-US"/>
        </w:rPr>
        <w:t>CLEAN International, spol. s r.o.</w:t>
      </w:r>
    </w:p>
    <w:p w14:paraId="0391C666"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se sídlem: Kaplická 601/29, 140 00 Praha – Podolí</w:t>
      </w:r>
    </w:p>
    <w:p w14:paraId="0A74E643"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IČO: 48035661</w:t>
      </w:r>
      <w:r w:rsidRPr="00954A1F">
        <w:rPr>
          <w:rFonts w:asciiTheme="minorHAnsi" w:eastAsiaTheme="minorHAnsi" w:hAnsiTheme="minorHAnsi" w:cstheme="minorBidi"/>
          <w:b w:val="0"/>
          <w:sz w:val="24"/>
          <w:szCs w:val="24"/>
          <w:lang w:eastAsia="en-US"/>
        </w:rPr>
        <w:tab/>
      </w:r>
    </w:p>
    <w:p w14:paraId="41B25C73"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DIČ: CZ48035661</w:t>
      </w:r>
    </w:p>
    <w:p w14:paraId="729185E2"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zapsaná: v obchodním rejstříku vedeném u Městského soudu v Praze sp. zn. C 15021</w:t>
      </w:r>
    </w:p>
    <w:p w14:paraId="53CA34B3" w14:textId="20C0BC5D"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 xml:space="preserve">bankovní spojení: </w:t>
      </w:r>
      <w:r w:rsidR="00031356">
        <w:rPr>
          <w:rFonts w:asciiTheme="minorHAnsi" w:eastAsiaTheme="minorHAnsi" w:hAnsiTheme="minorHAnsi" w:cstheme="minorBidi"/>
          <w:b w:val="0"/>
          <w:sz w:val="24"/>
          <w:szCs w:val="24"/>
          <w:lang w:eastAsia="en-US"/>
        </w:rPr>
        <w:t>…..</w:t>
      </w:r>
      <w:r w:rsidRPr="00954A1F">
        <w:rPr>
          <w:rFonts w:asciiTheme="minorHAnsi" w:eastAsiaTheme="minorHAnsi" w:hAnsiTheme="minorHAnsi" w:cstheme="minorBidi"/>
          <w:b w:val="0"/>
          <w:sz w:val="24"/>
          <w:szCs w:val="24"/>
          <w:lang w:eastAsia="en-US"/>
        </w:rPr>
        <w:tab/>
      </w:r>
    </w:p>
    <w:p w14:paraId="0F548BC6" w14:textId="271C2CD6"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 xml:space="preserve">číslo účtu: </w:t>
      </w:r>
      <w:r w:rsidR="00031356">
        <w:rPr>
          <w:rFonts w:asciiTheme="minorHAnsi" w:eastAsiaTheme="minorHAnsi" w:hAnsiTheme="minorHAnsi" w:cstheme="minorBidi"/>
          <w:b w:val="0"/>
          <w:sz w:val="24"/>
          <w:szCs w:val="24"/>
          <w:lang w:eastAsia="en-US"/>
        </w:rPr>
        <w:t>…..</w:t>
      </w:r>
    </w:p>
    <w:p w14:paraId="3982EF1D" w14:textId="77777777" w:rsidR="00954A1F" w:rsidRPr="00954A1F" w:rsidRDefault="00954A1F" w:rsidP="00954A1F">
      <w:pPr>
        <w:spacing w:line="259" w:lineRule="auto"/>
        <w:rPr>
          <w:rFonts w:asciiTheme="minorHAnsi" w:eastAsiaTheme="minorHAnsi" w:hAnsiTheme="minorHAnsi" w:cstheme="minorBidi"/>
          <w:b w:val="0"/>
          <w:sz w:val="24"/>
          <w:szCs w:val="24"/>
          <w:lang w:eastAsia="en-US"/>
        </w:rPr>
      </w:pPr>
      <w:r w:rsidRPr="00954A1F">
        <w:rPr>
          <w:rFonts w:asciiTheme="minorHAnsi" w:eastAsiaTheme="minorHAnsi" w:hAnsiTheme="minorHAnsi" w:cstheme="minorBidi"/>
          <w:b w:val="0"/>
          <w:sz w:val="24"/>
          <w:szCs w:val="24"/>
          <w:lang w:eastAsia="en-US"/>
        </w:rPr>
        <w:t>zastoupená: Lenkou Tervinovou, jednatelkou</w:t>
      </w:r>
    </w:p>
    <w:p w14:paraId="6F1C109C" w14:textId="77777777" w:rsidR="00954A1F" w:rsidRPr="00954A1F" w:rsidRDefault="00954A1F" w:rsidP="00954A1F">
      <w:pPr>
        <w:spacing w:after="60" w:line="259" w:lineRule="auto"/>
        <w:rPr>
          <w:rFonts w:asciiTheme="minorHAnsi" w:eastAsiaTheme="minorHAnsi" w:hAnsiTheme="minorHAnsi" w:cstheme="minorBidi"/>
          <w:b w:val="0"/>
          <w:iCs/>
          <w:sz w:val="24"/>
          <w:szCs w:val="24"/>
          <w:lang w:eastAsia="en-US"/>
        </w:rPr>
      </w:pPr>
      <w:r w:rsidRPr="00954A1F">
        <w:rPr>
          <w:rFonts w:asciiTheme="minorHAnsi" w:eastAsiaTheme="minorHAnsi" w:hAnsiTheme="minorHAnsi" w:cstheme="minorBidi"/>
          <w:b w:val="0"/>
          <w:iCs/>
          <w:sz w:val="24"/>
          <w:szCs w:val="24"/>
          <w:lang w:eastAsia="en-US"/>
        </w:rPr>
        <w:t>na straně druhé (dále jen „</w:t>
      </w:r>
      <w:r w:rsidRPr="00954A1F">
        <w:rPr>
          <w:rFonts w:asciiTheme="minorHAnsi" w:eastAsiaTheme="minorHAnsi" w:hAnsiTheme="minorHAnsi" w:cstheme="minorBidi"/>
          <w:bCs/>
          <w:iCs/>
          <w:sz w:val="24"/>
          <w:szCs w:val="24"/>
          <w:lang w:eastAsia="en-US"/>
        </w:rPr>
        <w:t>zhotovitel</w:t>
      </w:r>
      <w:r w:rsidRPr="00954A1F">
        <w:rPr>
          <w:rFonts w:asciiTheme="minorHAnsi" w:eastAsiaTheme="minorHAnsi" w:hAnsiTheme="minorHAnsi" w:cstheme="minorBidi"/>
          <w:b w:val="0"/>
          <w:iCs/>
          <w:sz w:val="24"/>
          <w:szCs w:val="24"/>
          <w:lang w:eastAsia="en-US"/>
        </w:rPr>
        <w:t>")</w:t>
      </w:r>
    </w:p>
    <w:p w14:paraId="35D13F49" w14:textId="77777777" w:rsidR="001009FA" w:rsidRPr="00E34AF8" w:rsidRDefault="001009FA" w:rsidP="001009FA">
      <w:pPr>
        <w:pStyle w:val="Zkladntext"/>
        <w:rPr>
          <w:rFonts w:asciiTheme="minorHAnsi" w:hAnsiTheme="minorHAnsi" w:cstheme="minorHAnsi"/>
          <w:szCs w:val="24"/>
        </w:rPr>
      </w:pPr>
    </w:p>
    <w:p w14:paraId="32A52889" w14:textId="5A1FDFBD" w:rsidR="001009FA" w:rsidRPr="00E34AF8" w:rsidRDefault="001009FA" w:rsidP="006C47EE">
      <w:pPr>
        <w:pStyle w:val="Zkladntext"/>
        <w:jc w:val="left"/>
        <w:rPr>
          <w:rFonts w:asciiTheme="minorHAnsi" w:hAnsiTheme="minorHAnsi" w:cstheme="minorHAnsi"/>
          <w:szCs w:val="24"/>
        </w:rPr>
      </w:pPr>
      <w:r w:rsidRPr="00E34AF8">
        <w:rPr>
          <w:rFonts w:asciiTheme="minorHAnsi" w:hAnsiTheme="minorHAnsi" w:cstheme="minorHAnsi"/>
          <w:szCs w:val="24"/>
        </w:rPr>
        <w:t>se níže uvedeného dne, měsíce a roku dohodl</w:t>
      </w:r>
      <w:r w:rsidR="006C47EE">
        <w:rPr>
          <w:rFonts w:asciiTheme="minorHAnsi" w:hAnsiTheme="minorHAnsi" w:cstheme="minorHAnsi"/>
          <w:szCs w:val="24"/>
        </w:rPr>
        <w:t>y</w:t>
      </w:r>
      <w:r w:rsidRPr="00E34AF8">
        <w:rPr>
          <w:rFonts w:asciiTheme="minorHAnsi" w:hAnsiTheme="minorHAnsi" w:cstheme="minorHAnsi"/>
          <w:szCs w:val="24"/>
        </w:rPr>
        <w:t xml:space="preserve"> na uzavření smlouvy o poskytování úklidových služeb</w:t>
      </w:r>
      <w:r w:rsidR="006C47EE">
        <w:rPr>
          <w:rFonts w:asciiTheme="minorHAnsi" w:hAnsiTheme="minorHAnsi" w:cstheme="minorHAnsi"/>
          <w:szCs w:val="24"/>
        </w:rPr>
        <w:t xml:space="preserve"> </w:t>
      </w:r>
      <w:r w:rsidRPr="00E34AF8">
        <w:rPr>
          <w:rFonts w:asciiTheme="minorHAnsi" w:hAnsiTheme="minorHAnsi" w:cstheme="minorHAnsi"/>
          <w:szCs w:val="24"/>
        </w:rPr>
        <w:t>dle ustanovení § 1746 odst. 2 zákona č.</w:t>
      </w:r>
      <w:r w:rsidR="006C47EE">
        <w:rPr>
          <w:rFonts w:asciiTheme="minorHAnsi" w:hAnsiTheme="minorHAnsi" w:cstheme="minorHAnsi"/>
          <w:szCs w:val="24"/>
        </w:rPr>
        <w:t xml:space="preserve"> </w:t>
      </w:r>
      <w:r w:rsidRPr="00E34AF8">
        <w:rPr>
          <w:rFonts w:asciiTheme="minorHAnsi" w:hAnsiTheme="minorHAnsi" w:cstheme="minorHAnsi"/>
          <w:szCs w:val="24"/>
        </w:rPr>
        <w:t>89/2012 Sb., občanský zákoník, ve znění pozdějších předpisů v tomto znění:</w:t>
      </w:r>
    </w:p>
    <w:p w14:paraId="0510EB69" w14:textId="23BB8A46" w:rsidR="001009FA" w:rsidRPr="00E34AF8" w:rsidRDefault="00C725FD" w:rsidP="006C47EE">
      <w:pPr>
        <w:pStyle w:val="Zkladntext"/>
        <w:spacing w:before="60"/>
        <w:jc w:val="center"/>
        <w:rPr>
          <w:rFonts w:asciiTheme="minorHAnsi" w:hAnsiTheme="minorHAnsi" w:cstheme="minorHAnsi"/>
          <w:b/>
          <w:bCs w:val="0"/>
          <w:szCs w:val="24"/>
        </w:rPr>
      </w:pPr>
      <w:r w:rsidRPr="00E34AF8">
        <w:rPr>
          <w:rFonts w:asciiTheme="minorHAnsi" w:hAnsiTheme="minorHAnsi" w:cstheme="minorHAnsi"/>
          <w:b/>
          <w:bCs w:val="0"/>
          <w:szCs w:val="24"/>
        </w:rPr>
        <w:t>Preambule</w:t>
      </w:r>
    </w:p>
    <w:p w14:paraId="71C4D31D" w14:textId="77777777" w:rsidR="00C37473" w:rsidRPr="00E34AF8" w:rsidRDefault="00C37473" w:rsidP="00795704">
      <w:pPr>
        <w:pStyle w:val="Zkladntext"/>
        <w:rPr>
          <w:rFonts w:asciiTheme="minorHAnsi" w:hAnsiTheme="minorHAnsi" w:cstheme="minorHAnsi"/>
          <w:b/>
          <w:bCs w:val="0"/>
          <w:szCs w:val="24"/>
        </w:rPr>
      </w:pPr>
    </w:p>
    <w:p w14:paraId="381839E4" w14:textId="77777777" w:rsidR="00835750" w:rsidRPr="00E34AF8" w:rsidRDefault="00835750" w:rsidP="00835750">
      <w:pPr>
        <w:pStyle w:val="Zkladntext"/>
        <w:rPr>
          <w:rFonts w:asciiTheme="minorHAnsi" w:hAnsiTheme="minorHAnsi" w:cstheme="minorHAnsi"/>
          <w:szCs w:val="24"/>
        </w:rPr>
      </w:pPr>
      <w:r w:rsidRPr="00E34AF8">
        <w:rPr>
          <w:rFonts w:asciiTheme="minorHAnsi" w:hAnsiTheme="minorHAnsi" w:cstheme="minorHAnsi"/>
          <w:szCs w:val="24"/>
        </w:rPr>
        <w:t>Zhotovitel prohlašuje, že:</w:t>
      </w:r>
    </w:p>
    <w:p w14:paraId="1471BACB" w14:textId="77777777" w:rsidR="00835750" w:rsidRPr="00E34AF8" w:rsidRDefault="00835750" w:rsidP="00835750">
      <w:pPr>
        <w:pStyle w:val="Zkladntext"/>
        <w:numPr>
          <w:ilvl w:val="0"/>
          <w:numId w:val="10"/>
        </w:numPr>
        <w:rPr>
          <w:rFonts w:asciiTheme="minorHAnsi" w:hAnsiTheme="minorHAnsi" w:cstheme="minorHAnsi"/>
          <w:szCs w:val="24"/>
        </w:rPr>
      </w:pPr>
      <w:r w:rsidRPr="00E34AF8">
        <w:rPr>
          <w:rFonts w:asciiTheme="minorHAnsi" w:hAnsiTheme="minorHAnsi" w:cstheme="minorHAnsi"/>
          <w:szCs w:val="24"/>
        </w:rPr>
        <w:t>je obchodní společností s předmětem podnikání mj. správa a údržba nemovitostí, praní prádla, zprostředkovatelská činnost v oblasti obchodu a služeb;</w:t>
      </w:r>
    </w:p>
    <w:p w14:paraId="6A17C4DA" w14:textId="77777777" w:rsidR="00835750" w:rsidRPr="00E34AF8" w:rsidRDefault="00835750" w:rsidP="00835750">
      <w:pPr>
        <w:pStyle w:val="Zkladntext"/>
        <w:numPr>
          <w:ilvl w:val="0"/>
          <w:numId w:val="10"/>
        </w:numPr>
        <w:rPr>
          <w:rFonts w:asciiTheme="minorHAnsi" w:hAnsiTheme="minorHAnsi" w:cstheme="minorHAnsi"/>
          <w:szCs w:val="24"/>
        </w:rPr>
      </w:pPr>
      <w:r w:rsidRPr="00E34AF8">
        <w:rPr>
          <w:rFonts w:asciiTheme="minorHAnsi" w:hAnsiTheme="minorHAnsi" w:cstheme="minorHAnsi"/>
          <w:szCs w:val="24"/>
        </w:rPr>
        <w:t>je odborně způsobilý k zajištění předmětu plnění podle této smlouvy;</w:t>
      </w:r>
    </w:p>
    <w:p w14:paraId="2CE7C77F" w14:textId="77777777" w:rsidR="00835750" w:rsidRDefault="00835750" w:rsidP="00835750">
      <w:pPr>
        <w:pStyle w:val="Zkladntext"/>
        <w:numPr>
          <w:ilvl w:val="0"/>
          <w:numId w:val="10"/>
        </w:numPr>
        <w:rPr>
          <w:rFonts w:asciiTheme="minorHAnsi" w:hAnsiTheme="minorHAnsi" w:cstheme="minorHAnsi"/>
          <w:szCs w:val="24"/>
        </w:rPr>
      </w:pPr>
      <w:r w:rsidRPr="00E34AF8">
        <w:rPr>
          <w:rFonts w:asciiTheme="minorHAnsi" w:hAnsiTheme="minorHAnsi" w:cstheme="minorHAnsi"/>
          <w:szCs w:val="24"/>
        </w:rPr>
        <w:t>disponuje potřebnou kapacitou ke splnění závazků z této smlouvy vyplývajících.</w:t>
      </w:r>
    </w:p>
    <w:p w14:paraId="336A2A42" w14:textId="77777777" w:rsidR="00835750" w:rsidRPr="00A960DE" w:rsidRDefault="00835750" w:rsidP="00835750">
      <w:pPr>
        <w:pStyle w:val="Zkladntext"/>
        <w:rPr>
          <w:rFonts w:asciiTheme="minorHAnsi" w:hAnsiTheme="minorHAnsi" w:cstheme="minorHAnsi"/>
          <w:szCs w:val="24"/>
        </w:rPr>
      </w:pPr>
    </w:p>
    <w:p w14:paraId="294B9F6E" w14:textId="1D999D3C" w:rsidR="0022473B" w:rsidRPr="00E34AF8" w:rsidRDefault="0022473B" w:rsidP="00C37473">
      <w:pPr>
        <w:pStyle w:val="Zkladntext"/>
        <w:rPr>
          <w:rFonts w:asciiTheme="minorHAnsi" w:hAnsiTheme="minorHAnsi" w:cstheme="minorHAnsi"/>
          <w:szCs w:val="24"/>
        </w:rPr>
      </w:pPr>
      <w:r w:rsidRPr="00E34AF8">
        <w:rPr>
          <w:rFonts w:asciiTheme="minorHAnsi" w:hAnsiTheme="minorHAnsi" w:cstheme="minorHAnsi"/>
          <w:szCs w:val="24"/>
        </w:rPr>
        <w:t xml:space="preserve">Objednatel prohlašuje, že </w:t>
      </w:r>
      <w:r w:rsidR="00C37473" w:rsidRPr="00E34AF8">
        <w:rPr>
          <w:rFonts w:asciiTheme="minorHAnsi" w:hAnsiTheme="minorHAnsi" w:cstheme="minorHAnsi"/>
          <w:szCs w:val="24"/>
        </w:rPr>
        <w:t>jako</w:t>
      </w:r>
      <w:r w:rsidRPr="00E34AF8">
        <w:rPr>
          <w:rFonts w:asciiTheme="minorHAnsi" w:hAnsiTheme="minorHAnsi" w:cstheme="minorHAnsi"/>
          <w:szCs w:val="24"/>
        </w:rPr>
        <w:t xml:space="preserve"> příspěvkov</w:t>
      </w:r>
      <w:r w:rsidR="00E327DB" w:rsidRPr="00E34AF8">
        <w:rPr>
          <w:rFonts w:asciiTheme="minorHAnsi" w:hAnsiTheme="minorHAnsi" w:cstheme="minorHAnsi"/>
          <w:szCs w:val="24"/>
        </w:rPr>
        <w:t>á</w:t>
      </w:r>
      <w:r w:rsidRPr="00E34AF8">
        <w:rPr>
          <w:rFonts w:asciiTheme="minorHAnsi" w:hAnsiTheme="minorHAnsi" w:cstheme="minorHAnsi"/>
          <w:szCs w:val="24"/>
        </w:rPr>
        <w:t xml:space="preserve"> organizace </w:t>
      </w:r>
      <w:r w:rsidR="00C37473" w:rsidRPr="00E34AF8">
        <w:rPr>
          <w:rFonts w:asciiTheme="minorHAnsi" w:hAnsiTheme="minorHAnsi" w:cstheme="minorHAnsi"/>
          <w:szCs w:val="24"/>
        </w:rPr>
        <w:t>Ministerstva kultury ČR</w:t>
      </w:r>
      <w:r w:rsidRPr="00E34AF8">
        <w:rPr>
          <w:rFonts w:asciiTheme="minorHAnsi" w:hAnsiTheme="minorHAnsi" w:cstheme="minorHAnsi"/>
          <w:szCs w:val="24"/>
        </w:rPr>
        <w:t xml:space="preserve"> má </w:t>
      </w:r>
      <w:r w:rsidR="00C37473" w:rsidRPr="00E34AF8">
        <w:rPr>
          <w:rFonts w:asciiTheme="minorHAnsi" w:hAnsiTheme="minorHAnsi" w:cstheme="minorHAnsi"/>
          <w:szCs w:val="24"/>
        </w:rPr>
        <w:t>právo hospodařit s majetkem státu – Historickou</w:t>
      </w:r>
      <w:r w:rsidR="00C7724C" w:rsidRPr="00E34AF8">
        <w:rPr>
          <w:rFonts w:asciiTheme="minorHAnsi" w:hAnsiTheme="minorHAnsi" w:cstheme="minorHAnsi"/>
          <w:szCs w:val="24"/>
        </w:rPr>
        <w:t xml:space="preserve"> budov</w:t>
      </w:r>
      <w:r w:rsidR="00C37473" w:rsidRPr="00E34AF8">
        <w:rPr>
          <w:rFonts w:asciiTheme="minorHAnsi" w:hAnsiTheme="minorHAnsi" w:cstheme="minorHAnsi"/>
          <w:szCs w:val="24"/>
        </w:rPr>
        <w:t>ou č.p. 2</w:t>
      </w:r>
      <w:r w:rsidR="00C7724C" w:rsidRPr="00E34AF8">
        <w:rPr>
          <w:rFonts w:asciiTheme="minorHAnsi" w:hAnsiTheme="minorHAnsi" w:cstheme="minorHAnsi"/>
          <w:szCs w:val="24"/>
        </w:rPr>
        <w:t xml:space="preserve">, ul. 17 listopadu, 110 00 Praha 1 </w:t>
      </w:r>
      <w:r w:rsidR="00C37473" w:rsidRPr="00E34AF8">
        <w:rPr>
          <w:rFonts w:asciiTheme="minorHAnsi" w:hAnsiTheme="minorHAnsi" w:cstheme="minorHAnsi"/>
          <w:szCs w:val="24"/>
        </w:rPr>
        <w:t>a</w:t>
      </w:r>
      <w:r w:rsidR="008D6AF4">
        <w:rPr>
          <w:rFonts w:asciiTheme="minorHAnsi" w:hAnsiTheme="minorHAnsi" w:cstheme="minorHAnsi"/>
          <w:szCs w:val="24"/>
        </w:rPr>
        <w:t> </w:t>
      </w:r>
      <w:r w:rsidR="00C37473" w:rsidRPr="00E34AF8">
        <w:rPr>
          <w:rFonts w:asciiTheme="minorHAnsi" w:hAnsiTheme="minorHAnsi" w:cstheme="minorHAnsi"/>
          <w:szCs w:val="24"/>
        </w:rPr>
        <w:t xml:space="preserve">že má na základě platně uzavřené smlouvy se Státním fondem kultury přenechány do užívání prostory v domě č.p. 569 - </w:t>
      </w:r>
      <w:r w:rsidR="00C7724C" w:rsidRPr="00E34AF8">
        <w:rPr>
          <w:rFonts w:asciiTheme="minorHAnsi" w:hAnsiTheme="minorHAnsi" w:cstheme="minorHAnsi"/>
          <w:szCs w:val="24"/>
        </w:rPr>
        <w:t>Dům u Černé Matky Boží, Ovocný trh 19, 110 00 Praha 1</w:t>
      </w:r>
      <w:r w:rsidR="00C37473" w:rsidRPr="00E34AF8">
        <w:rPr>
          <w:rFonts w:asciiTheme="minorHAnsi" w:hAnsiTheme="minorHAnsi" w:cstheme="minorHAnsi"/>
          <w:szCs w:val="24"/>
        </w:rPr>
        <w:t xml:space="preserve"> </w:t>
      </w:r>
      <w:r w:rsidR="000603F5" w:rsidRPr="00E34AF8">
        <w:rPr>
          <w:rFonts w:asciiTheme="minorHAnsi" w:hAnsiTheme="minorHAnsi" w:cstheme="minorHAnsi"/>
          <w:szCs w:val="24"/>
        </w:rPr>
        <w:t>a je</w:t>
      </w:r>
      <w:r w:rsidR="00C37473" w:rsidRPr="00E34AF8">
        <w:rPr>
          <w:rFonts w:asciiTheme="minorHAnsi" w:hAnsiTheme="minorHAnsi" w:cstheme="minorHAnsi"/>
          <w:szCs w:val="24"/>
        </w:rPr>
        <w:t xml:space="preserve"> oprávněn tuto smlouvu uzavřít.</w:t>
      </w:r>
    </w:p>
    <w:p w14:paraId="6181252B" w14:textId="7B7CE886" w:rsidR="0022473B" w:rsidRDefault="0022473B" w:rsidP="00EE6F77">
      <w:pPr>
        <w:pStyle w:val="Zkladntext"/>
        <w:rPr>
          <w:rFonts w:asciiTheme="minorHAnsi" w:hAnsiTheme="minorHAnsi" w:cstheme="minorHAnsi"/>
          <w:szCs w:val="24"/>
        </w:rPr>
      </w:pPr>
    </w:p>
    <w:p w14:paraId="7523D43D" w14:textId="6D6666FD" w:rsidR="001009FA" w:rsidRPr="00CB766D" w:rsidRDefault="00A960DE" w:rsidP="006B4C8D">
      <w:pPr>
        <w:pStyle w:val="Zkladntext"/>
        <w:rPr>
          <w:rFonts w:asciiTheme="minorHAnsi" w:hAnsiTheme="minorHAnsi" w:cstheme="minorHAnsi"/>
          <w:szCs w:val="24"/>
        </w:rPr>
      </w:pPr>
      <w:r w:rsidRPr="00CB766D">
        <w:rPr>
          <w:rFonts w:asciiTheme="minorHAnsi" w:hAnsiTheme="minorHAnsi" w:cstheme="minorHAnsi"/>
          <w:szCs w:val="24"/>
        </w:rPr>
        <w:lastRenderedPageBreak/>
        <w:t xml:space="preserve">Objednatel dále prohlašuje, že </w:t>
      </w:r>
      <w:r w:rsidR="00FC4275" w:rsidRPr="00CB766D">
        <w:rPr>
          <w:rFonts w:asciiTheme="minorHAnsi" w:hAnsiTheme="minorHAnsi" w:cstheme="minorHAnsi"/>
          <w:szCs w:val="24"/>
        </w:rPr>
        <w:t>vy</w:t>
      </w:r>
      <w:r w:rsidR="002C3E00" w:rsidRPr="00CB766D">
        <w:rPr>
          <w:rFonts w:asciiTheme="minorHAnsi" w:hAnsiTheme="minorHAnsi" w:cstheme="minorHAnsi"/>
          <w:szCs w:val="24"/>
        </w:rPr>
        <w:t>hlásil</w:t>
      </w:r>
      <w:r w:rsidR="00FC4275" w:rsidRPr="00CB766D">
        <w:rPr>
          <w:rFonts w:asciiTheme="minorHAnsi" w:hAnsiTheme="minorHAnsi" w:cstheme="minorHAnsi"/>
          <w:szCs w:val="24"/>
        </w:rPr>
        <w:t xml:space="preserve"> veřejn</w:t>
      </w:r>
      <w:r w:rsidR="00560F9F" w:rsidRPr="00CB766D">
        <w:rPr>
          <w:rFonts w:asciiTheme="minorHAnsi" w:hAnsiTheme="minorHAnsi" w:cstheme="minorHAnsi"/>
          <w:szCs w:val="24"/>
        </w:rPr>
        <w:t>ou</w:t>
      </w:r>
      <w:r w:rsidR="00FC4275" w:rsidRPr="00CB766D">
        <w:rPr>
          <w:rFonts w:asciiTheme="minorHAnsi" w:hAnsiTheme="minorHAnsi" w:cstheme="minorHAnsi"/>
          <w:szCs w:val="24"/>
        </w:rPr>
        <w:t xml:space="preserve"> zakázk</w:t>
      </w:r>
      <w:r w:rsidR="00560F9F" w:rsidRPr="00CB766D">
        <w:rPr>
          <w:rFonts w:asciiTheme="minorHAnsi" w:hAnsiTheme="minorHAnsi" w:cstheme="minorHAnsi"/>
          <w:szCs w:val="24"/>
        </w:rPr>
        <w:t>u</w:t>
      </w:r>
      <w:r w:rsidR="002C3E00" w:rsidRPr="00CB766D">
        <w:rPr>
          <w:rFonts w:asciiTheme="minorHAnsi" w:hAnsiTheme="minorHAnsi" w:cstheme="minorHAnsi"/>
          <w:szCs w:val="24"/>
        </w:rPr>
        <w:t xml:space="preserve"> s</w:t>
      </w:r>
      <w:r w:rsidR="00413A96" w:rsidRPr="00CB766D">
        <w:rPr>
          <w:rFonts w:asciiTheme="minorHAnsi" w:hAnsiTheme="minorHAnsi" w:cstheme="minorHAnsi"/>
          <w:szCs w:val="24"/>
        </w:rPr>
        <w:t> </w:t>
      </w:r>
      <w:r w:rsidR="002C3E00" w:rsidRPr="00CB766D">
        <w:rPr>
          <w:rFonts w:asciiTheme="minorHAnsi" w:hAnsiTheme="minorHAnsi" w:cstheme="minorHAnsi"/>
          <w:szCs w:val="24"/>
        </w:rPr>
        <w:t>názvem</w:t>
      </w:r>
      <w:r w:rsidR="00413A96" w:rsidRPr="00CB766D">
        <w:rPr>
          <w:rFonts w:asciiTheme="minorHAnsi" w:hAnsiTheme="minorHAnsi" w:cstheme="minorHAnsi"/>
          <w:szCs w:val="24"/>
        </w:rPr>
        <w:t xml:space="preserve"> Úklidové služby pro UPM</w:t>
      </w:r>
      <w:r w:rsidR="002C3E00" w:rsidRPr="00CB766D">
        <w:rPr>
          <w:rFonts w:asciiTheme="minorHAnsi" w:hAnsiTheme="minorHAnsi" w:cstheme="minorHAnsi"/>
          <w:szCs w:val="24"/>
        </w:rPr>
        <w:t xml:space="preserve"> č.</w:t>
      </w:r>
      <w:r w:rsidR="00CB766D">
        <w:rPr>
          <w:rFonts w:asciiTheme="minorHAnsi" w:hAnsiTheme="minorHAnsi" w:cstheme="minorHAnsi"/>
          <w:szCs w:val="24"/>
        </w:rPr>
        <w:t> </w:t>
      </w:r>
      <w:r w:rsidR="00413A96" w:rsidRPr="00CB766D">
        <w:rPr>
          <w:rFonts w:asciiTheme="minorHAnsi" w:hAnsiTheme="minorHAnsi" w:cstheme="minorHAnsi"/>
          <w:szCs w:val="24"/>
        </w:rPr>
        <w:t>N006/24/V00007063,</w:t>
      </w:r>
      <w:r w:rsidR="0071222C" w:rsidRPr="00CB766D">
        <w:rPr>
          <w:rFonts w:asciiTheme="minorHAnsi" w:hAnsiTheme="minorHAnsi" w:cstheme="minorHAnsi"/>
          <w:szCs w:val="24"/>
        </w:rPr>
        <w:t xml:space="preserve"> na jejímž základě</w:t>
      </w:r>
      <w:r w:rsidR="00FC4275" w:rsidRPr="00CB766D">
        <w:rPr>
          <w:rFonts w:asciiTheme="minorHAnsi" w:hAnsiTheme="minorHAnsi" w:cstheme="minorHAnsi"/>
          <w:szCs w:val="24"/>
        </w:rPr>
        <w:t xml:space="preserve"> </w:t>
      </w:r>
      <w:r w:rsidR="00560F9F" w:rsidRPr="00CB766D">
        <w:rPr>
          <w:rFonts w:asciiTheme="minorHAnsi" w:hAnsiTheme="minorHAnsi" w:cstheme="minorHAnsi"/>
          <w:szCs w:val="24"/>
        </w:rPr>
        <w:t xml:space="preserve">probíhá </w:t>
      </w:r>
      <w:r w:rsidR="00E934DE" w:rsidRPr="00CB766D">
        <w:rPr>
          <w:rFonts w:asciiTheme="minorHAnsi" w:hAnsiTheme="minorHAnsi" w:cstheme="minorHAnsi"/>
          <w:szCs w:val="24"/>
        </w:rPr>
        <w:t xml:space="preserve">výběrové řízení </w:t>
      </w:r>
      <w:r w:rsidR="009B082E" w:rsidRPr="00CB766D">
        <w:rPr>
          <w:rFonts w:asciiTheme="minorHAnsi" w:hAnsiTheme="minorHAnsi" w:cstheme="minorHAnsi"/>
          <w:szCs w:val="24"/>
        </w:rPr>
        <w:t xml:space="preserve">na poskytování </w:t>
      </w:r>
      <w:r w:rsidR="0022422C" w:rsidRPr="00CB766D">
        <w:rPr>
          <w:rFonts w:asciiTheme="minorHAnsi" w:hAnsiTheme="minorHAnsi" w:cstheme="minorHAnsi"/>
          <w:szCs w:val="24"/>
        </w:rPr>
        <w:t>úklidových služeb</w:t>
      </w:r>
      <w:r w:rsidR="00622F3D" w:rsidRPr="00CB766D">
        <w:rPr>
          <w:rFonts w:asciiTheme="minorHAnsi" w:hAnsiTheme="minorHAnsi" w:cstheme="minorHAnsi"/>
          <w:szCs w:val="24"/>
        </w:rPr>
        <w:t xml:space="preserve"> (dále jen</w:t>
      </w:r>
      <w:r w:rsidR="000F4912" w:rsidRPr="00CB766D">
        <w:rPr>
          <w:rFonts w:asciiTheme="minorHAnsi" w:hAnsiTheme="minorHAnsi" w:cstheme="minorHAnsi"/>
          <w:szCs w:val="24"/>
        </w:rPr>
        <w:t xml:space="preserve"> </w:t>
      </w:r>
      <w:r w:rsidR="00622F3D" w:rsidRPr="00CB766D">
        <w:rPr>
          <w:rFonts w:asciiTheme="minorHAnsi" w:hAnsiTheme="minorHAnsi" w:cstheme="minorHAnsi"/>
          <w:szCs w:val="24"/>
        </w:rPr>
        <w:t>“veřejná zakázka“</w:t>
      </w:r>
      <w:r w:rsidR="001F1199" w:rsidRPr="00CB766D">
        <w:rPr>
          <w:rFonts w:asciiTheme="minorHAnsi" w:hAnsiTheme="minorHAnsi" w:cstheme="minorHAnsi"/>
          <w:szCs w:val="24"/>
        </w:rPr>
        <w:t>)</w:t>
      </w:r>
      <w:r w:rsidR="00E43064" w:rsidRPr="00CB766D">
        <w:rPr>
          <w:rFonts w:asciiTheme="minorHAnsi" w:hAnsiTheme="minorHAnsi" w:cstheme="minorHAnsi"/>
          <w:szCs w:val="24"/>
        </w:rPr>
        <w:t xml:space="preserve">, ze které nebyl dosud vybrán vítězný </w:t>
      </w:r>
      <w:r w:rsidR="00955FE5" w:rsidRPr="00CB766D">
        <w:rPr>
          <w:rFonts w:asciiTheme="minorHAnsi" w:hAnsiTheme="minorHAnsi" w:cstheme="minorHAnsi"/>
          <w:szCs w:val="24"/>
        </w:rPr>
        <w:t>uchazeč, a</w:t>
      </w:r>
      <w:r w:rsidR="00E43064" w:rsidRPr="00CB766D">
        <w:rPr>
          <w:rFonts w:asciiTheme="minorHAnsi" w:hAnsiTheme="minorHAnsi" w:cstheme="minorHAnsi"/>
          <w:szCs w:val="24"/>
        </w:rPr>
        <w:t xml:space="preserve"> to z důvodu </w:t>
      </w:r>
      <w:r w:rsidR="00413A96" w:rsidRPr="00CB766D">
        <w:rPr>
          <w:rFonts w:asciiTheme="minorHAnsi" w:hAnsiTheme="minorHAnsi" w:cstheme="minorHAnsi"/>
          <w:szCs w:val="24"/>
        </w:rPr>
        <w:t>prodloužení lhůty pro podání nabídek na základě úprav zadávací dokumentace provedených v souladu s podanými žádostmi o vysvětlení zadávací dokumentace.</w:t>
      </w:r>
      <w:r w:rsidR="004F7735" w:rsidRPr="00CB766D">
        <w:rPr>
          <w:rFonts w:asciiTheme="minorHAnsi" w:hAnsiTheme="minorHAnsi" w:cstheme="minorHAnsi"/>
          <w:szCs w:val="24"/>
        </w:rPr>
        <w:t xml:space="preserve"> </w:t>
      </w:r>
      <w:r w:rsidR="00E43064" w:rsidRPr="00CB766D">
        <w:rPr>
          <w:rFonts w:asciiTheme="minorHAnsi" w:hAnsiTheme="minorHAnsi" w:cstheme="minorHAnsi"/>
          <w:szCs w:val="24"/>
        </w:rPr>
        <w:t>Objednatel proto z</w:t>
      </w:r>
      <w:r w:rsidR="004F7735" w:rsidRPr="00CB766D">
        <w:rPr>
          <w:rFonts w:asciiTheme="minorHAnsi" w:hAnsiTheme="minorHAnsi" w:cstheme="minorHAnsi"/>
          <w:szCs w:val="24"/>
        </w:rPr>
        <w:t xml:space="preserve"> důvodu péče řádného </w:t>
      </w:r>
      <w:r w:rsidR="00E43064" w:rsidRPr="00CB766D">
        <w:rPr>
          <w:rFonts w:asciiTheme="minorHAnsi" w:hAnsiTheme="minorHAnsi" w:cstheme="minorHAnsi"/>
          <w:szCs w:val="24"/>
        </w:rPr>
        <w:t xml:space="preserve">hospodáře o svěřené objekty a neodkladné </w:t>
      </w:r>
      <w:r w:rsidR="0002688B" w:rsidRPr="00CB766D">
        <w:rPr>
          <w:rFonts w:asciiTheme="minorHAnsi" w:hAnsiTheme="minorHAnsi" w:cstheme="minorHAnsi"/>
          <w:szCs w:val="24"/>
        </w:rPr>
        <w:t>potřeby zajištění úklidu</w:t>
      </w:r>
      <w:r w:rsidR="00E43064" w:rsidRPr="00CB766D">
        <w:rPr>
          <w:rFonts w:asciiTheme="minorHAnsi" w:hAnsiTheme="minorHAnsi" w:cstheme="minorHAnsi"/>
          <w:szCs w:val="24"/>
        </w:rPr>
        <w:t xml:space="preserve"> v </w:t>
      </w:r>
      <w:r w:rsidR="00592D9F" w:rsidRPr="00CB766D">
        <w:rPr>
          <w:rFonts w:asciiTheme="minorHAnsi" w:hAnsiTheme="minorHAnsi" w:cstheme="minorHAnsi"/>
          <w:szCs w:val="24"/>
        </w:rPr>
        <w:t>nich uzavírá</w:t>
      </w:r>
      <w:r w:rsidR="00EC06D3" w:rsidRPr="00CB766D">
        <w:rPr>
          <w:rFonts w:asciiTheme="minorHAnsi" w:hAnsiTheme="minorHAnsi" w:cstheme="minorHAnsi"/>
          <w:szCs w:val="24"/>
        </w:rPr>
        <w:t xml:space="preserve"> se zhotovitelem</w:t>
      </w:r>
      <w:r w:rsidR="00ED586F" w:rsidRPr="00CB766D">
        <w:rPr>
          <w:rFonts w:asciiTheme="minorHAnsi" w:hAnsiTheme="minorHAnsi" w:cstheme="minorHAnsi"/>
          <w:szCs w:val="24"/>
        </w:rPr>
        <w:t xml:space="preserve"> tuto smlouvu</w:t>
      </w:r>
      <w:r w:rsidR="00E43064" w:rsidRPr="00CB766D">
        <w:rPr>
          <w:rFonts w:asciiTheme="minorHAnsi" w:hAnsiTheme="minorHAnsi" w:cstheme="minorHAnsi"/>
          <w:szCs w:val="24"/>
        </w:rPr>
        <w:t>.</w:t>
      </w:r>
    </w:p>
    <w:p w14:paraId="0DF68B01" w14:textId="77777777" w:rsidR="00E43064" w:rsidRPr="00CB766D" w:rsidRDefault="00E43064" w:rsidP="006B4C8D">
      <w:pPr>
        <w:pStyle w:val="Zkladntext"/>
        <w:rPr>
          <w:rFonts w:asciiTheme="minorHAnsi" w:hAnsiTheme="minorHAnsi" w:cstheme="minorHAnsi"/>
          <w:szCs w:val="24"/>
        </w:rPr>
      </w:pPr>
    </w:p>
    <w:p w14:paraId="7A9211BB" w14:textId="77777777" w:rsidR="001009FA" w:rsidRPr="00E34AF8" w:rsidRDefault="001009FA" w:rsidP="001009FA">
      <w:pPr>
        <w:pStyle w:val="Zkladntext"/>
        <w:jc w:val="center"/>
        <w:rPr>
          <w:rFonts w:asciiTheme="minorHAnsi" w:hAnsiTheme="minorHAnsi" w:cstheme="minorHAnsi"/>
          <w:b/>
          <w:bCs w:val="0"/>
          <w:szCs w:val="24"/>
        </w:rPr>
      </w:pPr>
      <w:r w:rsidRPr="00CB766D">
        <w:rPr>
          <w:rFonts w:asciiTheme="minorHAnsi" w:hAnsiTheme="minorHAnsi" w:cstheme="minorHAnsi"/>
          <w:b/>
          <w:bCs w:val="0"/>
          <w:szCs w:val="24"/>
        </w:rPr>
        <w:t>Čl. 1</w:t>
      </w:r>
    </w:p>
    <w:p w14:paraId="50BF3096"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Předmět smlouvy</w:t>
      </w:r>
    </w:p>
    <w:p w14:paraId="51B7DBDC" w14:textId="77777777" w:rsidR="001009FA" w:rsidRPr="00E34AF8" w:rsidRDefault="001009FA" w:rsidP="001009FA">
      <w:pPr>
        <w:pStyle w:val="Zkladntext"/>
        <w:rPr>
          <w:rFonts w:asciiTheme="minorHAnsi" w:hAnsiTheme="minorHAnsi" w:cstheme="minorHAnsi"/>
          <w:szCs w:val="24"/>
        </w:rPr>
      </w:pPr>
    </w:p>
    <w:p w14:paraId="6046DB90" w14:textId="7323FF17" w:rsidR="00E95953" w:rsidRPr="00E34AF8" w:rsidRDefault="00FA155E" w:rsidP="00E327DB">
      <w:pPr>
        <w:pStyle w:val="Zkladntext"/>
        <w:numPr>
          <w:ilvl w:val="1"/>
          <w:numId w:val="14"/>
        </w:numPr>
        <w:rPr>
          <w:rFonts w:asciiTheme="minorHAnsi" w:hAnsiTheme="minorHAnsi" w:cstheme="minorHAnsi"/>
          <w:szCs w:val="24"/>
        </w:rPr>
      </w:pPr>
      <w:r w:rsidRPr="00E34AF8">
        <w:rPr>
          <w:rFonts w:asciiTheme="minorHAnsi" w:hAnsiTheme="minorHAnsi" w:cstheme="minorHAnsi"/>
          <w:szCs w:val="24"/>
        </w:rPr>
        <w:t xml:space="preserve">Předmětem </w:t>
      </w:r>
      <w:r w:rsidR="008B7AB7" w:rsidRPr="00E34AF8">
        <w:rPr>
          <w:rFonts w:asciiTheme="minorHAnsi" w:hAnsiTheme="minorHAnsi" w:cstheme="minorHAnsi"/>
          <w:szCs w:val="24"/>
        </w:rPr>
        <w:t>plnění dle této smlouvy je periodický úklid v objektech objednatele</w:t>
      </w:r>
      <w:r w:rsidR="00246C99" w:rsidRPr="00E34AF8">
        <w:rPr>
          <w:rFonts w:asciiTheme="minorHAnsi" w:hAnsiTheme="minorHAnsi" w:cstheme="minorHAnsi"/>
          <w:szCs w:val="24"/>
        </w:rPr>
        <w:t xml:space="preserve"> dle Cenové nabídky </w:t>
      </w:r>
      <w:r w:rsidR="00E4774C" w:rsidRPr="00E34AF8">
        <w:rPr>
          <w:rFonts w:asciiTheme="minorHAnsi" w:hAnsiTheme="minorHAnsi" w:cstheme="minorHAnsi"/>
          <w:szCs w:val="24"/>
        </w:rPr>
        <w:t xml:space="preserve">– Položkový rozpočet – Četnost úklidu </w:t>
      </w:r>
      <w:r w:rsidR="00246C99" w:rsidRPr="00E34AF8">
        <w:rPr>
          <w:rFonts w:asciiTheme="minorHAnsi" w:hAnsiTheme="minorHAnsi" w:cstheme="minorHAnsi"/>
          <w:szCs w:val="24"/>
        </w:rPr>
        <w:t>zhotovitele ze dne</w:t>
      </w:r>
      <w:r w:rsidR="00E4774C" w:rsidRPr="00E34AF8">
        <w:rPr>
          <w:rFonts w:asciiTheme="minorHAnsi" w:hAnsiTheme="minorHAnsi" w:cstheme="minorHAnsi"/>
          <w:szCs w:val="24"/>
        </w:rPr>
        <w:t xml:space="preserve"> 27.12.2023</w:t>
      </w:r>
      <w:r w:rsidR="00246C99" w:rsidRPr="00E34AF8">
        <w:rPr>
          <w:rFonts w:asciiTheme="minorHAnsi" w:hAnsiTheme="minorHAnsi" w:cstheme="minorHAnsi"/>
          <w:szCs w:val="24"/>
        </w:rPr>
        <w:t>, která tvoří Přílohu č.</w:t>
      </w:r>
      <w:r w:rsidR="00E4774C" w:rsidRPr="00E34AF8">
        <w:rPr>
          <w:rFonts w:asciiTheme="minorHAnsi" w:hAnsiTheme="minorHAnsi" w:cstheme="minorHAnsi"/>
          <w:szCs w:val="24"/>
        </w:rPr>
        <w:t>1</w:t>
      </w:r>
      <w:r w:rsidR="00246C99" w:rsidRPr="00E34AF8">
        <w:rPr>
          <w:rFonts w:asciiTheme="minorHAnsi" w:hAnsiTheme="minorHAnsi" w:cstheme="minorHAnsi"/>
          <w:szCs w:val="24"/>
        </w:rPr>
        <w:t xml:space="preserve"> této smlouvy</w:t>
      </w:r>
      <w:r w:rsidR="00E95953" w:rsidRPr="00E34AF8">
        <w:rPr>
          <w:rFonts w:asciiTheme="minorHAnsi" w:hAnsiTheme="minorHAnsi" w:cstheme="minorHAnsi"/>
          <w:szCs w:val="24"/>
        </w:rPr>
        <w:t>.</w:t>
      </w:r>
    </w:p>
    <w:p w14:paraId="7EA5FAEE" w14:textId="77777777" w:rsidR="00E95953" w:rsidRPr="00E34AF8" w:rsidRDefault="00E95953" w:rsidP="00E327DB">
      <w:pPr>
        <w:pStyle w:val="Zkladntext"/>
        <w:ind w:left="709" w:hanging="709"/>
        <w:rPr>
          <w:rFonts w:asciiTheme="minorHAnsi" w:hAnsiTheme="minorHAnsi" w:cstheme="minorHAnsi"/>
          <w:szCs w:val="24"/>
        </w:rPr>
      </w:pPr>
    </w:p>
    <w:p w14:paraId="0144D88E" w14:textId="00854A06" w:rsidR="00E95953" w:rsidRPr="00E34AF8" w:rsidRDefault="00C37473" w:rsidP="00E327DB">
      <w:pPr>
        <w:pStyle w:val="Zkladntext"/>
        <w:ind w:left="709" w:hanging="709"/>
        <w:rPr>
          <w:rFonts w:asciiTheme="minorHAnsi" w:hAnsiTheme="minorHAnsi" w:cstheme="minorHAnsi"/>
          <w:szCs w:val="24"/>
        </w:rPr>
      </w:pPr>
      <w:r w:rsidRPr="00E34AF8">
        <w:rPr>
          <w:rFonts w:asciiTheme="minorHAnsi" w:hAnsiTheme="minorHAnsi" w:cstheme="minorHAnsi"/>
          <w:szCs w:val="24"/>
        </w:rPr>
        <w:t>1.2</w:t>
      </w:r>
      <w:r w:rsidR="00E327DB" w:rsidRPr="00E34AF8">
        <w:rPr>
          <w:rFonts w:asciiTheme="minorHAnsi" w:hAnsiTheme="minorHAnsi" w:cstheme="minorHAnsi"/>
          <w:szCs w:val="24"/>
        </w:rPr>
        <w:t>.</w:t>
      </w:r>
      <w:r w:rsidRPr="00E34AF8">
        <w:rPr>
          <w:rFonts w:asciiTheme="minorHAnsi" w:hAnsiTheme="minorHAnsi" w:cstheme="minorHAnsi"/>
          <w:szCs w:val="24"/>
        </w:rPr>
        <w:t xml:space="preserve"> </w:t>
      </w:r>
      <w:r w:rsidR="00E327DB" w:rsidRPr="00E34AF8">
        <w:rPr>
          <w:rFonts w:asciiTheme="minorHAnsi" w:hAnsiTheme="minorHAnsi" w:cstheme="minorHAnsi"/>
          <w:szCs w:val="24"/>
        </w:rPr>
        <w:t xml:space="preserve">    </w:t>
      </w:r>
      <w:r w:rsidR="001009FA" w:rsidRPr="00E34AF8">
        <w:rPr>
          <w:rFonts w:asciiTheme="minorHAnsi" w:hAnsiTheme="minorHAnsi" w:cstheme="minorHAnsi"/>
          <w:szCs w:val="24"/>
        </w:rPr>
        <w:t>Zhotovitel se na základě této smlouvy zavazuje provádět pro objednatele běžné denní, týdenní, měsíční, havarijní a ostatní úklidové služby v prostorách objektů Uměleckoprůmyslového musea v</w:t>
      </w:r>
      <w:r w:rsidR="00E95953" w:rsidRPr="00E34AF8">
        <w:rPr>
          <w:rFonts w:asciiTheme="minorHAnsi" w:hAnsiTheme="minorHAnsi" w:cstheme="minorHAnsi"/>
          <w:szCs w:val="24"/>
        </w:rPr>
        <w:t> </w:t>
      </w:r>
      <w:r w:rsidR="001009FA" w:rsidRPr="00E34AF8">
        <w:rPr>
          <w:rFonts w:asciiTheme="minorHAnsi" w:hAnsiTheme="minorHAnsi" w:cstheme="minorHAnsi"/>
          <w:szCs w:val="24"/>
        </w:rPr>
        <w:t>Praze</w:t>
      </w:r>
      <w:r w:rsidR="00E95953" w:rsidRPr="00E34AF8">
        <w:rPr>
          <w:rFonts w:asciiTheme="minorHAnsi" w:hAnsiTheme="minorHAnsi" w:cstheme="minorHAnsi"/>
          <w:szCs w:val="24"/>
        </w:rPr>
        <w:t>:</w:t>
      </w:r>
    </w:p>
    <w:p w14:paraId="38AA9547" w14:textId="67C7C6EE" w:rsidR="00E95953" w:rsidRPr="00E34AF8" w:rsidRDefault="001009FA" w:rsidP="00E327DB">
      <w:pPr>
        <w:pStyle w:val="Zkladntext"/>
        <w:numPr>
          <w:ilvl w:val="0"/>
          <w:numId w:val="12"/>
        </w:numPr>
        <w:ind w:left="709" w:firstLine="0"/>
        <w:rPr>
          <w:rFonts w:asciiTheme="minorHAnsi" w:hAnsiTheme="minorHAnsi" w:cstheme="minorHAnsi"/>
          <w:szCs w:val="24"/>
        </w:rPr>
      </w:pPr>
      <w:r w:rsidRPr="00E34AF8">
        <w:rPr>
          <w:rFonts w:asciiTheme="minorHAnsi" w:hAnsiTheme="minorHAnsi" w:cstheme="minorHAnsi"/>
          <w:szCs w:val="24"/>
        </w:rPr>
        <w:t xml:space="preserve">Historická budova, </w:t>
      </w:r>
      <w:r w:rsidR="00E95953" w:rsidRPr="00E34AF8">
        <w:rPr>
          <w:rFonts w:asciiTheme="minorHAnsi" w:hAnsiTheme="minorHAnsi" w:cstheme="minorHAnsi"/>
          <w:szCs w:val="24"/>
        </w:rPr>
        <w:t>ul. 17 listopadu</w:t>
      </w:r>
      <w:r w:rsidR="000603F5" w:rsidRPr="00E34AF8">
        <w:rPr>
          <w:rFonts w:asciiTheme="minorHAnsi" w:hAnsiTheme="minorHAnsi" w:cstheme="minorHAnsi"/>
          <w:szCs w:val="24"/>
        </w:rPr>
        <w:t xml:space="preserve"> 2</w:t>
      </w:r>
      <w:r w:rsidR="00E95953" w:rsidRPr="00E34AF8">
        <w:rPr>
          <w:rFonts w:asciiTheme="minorHAnsi" w:hAnsiTheme="minorHAnsi" w:cstheme="minorHAnsi"/>
          <w:szCs w:val="24"/>
        </w:rPr>
        <w:t xml:space="preserve">, 110 00 Praha 1 </w:t>
      </w:r>
    </w:p>
    <w:p w14:paraId="157A59F2" w14:textId="7F222A89" w:rsidR="001009FA" w:rsidRPr="00E34AF8" w:rsidRDefault="001009FA" w:rsidP="00E327DB">
      <w:pPr>
        <w:pStyle w:val="Zkladntext"/>
        <w:numPr>
          <w:ilvl w:val="0"/>
          <w:numId w:val="12"/>
        </w:numPr>
        <w:ind w:left="709" w:firstLine="0"/>
        <w:rPr>
          <w:rFonts w:asciiTheme="minorHAnsi" w:hAnsiTheme="minorHAnsi" w:cstheme="minorHAnsi"/>
          <w:szCs w:val="24"/>
        </w:rPr>
      </w:pPr>
      <w:r w:rsidRPr="00E34AF8">
        <w:rPr>
          <w:rFonts w:asciiTheme="minorHAnsi" w:hAnsiTheme="minorHAnsi" w:cstheme="minorHAnsi"/>
          <w:szCs w:val="24"/>
        </w:rPr>
        <w:t>Dům u Černé Matky Boží</w:t>
      </w:r>
      <w:r w:rsidR="00E95953" w:rsidRPr="00E34AF8">
        <w:rPr>
          <w:rFonts w:asciiTheme="minorHAnsi" w:hAnsiTheme="minorHAnsi" w:cstheme="minorHAnsi"/>
          <w:szCs w:val="24"/>
        </w:rPr>
        <w:t>,</w:t>
      </w:r>
      <w:r w:rsidR="00A24457" w:rsidRPr="00E34AF8">
        <w:rPr>
          <w:rFonts w:asciiTheme="minorHAnsi" w:hAnsiTheme="minorHAnsi" w:cstheme="minorHAnsi"/>
          <w:szCs w:val="24"/>
        </w:rPr>
        <w:t xml:space="preserve"> </w:t>
      </w:r>
      <w:r w:rsidR="00940A9F" w:rsidRPr="00E34AF8">
        <w:rPr>
          <w:rFonts w:asciiTheme="minorHAnsi" w:hAnsiTheme="minorHAnsi" w:cstheme="minorHAnsi"/>
          <w:szCs w:val="24"/>
        </w:rPr>
        <w:t>Ovocný trh 19, 110 00 Praha 1</w:t>
      </w:r>
      <w:r w:rsidRPr="00E34AF8">
        <w:rPr>
          <w:rFonts w:asciiTheme="minorHAnsi" w:hAnsiTheme="minorHAnsi" w:cstheme="minorHAnsi"/>
          <w:szCs w:val="24"/>
        </w:rPr>
        <w:t xml:space="preserve"> dle konkrétní specifikace jednotlivých úklidových činností obsažených v </w:t>
      </w:r>
      <w:r w:rsidR="00E95953" w:rsidRPr="00E34AF8">
        <w:rPr>
          <w:rFonts w:asciiTheme="minorHAnsi" w:hAnsiTheme="minorHAnsi" w:cstheme="minorHAnsi"/>
          <w:szCs w:val="24"/>
        </w:rPr>
        <w:t>P</w:t>
      </w:r>
      <w:r w:rsidRPr="00E34AF8">
        <w:rPr>
          <w:rFonts w:asciiTheme="minorHAnsi" w:hAnsiTheme="minorHAnsi" w:cstheme="minorHAnsi"/>
          <w:szCs w:val="24"/>
        </w:rPr>
        <w:t>říloze č.1.</w:t>
      </w:r>
    </w:p>
    <w:p w14:paraId="11D95649" w14:textId="77777777" w:rsidR="001009FA" w:rsidRPr="00E34AF8" w:rsidRDefault="001009FA" w:rsidP="001009FA">
      <w:pPr>
        <w:pStyle w:val="Zkladntext"/>
        <w:rPr>
          <w:rFonts w:asciiTheme="minorHAnsi" w:hAnsiTheme="minorHAnsi" w:cstheme="minorHAnsi"/>
          <w:szCs w:val="24"/>
        </w:rPr>
      </w:pPr>
    </w:p>
    <w:p w14:paraId="59CFD8ED" w14:textId="77777777" w:rsidR="001009FA" w:rsidRPr="00E34AF8" w:rsidRDefault="001009FA" w:rsidP="001009FA">
      <w:pPr>
        <w:pStyle w:val="Zkladntext"/>
        <w:rPr>
          <w:rFonts w:asciiTheme="minorHAnsi" w:hAnsiTheme="minorHAnsi" w:cstheme="minorHAnsi"/>
          <w:szCs w:val="24"/>
        </w:rPr>
      </w:pPr>
    </w:p>
    <w:p w14:paraId="29E6F50C"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 2</w:t>
      </w:r>
    </w:p>
    <w:p w14:paraId="1C539D3C"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Cena</w:t>
      </w:r>
    </w:p>
    <w:p w14:paraId="4EC3D266" w14:textId="77777777" w:rsidR="001009FA" w:rsidRPr="00E34AF8" w:rsidRDefault="001009FA" w:rsidP="001009FA">
      <w:pPr>
        <w:pStyle w:val="Zkladntext"/>
        <w:rPr>
          <w:rFonts w:asciiTheme="minorHAnsi" w:hAnsiTheme="minorHAnsi" w:cstheme="minorHAnsi"/>
          <w:szCs w:val="24"/>
        </w:rPr>
      </w:pPr>
    </w:p>
    <w:p w14:paraId="496B7775" w14:textId="6609CC16" w:rsidR="001009FA" w:rsidRPr="00E34AF8" w:rsidRDefault="001009FA" w:rsidP="001009FA">
      <w:pPr>
        <w:pStyle w:val="Zkladntext"/>
        <w:ind w:left="705" w:hanging="705"/>
        <w:rPr>
          <w:rFonts w:asciiTheme="minorHAnsi" w:hAnsiTheme="minorHAnsi" w:cstheme="minorHAnsi"/>
          <w:color w:val="000000" w:themeColor="text1"/>
          <w:szCs w:val="24"/>
        </w:rPr>
      </w:pPr>
      <w:r w:rsidRPr="00E34AF8">
        <w:rPr>
          <w:rFonts w:asciiTheme="minorHAnsi" w:hAnsiTheme="minorHAnsi" w:cstheme="minorHAnsi"/>
          <w:szCs w:val="24"/>
        </w:rPr>
        <w:t>2.1.</w:t>
      </w:r>
      <w:r w:rsidRPr="00E34AF8">
        <w:rPr>
          <w:rFonts w:asciiTheme="minorHAnsi" w:hAnsiTheme="minorHAnsi" w:cstheme="minorHAnsi"/>
          <w:szCs w:val="24"/>
        </w:rPr>
        <w:tab/>
      </w:r>
      <w:r w:rsidR="00507592" w:rsidRPr="00E34AF8">
        <w:rPr>
          <w:rFonts w:asciiTheme="minorHAnsi" w:hAnsiTheme="minorHAnsi" w:cstheme="minorHAnsi"/>
          <w:szCs w:val="24"/>
        </w:rPr>
        <w:t>Cena předmětu smlouvy bude uhrazena objednatelem na základě</w:t>
      </w:r>
      <w:r w:rsidR="00F13541" w:rsidRPr="00E34AF8">
        <w:rPr>
          <w:rFonts w:asciiTheme="minorHAnsi" w:hAnsiTheme="minorHAnsi" w:cstheme="minorHAnsi"/>
          <w:szCs w:val="24"/>
        </w:rPr>
        <w:t xml:space="preserve"> zhotovitele</w:t>
      </w:r>
      <w:r w:rsidR="00E4774C" w:rsidRPr="00E34AF8">
        <w:rPr>
          <w:rFonts w:asciiTheme="minorHAnsi" w:hAnsiTheme="minorHAnsi" w:cstheme="minorHAnsi"/>
          <w:szCs w:val="24"/>
        </w:rPr>
        <w:t>m</w:t>
      </w:r>
      <w:r w:rsidR="00F13541" w:rsidRPr="00E34AF8">
        <w:rPr>
          <w:rFonts w:asciiTheme="minorHAnsi" w:hAnsiTheme="minorHAnsi" w:cstheme="minorHAnsi"/>
          <w:szCs w:val="24"/>
        </w:rPr>
        <w:t xml:space="preserve"> vystavených faktur dle řádně poskytnutých </w:t>
      </w:r>
      <w:r w:rsidR="000E3DB6" w:rsidRPr="00E34AF8">
        <w:rPr>
          <w:rFonts w:asciiTheme="minorHAnsi" w:hAnsiTheme="minorHAnsi" w:cstheme="minorHAnsi"/>
          <w:szCs w:val="24"/>
        </w:rPr>
        <w:t xml:space="preserve">úklidových </w:t>
      </w:r>
      <w:r w:rsidR="00F13541" w:rsidRPr="00E34AF8">
        <w:rPr>
          <w:rFonts w:asciiTheme="minorHAnsi" w:hAnsiTheme="minorHAnsi" w:cstheme="minorHAnsi"/>
          <w:szCs w:val="24"/>
        </w:rPr>
        <w:t xml:space="preserve">prací uvedených v předmětu této </w:t>
      </w:r>
      <w:r w:rsidR="00F13541" w:rsidRPr="00CB766D">
        <w:rPr>
          <w:rFonts w:asciiTheme="minorHAnsi" w:hAnsiTheme="minorHAnsi" w:cstheme="minorHAnsi"/>
          <w:szCs w:val="24"/>
        </w:rPr>
        <w:t>smlouvy</w:t>
      </w:r>
      <w:r w:rsidR="00F161D6" w:rsidRPr="00CB766D">
        <w:rPr>
          <w:rFonts w:asciiTheme="minorHAnsi" w:hAnsiTheme="minorHAnsi" w:cstheme="minorHAnsi"/>
          <w:szCs w:val="24"/>
        </w:rPr>
        <w:t xml:space="preserve"> a přílohách č. 1 až 6.</w:t>
      </w:r>
      <w:r w:rsidR="00852595" w:rsidRPr="00E34AF8">
        <w:rPr>
          <w:rFonts w:asciiTheme="minorHAnsi" w:hAnsiTheme="minorHAnsi" w:cstheme="minorHAnsi"/>
          <w:szCs w:val="24"/>
        </w:rPr>
        <w:t xml:space="preserve"> </w:t>
      </w:r>
      <w:r w:rsidR="00C725FD" w:rsidRPr="00E34AF8">
        <w:rPr>
          <w:rFonts w:asciiTheme="minorHAnsi" w:hAnsiTheme="minorHAnsi" w:cstheme="minorHAnsi"/>
          <w:color w:val="000000" w:themeColor="text1"/>
          <w:szCs w:val="24"/>
        </w:rPr>
        <w:t xml:space="preserve">Celková cena za dobu plnění této smlouvy je stanovena ve výši </w:t>
      </w:r>
      <w:r w:rsidR="00DB0F0A" w:rsidRPr="007D5A52">
        <w:rPr>
          <w:rFonts w:asciiTheme="minorHAnsi" w:hAnsiTheme="minorHAnsi" w:cstheme="minorHAnsi"/>
          <w:b/>
          <w:bCs w:val="0"/>
          <w:color w:val="000000" w:themeColor="text1"/>
          <w:szCs w:val="24"/>
        </w:rPr>
        <w:t>490</w:t>
      </w:r>
      <w:r w:rsidR="00305811" w:rsidRPr="007D5A52">
        <w:rPr>
          <w:rFonts w:asciiTheme="minorHAnsi" w:hAnsiTheme="minorHAnsi" w:cstheme="minorHAnsi"/>
          <w:b/>
          <w:bCs w:val="0"/>
          <w:color w:val="000000" w:themeColor="text1"/>
          <w:szCs w:val="24"/>
        </w:rPr>
        <w:t>.</w:t>
      </w:r>
      <w:r w:rsidR="00DB0F0A" w:rsidRPr="007D5A52">
        <w:rPr>
          <w:rFonts w:asciiTheme="minorHAnsi" w:hAnsiTheme="minorHAnsi" w:cstheme="minorHAnsi"/>
          <w:b/>
          <w:bCs w:val="0"/>
          <w:color w:val="000000" w:themeColor="text1"/>
          <w:szCs w:val="24"/>
        </w:rPr>
        <w:t>000</w:t>
      </w:r>
      <w:r w:rsidRPr="007D5A52">
        <w:rPr>
          <w:rFonts w:asciiTheme="minorHAnsi" w:hAnsiTheme="minorHAnsi" w:cstheme="minorHAnsi"/>
          <w:b/>
          <w:bCs w:val="0"/>
          <w:color w:val="000000" w:themeColor="text1"/>
          <w:szCs w:val="24"/>
        </w:rPr>
        <w:t>,</w:t>
      </w:r>
      <w:r w:rsidR="00BB074E" w:rsidRPr="007D5A52">
        <w:rPr>
          <w:rFonts w:asciiTheme="minorHAnsi" w:hAnsiTheme="minorHAnsi" w:cstheme="minorHAnsi"/>
          <w:b/>
          <w:bCs w:val="0"/>
          <w:color w:val="000000" w:themeColor="text1"/>
          <w:szCs w:val="24"/>
        </w:rPr>
        <w:t xml:space="preserve"> </w:t>
      </w:r>
      <w:r w:rsidRPr="007D5A52">
        <w:rPr>
          <w:rFonts w:asciiTheme="minorHAnsi" w:hAnsiTheme="minorHAnsi" w:cstheme="minorHAnsi"/>
          <w:b/>
          <w:bCs w:val="0"/>
          <w:color w:val="000000" w:themeColor="text1"/>
          <w:szCs w:val="24"/>
        </w:rPr>
        <w:t xml:space="preserve">- </w:t>
      </w:r>
      <w:r w:rsidR="00B779C8" w:rsidRPr="007D5A52">
        <w:rPr>
          <w:rFonts w:asciiTheme="minorHAnsi" w:hAnsiTheme="minorHAnsi" w:cstheme="minorHAnsi"/>
          <w:b/>
          <w:bCs w:val="0"/>
          <w:color w:val="000000" w:themeColor="text1"/>
          <w:szCs w:val="24"/>
        </w:rPr>
        <w:t>Kč</w:t>
      </w:r>
      <w:r w:rsidRPr="007D5A52">
        <w:rPr>
          <w:rFonts w:asciiTheme="minorHAnsi" w:hAnsiTheme="minorHAnsi" w:cstheme="minorHAnsi"/>
          <w:b/>
          <w:bCs w:val="0"/>
          <w:color w:val="000000" w:themeColor="text1"/>
          <w:szCs w:val="24"/>
        </w:rPr>
        <w:t xml:space="preserve"> bez DPH (slovy: </w:t>
      </w:r>
      <w:r w:rsidR="00DB0F0A" w:rsidRPr="007D5A52">
        <w:rPr>
          <w:rFonts w:asciiTheme="minorHAnsi" w:hAnsiTheme="minorHAnsi" w:cstheme="minorHAnsi"/>
          <w:b/>
          <w:bCs w:val="0"/>
          <w:color w:val="000000" w:themeColor="text1"/>
          <w:szCs w:val="24"/>
        </w:rPr>
        <w:t>čtyři</w:t>
      </w:r>
      <w:r w:rsidR="006B4C8D" w:rsidRPr="007D5A52">
        <w:rPr>
          <w:rFonts w:asciiTheme="minorHAnsi" w:hAnsiTheme="minorHAnsi" w:cstheme="minorHAnsi"/>
          <w:b/>
          <w:bCs w:val="0"/>
          <w:color w:val="000000" w:themeColor="text1"/>
          <w:szCs w:val="24"/>
        </w:rPr>
        <w:t xml:space="preserve"> </w:t>
      </w:r>
      <w:r w:rsidR="00DB0F0A" w:rsidRPr="007D5A52">
        <w:rPr>
          <w:rFonts w:asciiTheme="minorHAnsi" w:hAnsiTheme="minorHAnsi" w:cstheme="minorHAnsi"/>
          <w:b/>
          <w:bCs w:val="0"/>
          <w:color w:val="000000" w:themeColor="text1"/>
          <w:szCs w:val="24"/>
        </w:rPr>
        <w:t>sta</w:t>
      </w:r>
      <w:r w:rsidR="006B4C8D" w:rsidRPr="007D5A52">
        <w:rPr>
          <w:rFonts w:asciiTheme="minorHAnsi" w:hAnsiTheme="minorHAnsi" w:cstheme="minorHAnsi"/>
          <w:b/>
          <w:bCs w:val="0"/>
          <w:color w:val="000000" w:themeColor="text1"/>
          <w:szCs w:val="24"/>
        </w:rPr>
        <w:t xml:space="preserve"> </w:t>
      </w:r>
      <w:r w:rsidR="00DB0F0A" w:rsidRPr="007D5A52">
        <w:rPr>
          <w:rFonts w:asciiTheme="minorHAnsi" w:hAnsiTheme="minorHAnsi" w:cstheme="minorHAnsi"/>
          <w:b/>
          <w:bCs w:val="0"/>
          <w:color w:val="000000" w:themeColor="text1"/>
          <w:szCs w:val="24"/>
        </w:rPr>
        <w:t>devadesát tisíc</w:t>
      </w:r>
      <w:r w:rsidR="006B4C8D" w:rsidRPr="007D5A52">
        <w:rPr>
          <w:rFonts w:asciiTheme="minorHAnsi" w:hAnsiTheme="minorHAnsi" w:cstheme="minorHAnsi"/>
          <w:b/>
          <w:bCs w:val="0"/>
          <w:color w:val="000000" w:themeColor="text1"/>
          <w:szCs w:val="24"/>
        </w:rPr>
        <w:t xml:space="preserve"> </w:t>
      </w:r>
      <w:r w:rsidRPr="007D5A52">
        <w:rPr>
          <w:rFonts w:asciiTheme="minorHAnsi" w:hAnsiTheme="minorHAnsi" w:cstheme="minorHAnsi"/>
          <w:b/>
          <w:bCs w:val="0"/>
          <w:color w:val="000000" w:themeColor="text1"/>
          <w:szCs w:val="24"/>
        </w:rPr>
        <w:t>korun</w:t>
      </w:r>
      <w:r w:rsidR="006B4C8D" w:rsidRPr="007D5A52">
        <w:rPr>
          <w:rFonts w:asciiTheme="minorHAnsi" w:hAnsiTheme="minorHAnsi" w:cstheme="minorHAnsi"/>
          <w:b/>
          <w:bCs w:val="0"/>
          <w:color w:val="000000" w:themeColor="text1"/>
          <w:szCs w:val="24"/>
        </w:rPr>
        <w:t xml:space="preserve"> </w:t>
      </w:r>
      <w:r w:rsidRPr="007D5A52">
        <w:rPr>
          <w:rFonts w:asciiTheme="minorHAnsi" w:hAnsiTheme="minorHAnsi" w:cstheme="minorHAnsi"/>
          <w:b/>
          <w:bCs w:val="0"/>
          <w:color w:val="000000" w:themeColor="text1"/>
          <w:szCs w:val="24"/>
        </w:rPr>
        <w:t>českých)</w:t>
      </w:r>
      <w:r w:rsidRPr="00E34AF8">
        <w:rPr>
          <w:rFonts w:asciiTheme="minorHAnsi" w:hAnsiTheme="minorHAnsi" w:cstheme="minorHAnsi"/>
          <w:color w:val="000000" w:themeColor="text1"/>
          <w:szCs w:val="24"/>
        </w:rPr>
        <w:t xml:space="preserve"> </w:t>
      </w:r>
      <w:r w:rsidR="00C725FD" w:rsidRPr="00E34AF8">
        <w:rPr>
          <w:rFonts w:asciiTheme="minorHAnsi" w:hAnsiTheme="minorHAnsi" w:cstheme="minorHAnsi"/>
          <w:color w:val="000000" w:themeColor="text1"/>
          <w:szCs w:val="24"/>
        </w:rPr>
        <w:t xml:space="preserve">jako cena </w:t>
      </w:r>
      <w:r w:rsidRPr="00E34AF8">
        <w:rPr>
          <w:rFonts w:asciiTheme="minorHAnsi" w:hAnsiTheme="minorHAnsi" w:cstheme="minorHAnsi"/>
          <w:color w:val="000000" w:themeColor="text1"/>
          <w:szCs w:val="24"/>
        </w:rPr>
        <w:t>nejvýše přípustná</w:t>
      </w:r>
      <w:r w:rsidR="00C725FD" w:rsidRPr="00E34AF8">
        <w:rPr>
          <w:rFonts w:asciiTheme="minorHAnsi" w:hAnsiTheme="minorHAnsi" w:cstheme="minorHAnsi"/>
          <w:color w:val="000000" w:themeColor="text1"/>
          <w:szCs w:val="24"/>
        </w:rPr>
        <w:t>.</w:t>
      </w:r>
      <w:r w:rsidRPr="00E34AF8">
        <w:rPr>
          <w:rFonts w:asciiTheme="minorHAnsi" w:hAnsiTheme="minorHAnsi" w:cstheme="minorHAnsi"/>
          <w:color w:val="000000" w:themeColor="text1"/>
          <w:szCs w:val="24"/>
        </w:rPr>
        <w:t xml:space="preserve"> V ceně jsou zahrnuty veškeré náklady zhotovitele související s prováděním úklidových služeb dle této smlouvy a zohledňuje veškerá rizika a vlivy během poskytování služeb úklidu</w:t>
      </w:r>
    </w:p>
    <w:p w14:paraId="3AD2ACA1" w14:textId="77777777" w:rsidR="001009FA" w:rsidRPr="00E34AF8" w:rsidRDefault="001009FA" w:rsidP="001009FA">
      <w:pPr>
        <w:pStyle w:val="Zkladntext"/>
        <w:ind w:left="705" w:hanging="705"/>
        <w:rPr>
          <w:rFonts w:asciiTheme="minorHAnsi" w:hAnsiTheme="minorHAnsi" w:cstheme="minorHAnsi"/>
          <w:szCs w:val="24"/>
        </w:rPr>
      </w:pPr>
    </w:p>
    <w:p w14:paraId="778EF7AE" w14:textId="6990695B" w:rsidR="001009FA" w:rsidRPr="006B4C8D" w:rsidRDefault="001009FA" w:rsidP="006B4C8D">
      <w:pPr>
        <w:pStyle w:val="Zkladntext"/>
        <w:numPr>
          <w:ilvl w:val="1"/>
          <w:numId w:val="1"/>
        </w:numPr>
        <w:rPr>
          <w:rFonts w:asciiTheme="minorHAnsi" w:hAnsiTheme="minorHAnsi" w:cstheme="minorHAnsi"/>
          <w:szCs w:val="24"/>
        </w:rPr>
      </w:pPr>
      <w:r w:rsidRPr="00E34AF8">
        <w:rPr>
          <w:rFonts w:asciiTheme="minorHAnsi" w:hAnsiTheme="minorHAnsi" w:cstheme="minorHAnsi"/>
          <w:szCs w:val="24"/>
        </w:rPr>
        <w:t>Ve smluvní ceně není zahrnuta daň z přidané hodnoty v příslušné sazbě dle</w:t>
      </w:r>
      <w:r w:rsidR="00E327DB" w:rsidRPr="00E34AF8">
        <w:rPr>
          <w:rFonts w:asciiTheme="minorHAnsi" w:hAnsiTheme="minorHAnsi" w:cstheme="minorHAnsi"/>
          <w:szCs w:val="24"/>
        </w:rPr>
        <w:t> </w:t>
      </w:r>
      <w:r w:rsidRPr="00E34AF8">
        <w:rPr>
          <w:rFonts w:asciiTheme="minorHAnsi" w:hAnsiTheme="minorHAnsi" w:cstheme="minorHAnsi"/>
          <w:szCs w:val="24"/>
        </w:rPr>
        <w:t>platných právních předpisů ČR. Zhotovitel je oprávněn jako plátce této daně o částku odpovídající této sazbě dle výše uvedeného zvýšit fakturovanou částku.</w:t>
      </w:r>
    </w:p>
    <w:p w14:paraId="42C0CAD1" w14:textId="77777777" w:rsidR="001009FA" w:rsidRPr="00E34AF8" w:rsidRDefault="001009FA" w:rsidP="001009FA">
      <w:pPr>
        <w:pStyle w:val="Zkladntext"/>
        <w:rPr>
          <w:rFonts w:asciiTheme="minorHAnsi" w:hAnsiTheme="minorHAnsi" w:cstheme="minorHAnsi"/>
          <w:szCs w:val="24"/>
        </w:rPr>
      </w:pPr>
    </w:p>
    <w:p w14:paraId="79319ED8"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 3</w:t>
      </w:r>
    </w:p>
    <w:p w14:paraId="7FA7CC63"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Platební podmínky</w:t>
      </w:r>
    </w:p>
    <w:p w14:paraId="6358DEFC" w14:textId="77777777" w:rsidR="001009FA" w:rsidRPr="00E34AF8" w:rsidRDefault="001009FA" w:rsidP="001009FA">
      <w:pPr>
        <w:pStyle w:val="Zkladntext"/>
        <w:rPr>
          <w:rFonts w:asciiTheme="minorHAnsi" w:hAnsiTheme="minorHAnsi" w:cstheme="minorHAnsi"/>
          <w:szCs w:val="24"/>
        </w:rPr>
      </w:pPr>
    </w:p>
    <w:p w14:paraId="636F4E79" w14:textId="63B88EA2" w:rsidR="001009FA" w:rsidRPr="00E34AF8" w:rsidRDefault="001009FA" w:rsidP="001009FA">
      <w:pPr>
        <w:pStyle w:val="Zkladntext"/>
        <w:numPr>
          <w:ilvl w:val="1"/>
          <w:numId w:val="2"/>
        </w:numPr>
        <w:rPr>
          <w:rFonts w:asciiTheme="minorHAnsi" w:hAnsiTheme="minorHAnsi" w:cstheme="minorHAnsi"/>
          <w:szCs w:val="24"/>
        </w:rPr>
      </w:pPr>
      <w:r w:rsidRPr="00E34AF8">
        <w:rPr>
          <w:rFonts w:asciiTheme="minorHAnsi" w:hAnsiTheme="minorHAnsi" w:cstheme="minorHAnsi"/>
          <w:szCs w:val="24"/>
        </w:rPr>
        <w:t>Smluvní cena (případně cena snížená podle čl. 6.4. této smlouvy) a případné další částky za zvláštní práce a služby nad rámec úklidových činností specifikovaných v </w:t>
      </w:r>
      <w:r w:rsidR="00E10D82" w:rsidRPr="00E34AF8">
        <w:rPr>
          <w:rFonts w:asciiTheme="minorHAnsi" w:hAnsiTheme="minorHAnsi" w:cstheme="minorHAnsi"/>
          <w:szCs w:val="24"/>
        </w:rPr>
        <w:t>P</w:t>
      </w:r>
      <w:r w:rsidRPr="00E34AF8">
        <w:rPr>
          <w:rFonts w:asciiTheme="minorHAnsi" w:hAnsiTheme="minorHAnsi" w:cstheme="minorHAnsi"/>
          <w:szCs w:val="24"/>
        </w:rPr>
        <w:t>říloze č. 1 této smlouvy, jsou hrazeny měsíčně pozadu na</w:t>
      </w:r>
      <w:r w:rsidR="00C725FD" w:rsidRPr="00E34AF8">
        <w:rPr>
          <w:rFonts w:asciiTheme="minorHAnsi" w:hAnsiTheme="minorHAnsi" w:cstheme="minorHAnsi"/>
          <w:szCs w:val="24"/>
        </w:rPr>
        <w:t> </w:t>
      </w:r>
      <w:r w:rsidRPr="00E34AF8">
        <w:rPr>
          <w:rFonts w:asciiTheme="minorHAnsi" w:hAnsiTheme="minorHAnsi" w:cstheme="minorHAnsi"/>
          <w:szCs w:val="24"/>
        </w:rPr>
        <w:t xml:space="preserve">základě faktury zhotovitele. </w:t>
      </w:r>
    </w:p>
    <w:p w14:paraId="40226B7F" w14:textId="77777777" w:rsidR="001009FA" w:rsidRPr="00E34AF8" w:rsidRDefault="001009FA" w:rsidP="001009FA">
      <w:pPr>
        <w:pStyle w:val="Zkladntext"/>
        <w:rPr>
          <w:rFonts w:asciiTheme="minorHAnsi" w:hAnsiTheme="minorHAnsi" w:cstheme="minorHAnsi"/>
          <w:szCs w:val="24"/>
        </w:rPr>
      </w:pPr>
    </w:p>
    <w:p w14:paraId="0382C46D" w14:textId="4B5D2120" w:rsidR="001009FA" w:rsidRPr="00E34AF8" w:rsidRDefault="001009FA" w:rsidP="001009FA">
      <w:pPr>
        <w:pStyle w:val="Zkladntext"/>
        <w:numPr>
          <w:ilvl w:val="1"/>
          <w:numId w:val="2"/>
        </w:numPr>
        <w:rPr>
          <w:rFonts w:asciiTheme="minorHAnsi" w:hAnsiTheme="minorHAnsi" w:cstheme="minorHAnsi"/>
          <w:szCs w:val="24"/>
        </w:rPr>
      </w:pPr>
      <w:r w:rsidRPr="00E34AF8">
        <w:rPr>
          <w:rFonts w:asciiTheme="minorHAnsi" w:hAnsiTheme="minorHAnsi" w:cstheme="minorHAnsi"/>
          <w:szCs w:val="24"/>
        </w:rPr>
        <w:t xml:space="preserve">Zhotovitelem budou provedené úklidové práce vyúčtovány fakturou, která jím bude vystavena vždy do 10. dne kalendářního měsíce následujícího po měsíci, v němž bude </w:t>
      </w:r>
      <w:r w:rsidRPr="00E34AF8">
        <w:rPr>
          <w:rFonts w:asciiTheme="minorHAnsi" w:hAnsiTheme="minorHAnsi" w:cstheme="minorHAnsi"/>
          <w:szCs w:val="24"/>
        </w:rPr>
        <w:lastRenderedPageBreak/>
        <w:t>dílo prováděno, s termínem splatnosti 30</w:t>
      </w:r>
      <w:r w:rsidR="00E37B87" w:rsidRPr="00E34AF8">
        <w:rPr>
          <w:rFonts w:asciiTheme="minorHAnsi" w:hAnsiTheme="minorHAnsi" w:cstheme="minorHAnsi"/>
          <w:szCs w:val="24"/>
        </w:rPr>
        <w:t xml:space="preserve"> </w:t>
      </w:r>
      <w:r w:rsidRPr="00E34AF8">
        <w:rPr>
          <w:rFonts w:asciiTheme="minorHAnsi" w:hAnsiTheme="minorHAnsi" w:cstheme="minorHAnsi"/>
          <w:szCs w:val="24"/>
        </w:rPr>
        <w:t>ti dnů ode dne doručení faktury objednateli. Nedílnou součástí faktury bude výkaz zhotovitelem provedených úklidových služeb se specifikací úklidových činností a jejich četnosti v příslušném kalendářním měsíci odsouhlasený objednatelem. Pokud dojde ke snížení ceny za úklidové práce, ve smyslu čl. 6.4. této smlouvy bude snížení vyúčtováno dobropisem, který bude vystaven rovněž vždy do 10. dne kalendářního měsíce následujícího po měsíci, v němž bude dílo prováděno a který bude objednateli doručen společně s fakturou.</w:t>
      </w:r>
    </w:p>
    <w:p w14:paraId="4AB6428B" w14:textId="77777777" w:rsidR="001009FA" w:rsidRPr="00E34AF8" w:rsidRDefault="001009FA" w:rsidP="001009FA">
      <w:pPr>
        <w:pStyle w:val="Zkladntext"/>
        <w:rPr>
          <w:rFonts w:asciiTheme="minorHAnsi" w:hAnsiTheme="minorHAnsi" w:cstheme="minorHAnsi"/>
          <w:szCs w:val="24"/>
        </w:rPr>
      </w:pPr>
    </w:p>
    <w:p w14:paraId="4D23AA22" w14:textId="40ECC981" w:rsidR="001009FA" w:rsidRPr="00E34AF8" w:rsidRDefault="001009FA" w:rsidP="001009FA">
      <w:pPr>
        <w:pStyle w:val="Zkladntext"/>
        <w:numPr>
          <w:ilvl w:val="1"/>
          <w:numId w:val="2"/>
        </w:numPr>
        <w:rPr>
          <w:rFonts w:asciiTheme="minorHAnsi" w:hAnsiTheme="minorHAnsi" w:cstheme="minorHAnsi"/>
          <w:szCs w:val="24"/>
        </w:rPr>
      </w:pPr>
      <w:r w:rsidRPr="00E34AF8">
        <w:rPr>
          <w:rFonts w:asciiTheme="minorHAnsi" w:hAnsiTheme="minorHAnsi" w:cstheme="minorHAnsi"/>
          <w:szCs w:val="24"/>
        </w:rPr>
        <w:t xml:space="preserve">Pro případ prodlení s úhradou faktury je zhotovitel oprávněn účtovat objednateli úrok z prodlení ve výši </w:t>
      </w:r>
      <w:r w:rsidR="00F822EC" w:rsidRPr="00E34AF8">
        <w:rPr>
          <w:rFonts w:asciiTheme="minorHAnsi" w:hAnsiTheme="minorHAnsi" w:cstheme="minorHAnsi"/>
          <w:szCs w:val="24"/>
        </w:rPr>
        <w:t>0,03 %</w:t>
      </w:r>
      <w:r w:rsidRPr="00E34AF8">
        <w:rPr>
          <w:rFonts w:asciiTheme="minorHAnsi" w:hAnsiTheme="minorHAnsi" w:cstheme="minorHAnsi"/>
          <w:szCs w:val="24"/>
        </w:rPr>
        <w:t xml:space="preserve"> z dlužné částky za každý den prodlení.</w:t>
      </w:r>
    </w:p>
    <w:p w14:paraId="6C42B9CF" w14:textId="77777777" w:rsidR="001009FA" w:rsidRPr="00E34AF8" w:rsidRDefault="001009FA" w:rsidP="001009FA">
      <w:pPr>
        <w:pStyle w:val="Zkladntext"/>
        <w:rPr>
          <w:rFonts w:asciiTheme="minorHAnsi" w:hAnsiTheme="minorHAnsi" w:cstheme="minorHAnsi"/>
          <w:szCs w:val="24"/>
        </w:rPr>
      </w:pPr>
    </w:p>
    <w:p w14:paraId="56DF23C6" w14:textId="77777777" w:rsidR="001009FA" w:rsidRPr="00E34AF8" w:rsidRDefault="001009FA" w:rsidP="001009FA">
      <w:pPr>
        <w:pStyle w:val="Zkladntext"/>
        <w:numPr>
          <w:ilvl w:val="1"/>
          <w:numId w:val="2"/>
        </w:numPr>
        <w:rPr>
          <w:rFonts w:asciiTheme="minorHAnsi" w:hAnsiTheme="minorHAnsi" w:cstheme="minorHAnsi"/>
          <w:szCs w:val="24"/>
        </w:rPr>
      </w:pPr>
      <w:r w:rsidRPr="00E34AF8">
        <w:rPr>
          <w:rFonts w:asciiTheme="minorHAnsi" w:hAnsiTheme="minorHAnsi" w:cstheme="minorHAnsi"/>
          <w:szCs w:val="24"/>
        </w:rPr>
        <w:t>Při neodvedení části sjednané práce vůbec má objednatel právo na slevu v hodnotě rozsahu neposkytnuté služby.</w:t>
      </w:r>
    </w:p>
    <w:p w14:paraId="3700AC8E" w14:textId="77777777" w:rsidR="001009FA" w:rsidRPr="00E34AF8" w:rsidRDefault="001009FA" w:rsidP="001009FA">
      <w:pPr>
        <w:pStyle w:val="Zkladntext"/>
        <w:rPr>
          <w:rFonts w:asciiTheme="minorHAnsi" w:hAnsiTheme="minorHAnsi" w:cstheme="minorHAnsi"/>
          <w:szCs w:val="24"/>
        </w:rPr>
      </w:pPr>
    </w:p>
    <w:p w14:paraId="2FE89423"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 4</w:t>
      </w:r>
    </w:p>
    <w:p w14:paraId="0887C04F"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Práva a povinnosti objednatele</w:t>
      </w:r>
    </w:p>
    <w:p w14:paraId="5AE95603" w14:textId="77777777" w:rsidR="001009FA" w:rsidRPr="00E34AF8" w:rsidRDefault="001009FA" w:rsidP="001009FA">
      <w:pPr>
        <w:pStyle w:val="Zkladntext"/>
        <w:rPr>
          <w:rFonts w:asciiTheme="minorHAnsi" w:hAnsiTheme="minorHAnsi" w:cstheme="minorHAnsi"/>
          <w:szCs w:val="24"/>
        </w:rPr>
      </w:pPr>
    </w:p>
    <w:p w14:paraId="3ACB5DEE" w14:textId="6B35588A" w:rsidR="001009FA" w:rsidRPr="00E34AF8" w:rsidRDefault="001009FA" w:rsidP="008D6AF4">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Objednatel je povinen předat zhotoviteli prostory, ve kterých budou úklidové práce</w:t>
      </w:r>
      <w:r w:rsidR="008D6AF4">
        <w:rPr>
          <w:rFonts w:asciiTheme="minorHAnsi" w:hAnsiTheme="minorHAnsi" w:cstheme="minorHAnsi"/>
          <w:szCs w:val="24"/>
        </w:rPr>
        <w:t xml:space="preserve"> </w:t>
      </w:r>
      <w:r w:rsidRPr="00E34AF8">
        <w:rPr>
          <w:rFonts w:asciiTheme="minorHAnsi" w:hAnsiTheme="minorHAnsi" w:cstheme="minorHAnsi"/>
          <w:szCs w:val="24"/>
        </w:rPr>
        <w:t xml:space="preserve">prováděny a zabezpečit bezproblémový přístup do těchto prostor.                     </w:t>
      </w:r>
    </w:p>
    <w:p w14:paraId="26DF5685" w14:textId="77777777" w:rsidR="001009FA" w:rsidRPr="00E34AF8" w:rsidRDefault="001009FA" w:rsidP="008D6AF4">
      <w:pPr>
        <w:pStyle w:val="Zkladntext"/>
        <w:ind w:left="709" w:hanging="709"/>
        <w:rPr>
          <w:rFonts w:asciiTheme="minorHAnsi" w:hAnsiTheme="minorHAnsi" w:cstheme="minorHAnsi"/>
          <w:szCs w:val="24"/>
        </w:rPr>
      </w:pPr>
    </w:p>
    <w:p w14:paraId="750F6F0B" w14:textId="79CB33DC" w:rsidR="001009FA" w:rsidRPr="00E34AF8" w:rsidRDefault="001009FA" w:rsidP="008D6AF4">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Objednatel zabezpečí dodávku studené a teplé vody, elektrické energie a</w:t>
      </w:r>
      <w:r w:rsidR="008D6AF4">
        <w:rPr>
          <w:rFonts w:asciiTheme="minorHAnsi" w:hAnsiTheme="minorHAnsi" w:cstheme="minorHAnsi"/>
          <w:szCs w:val="24"/>
        </w:rPr>
        <w:t xml:space="preserve"> </w:t>
      </w:r>
      <w:r w:rsidRPr="00E34AF8">
        <w:rPr>
          <w:rFonts w:asciiTheme="minorHAnsi" w:hAnsiTheme="minorHAnsi" w:cstheme="minorHAnsi"/>
          <w:szCs w:val="24"/>
        </w:rPr>
        <w:t xml:space="preserve">osvětlení v potřebné míře pro vykonávání smluvních prací. Náklady na vodu a </w:t>
      </w:r>
      <w:r w:rsidR="008D6AF4">
        <w:rPr>
          <w:rFonts w:asciiTheme="minorHAnsi" w:hAnsiTheme="minorHAnsi" w:cstheme="minorHAnsi"/>
          <w:szCs w:val="24"/>
        </w:rPr>
        <w:t>e</w:t>
      </w:r>
      <w:r w:rsidRPr="00E34AF8">
        <w:rPr>
          <w:rFonts w:asciiTheme="minorHAnsi" w:hAnsiTheme="minorHAnsi" w:cstheme="minorHAnsi"/>
          <w:szCs w:val="24"/>
        </w:rPr>
        <w:t>lektrickou energii nebudou zhotoviteli účtovány.</w:t>
      </w:r>
    </w:p>
    <w:p w14:paraId="6C23DFF2" w14:textId="77777777" w:rsidR="001009FA" w:rsidRPr="00E34AF8" w:rsidRDefault="001009FA" w:rsidP="008D6AF4">
      <w:pPr>
        <w:pStyle w:val="Zkladntext"/>
        <w:rPr>
          <w:rFonts w:asciiTheme="minorHAnsi" w:hAnsiTheme="minorHAnsi" w:cstheme="minorHAnsi"/>
          <w:szCs w:val="24"/>
        </w:rPr>
      </w:pPr>
    </w:p>
    <w:p w14:paraId="0E6F3795" w14:textId="25DB4A09" w:rsidR="001009FA" w:rsidRPr="008D6AF4" w:rsidRDefault="001009FA" w:rsidP="008D6AF4">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 xml:space="preserve">Objednatel je oprávněn pravidelně kontrolovat provádění díla a zaznamenávat </w:t>
      </w:r>
      <w:r w:rsidRPr="008D6AF4">
        <w:rPr>
          <w:rFonts w:asciiTheme="minorHAnsi" w:hAnsiTheme="minorHAnsi" w:cstheme="minorHAnsi"/>
          <w:szCs w:val="24"/>
        </w:rPr>
        <w:t xml:space="preserve">do Předávacího protokolu zjištěné nedostatky a požadovat </w:t>
      </w:r>
      <w:r w:rsidR="00E37B87" w:rsidRPr="008D6AF4">
        <w:rPr>
          <w:rFonts w:asciiTheme="minorHAnsi" w:hAnsiTheme="minorHAnsi" w:cstheme="minorHAnsi"/>
          <w:szCs w:val="24"/>
        </w:rPr>
        <w:t xml:space="preserve">jejich </w:t>
      </w:r>
      <w:r w:rsidRPr="008D6AF4">
        <w:rPr>
          <w:rFonts w:asciiTheme="minorHAnsi" w:hAnsiTheme="minorHAnsi" w:cstheme="minorHAnsi"/>
          <w:szCs w:val="24"/>
        </w:rPr>
        <w:t xml:space="preserve">odstranění. </w:t>
      </w:r>
    </w:p>
    <w:p w14:paraId="5BB410EA" w14:textId="77777777" w:rsidR="001009FA" w:rsidRPr="00E34AF8" w:rsidRDefault="001009FA" w:rsidP="008D6AF4">
      <w:pPr>
        <w:pStyle w:val="Zkladntext"/>
        <w:ind w:left="709"/>
        <w:rPr>
          <w:rFonts w:asciiTheme="minorHAnsi" w:hAnsiTheme="minorHAnsi" w:cstheme="minorHAnsi"/>
          <w:szCs w:val="24"/>
        </w:rPr>
      </w:pPr>
    </w:p>
    <w:p w14:paraId="7B4508B0" w14:textId="06215559" w:rsidR="001009FA" w:rsidRPr="008D6AF4" w:rsidRDefault="001009FA" w:rsidP="008D6AF4">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Úklidové práce nad rámec této smlouvy budou řešeny na základě zvláštní,</w:t>
      </w:r>
      <w:r w:rsidR="008D6AF4">
        <w:rPr>
          <w:rFonts w:asciiTheme="minorHAnsi" w:hAnsiTheme="minorHAnsi" w:cstheme="minorHAnsi"/>
          <w:szCs w:val="24"/>
        </w:rPr>
        <w:t xml:space="preserve"> </w:t>
      </w:r>
      <w:r w:rsidRPr="008D6AF4">
        <w:rPr>
          <w:rFonts w:asciiTheme="minorHAnsi" w:hAnsiTheme="minorHAnsi" w:cstheme="minorHAnsi"/>
          <w:szCs w:val="24"/>
        </w:rPr>
        <w:t xml:space="preserve">oboustranně potvrzené objednávky objednatele. </w:t>
      </w:r>
    </w:p>
    <w:p w14:paraId="226B375C" w14:textId="77777777" w:rsidR="001009FA" w:rsidRPr="00E34AF8" w:rsidRDefault="001009FA" w:rsidP="008D6AF4">
      <w:pPr>
        <w:pStyle w:val="Zkladntext"/>
        <w:ind w:left="709"/>
        <w:rPr>
          <w:rFonts w:asciiTheme="minorHAnsi" w:hAnsiTheme="minorHAnsi" w:cstheme="minorHAnsi"/>
          <w:szCs w:val="24"/>
        </w:rPr>
      </w:pPr>
    </w:p>
    <w:p w14:paraId="11008DA4" w14:textId="7F239A81" w:rsidR="001009FA" w:rsidRPr="008D6AF4" w:rsidRDefault="001009FA" w:rsidP="008D6AF4">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V případě, že nevhodné pokyny objednatele nebo nepřipravenost předmětných</w:t>
      </w:r>
      <w:r w:rsidR="008D6AF4">
        <w:rPr>
          <w:rFonts w:asciiTheme="minorHAnsi" w:hAnsiTheme="minorHAnsi" w:cstheme="minorHAnsi"/>
          <w:szCs w:val="24"/>
        </w:rPr>
        <w:t xml:space="preserve"> </w:t>
      </w:r>
      <w:r w:rsidRPr="008D6AF4">
        <w:rPr>
          <w:rFonts w:asciiTheme="minorHAnsi" w:hAnsiTheme="minorHAnsi" w:cstheme="minorHAnsi"/>
          <w:szCs w:val="24"/>
        </w:rPr>
        <w:t>prostor překážejí v řádném provádění díla, je zhotovitel povinen na nevhodnost pokynů nebo na nepřipravenost předmětných prostor objednatele upozornit před zahájením úklidových prací.</w:t>
      </w:r>
    </w:p>
    <w:p w14:paraId="5D467AA8" w14:textId="77777777" w:rsidR="001009FA" w:rsidRPr="00E34AF8" w:rsidRDefault="001009FA" w:rsidP="008D6AF4">
      <w:pPr>
        <w:pStyle w:val="Zkladntext"/>
        <w:rPr>
          <w:rFonts w:asciiTheme="minorHAnsi" w:hAnsiTheme="minorHAnsi" w:cstheme="minorHAnsi"/>
          <w:szCs w:val="24"/>
        </w:rPr>
      </w:pPr>
    </w:p>
    <w:p w14:paraId="1FEEC982" w14:textId="3881A0B4" w:rsidR="001009FA" w:rsidRPr="008D6AF4" w:rsidRDefault="001009FA" w:rsidP="008D6AF4">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Objednatel je povinen v přiměřeném předstihu, nejpozději však 3 dny</w:t>
      </w:r>
      <w:r w:rsidR="008D6AF4">
        <w:rPr>
          <w:rFonts w:asciiTheme="minorHAnsi" w:hAnsiTheme="minorHAnsi" w:cstheme="minorHAnsi"/>
          <w:szCs w:val="24"/>
        </w:rPr>
        <w:t xml:space="preserve"> </w:t>
      </w:r>
      <w:r w:rsidRPr="008D6AF4">
        <w:rPr>
          <w:rFonts w:asciiTheme="minorHAnsi" w:hAnsiTheme="minorHAnsi" w:cstheme="minorHAnsi"/>
          <w:szCs w:val="24"/>
        </w:rPr>
        <w:t>předem, oznámit zhotoviteli provozní změny, které mají vliv na provádění</w:t>
      </w:r>
      <w:r w:rsidR="008D6AF4">
        <w:rPr>
          <w:rFonts w:asciiTheme="minorHAnsi" w:hAnsiTheme="minorHAnsi" w:cstheme="minorHAnsi"/>
          <w:szCs w:val="24"/>
        </w:rPr>
        <w:t xml:space="preserve"> </w:t>
      </w:r>
      <w:r w:rsidRPr="008D6AF4">
        <w:rPr>
          <w:rFonts w:asciiTheme="minorHAnsi" w:hAnsiTheme="minorHAnsi" w:cstheme="minorHAnsi"/>
          <w:szCs w:val="24"/>
        </w:rPr>
        <w:t xml:space="preserve">sjednaných výkonů, a tím i na hodnotu ceny za poskytnuté služby za příslušné období. </w:t>
      </w:r>
    </w:p>
    <w:p w14:paraId="26B54278" w14:textId="77777777" w:rsidR="001009FA" w:rsidRPr="00E34AF8" w:rsidRDefault="001009FA" w:rsidP="008D6AF4">
      <w:pPr>
        <w:pStyle w:val="Zkladntext"/>
        <w:ind w:left="709"/>
        <w:rPr>
          <w:rFonts w:asciiTheme="minorHAnsi" w:hAnsiTheme="minorHAnsi" w:cstheme="minorHAnsi"/>
          <w:szCs w:val="24"/>
        </w:rPr>
      </w:pPr>
    </w:p>
    <w:p w14:paraId="7833FDF5" w14:textId="1C758A10" w:rsidR="001009FA" w:rsidRPr="007E4021" w:rsidRDefault="001009FA" w:rsidP="007E4021">
      <w:pPr>
        <w:pStyle w:val="Zkladntext"/>
        <w:numPr>
          <w:ilvl w:val="1"/>
          <w:numId w:val="3"/>
        </w:numPr>
        <w:ind w:left="709" w:hanging="709"/>
        <w:rPr>
          <w:rFonts w:asciiTheme="minorHAnsi" w:hAnsiTheme="minorHAnsi" w:cstheme="minorHAnsi"/>
          <w:szCs w:val="24"/>
        </w:rPr>
      </w:pPr>
      <w:r w:rsidRPr="00E34AF8">
        <w:rPr>
          <w:rFonts w:asciiTheme="minorHAnsi" w:hAnsiTheme="minorHAnsi" w:cstheme="minorHAnsi"/>
          <w:szCs w:val="24"/>
        </w:rPr>
        <w:t>Změnou mající vliv na provádění sjednaných výkonů se rozumí změna plochy,</w:t>
      </w:r>
      <w:r w:rsidRPr="007E4021">
        <w:rPr>
          <w:rFonts w:asciiTheme="minorHAnsi" w:hAnsiTheme="minorHAnsi" w:cstheme="minorHAnsi"/>
          <w:szCs w:val="24"/>
        </w:rPr>
        <w:t xml:space="preserve"> četnosti a času plnění předmětu smlouvy. </w:t>
      </w:r>
    </w:p>
    <w:p w14:paraId="73EDEEE2" w14:textId="2CF1CB2E" w:rsidR="001009FA" w:rsidRPr="00E34AF8" w:rsidRDefault="001009FA" w:rsidP="001404A9">
      <w:pPr>
        <w:jc w:val="both"/>
        <w:rPr>
          <w:rFonts w:asciiTheme="minorHAnsi" w:hAnsiTheme="minorHAnsi" w:cstheme="minorHAnsi"/>
          <w:sz w:val="24"/>
          <w:szCs w:val="24"/>
        </w:rPr>
      </w:pPr>
    </w:p>
    <w:p w14:paraId="4700C592"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 5</w:t>
      </w:r>
    </w:p>
    <w:p w14:paraId="03A84F67"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Práva a povinnosti zhotovitele</w:t>
      </w:r>
    </w:p>
    <w:p w14:paraId="6AFAE254" w14:textId="77777777" w:rsidR="001009FA" w:rsidRPr="00E34AF8" w:rsidRDefault="001009FA" w:rsidP="001009FA">
      <w:pPr>
        <w:pStyle w:val="Zkladntext"/>
        <w:rPr>
          <w:rFonts w:asciiTheme="minorHAnsi" w:hAnsiTheme="minorHAnsi" w:cstheme="minorHAnsi"/>
          <w:szCs w:val="24"/>
        </w:rPr>
      </w:pPr>
    </w:p>
    <w:p w14:paraId="35C9AE65" w14:textId="7E00FDD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je povinen provádět dílo řádně, odborně, za použití moderních technologii, na svůj náklad a v rozsahu stanoveném v </w:t>
      </w:r>
      <w:r w:rsidR="00E10D82" w:rsidRPr="00E34AF8">
        <w:rPr>
          <w:rFonts w:asciiTheme="minorHAnsi" w:hAnsiTheme="minorHAnsi" w:cstheme="minorHAnsi"/>
          <w:szCs w:val="24"/>
        </w:rPr>
        <w:t>P</w:t>
      </w:r>
      <w:r w:rsidRPr="00E34AF8">
        <w:rPr>
          <w:rFonts w:asciiTheme="minorHAnsi" w:hAnsiTheme="minorHAnsi" w:cstheme="minorHAnsi"/>
          <w:szCs w:val="24"/>
        </w:rPr>
        <w:t xml:space="preserve">říloze č. 1 k této smlouvě, včetně dodávky </w:t>
      </w:r>
      <w:r w:rsidRPr="00E34AF8">
        <w:rPr>
          <w:rFonts w:asciiTheme="minorHAnsi" w:hAnsiTheme="minorHAnsi" w:cstheme="minorHAnsi"/>
          <w:szCs w:val="24"/>
        </w:rPr>
        <w:lastRenderedPageBreak/>
        <w:t>hygienických potřeb. Při provádění díla je zhotovitel povinen co nejméně zasahovat do provozu odběratele.</w:t>
      </w:r>
    </w:p>
    <w:p w14:paraId="15343887" w14:textId="77777777" w:rsidR="001009FA" w:rsidRPr="00E34AF8" w:rsidRDefault="001009FA" w:rsidP="001009FA">
      <w:pPr>
        <w:pStyle w:val="Zkladntext"/>
        <w:rPr>
          <w:rFonts w:asciiTheme="minorHAnsi" w:hAnsiTheme="minorHAnsi" w:cstheme="minorHAnsi"/>
          <w:szCs w:val="24"/>
        </w:rPr>
      </w:pPr>
    </w:p>
    <w:p w14:paraId="0F6952BC" w14:textId="65D4D2CF"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 xml:space="preserve">Zhotovitel je povinen v sálech a ostatních velkoplošných prostorech Hlavní budovy používat k čištění a úklidu podlahových ploch vlastní vhodné profesionální bateriové podlahové mycí stroje. Neplnění povinností zhotovitele používat k čištění a úklidu podlahových ploch vhodné profesionální bateriové podlahové mycí stroje podle věty prvé tohoto ustanovení je podstatným porušením smluvních povinností ze strany zhotovitele a objednatel je </w:t>
      </w:r>
      <w:r w:rsidRPr="00271EA9">
        <w:rPr>
          <w:rFonts w:asciiTheme="minorHAnsi" w:hAnsiTheme="minorHAnsi" w:cstheme="minorHAnsi"/>
          <w:szCs w:val="24"/>
        </w:rPr>
        <w:t>v takovém případě oprávněn odstoupit od této smlouvy podle čl. 8, odst. 8.3. písm. c) této smlouvy</w:t>
      </w:r>
      <w:r w:rsidRPr="00E34AF8">
        <w:rPr>
          <w:rFonts w:asciiTheme="minorHAnsi" w:hAnsiTheme="minorHAnsi" w:cstheme="minorHAnsi"/>
          <w:szCs w:val="24"/>
        </w:rPr>
        <w:t>.</w:t>
      </w:r>
    </w:p>
    <w:p w14:paraId="5697B8E8" w14:textId="77777777" w:rsidR="001009FA" w:rsidRPr="00E34AF8" w:rsidRDefault="001009FA" w:rsidP="007B5C45">
      <w:pPr>
        <w:pStyle w:val="Zkladntext"/>
        <w:ind w:left="709"/>
        <w:rPr>
          <w:rFonts w:asciiTheme="minorHAnsi" w:hAnsiTheme="minorHAnsi" w:cstheme="minorHAnsi"/>
          <w:szCs w:val="24"/>
        </w:rPr>
      </w:pPr>
    </w:p>
    <w:p w14:paraId="159D887B" w14:textId="069413B9"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je povinen pracovat řádně a pečlivě, zejména s ohledem na bezpečnost a</w:t>
      </w:r>
      <w:r w:rsidR="007B5C45">
        <w:rPr>
          <w:rFonts w:asciiTheme="minorHAnsi" w:hAnsiTheme="minorHAnsi" w:cstheme="minorHAnsi"/>
          <w:szCs w:val="24"/>
        </w:rPr>
        <w:t> </w:t>
      </w:r>
      <w:r w:rsidRPr="00E34AF8">
        <w:rPr>
          <w:rFonts w:asciiTheme="minorHAnsi" w:hAnsiTheme="minorHAnsi" w:cstheme="minorHAnsi"/>
          <w:szCs w:val="24"/>
        </w:rPr>
        <w:t>zdraví občanů ve veřejných prostorách a dodržovat ekologickou kázeň.</w:t>
      </w:r>
    </w:p>
    <w:p w14:paraId="5789953F" w14:textId="77777777" w:rsidR="001009FA" w:rsidRPr="00E34AF8" w:rsidRDefault="001009FA" w:rsidP="007B5C45">
      <w:pPr>
        <w:pStyle w:val="Zkladntext"/>
        <w:ind w:left="709"/>
        <w:rPr>
          <w:rFonts w:asciiTheme="minorHAnsi" w:hAnsiTheme="minorHAnsi" w:cstheme="minorHAnsi"/>
          <w:szCs w:val="24"/>
        </w:rPr>
      </w:pPr>
    </w:p>
    <w:p w14:paraId="542F856D"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se zavazuje dodržovat zásady mezinárodně platných norem ČSN EN ISO v rámci aktuální certifikace služeb zhotovitele.</w:t>
      </w:r>
    </w:p>
    <w:p w14:paraId="3E1E83E2" w14:textId="77777777" w:rsidR="001009FA" w:rsidRPr="00E34AF8" w:rsidRDefault="001009FA" w:rsidP="007B5C45">
      <w:pPr>
        <w:pStyle w:val="Zkladntext"/>
        <w:ind w:left="709"/>
        <w:rPr>
          <w:rFonts w:asciiTheme="minorHAnsi" w:hAnsiTheme="minorHAnsi" w:cstheme="minorHAnsi"/>
          <w:szCs w:val="24"/>
        </w:rPr>
      </w:pPr>
    </w:p>
    <w:p w14:paraId="33B65469" w14:textId="090FB6D8"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je povinen zajistit provádění smluvních prací v Hlavní budově trvalou a</w:t>
      </w:r>
      <w:r w:rsidR="007B5C45">
        <w:rPr>
          <w:rFonts w:asciiTheme="minorHAnsi" w:hAnsiTheme="minorHAnsi" w:cstheme="minorHAnsi"/>
          <w:szCs w:val="24"/>
        </w:rPr>
        <w:t> </w:t>
      </w:r>
      <w:r w:rsidRPr="00E34AF8">
        <w:rPr>
          <w:rFonts w:asciiTheme="minorHAnsi" w:hAnsiTheme="minorHAnsi" w:cstheme="minorHAnsi"/>
          <w:szCs w:val="24"/>
        </w:rPr>
        <w:t>nepřerušovanou přítomností svého zástupce-pracovníka denně od 7:00 hod</w:t>
      </w:r>
      <w:r w:rsidR="00BB4338">
        <w:rPr>
          <w:rFonts w:asciiTheme="minorHAnsi" w:hAnsiTheme="minorHAnsi" w:cstheme="minorHAnsi"/>
          <w:szCs w:val="24"/>
        </w:rPr>
        <w:t>.</w:t>
      </w:r>
      <w:r w:rsidRPr="00E34AF8">
        <w:rPr>
          <w:rFonts w:asciiTheme="minorHAnsi" w:hAnsiTheme="minorHAnsi" w:cstheme="minorHAnsi"/>
          <w:szCs w:val="24"/>
        </w:rPr>
        <w:t xml:space="preserve"> do 18:00 hod. po celou dobu platnosti této smlouvy</w:t>
      </w:r>
      <w:r w:rsidR="00A35F84">
        <w:rPr>
          <w:rFonts w:asciiTheme="minorHAnsi" w:hAnsiTheme="minorHAnsi" w:cstheme="minorHAnsi"/>
          <w:szCs w:val="24"/>
        </w:rPr>
        <w:t>.</w:t>
      </w:r>
    </w:p>
    <w:p w14:paraId="74D11BC7" w14:textId="77777777" w:rsidR="001009FA" w:rsidRPr="00E34AF8" w:rsidRDefault="001009FA" w:rsidP="007B5C45">
      <w:pPr>
        <w:pStyle w:val="Zkladntext"/>
        <w:ind w:left="709"/>
        <w:rPr>
          <w:rFonts w:asciiTheme="minorHAnsi" w:hAnsiTheme="minorHAnsi" w:cstheme="minorHAnsi"/>
          <w:szCs w:val="24"/>
        </w:rPr>
      </w:pPr>
    </w:p>
    <w:p w14:paraId="1523A71E" w14:textId="4E91E792"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Alespoň jeden zástupce-pracovník zhotovitele bude v Hlavní budově (a platí i pro řešení nenadálých událostí v prostorech ČMB) trvale přítomen pro účely nutných, nenadálých a havarijních úklidů denně v době od 7:00</w:t>
      </w:r>
      <w:r w:rsidR="0037767D">
        <w:rPr>
          <w:rFonts w:asciiTheme="minorHAnsi" w:hAnsiTheme="minorHAnsi" w:cstheme="minorHAnsi"/>
          <w:szCs w:val="24"/>
        </w:rPr>
        <w:t xml:space="preserve"> </w:t>
      </w:r>
      <w:r w:rsidRPr="00E34AF8">
        <w:rPr>
          <w:rFonts w:asciiTheme="minorHAnsi" w:hAnsiTheme="minorHAnsi" w:cstheme="minorHAnsi"/>
          <w:szCs w:val="24"/>
        </w:rPr>
        <w:t>hod</w:t>
      </w:r>
      <w:r w:rsidR="00BB4338">
        <w:rPr>
          <w:rFonts w:asciiTheme="minorHAnsi" w:hAnsiTheme="minorHAnsi" w:cstheme="minorHAnsi"/>
          <w:szCs w:val="24"/>
        </w:rPr>
        <w:t>.</w:t>
      </w:r>
      <w:r w:rsidRPr="00E34AF8">
        <w:rPr>
          <w:rFonts w:asciiTheme="minorHAnsi" w:hAnsiTheme="minorHAnsi" w:cstheme="minorHAnsi"/>
          <w:szCs w:val="24"/>
        </w:rPr>
        <w:t xml:space="preserve"> do 18:00</w:t>
      </w:r>
      <w:r w:rsidR="0037767D">
        <w:rPr>
          <w:rFonts w:asciiTheme="minorHAnsi" w:hAnsiTheme="minorHAnsi" w:cstheme="minorHAnsi"/>
          <w:szCs w:val="24"/>
        </w:rPr>
        <w:t xml:space="preserve"> </w:t>
      </w:r>
      <w:r w:rsidRPr="00E34AF8">
        <w:rPr>
          <w:rFonts w:asciiTheme="minorHAnsi" w:hAnsiTheme="minorHAnsi" w:cstheme="minorHAnsi"/>
          <w:szCs w:val="24"/>
        </w:rPr>
        <w:t>hod</w:t>
      </w:r>
      <w:r w:rsidR="00BB4338">
        <w:rPr>
          <w:rFonts w:asciiTheme="minorHAnsi" w:hAnsiTheme="minorHAnsi" w:cstheme="minorHAnsi"/>
          <w:szCs w:val="24"/>
        </w:rPr>
        <w:t>.</w:t>
      </w:r>
      <w:r w:rsidRPr="00E34AF8">
        <w:rPr>
          <w:rFonts w:asciiTheme="minorHAnsi" w:hAnsiTheme="minorHAnsi" w:cstheme="minorHAnsi"/>
          <w:szCs w:val="24"/>
        </w:rPr>
        <w:t xml:space="preserve"> a zároveň bude dostupný na mobilním telefonním čísle, které je povinen oznámit zhotovitel dodávaly nejpozději do 2 dnů od podpisu smlouvy. Mobilní teflon a ostatní náklady s tímto spojené hradí zhotovitel. Nepřítomnost zástupce-pracovníka zhotovitele v Hlavní budově podle věty prvé tohoto ustanovení je podstatným porušením smluvních povinností ze strany zhotovitele </w:t>
      </w:r>
      <w:r w:rsidRPr="00532ED5">
        <w:rPr>
          <w:rFonts w:asciiTheme="minorHAnsi" w:hAnsiTheme="minorHAnsi" w:cstheme="minorHAnsi"/>
          <w:szCs w:val="24"/>
        </w:rPr>
        <w:t xml:space="preserve">a objednatel je v takovém případě </w:t>
      </w:r>
      <w:r w:rsidRPr="00271EA9">
        <w:rPr>
          <w:rFonts w:asciiTheme="minorHAnsi" w:hAnsiTheme="minorHAnsi" w:cstheme="minorHAnsi"/>
          <w:szCs w:val="24"/>
        </w:rPr>
        <w:t>oprávněn odstoupit od této smlouvy podle čl. 8, odst. 8.3. písm. c) této smlouvy.</w:t>
      </w:r>
    </w:p>
    <w:p w14:paraId="13CEED43" w14:textId="77777777" w:rsidR="001009FA" w:rsidRPr="00E34AF8" w:rsidRDefault="001009FA" w:rsidP="007B5C45">
      <w:pPr>
        <w:pStyle w:val="Zkladntext"/>
        <w:ind w:left="709"/>
        <w:rPr>
          <w:rFonts w:asciiTheme="minorHAnsi" w:hAnsiTheme="minorHAnsi" w:cstheme="minorHAnsi"/>
          <w:szCs w:val="24"/>
        </w:rPr>
      </w:pPr>
    </w:p>
    <w:p w14:paraId="0470E222"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zajistí na vlastní náklady pro svého zástupce-pracovníka vhodné technické zařízení pro e-mailovou komunikaci z důvodu přijímání informací o nutných, nenadálých, havarijních a pánovaných úklidech včetně úklidů pro konání společenských akcí a pronájmů.</w:t>
      </w:r>
    </w:p>
    <w:p w14:paraId="799FEE11" w14:textId="77777777" w:rsidR="001009FA" w:rsidRPr="00E34AF8" w:rsidRDefault="001009FA" w:rsidP="007B5C45">
      <w:pPr>
        <w:pStyle w:val="Zkladntext"/>
        <w:ind w:left="709"/>
        <w:rPr>
          <w:rFonts w:asciiTheme="minorHAnsi" w:hAnsiTheme="minorHAnsi" w:cstheme="minorHAnsi"/>
          <w:szCs w:val="24"/>
        </w:rPr>
      </w:pPr>
    </w:p>
    <w:p w14:paraId="077CF977"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je povinen objednateli předat a průběžně aktualizovat jmenný seznam svých zaměstnanců, kteří se budou podílet na plnění předmětu smlouvy a k tomuto seznamu i výpisy z trestních rejstříků. Zhotovitel předá objednateli seznam dle věty prvé tohoto článku nejpozději 5 dní před zahájením plnění předmětu smlouvy; aktualizovat jej bude nejpozději 5 dní před nástupem nového zaměstnance na jeho první pracovní směnu. Tento seznam bude podkladem pro umožnění vstupu zaměstnancům zhotovitele do objektu objednatele za účelem plnění předmětu smlouvy.</w:t>
      </w:r>
    </w:p>
    <w:p w14:paraId="607B044C" w14:textId="77777777" w:rsidR="001009FA" w:rsidRPr="00E34AF8" w:rsidRDefault="001009FA" w:rsidP="007B5C45">
      <w:pPr>
        <w:pStyle w:val="Zkladntext"/>
        <w:ind w:left="709"/>
        <w:rPr>
          <w:rFonts w:asciiTheme="minorHAnsi" w:hAnsiTheme="minorHAnsi" w:cstheme="minorHAnsi"/>
          <w:szCs w:val="24"/>
        </w:rPr>
      </w:pPr>
    </w:p>
    <w:p w14:paraId="6A60CF0B" w14:textId="4785CC8D"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 xml:space="preserve">Zaměstnancům zhotovitele je zakázáno číst interní písemnosti a používat přístroje objednatele bez jeho vědomí a </w:t>
      </w:r>
      <w:r w:rsidR="007B5C45" w:rsidRPr="00E34AF8">
        <w:rPr>
          <w:rFonts w:asciiTheme="minorHAnsi" w:hAnsiTheme="minorHAnsi" w:cstheme="minorHAnsi"/>
          <w:szCs w:val="24"/>
        </w:rPr>
        <w:t>souhlasu – jako</w:t>
      </w:r>
      <w:r w:rsidRPr="00E34AF8">
        <w:rPr>
          <w:rFonts w:asciiTheme="minorHAnsi" w:hAnsiTheme="minorHAnsi" w:cstheme="minorHAnsi"/>
          <w:szCs w:val="24"/>
        </w:rPr>
        <w:t xml:space="preserve"> počítače, kopírky, faxy, </w:t>
      </w:r>
      <w:r w:rsidR="007B5C45" w:rsidRPr="00E34AF8">
        <w:rPr>
          <w:rFonts w:asciiTheme="minorHAnsi" w:hAnsiTheme="minorHAnsi" w:cstheme="minorHAnsi"/>
          <w:szCs w:val="24"/>
        </w:rPr>
        <w:t>telefony</w:t>
      </w:r>
      <w:r w:rsidRPr="00E34AF8">
        <w:rPr>
          <w:rFonts w:asciiTheme="minorHAnsi" w:hAnsiTheme="minorHAnsi" w:cstheme="minorHAnsi"/>
          <w:szCs w:val="24"/>
        </w:rPr>
        <w:t xml:space="preserve"> apod., o čemž budou zhotovitelem před nástupem na pracoviště řádně poučeni.</w:t>
      </w:r>
    </w:p>
    <w:p w14:paraId="1EF3C75E" w14:textId="77777777" w:rsidR="001009FA" w:rsidRPr="00E34AF8" w:rsidRDefault="001009FA" w:rsidP="007B5C45">
      <w:pPr>
        <w:pStyle w:val="Zkladntext"/>
        <w:ind w:left="709"/>
        <w:rPr>
          <w:rFonts w:asciiTheme="minorHAnsi" w:hAnsiTheme="minorHAnsi" w:cstheme="minorHAnsi"/>
          <w:szCs w:val="24"/>
        </w:rPr>
      </w:pPr>
    </w:p>
    <w:p w14:paraId="313B4AF1" w14:textId="52CE3E9E" w:rsidR="001009FA" w:rsidRPr="007B5C45"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lastRenderedPageBreak/>
        <w:t>Zhotovitel je povinen upozornit objednatele na nevhodnost věcí a pokynů daných mu objednatelem k provedení díla a na rizika vyplývající z objednatelem požadovaných prací, které neodpovídají obvyklým postupům předmětných služeb či podmínkám bezpečnosti práce.</w:t>
      </w:r>
    </w:p>
    <w:p w14:paraId="4AB6C156"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se zavazuje, že všechny prokazatelně ztracené věci nalezené v místě provádění smluvních prací zaměstnanci zhotovitele, budou neodkladně odevzdány objednateli.</w:t>
      </w:r>
    </w:p>
    <w:p w14:paraId="5D35497C" w14:textId="77777777" w:rsidR="001009FA" w:rsidRPr="00E34AF8" w:rsidRDefault="001009FA" w:rsidP="007B5C45">
      <w:pPr>
        <w:pStyle w:val="Zkladntext"/>
        <w:ind w:left="709"/>
        <w:rPr>
          <w:rFonts w:asciiTheme="minorHAnsi" w:hAnsiTheme="minorHAnsi" w:cstheme="minorHAnsi"/>
          <w:szCs w:val="24"/>
        </w:rPr>
      </w:pPr>
    </w:p>
    <w:p w14:paraId="60510977"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Všechny závady, nedostatky a škody na nábytku, zařízení, elektrických a vodovodních instalacích zjištěné zhotovitelem, budou neprodleně ohlášeny objednateli.</w:t>
      </w:r>
    </w:p>
    <w:p w14:paraId="1FE4F7E5" w14:textId="77777777" w:rsidR="001009FA" w:rsidRPr="00E34AF8" w:rsidRDefault="001009FA" w:rsidP="007B5C45">
      <w:pPr>
        <w:pStyle w:val="Zkladntext"/>
        <w:rPr>
          <w:rFonts w:asciiTheme="minorHAnsi" w:hAnsiTheme="minorHAnsi" w:cstheme="minorHAnsi"/>
          <w:szCs w:val="24"/>
        </w:rPr>
      </w:pPr>
    </w:p>
    <w:p w14:paraId="2E06C19E"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odpovídá za vybavení svých zaměstnanců jednotným pracovním oděvem vhodným pro dané prostředí, označeným dostatečně velkým logem zhotovitele; tento pracovní oděv bude svým barevným provedením dostatečně odlišný od pracovního oděvu používaného zaměstnanci objednatele.</w:t>
      </w:r>
    </w:p>
    <w:p w14:paraId="543E916E" w14:textId="77777777" w:rsidR="001009FA" w:rsidRPr="00E34AF8" w:rsidRDefault="001009FA" w:rsidP="007B5C45">
      <w:pPr>
        <w:pStyle w:val="Zkladntext"/>
        <w:rPr>
          <w:rFonts w:asciiTheme="minorHAnsi" w:hAnsiTheme="minorHAnsi" w:cstheme="minorHAnsi"/>
          <w:szCs w:val="24"/>
        </w:rPr>
      </w:pPr>
    </w:p>
    <w:p w14:paraId="7F5E0A4A"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Běžné odpady vzniklé činností zhotovitele v prostorách objednatele jsou majetkem objednatele.</w:t>
      </w:r>
    </w:p>
    <w:p w14:paraId="55BDB736" w14:textId="77777777" w:rsidR="001009FA" w:rsidRPr="00E34AF8" w:rsidRDefault="001009FA" w:rsidP="007B5C45">
      <w:pPr>
        <w:pStyle w:val="Zkladntext"/>
        <w:rPr>
          <w:rFonts w:asciiTheme="minorHAnsi" w:hAnsiTheme="minorHAnsi" w:cstheme="minorHAnsi"/>
          <w:szCs w:val="24"/>
        </w:rPr>
      </w:pPr>
    </w:p>
    <w:p w14:paraId="79FF859E" w14:textId="300B659E" w:rsidR="001009FA" w:rsidRPr="007B5C45"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 xml:space="preserve">V případě, že objednateli vznikne činností zhotovitele prokazatelná škoda, zavazuje se zhotovitel tuto škodu uhradit. Škoda vzniklá objednateli bude u zhotovitele uplatněna s tím, že takto vzniklá pohledávka je splatná do </w:t>
      </w:r>
      <w:r w:rsidR="007B5C45" w:rsidRPr="00E34AF8">
        <w:rPr>
          <w:rFonts w:asciiTheme="minorHAnsi" w:hAnsiTheme="minorHAnsi" w:cstheme="minorHAnsi"/>
          <w:szCs w:val="24"/>
        </w:rPr>
        <w:t>30</w:t>
      </w:r>
      <w:r w:rsidRPr="00E34AF8">
        <w:rPr>
          <w:rFonts w:asciiTheme="minorHAnsi" w:hAnsiTheme="minorHAnsi" w:cstheme="minorHAnsi"/>
          <w:szCs w:val="24"/>
        </w:rPr>
        <w:t xml:space="preserve"> dnů od uplatnění škody. Pro případ odpovědnosti za vzniklou škodu je zhotovitel pojištěn minimálně do výše </w:t>
      </w:r>
      <w:r w:rsidR="008217B9" w:rsidRPr="00E34AF8">
        <w:rPr>
          <w:rFonts w:asciiTheme="minorHAnsi" w:hAnsiTheme="minorHAnsi" w:cstheme="minorHAnsi"/>
          <w:szCs w:val="24"/>
        </w:rPr>
        <w:t>50.000.000, -</w:t>
      </w:r>
      <w:r w:rsidRPr="00E34AF8">
        <w:rPr>
          <w:rFonts w:asciiTheme="minorHAnsi" w:hAnsiTheme="minorHAnsi" w:cstheme="minorHAnsi"/>
          <w:szCs w:val="24"/>
        </w:rPr>
        <w:t xml:space="preserve">Kč </w:t>
      </w:r>
      <w:r w:rsidR="00305811">
        <w:rPr>
          <w:rFonts w:asciiTheme="minorHAnsi" w:hAnsiTheme="minorHAnsi" w:cstheme="minorHAnsi"/>
          <w:szCs w:val="24"/>
        </w:rPr>
        <w:t>(</w:t>
      </w:r>
      <w:r w:rsidRPr="00E34AF8">
        <w:rPr>
          <w:rFonts w:asciiTheme="minorHAnsi" w:hAnsiTheme="minorHAnsi" w:cstheme="minorHAnsi"/>
          <w:szCs w:val="24"/>
        </w:rPr>
        <w:t>slovy</w:t>
      </w:r>
      <w:r w:rsidR="00305811">
        <w:rPr>
          <w:rFonts w:asciiTheme="minorHAnsi" w:hAnsiTheme="minorHAnsi" w:cstheme="minorHAnsi"/>
          <w:szCs w:val="24"/>
        </w:rPr>
        <w:t>:</w:t>
      </w:r>
      <w:r w:rsidRPr="00E34AF8">
        <w:rPr>
          <w:rFonts w:asciiTheme="minorHAnsi" w:hAnsiTheme="minorHAnsi" w:cstheme="minorHAnsi"/>
          <w:szCs w:val="24"/>
        </w:rPr>
        <w:t xml:space="preserve"> </w:t>
      </w:r>
      <w:r w:rsidR="007B5C45" w:rsidRPr="00E34AF8">
        <w:rPr>
          <w:rFonts w:asciiTheme="minorHAnsi" w:hAnsiTheme="minorHAnsi" w:cstheme="minorHAnsi"/>
          <w:szCs w:val="24"/>
        </w:rPr>
        <w:t>padesáti milionů</w:t>
      </w:r>
      <w:r w:rsidRPr="00E34AF8">
        <w:rPr>
          <w:rFonts w:asciiTheme="minorHAnsi" w:hAnsiTheme="minorHAnsi" w:cstheme="minorHAnsi"/>
          <w:szCs w:val="24"/>
        </w:rPr>
        <w:t xml:space="preserve"> korun </w:t>
      </w:r>
      <w:r w:rsidRPr="007B5C45">
        <w:rPr>
          <w:rFonts w:asciiTheme="minorHAnsi" w:hAnsiTheme="minorHAnsi" w:cstheme="minorHAnsi"/>
          <w:szCs w:val="24"/>
        </w:rPr>
        <w:t>českých</w:t>
      </w:r>
      <w:r w:rsidR="00305811">
        <w:rPr>
          <w:rFonts w:asciiTheme="minorHAnsi" w:hAnsiTheme="minorHAnsi" w:cstheme="minorHAnsi"/>
          <w:szCs w:val="24"/>
        </w:rPr>
        <w:t>)</w:t>
      </w:r>
      <w:r w:rsidRPr="007B5C45">
        <w:rPr>
          <w:rFonts w:asciiTheme="minorHAnsi" w:hAnsiTheme="minorHAnsi" w:cstheme="minorHAnsi"/>
          <w:szCs w:val="24"/>
        </w:rPr>
        <w:t>.</w:t>
      </w:r>
    </w:p>
    <w:p w14:paraId="5AB607BE" w14:textId="77777777" w:rsidR="001009FA" w:rsidRPr="00E34AF8" w:rsidRDefault="001009FA" w:rsidP="007B5C45">
      <w:pPr>
        <w:pStyle w:val="Zkladntext"/>
        <w:rPr>
          <w:rFonts w:asciiTheme="minorHAnsi" w:hAnsiTheme="minorHAnsi" w:cstheme="minorHAnsi"/>
          <w:szCs w:val="24"/>
        </w:rPr>
      </w:pPr>
    </w:p>
    <w:p w14:paraId="1453DBEB"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prohlašuje, že má uzavřené řádné pojištění pro případ odpovědnosti za škody vzniklé z činnosti jeho zaměstnanců.</w:t>
      </w:r>
    </w:p>
    <w:p w14:paraId="70287C51" w14:textId="77777777" w:rsidR="001009FA" w:rsidRPr="00E34AF8" w:rsidRDefault="001009FA" w:rsidP="007B5C45">
      <w:pPr>
        <w:pStyle w:val="Zkladntext"/>
        <w:rPr>
          <w:rFonts w:asciiTheme="minorHAnsi" w:hAnsiTheme="minorHAnsi" w:cstheme="minorHAnsi"/>
          <w:szCs w:val="24"/>
        </w:rPr>
      </w:pPr>
    </w:p>
    <w:p w14:paraId="5C36273C"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 xml:space="preserve">Zhotovitel nesmí vyměňovat a ani jinak zasahovat do klíčového systému, který je instalován v objektech objednatele.  Zhotovitel odpovídá za škodu, která objednateli, případně třetí straně vznikne v důsledku, že zhotovitel osadí dveře jiným zámkovým mechanismem. </w:t>
      </w:r>
    </w:p>
    <w:p w14:paraId="248C13B9" w14:textId="77777777" w:rsidR="001009FA" w:rsidRPr="00E34AF8" w:rsidRDefault="001009FA" w:rsidP="007B5C45">
      <w:pPr>
        <w:pStyle w:val="Zkladntext"/>
        <w:rPr>
          <w:rFonts w:asciiTheme="minorHAnsi" w:hAnsiTheme="minorHAnsi" w:cstheme="minorHAnsi"/>
          <w:szCs w:val="24"/>
        </w:rPr>
      </w:pPr>
    </w:p>
    <w:p w14:paraId="2CDD5B67" w14:textId="2C4E526A"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je povinen provádět úklid denně v časech od 7.00 hod</w:t>
      </w:r>
      <w:r w:rsidR="00522870">
        <w:rPr>
          <w:rFonts w:asciiTheme="minorHAnsi" w:hAnsiTheme="minorHAnsi" w:cstheme="minorHAnsi"/>
          <w:szCs w:val="24"/>
        </w:rPr>
        <w:t>.</w:t>
      </w:r>
      <w:r w:rsidRPr="00E34AF8">
        <w:rPr>
          <w:rFonts w:asciiTheme="minorHAnsi" w:hAnsiTheme="minorHAnsi" w:cstheme="minorHAnsi"/>
          <w:szCs w:val="24"/>
        </w:rPr>
        <w:t xml:space="preserve"> -18.00 hod</w:t>
      </w:r>
      <w:r w:rsidR="00522870">
        <w:rPr>
          <w:rFonts w:asciiTheme="minorHAnsi" w:hAnsiTheme="minorHAnsi" w:cstheme="minorHAnsi"/>
          <w:szCs w:val="24"/>
        </w:rPr>
        <w:t>.</w:t>
      </w:r>
      <w:r w:rsidRPr="00E34AF8">
        <w:rPr>
          <w:rFonts w:asciiTheme="minorHAnsi" w:hAnsiTheme="minorHAnsi" w:cstheme="minorHAnsi"/>
          <w:szCs w:val="24"/>
        </w:rPr>
        <w:t xml:space="preserve">, dle </w:t>
      </w:r>
      <w:r w:rsidR="00E10D82" w:rsidRPr="00E34AF8">
        <w:rPr>
          <w:rFonts w:asciiTheme="minorHAnsi" w:hAnsiTheme="minorHAnsi" w:cstheme="minorHAnsi"/>
          <w:szCs w:val="24"/>
        </w:rPr>
        <w:t>P</w:t>
      </w:r>
      <w:r w:rsidRPr="00E34AF8">
        <w:rPr>
          <w:rFonts w:asciiTheme="minorHAnsi" w:hAnsiTheme="minorHAnsi" w:cstheme="minorHAnsi"/>
          <w:szCs w:val="24"/>
        </w:rPr>
        <w:t>řílohy č.1.: Četnost úklidu. Případné prodloužení doby úklidu bude dohodnuto písemnou formou se zástupcem objednatele.</w:t>
      </w:r>
    </w:p>
    <w:p w14:paraId="430844ED" w14:textId="77777777" w:rsidR="001009FA" w:rsidRPr="00E34AF8" w:rsidRDefault="001009FA" w:rsidP="007B5C45">
      <w:pPr>
        <w:pStyle w:val="Zkladntext"/>
        <w:rPr>
          <w:rFonts w:asciiTheme="minorHAnsi" w:hAnsiTheme="minorHAnsi" w:cstheme="minorHAnsi"/>
          <w:szCs w:val="24"/>
        </w:rPr>
      </w:pPr>
    </w:p>
    <w:p w14:paraId="2F490F04" w14:textId="77777777" w:rsidR="001009FA" w:rsidRPr="00E34AF8"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Zhotovitel je povinen dodržovat zásady třídění odpadu stanovené objednatelem na každé provozní jednotce. Veškeré škody způsobené objednateli prokázaným nedodržením tohoto postupu budou zhotovitelem uhrazeny.</w:t>
      </w:r>
    </w:p>
    <w:p w14:paraId="20D1DAE8" w14:textId="77777777" w:rsidR="001009FA" w:rsidRPr="00E34AF8" w:rsidRDefault="001009FA" w:rsidP="007B5C45">
      <w:pPr>
        <w:pStyle w:val="Zkladntext"/>
        <w:rPr>
          <w:rFonts w:asciiTheme="minorHAnsi" w:hAnsiTheme="minorHAnsi" w:cstheme="minorHAnsi"/>
          <w:szCs w:val="24"/>
        </w:rPr>
      </w:pPr>
    </w:p>
    <w:p w14:paraId="2DC7B094" w14:textId="77777777" w:rsidR="001009FA" w:rsidRPr="007B5C45"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K provádění služeb dle této smlouvy je zhotovitel povinen používat zaměstnance, kteří mají čistý trestní rejstřík, splňují podmínky uspokojivého vzhledu a vystupování včetně schopnosti dostatečně komunikovat v českém jazyce. Objednatel bude v tomto smyslu schvalovat jednotlivé pracovníky zhotovitele před zahájením jejich pracovní činnosti v Objektu a vyjadřovat se k výměně stávajících pracovníků. Zhotovitel je povinen splnit požadavek objednatele na výměnu stávajících pracovníků nejpozději do 24 hod. od nahlášení.</w:t>
      </w:r>
    </w:p>
    <w:p w14:paraId="60CDDD61" w14:textId="77777777" w:rsidR="001009FA" w:rsidRPr="007B5C45" w:rsidRDefault="001009FA" w:rsidP="00D83353">
      <w:pPr>
        <w:pStyle w:val="Zkladntext"/>
        <w:rPr>
          <w:rFonts w:asciiTheme="minorHAnsi" w:hAnsiTheme="minorHAnsi" w:cstheme="minorHAnsi"/>
          <w:szCs w:val="24"/>
        </w:rPr>
      </w:pPr>
    </w:p>
    <w:p w14:paraId="54B2B43E" w14:textId="6A126CE4" w:rsidR="001009FA" w:rsidRPr="007B5C45" w:rsidRDefault="001009FA" w:rsidP="007B5C45">
      <w:pPr>
        <w:pStyle w:val="Zkladntext"/>
        <w:numPr>
          <w:ilvl w:val="1"/>
          <w:numId w:val="17"/>
        </w:numPr>
        <w:ind w:left="709" w:hanging="709"/>
        <w:rPr>
          <w:rFonts w:asciiTheme="minorHAnsi" w:hAnsiTheme="minorHAnsi" w:cstheme="minorHAnsi"/>
          <w:szCs w:val="24"/>
        </w:rPr>
      </w:pPr>
      <w:r w:rsidRPr="00E34AF8">
        <w:rPr>
          <w:rFonts w:asciiTheme="minorHAnsi" w:hAnsiTheme="minorHAnsi" w:cstheme="minorHAnsi"/>
          <w:szCs w:val="24"/>
        </w:rPr>
        <w:t xml:space="preserve">Zhotovitel je povinen dodržovat všech povinnosti týkající se BOZP, ochrany životního prostředí a PO vyplývajících z příslušné legislativy a </w:t>
      </w:r>
      <w:r w:rsidR="002F2125" w:rsidRPr="00E34AF8">
        <w:rPr>
          <w:rFonts w:asciiTheme="minorHAnsi" w:hAnsiTheme="minorHAnsi" w:cstheme="minorHAnsi"/>
          <w:szCs w:val="24"/>
        </w:rPr>
        <w:t xml:space="preserve">místních provozních </w:t>
      </w:r>
      <w:r w:rsidR="005D2B41" w:rsidRPr="00E34AF8">
        <w:rPr>
          <w:rFonts w:asciiTheme="minorHAnsi" w:hAnsiTheme="minorHAnsi" w:cstheme="minorHAnsi"/>
          <w:szCs w:val="24"/>
        </w:rPr>
        <w:t>a</w:t>
      </w:r>
      <w:r w:rsidR="00D83353">
        <w:rPr>
          <w:rFonts w:asciiTheme="minorHAnsi" w:hAnsiTheme="minorHAnsi" w:cstheme="minorHAnsi"/>
          <w:szCs w:val="24"/>
        </w:rPr>
        <w:t> </w:t>
      </w:r>
      <w:r w:rsidR="005D2B41" w:rsidRPr="00E34AF8">
        <w:rPr>
          <w:rFonts w:asciiTheme="minorHAnsi" w:hAnsiTheme="minorHAnsi" w:cstheme="minorHAnsi"/>
          <w:szCs w:val="24"/>
        </w:rPr>
        <w:t>bezpečnostních předpisů</w:t>
      </w:r>
      <w:r w:rsidRPr="00E34AF8">
        <w:rPr>
          <w:rFonts w:asciiTheme="minorHAnsi" w:hAnsiTheme="minorHAnsi" w:cstheme="minorHAnsi"/>
          <w:szCs w:val="24"/>
        </w:rPr>
        <w:t>.</w:t>
      </w:r>
    </w:p>
    <w:p w14:paraId="686A8A52" w14:textId="5DFB27C0" w:rsidR="001009FA" w:rsidRPr="00E34AF8" w:rsidRDefault="001009FA" w:rsidP="001009FA">
      <w:pPr>
        <w:pStyle w:val="Zkladntext"/>
        <w:jc w:val="center"/>
        <w:rPr>
          <w:rFonts w:asciiTheme="minorHAnsi" w:hAnsiTheme="minorHAnsi" w:cstheme="minorHAnsi"/>
          <w:b/>
          <w:szCs w:val="24"/>
        </w:rPr>
      </w:pPr>
      <w:r w:rsidRPr="00E34AF8">
        <w:rPr>
          <w:rFonts w:asciiTheme="minorHAnsi" w:hAnsiTheme="minorHAnsi" w:cstheme="minorHAnsi"/>
          <w:b/>
          <w:szCs w:val="24"/>
        </w:rPr>
        <w:t>Čl. 6</w:t>
      </w:r>
    </w:p>
    <w:p w14:paraId="5A495031" w14:textId="77777777" w:rsidR="001009FA" w:rsidRPr="00E34AF8" w:rsidRDefault="001009FA" w:rsidP="001009FA">
      <w:pPr>
        <w:pStyle w:val="Zkladntext"/>
        <w:jc w:val="center"/>
        <w:rPr>
          <w:rFonts w:asciiTheme="minorHAnsi" w:hAnsiTheme="minorHAnsi" w:cstheme="minorHAnsi"/>
          <w:b/>
          <w:szCs w:val="24"/>
        </w:rPr>
      </w:pPr>
      <w:r w:rsidRPr="00E34AF8">
        <w:rPr>
          <w:rFonts w:asciiTheme="minorHAnsi" w:hAnsiTheme="minorHAnsi" w:cstheme="minorHAnsi"/>
          <w:b/>
          <w:szCs w:val="24"/>
        </w:rPr>
        <w:t>Součinnost smluvních stran</w:t>
      </w:r>
    </w:p>
    <w:p w14:paraId="499650ED" w14:textId="77777777" w:rsidR="001009FA" w:rsidRPr="00E34AF8" w:rsidRDefault="001009FA" w:rsidP="001009FA">
      <w:pPr>
        <w:pStyle w:val="Zkladntext"/>
        <w:jc w:val="left"/>
        <w:rPr>
          <w:rFonts w:asciiTheme="minorHAnsi" w:hAnsiTheme="minorHAnsi" w:cstheme="minorHAnsi"/>
          <w:b/>
          <w:szCs w:val="24"/>
        </w:rPr>
      </w:pPr>
    </w:p>
    <w:p w14:paraId="26AB67DF" w14:textId="35595ED2" w:rsidR="001009FA" w:rsidRPr="00E34AF8" w:rsidRDefault="001009FA" w:rsidP="00D83353">
      <w:pPr>
        <w:pStyle w:val="Zkladntext"/>
        <w:numPr>
          <w:ilvl w:val="0"/>
          <w:numId w:val="18"/>
        </w:numPr>
        <w:ind w:hanging="720"/>
        <w:rPr>
          <w:rFonts w:asciiTheme="minorHAnsi" w:hAnsiTheme="minorHAnsi" w:cstheme="minorHAnsi"/>
          <w:szCs w:val="24"/>
        </w:rPr>
      </w:pPr>
      <w:r w:rsidRPr="00E34AF8">
        <w:rPr>
          <w:rFonts w:asciiTheme="minorHAnsi" w:hAnsiTheme="minorHAnsi" w:cstheme="minorHAnsi"/>
          <w:szCs w:val="24"/>
        </w:rPr>
        <w:t>Zástupce zhotovitele bude přijímat veškeré požadavky na provedení běžných úklidových prací, víceprací, reklamací atd. od oprávněných zástupců objednatele.</w:t>
      </w:r>
    </w:p>
    <w:p w14:paraId="18BC8C56" w14:textId="77777777" w:rsidR="001009FA" w:rsidRPr="00E34AF8" w:rsidRDefault="001009FA" w:rsidP="00D83353">
      <w:pPr>
        <w:pStyle w:val="Zkladntext"/>
        <w:ind w:left="705" w:hanging="705"/>
        <w:rPr>
          <w:rFonts w:asciiTheme="minorHAnsi" w:hAnsiTheme="minorHAnsi" w:cstheme="minorHAnsi"/>
          <w:szCs w:val="24"/>
        </w:rPr>
      </w:pPr>
    </w:p>
    <w:p w14:paraId="571480DD" w14:textId="0B4F02F8" w:rsidR="001009FA" w:rsidRDefault="005D2B41" w:rsidP="00D83353">
      <w:pPr>
        <w:pStyle w:val="Zkladntext"/>
        <w:numPr>
          <w:ilvl w:val="0"/>
          <w:numId w:val="18"/>
        </w:numPr>
        <w:ind w:hanging="720"/>
        <w:rPr>
          <w:rFonts w:asciiTheme="minorHAnsi" w:hAnsiTheme="minorHAnsi" w:cstheme="minorHAnsi"/>
          <w:szCs w:val="24"/>
        </w:rPr>
      </w:pPr>
      <w:r w:rsidRPr="00E34AF8">
        <w:rPr>
          <w:rFonts w:asciiTheme="minorHAnsi" w:hAnsiTheme="minorHAnsi" w:cstheme="minorHAnsi"/>
          <w:szCs w:val="24"/>
        </w:rPr>
        <w:t>Objednatel,</w:t>
      </w:r>
      <w:r w:rsidR="001009FA" w:rsidRPr="00E34AF8">
        <w:rPr>
          <w:rFonts w:asciiTheme="minorHAnsi" w:hAnsiTheme="minorHAnsi" w:cstheme="minorHAnsi"/>
          <w:szCs w:val="24"/>
        </w:rPr>
        <w:t xml:space="preserve"> resp. pověřený zástupce objednatele je povinen převzít denní provedené práce a jejich provedení potvrdit podpisem do předávacího protokolu.</w:t>
      </w:r>
    </w:p>
    <w:p w14:paraId="19E3676F" w14:textId="77777777" w:rsidR="00D83353" w:rsidRPr="00D83353" w:rsidRDefault="00D83353" w:rsidP="00D83353">
      <w:pPr>
        <w:pStyle w:val="Zkladntext"/>
        <w:rPr>
          <w:rFonts w:asciiTheme="minorHAnsi" w:hAnsiTheme="minorHAnsi" w:cstheme="minorHAnsi"/>
          <w:szCs w:val="24"/>
        </w:rPr>
      </w:pPr>
    </w:p>
    <w:p w14:paraId="48A07ABF" w14:textId="3EDBD74B" w:rsidR="001009FA" w:rsidRPr="00E34AF8" w:rsidRDefault="001009FA" w:rsidP="00D83353">
      <w:pPr>
        <w:pStyle w:val="Zkladntext"/>
        <w:numPr>
          <w:ilvl w:val="0"/>
          <w:numId w:val="18"/>
        </w:numPr>
        <w:ind w:hanging="720"/>
        <w:rPr>
          <w:rFonts w:asciiTheme="minorHAnsi" w:hAnsiTheme="minorHAnsi" w:cstheme="minorHAnsi"/>
          <w:szCs w:val="24"/>
        </w:rPr>
      </w:pPr>
      <w:r w:rsidRPr="00E34AF8">
        <w:rPr>
          <w:rFonts w:asciiTheme="minorHAnsi" w:hAnsiTheme="minorHAnsi" w:cstheme="minorHAnsi"/>
          <w:szCs w:val="24"/>
        </w:rPr>
        <w:t>Zaznamenáním zjištěných nedostatků do denního předávacího protokolu je objednatelem uplatněn nárok na slevu za vady. Výše slevy bude stanovena s ohledem na počet a závažnost vad uvedených v denních předávacích protokolech na základě dohody oprávněných zástupců obou smluvních stran v denních předávacích protokolech. Sleva bude objednateli poskytnuta formou dobropisu dle čl. 3.2. této smlouvy.</w:t>
      </w:r>
    </w:p>
    <w:p w14:paraId="4F91D0C5" w14:textId="77777777" w:rsidR="001009FA" w:rsidRPr="00E34AF8" w:rsidRDefault="001009FA" w:rsidP="00D83353">
      <w:pPr>
        <w:pStyle w:val="Zkladntext"/>
        <w:rPr>
          <w:rFonts w:asciiTheme="minorHAnsi" w:hAnsiTheme="minorHAnsi" w:cstheme="minorHAnsi"/>
          <w:szCs w:val="24"/>
        </w:rPr>
      </w:pPr>
    </w:p>
    <w:p w14:paraId="2802F82C" w14:textId="77737BDC" w:rsidR="001009FA" w:rsidRPr="00E34AF8" w:rsidRDefault="001009FA" w:rsidP="00D83353">
      <w:pPr>
        <w:pStyle w:val="Zkladntext"/>
        <w:numPr>
          <w:ilvl w:val="0"/>
          <w:numId w:val="18"/>
        </w:numPr>
        <w:ind w:hanging="720"/>
        <w:rPr>
          <w:rFonts w:asciiTheme="minorHAnsi" w:hAnsiTheme="minorHAnsi" w:cstheme="minorHAnsi"/>
          <w:szCs w:val="24"/>
        </w:rPr>
      </w:pPr>
      <w:r w:rsidRPr="00E34AF8">
        <w:rPr>
          <w:rFonts w:asciiTheme="minorHAnsi" w:hAnsiTheme="minorHAnsi" w:cstheme="minorHAnsi"/>
          <w:szCs w:val="24"/>
        </w:rPr>
        <w:t>Práce neprovedené zhotovitelem z titulu omezení, provozu, dočasného vyloučení prostor z provozu nebo oprav a rekonstrukčních prací nebudou fakturovány.</w:t>
      </w:r>
    </w:p>
    <w:p w14:paraId="14F78B53" w14:textId="77777777" w:rsidR="001009FA" w:rsidRPr="00E34AF8" w:rsidRDefault="001009FA" w:rsidP="00D83353">
      <w:pPr>
        <w:pStyle w:val="Zkladntext"/>
        <w:rPr>
          <w:rFonts w:asciiTheme="minorHAnsi" w:hAnsiTheme="minorHAnsi" w:cstheme="minorHAnsi"/>
          <w:szCs w:val="24"/>
        </w:rPr>
      </w:pPr>
    </w:p>
    <w:p w14:paraId="4E03F650" w14:textId="263B42DB" w:rsidR="002F2125" w:rsidRDefault="005D2B41" w:rsidP="00D83353">
      <w:pPr>
        <w:pStyle w:val="Zkladntext"/>
        <w:numPr>
          <w:ilvl w:val="0"/>
          <w:numId w:val="18"/>
        </w:numPr>
        <w:ind w:hanging="720"/>
        <w:rPr>
          <w:rFonts w:asciiTheme="minorHAnsi" w:hAnsiTheme="minorHAnsi" w:cstheme="minorHAnsi"/>
          <w:szCs w:val="24"/>
        </w:rPr>
      </w:pPr>
      <w:r w:rsidRPr="00E34AF8">
        <w:rPr>
          <w:rFonts w:asciiTheme="minorHAnsi" w:hAnsiTheme="minorHAnsi" w:cstheme="minorHAnsi"/>
          <w:szCs w:val="24"/>
        </w:rPr>
        <w:t>Objednatel může</w:t>
      </w:r>
      <w:r w:rsidR="001009FA" w:rsidRPr="00E34AF8">
        <w:rPr>
          <w:rFonts w:asciiTheme="minorHAnsi" w:hAnsiTheme="minorHAnsi" w:cstheme="minorHAnsi"/>
          <w:szCs w:val="24"/>
        </w:rPr>
        <w:t xml:space="preserve"> zhotoviteli bezúplatně poskytnout skladovací prostory pro uložení úklidových prostředků a techniky.   </w:t>
      </w:r>
    </w:p>
    <w:p w14:paraId="5331FCAD" w14:textId="77777777" w:rsidR="001404A9" w:rsidRPr="00E34AF8" w:rsidRDefault="001404A9" w:rsidP="001404A9">
      <w:pPr>
        <w:pStyle w:val="Zkladntext"/>
        <w:tabs>
          <w:tab w:val="left" w:pos="900"/>
        </w:tabs>
        <w:ind w:left="705" w:hanging="705"/>
        <w:rPr>
          <w:rFonts w:asciiTheme="minorHAnsi" w:hAnsiTheme="minorHAnsi" w:cstheme="minorHAnsi"/>
          <w:szCs w:val="24"/>
        </w:rPr>
      </w:pPr>
    </w:p>
    <w:p w14:paraId="47536C36" w14:textId="448C1B66"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 7</w:t>
      </w:r>
    </w:p>
    <w:p w14:paraId="666B255D"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Reklamace</w:t>
      </w:r>
    </w:p>
    <w:p w14:paraId="37854125" w14:textId="77777777" w:rsidR="001009FA" w:rsidRPr="00E34AF8" w:rsidRDefault="001009FA" w:rsidP="001009FA">
      <w:pPr>
        <w:pStyle w:val="Zkladntext"/>
        <w:jc w:val="center"/>
        <w:rPr>
          <w:rFonts w:asciiTheme="minorHAnsi" w:hAnsiTheme="minorHAnsi" w:cstheme="minorHAnsi"/>
          <w:b/>
          <w:bCs w:val="0"/>
          <w:szCs w:val="24"/>
        </w:rPr>
      </w:pPr>
    </w:p>
    <w:p w14:paraId="0E20F28D" w14:textId="77777777" w:rsidR="001009FA" w:rsidRPr="00E34AF8" w:rsidRDefault="001009FA" w:rsidP="001009FA">
      <w:pPr>
        <w:pStyle w:val="Zkladntext"/>
        <w:ind w:left="705" w:hanging="705"/>
        <w:rPr>
          <w:rFonts w:asciiTheme="minorHAnsi" w:hAnsiTheme="minorHAnsi" w:cstheme="minorHAnsi"/>
          <w:szCs w:val="24"/>
        </w:rPr>
      </w:pPr>
      <w:r w:rsidRPr="00E34AF8">
        <w:rPr>
          <w:rFonts w:asciiTheme="minorHAnsi" w:hAnsiTheme="minorHAnsi" w:cstheme="minorHAnsi"/>
          <w:szCs w:val="24"/>
        </w:rPr>
        <w:t>7. 1.</w:t>
      </w:r>
      <w:r w:rsidRPr="00E34AF8">
        <w:rPr>
          <w:rFonts w:asciiTheme="minorHAnsi" w:hAnsiTheme="minorHAnsi" w:cstheme="minorHAnsi"/>
          <w:szCs w:val="24"/>
        </w:rPr>
        <w:tab/>
        <w:t>Zhotovitel povede v objektu objednatele „Inspekční knihu úklidu“ (formou denních předávacích protokolů úklidových prací). Tato kniha bude uložena u zhotovitele na místě přístupném pro obě smluvní strany. V inspekční knize úklidu budou zaznamenány tyto údaje:</w:t>
      </w:r>
    </w:p>
    <w:p w14:paraId="2105B0FD"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jména, příjmení a funkce zodpovědných pracovníků zhotovitele a objednatele</w:t>
      </w:r>
    </w:p>
    <w:p w14:paraId="7263A25D"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jména, příjmení, osobní čísla zaměstnanců zhotovitele vstupujících do objektů</w:t>
      </w:r>
    </w:p>
    <w:p w14:paraId="7358BC6C"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datum a hodina předání všech klíčů potřebných k zajištění úklidových služeb s uvedením jmen a příjmení předávajícího a přejímajícího</w:t>
      </w:r>
    </w:p>
    <w:p w14:paraId="2E417824"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datum a hodina zápisu o zjištěném neplnění povinností stanovených touto smlouvou</w:t>
      </w:r>
    </w:p>
    <w:p w14:paraId="20AACF20" w14:textId="0BB4AEA3"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datum a hodina ústního nebo telefonického ohlášení reklamační závady prováděných úklidových služeb, které provede zodpovědný pracovník objednatele i</w:t>
      </w:r>
      <w:r w:rsidR="00772E2A">
        <w:rPr>
          <w:rFonts w:asciiTheme="minorHAnsi" w:hAnsiTheme="minorHAnsi" w:cstheme="minorHAnsi"/>
          <w:szCs w:val="24"/>
        </w:rPr>
        <w:t> </w:t>
      </w:r>
      <w:r w:rsidRPr="00E34AF8">
        <w:rPr>
          <w:rFonts w:asciiTheme="minorHAnsi" w:hAnsiTheme="minorHAnsi" w:cstheme="minorHAnsi"/>
          <w:szCs w:val="24"/>
        </w:rPr>
        <w:t>s uvedením navrženého termínu a způsobu jejich odstranění zhotovitelem</w:t>
      </w:r>
    </w:p>
    <w:p w14:paraId="53D8D47E"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datum a hodina zápisu o odstranění reklamační závady, podepsaného zodpovědnými pracovníky obou stran</w:t>
      </w:r>
    </w:p>
    <w:p w14:paraId="405CC5C2"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datum a hodina zápisu z „kontrolního dne“, který bude svoláván vždy jednou za kalendářní měsíc nebo 3 pracovní dny po určení objednatelem</w:t>
      </w:r>
    </w:p>
    <w:p w14:paraId="421B711A" w14:textId="77777777" w:rsidR="001009FA" w:rsidRPr="00E34AF8" w:rsidRDefault="001009FA" w:rsidP="00772E2A">
      <w:pPr>
        <w:pStyle w:val="Zkladntext"/>
        <w:numPr>
          <w:ilvl w:val="0"/>
          <w:numId w:val="12"/>
        </w:numPr>
        <w:ind w:left="993" w:hanging="284"/>
        <w:rPr>
          <w:rFonts w:asciiTheme="minorHAnsi" w:hAnsiTheme="minorHAnsi" w:cstheme="minorHAnsi"/>
          <w:szCs w:val="24"/>
        </w:rPr>
      </w:pPr>
      <w:r w:rsidRPr="00E34AF8">
        <w:rPr>
          <w:rFonts w:asciiTheme="minorHAnsi" w:hAnsiTheme="minorHAnsi" w:cstheme="minorHAnsi"/>
          <w:szCs w:val="24"/>
        </w:rPr>
        <w:t>datum a téma provedeného školení pracovníků zhotovitele, které bude prováděno odpovědným zástupcem zhotovitele</w:t>
      </w:r>
    </w:p>
    <w:p w14:paraId="31CED32E" w14:textId="77777777" w:rsidR="001009FA" w:rsidRPr="00E34AF8" w:rsidRDefault="001009FA" w:rsidP="001009FA">
      <w:pPr>
        <w:pStyle w:val="Zkladntext"/>
        <w:rPr>
          <w:rFonts w:asciiTheme="minorHAnsi" w:hAnsiTheme="minorHAnsi" w:cstheme="minorHAnsi"/>
          <w:szCs w:val="24"/>
        </w:rPr>
      </w:pPr>
    </w:p>
    <w:p w14:paraId="6688524B" w14:textId="77777777" w:rsidR="001009FA" w:rsidRPr="00E34AF8" w:rsidRDefault="001009FA" w:rsidP="001009FA">
      <w:pPr>
        <w:pStyle w:val="Zkladntext"/>
        <w:numPr>
          <w:ilvl w:val="1"/>
          <w:numId w:val="5"/>
        </w:numPr>
        <w:rPr>
          <w:rFonts w:asciiTheme="minorHAnsi" w:hAnsiTheme="minorHAnsi" w:cstheme="minorHAnsi"/>
          <w:szCs w:val="24"/>
        </w:rPr>
      </w:pPr>
      <w:r w:rsidRPr="00E34AF8">
        <w:rPr>
          <w:rFonts w:asciiTheme="minorHAnsi" w:hAnsiTheme="minorHAnsi" w:cstheme="minorHAnsi"/>
          <w:szCs w:val="24"/>
        </w:rPr>
        <w:t>Práce neprovedené zhotovitelem z titulu omezení provozu, dočasného vyloučení prostor z provozu nebo oprav a rekonstrukčních prací nebudou fakturovány.</w:t>
      </w:r>
    </w:p>
    <w:p w14:paraId="5A6813AE" w14:textId="77777777" w:rsidR="001009FA" w:rsidRPr="00E34AF8" w:rsidRDefault="001009FA" w:rsidP="001009FA">
      <w:pPr>
        <w:pStyle w:val="Zkladntext"/>
        <w:rPr>
          <w:rFonts w:asciiTheme="minorHAnsi" w:hAnsiTheme="minorHAnsi" w:cstheme="minorHAnsi"/>
          <w:szCs w:val="24"/>
        </w:rPr>
      </w:pPr>
    </w:p>
    <w:p w14:paraId="65C7DB3E"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 8</w:t>
      </w:r>
    </w:p>
    <w:p w14:paraId="3F32BBFB"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Platnost smlouvy</w:t>
      </w:r>
    </w:p>
    <w:p w14:paraId="18625996" w14:textId="77777777" w:rsidR="001009FA" w:rsidRPr="00E34AF8" w:rsidRDefault="001009FA" w:rsidP="001009FA">
      <w:pPr>
        <w:pStyle w:val="Zkladntext"/>
        <w:rPr>
          <w:rFonts w:asciiTheme="minorHAnsi" w:hAnsiTheme="minorHAnsi" w:cstheme="minorHAnsi"/>
          <w:szCs w:val="24"/>
        </w:rPr>
      </w:pPr>
    </w:p>
    <w:p w14:paraId="5B3A6BBC" w14:textId="2322043C" w:rsidR="001009FA" w:rsidRPr="00CB766D" w:rsidRDefault="00C725FD" w:rsidP="002F2125">
      <w:pPr>
        <w:pStyle w:val="Zkladntext"/>
        <w:numPr>
          <w:ilvl w:val="1"/>
          <w:numId w:val="6"/>
        </w:numPr>
        <w:rPr>
          <w:rFonts w:asciiTheme="minorHAnsi" w:hAnsiTheme="minorHAnsi" w:cstheme="minorHAnsi"/>
          <w:szCs w:val="24"/>
        </w:rPr>
      </w:pPr>
      <w:r w:rsidRPr="00E34AF8">
        <w:rPr>
          <w:rFonts w:asciiTheme="minorHAnsi" w:hAnsiTheme="minorHAnsi" w:cstheme="minorHAnsi"/>
          <w:szCs w:val="24"/>
        </w:rPr>
        <w:t xml:space="preserve">Tato Smlouva nabývá platnosti dnem podpisu oběma smluvními stranami a účinnosti </w:t>
      </w:r>
      <w:r w:rsidRPr="00CB766D">
        <w:rPr>
          <w:rFonts w:asciiTheme="minorHAnsi" w:hAnsiTheme="minorHAnsi" w:cstheme="minorHAnsi"/>
          <w:szCs w:val="24"/>
        </w:rPr>
        <w:t xml:space="preserve">dnem zveřejnění Smlouvy v registru smluv. </w:t>
      </w:r>
    </w:p>
    <w:p w14:paraId="6FED7353" w14:textId="77777777" w:rsidR="00114B7F" w:rsidRPr="00CB766D" w:rsidRDefault="00114B7F" w:rsidP="00114B7F">
      <w:pPr>
        <w:pStyle w:val="Zkladntext"/>
        <w:rPr>
          <w:rFonts w:asciiTheme="minorHAnsi" w:hAnsiTheme="minorHAnsi" w:cstheme="minorHAnsi"/>
          <w:szCs w:val="24"/>
        </w:rPr>
      </w:pPr>
    </w:p>
    <w:p w14:paraId="6B43E80E" w14:textId="66C9E710" w:rsidR="001009FA" w:rsidRPr="00CB766D" w:rsidRDefault="00C725FD" w:rsidP="001009FA">
      <w:pPr>
        <w:pStyle w:val="Zkladntext"/>
        <w:numPr>
          <w:ilvl w:val="1"/>
          <w:numId w:val="6"/>
        </w:numPr>
        <w:rPr>
          <w:rFonts w:asciiTheme="minorHAnsi" w:hAnsiTheme="minorHAnsi" w:cstheme="minorHAnsi"/>
          <w:color w:val="000000" w:themeColor="text1"/>
          <w:szCs w:val="24"/>
        </w:rPr>
      </w:pPr>
      <w:r w:rsidRPr="00CB766D">
        <w:rPr>
          <w:rFonts w:asciiTheme="minorHAnsi" w:hAnsiTheme="minorHAnsi" w:cstheme="minorHAnsi"/>
          <w:color w:val="000000" w:themeColor="text1"/>
          <w:szCs w:val="24"/>
        </w:rPr>
        <w:t xml:space="preserve">Tato Smlouva se uzavírá na dobu určitou </w:t>
      </w:r>
      <w:r w:rsidR="007B560A" w:rsidRPr="00CB766D">
        <w:rPr>
          <w:rFonts w:asciiTheme="minorHAnsi" w:hAnsiTheme="minorHAnsi" w:cstheme="minorHAnsi"/>
          <w:color w:val="000000" w:themeColor="text1"/>
          <w:szCs w:val="24"/>
        </w:rPr>
        <w:t xml:space="preserve">od </w:t>
      </w:r>
      <w:r w:rsidR="007E6843" w:rsidRPr="00CB766D">
        <w:rPr>
          <w:rFonts w:asciiTheme="minorHAnsi" w:hAnsiTheme="minorHAnsi" w:cstheme="minorHAnsi"/>
          <w:color w:val="000000" w:themeColor="text1"/>
          <w:szCs w:val="24"/>
        </w:rPr>
        <w:t>0</w:t>
      </w:r>
      <w:r w:rsidR="007B560A" w:rsidRPr="00CB766D">
        <w:rPr>
          <w:rFonts w:asciiTheme="minorHAnsi" w:hAnsiTheme="minorHAnsi" w:cstheme="minorHAnsi"/>
          <w:color w:val="000000" w:themeColor="text1"/>
          <w:szCs w:val="24"/>
        </w:rPr>
        <w:t>1.</w:t>
      </w:r>
      <w:r w:rsidR="007E6843" w:rsidRPr="00CB766D">
        <w:rPr>
          <w:rFonts w:asciiTheme="minorHAnsi" w:hAnsiTheme="minorHAnsi" w:cstheme="minorHAnsi"/>
          <w:color w:val="000000" w:themeColor="text1"/>
          <w:szCs w:val="24"/>
        </w:rPr>
        <w:t>0</w:t>
      </w:r>
      <w:r w:rsidR="00B93A2E" w:rsidRPr="00CB766D">
        <w:rPr>
          <w:rFonts w:asciiTheme="minorHAnsi" w:hAnsiTheme="minorHAnsi" w:cstheme="minorHAnsi"/>
          <w:color w:val="000000" w:themeColor="text1"/>
          <w:szCs w:val="24"/>
        </w:rPr>
        <w:t>5</w:t>
      </w:r>
      <w:r w:rsidR="007B560A" w:rsidRPr="00CB766D">
        <w:rPr>
          <w:rFonts w:asciiTheme="minorHAnsi" w:hAnsiTheme="minorHAnsi" w:cstheme="minorHAnsi"/>
          <w:color w:val="000000" w:themeColor="text1"/>
          <w:szCs w:val="24"/>
        </w:rPr>
        <w:t xml:space="preserve">.2024 </w:t>
      </w:r>
      <w:r w:rsidR="00E76BA6" w:rsidRPr="00CB766D">
        <w:rPr>
          <w:rFonts w:asciiTheme="minorHAnsi" w:hAnsiTheme="minorHAnsi" w:cstheme="minorHAnsi"/>
          <w:color w:val="000000" w:themeColor="text1"/>
          <w:szCs w:val="24"/>
        </w:rPr>
        <w:t xml:space="preserve">do doby, než bude </w:t>
      </w:r>
      <w:r w:rsidR="00622F3D" w:rsidRPr="00CB766D">
        <w:rPr>
          <w:rFonts w:asciiTheme="minorHAnsi" w:hAnsiTheme="minorHAnsi" w:cstheme="minorHAnsi"/>
          <w:color w:val="000000" w:themeColor="text1"/>
          <w:szCs w:val="24"/>
        </w:rPr>
        <w:t>zahájeno plnění z veřejné zakázky</w:t>
      </w:r>
      <w:r w:rsidR="00E76BA6" w:rsidRPr="00CB766D">
        <w:rPr>
          <w:rFonts w:asciiTheme="minorHAnsi" w:hAnsiTheme="minorHAnsi" w:cstheme="minorHAnsi"/>
          <w:color w:val="000000" w:themeColor="text1"/>
          <w:szCs w:val="24"/>
        </w:rPr>
        <w:t>, která ke dni podpisu této smlouvy probíhá</w:t>
      </w:r>
      <w:r w:rsidR="005D17C5" w:rsidRPr="00CB766D">
        <w:rPr>
          <w:rFonts w:asciiTheme="minorHAnsi" w:hAnsiTheme="minorHAnsi" w:cstheme="minorHAnsi"/>
          <w:color w:val="000000" w:themeColor="text1"/>
          <w:szCs w:val="24"/>
        </w:rPr>
        <w:t xml:space="preserve">; </w:t>
      </w:r>
      <w:r w:rsidR="00B93A2E" w:rsidRPr="00CB766D">
        <w:rPr>
          <w:rFonts w:asciiTheme="minorHAnsi" w:hAnsiTheme="minorHAnsi" w:cstheme="minorHAnsi"/>
          <w:color w:val="000000" w:themeColor="text1"/>
          <w:szCs w:val="24"/>
        </w:rPr>
        <w:t>nej</w:t>
      </w:r>
      <w:r w:rsidR="004F4833" w:rsidRPr="00CB766D">
        <w:rPr>
          <w:rFonts w:asciiTheme="minorHAnsi" w:hAnsiTheme="minorHAnsi" w:cstheme="minorHAnsi"/>
          <w:color w:val="000000" w:themeColor="text1"/>
          <w:szCs w:val="24"/>
        </w:rPr>
        <w:t xml:space="preserve">déle však </w:t>
      </w:r>
      <w:r w:rsidR="007B560A" w:rsidRPr="00CB766D">
        <w:rPr>
          <w:rFonts w:asciiTheme="minorHAnsi" w:hAnsiTheme="minorHAnsi" w:cstheme="minorHAnsi"/>
          <w:color w:val="000000" w:themeColor="text1"/>
          <w:szCs w:val="24"/>
        </w:rPr>
        <w:t xml:space="preserve">do </w:t>
      </w:r>
      <w:r w:rsidR="00FA67D4">
        <w:rPr>
          <w:rFonts w:asciiTheme="minorHAnsi" w:hAnsiTheme="minorHAnsi" w:cstheme="minorHAnsi"/>
          <w:color w:val="000000" w:themeColor="text1"/>
          <w:szCs w:val="24"/>
        </w:rPr>
        <w:t>31.8.2024</w:t>
      </w:r>
      <w:r w:rsidRPr="00CB766D">
        <w:rPr>
          <w:rFonts w:asciiTheme="minorHAnsi" w:hAnsiTheme="minorHAnsi" w:cstheme="minorHAnsi"/>
          <w:color w:val="000000" w:themeColor="text1"/>
          <w:szCs w:val="24"/>
        </w:rPr>
        <w:t xml:space="preserve"> nebo do</w:t>
      </w:r>
      <w:r w:rsidR="007B560A" w:rsidRPr="00CB766D">
        <w:rPr>
          <w:rFonts w:asciiTheme="minorHAnsi" w:hAnsiTheme="minorHAnsi" w:cstheme="minorHAnsi"/>
          <w:color w:val="000000" w:themeColor="text1"/>
          <w:szCs w:val="24"/>
        </w:rPr>
        <w:t> </w:t>
      </w:r>
      <w:r w:rsidRPr="00CB766D">
        <w:rPr>
          <w:rFonts w:asciiTheme="minorHAnsi" w:hAnsiTheme="minorHAnsi" w:cstheme="minorHAnsi"/>
          <w:color w:val="000000" w:themeColor="text1"/>
          <w:szCs w:val="24"/>
        </w:rPr>
        <w:t>vyčerpání maximální ceny uvedené v článku 2 odst. 2.1</w:t>
      </w:r>
      <w:r w:rsidR="006B63AE" w:rsidRPr="00CB766D">
        <w:rPr>
          <w:rFonts w:asciiTheme="minorHAnsi" w:hAnsiTheme="minorHAnsi" w:cstheme="minorHAnsi"/>
          <w:color w:val="000000" w:themeColor="text1"/>
          <w:szCs w:val="24"/>
        </w:rPr>
        <w:t>.</w:t>
      </w:r>
      <w:r w:rsidRPr="00CB766D">
        <w:rPr>
          <w:rFonts w:asciiTheme="minorHAnsi" w:hAnsiTheme="minorHAnsi" w:cstheme="minorHAnsi"/>
          <w:color w:val="000000" w:themeColor="text1"/>
          <w:szCs w:val="24"/>
        </w:rPr>
        <w:t xml:space="preserve"> Smlouvy podle toho, která skutečnost nastane dříve. </w:t>
      </w:r>
    </w:p>
    <w:p w14:paraId="272A5C58" w14:textId="77777777" w:rsidR="001009FA" w:rsidRPr="00CB766D" w:rsidRDefault="001009FA" w:rsidP="001009FA">
      <w:pPr>
        <w:pStyle w:val="Zkladntext"/>
        <w:rPr>
          <w:rFonts w:asciiTheme="minorHAnsi" w:hAnsiTheme="minorHAnsi" w:cstheme="minorHAnsi"/>
          <w:szCs w:val="24"/>
        </w:rPr>
      </w:pPr>
    </w:p>
    <w:p w14:paraId="7A00250F" w14:textId="12B2988D" w:rsidR="001009FA" w:rsidRPr="00CB766D" w:rsidRDefault="001009FA" w:rsidP="0066364B">
      <w:pPr>
        <w:pStyle w:val="Zkladntext"/>
        <w:numPr>
          <w:ilvl w:val="1"/>
          <w:numId w:val="6"/>
        </w:numPr>
        <w:rPr>
          <w:rFonts w:asciiTheme="minorHAnsi" w:hAnsiTheme="minorHAnsi" w:cstheme="minorHAnsi"/>
          <w:szCs w:val="24"/>
        </w:rPr>
      </w:pPr>
      <w:r w:rsidRPr="00CB766D">
        <w:rPr>
          <w:rFonts w:asciiTheme="minorHAnsi" w:hAnsiTheme="minorHAnsi" w:cstheme="minorHAnsi"/>
          <w:szCs w:val="24"/>
        </w:rPr>
        <w:t>Smlouva zaniká</w:t>
      </w:r>
      <w:r w:rsidR="0066364B" w:rsidRPr="00CB766D">
        <w:rPr>
          <w:rFonts w:asciiTheme="minorHAnsi" w:hAnsiTheme="minorHAnsi" w:cstheme="minorHAnsi"/>
          <w:szCs w:val="24"/>
        </w:rPr>
        <w:t xml:space="preserve"> také</w:t>
      </w:r>
      <w:r w:rsidRPr="00CB766D">
        <w:rPr>
          <w:rFonts w:asciiTheme="minorHAnsi" w:hAnsiTheme="minorHAnsi" w:cstheme="minorHAnsi"/>
          <w:szCs w:val="24"/>
        </w:rPr>
        <w:t>:</w:t>
      </w:r>
    </w:p>
    <w:p w14:paraId="729AAE8D" w14:textId="4493DBC9" w:rsidR="001009FA" w:rsidRPr="00CB766D" w:rsidRDefault="001009FA" w:rsidP="00D71CA5">
      <w:pPr>
        <w:pStyle w:val="Zkladntext"/>
        <w:numPr>
          <w:ilvl w:val="0"/>
          <w:numId w:val="4"/>
        </w:numPr>
        <w:rPr>
          <w:rFonts w:asciiTheme="minorHAnsi" w:hAnsiTheme="minorHAnsi" w:cstheme="minorHAnsi"/>
          <w:szCs w:val="24"/>
        </w:rPr>
      </w:pPr>
      <w:r w:rsidRPr="00CB766D">
        <w:rPr>
          <w:rFonts w:asciiTheme="minorHAnsi" w:hAnsiTheme="minorHAnsi" w:cstheme="minorHAnsi"/>
          <w:szCs w:val="24"/>
        </w:rPr>
        <w:t>písemnou výpovědí s</w:t>
      </w:r>
      <w:r w:rsidR="004F4833" w:rsidRPr="00CB766D">
        <w:rPr>
          <w:rFonts w:asciiTheme="minorHAnsi" w:hAnsiTheme="minorHAnsi" w:cstheme="minorHAnsi"/>
          <w:szCs w:val="24"/>
        </w:rPr>
        <w:t>e čtrnáctidenní</w:t>
      </w:r>
      <w:r w:rsidRPr="00CB766D">
        <w:rPr>
          <w:rFonts w:asciiTheme="minorHAnsi" w:hAnsiTheme="minorHAnsi" w:cstheme="minorHAnsi"/>
          <w:szCs w:val="24"/>
        </w:rPr>
        <w:t xml:space="preserve"> výpovědní lhůtou bez udání důvodu </w:t>
      </w:r>
      <w:r w:rsidR="004F4833" w:rsidRPr="00CB766D">
        <w:rPr>
          <w:rFonts w:asciiTheme="minorHAnsi" w:hAnsiTheme="minorHAnsi" w:cstheme="minorHAnsi"/>
          <w:szCs w:val="24"/>
        </w:rPr>
        <w:t xml:space="preserve">ze </w:t>
      </w:r>
      <w:r w:rsidRPr="00CB766D">
        <w:rPr>
          <w:rFonts w:asciiTheme="minorHAnsi" w:hAnsiTheme="minorHAnsi" w:cstheme="minorHAnsi"/>
          <w:szCs w:val="24"/>
        </w:rPr>
        <w:t xml:space="preserve">strany objednatele nebo zhotovitele. Výpovědní lhůta počíná běžet </w:t>
      </w:r>
      <w:r w:rsidR="0061090E" w:rsidRPr="00CB766D">
        <w:rPr>
          <w:rFonts w:asciiTheme="minorHAnsi" w:hAnsiTheme="minorHAnsi" w:cstheme="minorHAnsi"/>
          <w:szCs w:val="24"/>
        </w:rPr>
        <w:t>následující</w:t>
      </w:r>
      <w:r w:rsidRPr="00CB766D">
        <w:rPr>
          <w:rFonts w:asciiTheme="minorHAnsi" w:hAnsiTheme="minorHAnsi" w:cstheme="minorHAnsi"/>
          <w:szCs w:val="24"/>
        </w:rPr>
        <w:t xml:space="preserve"> den po obdržení výpovědi</w:t>
      </w:r>
      <w:r w:rsidR="0061090E" w:rsidRPr="00CB766D">
        <w:rPr>
          <w:rFonts w:asciiTheme="minorHAnsi" w:hAnsiTheme="minorHAnsi" w:cstheme="minorHAnsi"/>
          <w:szCs w:val="24"/>
        </w:rPr>
        <w:t xml:space="preserve"> druhou </w:t>
      </w:r>
      <w:r w:rsidR="00CC6FB8" w:rsidRPr="00CB766D">
        <w:rPr>
          <w:rFonts w:asciiTheme="minorHAnsi" w:hAnsiTheme="minorHAnsi" w:cstheme="minorHAnsi"/>
          <w:szCs w:val="24"/>
        </w:rPr>
        <w:t xml:space="preserve">smluvní </w:t>
      </w:r>
      <w:r w:rsidR="0061090E" w:rsidRPr="00CB766D">
        <w:rPr>
          <w:rFonts w:asciiTheme="minorHAnsi" w:hAnsiTheme="minorHAnsi" w:cstheme="minorHAnsi"/>
          <w:szCs w:val="24"/>
        </w:rPr>
        <w:t>stranou</w:t>
      </w:r>
      <w:r w:rsidR="00244313" w:rsidRPr="00CB766D">
        <w:rPr>
          <w:rFonts w:asciiTheme="minorHAnsi" w:hAnsiTheme="minorHAnsi" w:cstheme="minorHAnsi"/>
          <w:szCs w:val="24"/>
        </w:rPr>
        <w:t>;</w:t>
      </w:r>
    </w:p>
    <w:p w14:paraId="33274C09" w14:textId="399EB262" w:rsidR="001009FA" w:rsidRPr="00CB766D" w:rsidRDefault="001009FA" w:rsidP="00D71CA5">
      <w:pPr>
        <w:pStyle w:val="Zkladntext"/>
        <w:numPr>
          <w:ilvl w:val="0"/>
          <w:numId w:val="4"/>
        </w:numPr>
        <w:rPr>
          <w:rFonts w:asciiTheme="minorHAnsi" w:hAnsiTheme="minorHAnsi" w:cstheme="minorHAnsi"/>
          <w:szCs w:val="24"/>
        </w:rPr>
      </w:pPr>
      <w:r w:rsidRPr="00CB766D">
        <w:rPr>
          <w:rFonts w:asciiTheme="minorHAnsi" w:hAnsiTheme="minorHAnsi" w:cstheme="minorHAnsi"/>
          <w:szCs w:val="24"/>
        </w:rPr>
        <w:t>zánikem jedné ze smluvních stran bez právního nástupce</w:t>
      </w:r>
      <w:r w:rsidR="00244313" w:rsidRPr="00CB766D">
        <w:rPr>
          <w:rFonts w:asciiTheme="minorHAnsi" w:hAnsiTheme="minorHAnsi" w:cstheme="minorHAnsi"/>
          <w:szCs w:val="24"/>
        </w:rPr>
        <w:t>;</w:t>
      </w:r>
    </w:p>
    <w:p w14:paraId="059CD601" w14:textId="3BB832EB" w:rsidR="001009FA" w:rsidRPr="00CB766D" w:rsidRDefault="001009FA" w:rsidP="00D71CA5">
      <w:pPr>
        <w:pStyle w:val="Zkladntext"/>
        <w:numPr>
          <w:ilvl w:val="0"/>
          <w:numId w:val="4"/>
        </w:numPr>
        <w:rPr>
          <w:rFonts w:asciiTheme="minorHAnsi" w:hAnsiTheme="minorHAnsi" w:cstheme="minorHAnsi"/>
          <w:szCs w:val="24"/>
        </w:rPr>
      </w:pPr>
      <w:r w:rsidRPr="00CB766D">
        <w:rPr>
          <w:rFonts w:asciiTheme="minorHAnsi" w:hAnsiTheme="minorHAnsi" w:cstheme="minorHAnsi"/>
          <w:szCs w:val="24"/>
        </w:rPr>
        <w:t>odstoupením od smlouvy ze strany objednatele s účinky 30 dnů ode dne doručení zhotoviteli pro podstatné porušení smluvních povinností</w:t>
      </w:r>
      <w:r w:rsidR="00244313" w:rsidRPr="00CB766D">
        <w:rPr>
          <w:rFonts w:asciiTheme="minorHAnsi" w:hAnsiTheme="minorHAnsi" w:cstheme="minorHAnsi"/>
          <w:szCs w:val="24"/>
        </w:rPr>
        <w:t>.</w:t>
      </w:r>
    </w:p>
    <w:p w14:paraId="6CCAAAF1" w14:textId="77777777" w:rsidR="001009FA" w:rsidRPr="00CB766D" w:rsidRDefault="001009FA" w:rsidP="00532ED5">
      <w:pPr>
        <w:pStyle w:val="Zkladntext"/>
        <w:rPr>
          <w:rFonts w:asciiTheme="minorHAnsi" w:hAnsiTheme="minorHAnsi" w:cstheme="minorHAnsi"/>
          <w:szCs w:val="24"/>
        </w:rPr>
      </w:pPr>
    </w:p>
    <w:p w14:paraId="360CE3CD" w14:textId="77777777" w:rsidR="001009FA" w:rsidRPr="00E34AF8" w:rsidRDefault="001009FA" w:rsidP="001009FA">
      <w:pPr>
        <w:pStyle w:val="Zkladntext"/>
        <w:numPr>
          <w:ilvl w:val="1"/>
          <w:numId w:val="6"/>
        </w:numPr>
        <w:rPr>
          <w:rFonts w:asciiTheme="minorHAnsi" w:hAnsiTheme="minorHAnsi" w:cstheme="minorHAnsi"/>
          <w:szCs w:val="24"/>
        </w:rPr>
      </w:pPr>
      <w:r w:rsidRPr="00CB766D">
        <w:rPr>
          <w:rFonts w:asciiTheme="minorHAnsi" w:hAnsiTheme="minorHAnsi" w:cstheme="minorHAnsi"/>
          <w:szCs w:val="24"/>
        </w:rPr>
        <w:t>Za podstatné porušení smluvních povinností považují</w:t>
      </w:r>
      <w:r w:rsidRPr="00E34AF8">
        <w:rPr>
          <w:rFonts w:asciiTheme="minorHAnsi" w:hAnsiTheme="minorHAnsi" w:cstheme="minorHAnsi"/>
          <w:szCs w:val="24"/>
        </w:rPr>
        <w:t xml:space="preserve"> smluvní strany především ze strany zhotovitele opakované prokázané poskytování nekvalitních služeb, na což byl zhotovitel objednatelem alespoň 1x písemně upozorněn.</w:t>
      </w:r>
    </w:p>
    <w:p w14:paraId="278BF9E1" w14:textId="77777777" w:rsidR="001009FA" w:rsidRPr="00E34AF8" w:rsidRDefault="001009FA" w:rsidP="001009FA">
      <w:pPr>
        <w:pStyle w:val="Zkladntext"/>
        <w:rPr>
          <w:rFonts w:asciiTheme="minorHAnsi" w:hAnsiTheme="minorHAnsi" w:cstheme="minorHAnsi"/>
          <w:szCs w:val="24"/>
        </w:rPr>
      </w:pPr>
    </w:p>
    <w:p w14:paraId="3FFDEE60" w14:textId="32E3FE88" w:rsidR="001009FA" w:rsidRPr="00E34AF8" w:rsidRDefault="001009FA" w:rsidP="001009FA">
      <w:pPr>
        <w:pStyle w:val="Zkladntext"/>
        <w:numPr>
          <w:ilvl w:val="1"/>
          <w:numId w:val="6"/>
        </w:numPr>
        <w:rPr>
          <w:rFonts w:asciiTheme="minorHAnsi" w:hAnsiTheme="minorHAnsi" w:cstheme="minorHAnsi"/>
          <w:szCs w:val="24"/>
        </w:rPr>
      </w:pPr>
      <w:r w:rsidRPr="00E34AF8">
        <w:rPr>
          <w:rFonts w:asciiTheme="minorHAnsi" w:hAnsiTheme="minorHAnsi" w:cstheme="minorHAnsi"/>
          <w:szCs w:val="24"/>
        </w:rPr>
        <w:t>V případě ukončení smlouvy se smluvní strany zavazují dohodnout se na způsobu vypořádání vzájemných závazků.</w:t>
      </w:r>
    </w:p>
    <w:p w14:paraId="3DF9CAFF" w14:textId="77777777" w:rsidR="001009FA" w:rsidRPr="00E34AF8" w:rsidRDefault="001009FA" w:rsidP="001009FA">
      <w:pPr>
        <w:pStyle w:val="Zkladntext"/>
        <w:rPr>
          <w:rFonts w:asciiTheme="minorHAnsi" w:hAnsiTheme="minorHAnsi" w:cstheme="minorHAnsi"/>
          <w:b/>
          <w:bCs w:val="0"/>
          <w:szCs w:val="24"/>
        </w:rPr>
      </w:pPr>
    </w:p>
    <w:p w14:paraId="32ED7D57"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Článek 9.</w:t>
      </w:r>
    </w:p>
    <w:p w14:paraId="5BEE513D" w14:textId="77777777" w:rsidR="001009FA" w:rsidRPr="00E34AF8" w:rsidRDefault="001009FA" w:rsidP="001009FA">
      <w:pPr>
        <w:pStyle w:val="Zkladntext"/>
        <w:jc w:val="center"/>
        <w:rPr>
          <w:rFonts w:asciiTheme="minorHAnsi" w:hAnsiTheme="minorHAnsi" w:cstheme="minorHAnsi"/>
          <w:b/>
          <w:bCs w:val="0"/>
          <w:szCs w:val="24"/>
        </w:rPr>
      </w:pPr>
      <w:r w:rsidRPr="00E34AF8">
        <w:rPr>
          <w:rFonts w:asciiTheme="minorHAnsi" w:hAnsiTheme="minorHAnsi" w:cstheme="minorHAnsi"/>
          <w:b/>
          <w:bCs w:val="0"/>
          <w:szCs w:val="24"/>
        </w:rPr>
        <w:t>Závěrečná ustanovení</w:t>
      </w:r>
    </w:p>
    <w:p w14:paraId="60AF7ACF" w14:textId="77777777" w:rsidR="001009FA" w:rsidRPr="00E34AF8" w:rsidRDefault="001009FA" w:rsidP="001009FA">
      <w:pPr>
        <w:pStyle w:val="Zkladntext"/>
        <w:rPr>
          <w:rFonts w:asciiTheme="minorHAnsi" w:hAnsiTheme="minorHAnsi" w:cstheme="minorHAnsi"/>
          <w:szCs w:val="24"/>
        </w:rPr>
      </w:pPr>
    </w:p>
    <w:p w14:paraId="47073562" w14:textId="2D2A3402" w:rsidR="001009FA" w:rsidRPr="00E34AF8" w:rsidRDefault="001009FA" w:rsidP="001009FA">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t>Zhotovitel zaplatí objednateli smluvní pokutu ve výš</w:t>
      </w:r>
      <w:r w:rsidR="00FF0B65">
        <w:rPr>
          <w:rFonts w:asciiTheme="minorHAnsi" w:hAnsiTheme="minorHAnsi" w:cstheme="minorHAnsi"/>
          <w:szCs w:val="24"/>
        </w:rPr>
        <w:t>i</w:t>
      </w:r>
      <w:r w:rsidRPr="00E34AF8">
        <w:rPr>
          <w:rFonts w:asciiTheme="minorHAnsi" w:hAnsiTheme="minorHAnsi" w:cstheme="minorHAnsi"/>
          <w:szCs w:val="24"/>
        </w:rPr>
        <w:t xml:space="preserve"> </w:t>
      </w:r>
      <w:r w:rsidR="004959E4" w:rsidRPr="00E34AF8">
        <w:rPr>
          <w:rFonts w:asciiTheme="minorHAnsi" w:hAnsiTheme="minorHAnsi" w:cstheme="minorHAnsi"/>
          <w:szCs w:val="24"/>
        </w:rPr>
        <w:t>5.000, -</w:t>
      </w:r>
      <w:r w:rsidRPr="00E34AF8">
        <w:rPr>
          <w:rFonts w:asciiTheme="minorHAnsi" w:hAnsiTheme="minorHAnsi" w:cstheme="minorHAnsi"/>
          <w:szCs w:val="24"/>
        </w:rPr>
        <w:t xml:space="preserve"> Kč</w:t>
      </w:r>
      <w:r w:rsidR="00FF0B65">
        <w:rPr>
          <w:rFonts w:asciiTheme="minorHAnsi" w:hAnsiTheme="minorHAnsi" w:cstheme="minorHAnsi"/>
          <w:szCs w:val="24"/>
        </w:rPr>
        <w:t xml:space="preserve"> (slovy: pět tisíc korun českých)</w:t>
      </w:r>
      <w:r w:rsidRPr="00E34AF8">
        <w:rPr>
          <w:rFonts w:asciiTheme="minorHAnsi" w:hAnsiTheme="minorHAnsi" w:cstheme="minorHAnsi"/>
          <w:szCs w:val="24"/>
        </w:rPr>
        <w:t xml:space="preserve"> za každý případ prokázané krádeže </w:t>
      </w:r>
      <w:r w:rsidR="00FF0B65">
        <w:rPr>
          <w:rFonts w:asciiTheme="minorHAnsi" w:hAnsiTheme="minorHAnsi" w:cstheme="minorHAnsi"/>
          <w:szCs w:val="24"/>
        </w:rPr>
        <w:t>a</w:t>
      </w:r>
      <w:r w:rsidRPr="00E34AF8">
        <w:rPr>
          <w:rFonts w:asciiTheme="minorHAnsi" w:hAnsiTheme="minorHAnsi" w:cstheme="minorHAnsi"/>
          <w:szCs w:val="24"/>
        </w:rPr>
        <w:t xml:space="preserve"> hodnotu odcizením znehodnoceného zboží.</w:t>
      </w:r>
    </w:p>
    <w:p w14:paraId="7A97D6CD" w14:textId="77777777" w:rsidR="001009FA" w:rsidRPr="00E34AF8" w:rsidRDefault="001009FA" w:rsidP="001009FA">
      <w:pPr>
        <w:pStyle w:val="Zkladntext"/>
        <w:rPr>
          <w:rFonts w:asciiTheme="minorHAnsi" w:hAnsiTheme="minorHAnsi" w:cstheme="minorHAnsi"/>
          <w:szCs w:val="24"/>
        </w:rPr>
      </w:pPr>
    </w:p>
    <w:p w14:paraId="2E186D63" w14:textId="098C2A0B" w:rsidR="001009FA" w:rsidRPr="00E34AF8" w:rsidRDefault="001009FA" w:rsidP="002F2125">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t xml:space="preserve">Prokázanou krádeží se rozumí jakýkoliv prokázaný zásah zaměstnance úklidové služby do majetku objednatele. </w:t>
      </w:r>
    </w:p>
    <w:p w14:paraId="7A292CA1" w14:textId="77777777" w:rsidR="001009FA" w:rsidRPr="00E34AF8" w:rsidRDefault="001009FA" w:rsidP="001009FA">
      <w:pPr>
        <w:pStyle w:val="Zkladntext"/>
        <w:ind w:left="1021"/>
        <w:rPr>
          <w:rFonts w:asciiTheme="minorHAnsi" w:hAnsiTheme="minorHAnsi" w:cstheme="minorHAnsi"/>
          <w:szCs w:val="24"/>
        </w:rPr>
      </w:pPr>
    </w:p>
    <w:p w14:paraId="1B4545E1" w14:textId="27FA7BE5" w:rsidR="001009FA" w:rsidRPr="00484A86" w:rsidRDefault="001009FA" w:rsidP="001009FA">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t>Účastníci smlouvy tímto ustanovují své zástupce, kteří jsou oprávněni ke všem provozním úkonům dle této smlouvy:</w:t>
      </w:r>
    </w:p>
    <w:p w14:paraId="0ED29624" w14:textId="132A3080" w:rsidR="001009FA" w:rsidRPr="00E34AF8" w:rsidRDefault="00031356" w:rsidP="00E10D82">
      <w:pPr>
        <w:pStyle w:val="Zkladntext"/>
        <w:ind w:left="720"/>
        <w:rPr>
          <w:rFonts w:asciiTheme="minorHAnsi" w:hAnsiTheme="minorHAnsi" w:cstheme="minorHAnsi"/>
          <w:szCs w:val="24"/>
        </w:rPr>
      </w:pPr>
      <w:r>
        <w:rPr>
          <w:rFonts w:asciiTheme="minorHAnsi" w:hAnsiTheme="minorHAnsi" w:cstheme="minorHAnsi"/>
          <w:szCs w:val="24"/>
        </w:rPr>
        <w:t>…….</w:t>
      </w:r>
    </w:p>
    <w:p w14:paraId="3FD6A29E" w14:textId="77777777" w:rsidR="001009FA" w:rsidRPr="00E34AF8" w:rsidRDefault="001009FA" w:rsidP="00484A86">
      <w:pPr>
        <w:pStyle w:val="Zkladntext"/>
        <w:rPr>
          <w:rFonts w:asciiTheme="minorHAnsi" w:hAnsiTheme="minorHAnsi" w:cstheme="minorHAnsi"/>
          <w:szCs w:val="24"/>
        </w:rPr>
      </w:pPr>
    </w:p>
    <w:p w14:paraId="62BB96FB" w14:textId="77777777" w:rsidR="00317ABE" w:rsidRDefault="00317ABE" w:rsidP="00317ABE">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t>V pochybnostech se má za to, že veškeré písemnosti byly doručeny druhé smluvní straně třetí den po odeslání na adresu uvedenou v záhlaví této smlouvy.</w:t>
      </w:r>
    </w:p>
    <w:p w14:paraId="3E8B27D3" w14:textId="77777777" w:rsidR="001404A9" w:rsidRPr="00E34AF8" w:rsidRDefault="001404A9" w:rsidP="001404A9">
      <w:pPr>
        <w:pStyle w:val="Zkladntext"/>
        <w:ind w:left="720"/>
        <w:rPr>
          <w:rFonts w:asciiTheme="minorHAnsi" w:hAnsiTheme="minorHAnsi" w:cstheme="minorHAnsi"/>
          <w:szCs w:val="24"/>
        </w:rPr>
      </w:pPr>
    </w:p>
    <w:p w14:paraId="51B8CAAC" w14:textId="441107BE" w:rsidR="00317ABE" w:rsidRPr="00E34AF8" w:rsidRDefault="00317ABE" w:rsidP="00317ABE">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lastRenderedPageBreak/>
        <w:t>Práva a povinnosti smluvních stran vyplývající ze závazkového vztahu založeného touto smlouvou se v plném rozsahu řídí pravidly obsaženými v této smlouvě a ustanoveními zákona č. 89/2012 Sb., občanský</w:t>
      </w:r>
      <w:r w:rsidR="007C5FA5" w:rsidRPr="00E34AF8">
        <w:rPr>
          <w:rFonts w:asciiTheme="minorHAnsi" w:hAnsiTheme="minorHAnsi" w:cstheme="minorHAnsi"/>
          <w:szCs w:val="24"/>
        </w:rPr>
        <w:t xml:space="preserve"> zákoník, v platném znění (dále jen „občanský zákoník“), a ostatními obecně závaznými právními předpisy.</w:t>
      </w:r>
    </w:p>
    <w:p w14:paraId="5C62D086" w14:textId="77777777" w:rsidR="00C174FC" w:rsidRPr="00E34AF8" w:rsidRDefault="00C174FC" w:rsidP="003C12B6">
      <w:pPr>
        <w:pStyle w:val="Zkladntext"/>
        <w:ind w:left="720"/>
        <w:rPr>
          <w:rFonts w:asciiTheme="minorHAnsi" w:hAnsiTheme="minorHAnsi" w:cstheme="minorHAnsi"/>
          <w:szCs w:val="24"/>
        </w:rPr>
      </w:pPr>
    </w:p>
    <w:p w14:paraId="0C1A5FEF" w14:textId="317D45FE" w:rsidR="00EA0183" w:rsidRPr="00E34AF8" w:rsidRDefault="00EA0183" w:rsidP="00EA0183">
      <w:pPr>
        <w:pStyle w:val="Zkladntext"/>
        <w:numPr>
          <w:ilvl w:val="1"/>
          <w:numId w:val="7"/>
        </w:numPr>
        <w:jc w:val="left"/>
        <w:rPr>
          <w:rFonts w:asciiTheme="minorHAnsi" w:hAnsiTheme="minorHAnsi" w:cstheme="minorHAnsi"/>
          <w:szCs w:val="24"/>
        </w:rPr>
      </w:pPr>
      <w:r w:rsidRPr="00E34AF8">
        <w:rPr>
          <w:rFonts w:asciiTheme="minorHAnsi" w:hAnsiTheme="minorHAnsi" w:cstheme="minorHAnsi"/>
          <w:szCs w:val="24"/>
        </w:rPr>
        <w:t xml:space="preserve">Zhotovitel bere na vědomí, že osobní údaje jsou UPM zpracovány dle požadavků </w:t>
      </w:r>
      <w:r w:rsidR="00AD1562" w:rsidRPr="00E34AF8">
        <w:rPr>
          <w:rFonts w:asciiTheme="minorHAnsi" w:hAnsiTheme="minorHAnsi" w:cstheme="minorHAnsi"/>
          <w:szCs w:val="24"/>
        </w:rPr>
        <w:t>GDPR – Nařízení</w:t>
      </w:r>
      <w:r w:rsidRPr="00E34AF8">
        <w:rPr>
          <w:rFonts w:asciiTheme="minorHAnsi" w:hAnsiTheme="minorHAnsi" w:cstheme="minorHAnsi"/>
          <w:szCs w:val="24"/>
        </w:rPr>
        <w:t xml:space="preserve"> Evropského parlamentu rady (EU) 2016/679 ze dne 27. 4. 2016 a dle zákona č. 110/2019 Sb. o zpracování osobních údajů, v platném znění. </w:t>
      </w:r>
    </w:p>
    <w:p w14:paraId="1F5968AA" w14:textId="77777777" w:rsidR="00C174FC" w:rsidRPr="00E34AF8" w:rsidRDefault="00C174FC" w:rsidP="003C12B6">
      <w:pPr>
        <w:pStyle w:val="Zkladntext"/>
        <w:ind w:left="720"/>
        <w:jc w:val="left"/>
        <w:rPr>
          <w:rFonts w:asciiTheme="minorHAnsi" w:hAnsiTheme="minorHAnsi" w:cstheme="minorHAnsi"/>
          <w:szCs w:val="24"/>
        </w:rPr>
      </w:pPr>
    </w:p>
    <w:p w14:paraId="19753DB8" w14:textId="7A37CBD1" w:rsidR="00B926C4" w:rsidRPr="001404A9" w:rsidRDefault="00EA0183" w:rsidP="003C12B6">
      <w:pPr>
        <w:pStyle w:val="Odstavecseseznamem"/>
        <w:numPr>
          <w:ilvl w:val="1"/>
          <w:numId w:val="7"/>
        </w:numPr>
        <w:rPr>
          <w:rFonts w:asciiTheme="minorHAnsi" w:hAnsiTheme="minorHAnsi" w:cstheme="minorHAnsi"/>
          <w:b w:val="0"/>
          <w:bCs/>
          <w:sz w:val="24"/>
          <w:szCs w:val="24"/>
        </w:rPr>
      </w:pPr>
      <w:r w:rsidRPr="00E34AF8">
        <w:rPr>
          <w:rFonts w:asciiTheme="minorHAnsi" w:hAnsiTheme="minorHAnsi" w:cstheme="minorHAnsi"/>
          <w:b w:val="0"/>
          <w:bCs/>
          <w:sz w:val="24"/>
          <w:szCs w:val="24"/>
        </w:rPr>
        <w:t>Smluvní strany souhlasí s uveřejněním této smlouvy v registru smluv podle zvláštního zákona, pokud plnění dle této smlouvy přesáhne zákonem stanovenou hranici. Zákonnou povinnost (v souladu se zákonem č. 340/2015 Sb., o zvláštních podmínkách účinnosti některých smluv, uveřejňování těchto smluv a o registru smluv v platném znění</w:t>
      </w:r>
      <w:r w:rsidR="00C174FC" w:rsidRPr="00E34AF8">
        <w:rPr>
          <w:rFonts w:asciiTheme="minorHAnsi" w:hAnsiTheme="minorHAnsi" w:cstheme="minorHAnsi"/>
          <w:b w:val="0"/>
          <w:bCs/>
          <w:sz w:val="24"/>
          <w:szCs w:val="24"/>
        </w:rPr>
        <w:t>,</w:t>
      </w:r>
      <w:r w:rsidRPr="00E34AF8">
        <w:rPr>
          <w:rFonts w:asciiTheme="minorHAnsi" w:hAnsiTheme="minorHAnsi" w:cstheme="minorHAnsi"/>
          <w:b w:val="0"/>
          <w:bCs/>
          <w:sz w:val="24"/>
          <w:szCs w:val="24"/>
        </w:rPr>
        <w:t xml:space="preserve"> zákon o registru smluv) se zavazuje splnit objednatel; objednatel vyrozumí zhotovitele o zveřejnění.</w:t>
      </w:r>
    </w:p>
    <w:p w14:paraId="1E96A552" w14:textId="77777777" w:rsidR="00EA0183" w:rsidRPr="00E34AF8" w:rsidRDefault="00EA0183" w:rsidP="003C12B6">
      <w:pPr>
        <w:pStyle w:val="Zkladntext"/>
        <w:ind w:left="720"/>
        <w:jc w:val="left"/>
        <w:rPr>
          <w:rFonts w:asciiTheme="minorHAnsi" w:hAnsiTheme="minorHAnsi" w:cstheme="minorHAnsi"/>
          <w:szCs w:val="24"/>
        </w:rPr>
      </w:pPr>
    </w:p>
    <w:p w14:paraId="28FFCD0A" w14:textId="215B96E6" w:rsidR="001009FA" w:rsidRDefault="001009FA" w:rsidP="001009FA">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t>Veškeré změny a doplňky této smlouvy mohou být pouze písemnou formou.</w:t>
      </w:r>
    </w:p>
    <w:p w14:paraId="29F0D191" w14:textId="77777777" w:rsidR="001404A9" w:rsidRPr="00E34AF8" w:rsidRDefault="001404A9" w:rsidP="001404A9">
      <w:pPr>
        <w:pStyle w:val="Zkladntext"/>
        <w:ind w:left="720"/>
        <w:rPr>
          <w:rFonts w:asciiTheme="minorHAnsi" w:hAnsiTheme="minorHAnsi" w:cstheme="minorHAnsi"/>
          <w:szCs w:val="24"/>
        </w:rPr>
      </w:pPr>
    </w:p>
    <w:p w14:paraId="09EDF4FC" w14:textId="53F77CA2" w:rsidR="001009FA" w:rsidRPr="00E34AF8" w:rsidRDefault="001009FA" w:rsidP="001009FA">
      <w:pPr>
        <w:pStyle w:val="Zkladntext"/>
        <w:numPr>
          <w:ilvl w:val="1"/>
          <w:numId w:val="7"/>
        </w:numPr>
        <w:rPr>
          <w:rFonts w:asciiTheme="minorHAnsi" w:hAnsiTheme="minorHAnsi" w:cstheme="minorHAnsi"/>
          <w:szCs w:val="24"/>
        </w:rPr>
      </w:pPr>
      <w:r w:rsidRPr="00E34AF8">
        <w:rPr>
          <w:rFonts w:asciiTheme="minorHAnsi" w:hAnsiTheme="minorHAnsi" w:cstheme="minorHAnsi"/>
          <w:szCs w:val="24"/>
        </w:rPr>
        <w:t xml:space="preserve">Smlouva je vyhotovena </w:t>
      </w:r>
      <w:r w:rsidR="004959E4" w:rsidRPr="00E34AF8">
        <w:rPr>
          <w:rFonts w:asciiTheme="minorHAnsi" w:hAnsiTheme="minorHAnsi" w:cstheme="minorHAnsi"/>
          <w:szCs w:val="24"/>
        </w:rPr>
        <w:t>ve čtyřech (</w:t>
      </w:r>
      <w:r w:rsidRPr="00E34AF8">
        <w:rPr>
          <w:rFonts w:asciiTheme="minorHAnsi" w:hAnsiTheme="minorHAnsi" w:cstheme="minorHAnsi"/>
          <w:szCs w:val="24"/>
        </w:rPr>
        <w:t>4</w:t>
      </w:r>
      <w:r w:rsidR="004959E4" w:rsidRPr="00E34AF8">
        <w:rPr>
          <w:rFonts w:asciiTheme="minorHAnsi" w:hAnsiTheme="minorHAnsi" w:cstheme="minorHAnsi"/>
          <w:szCs w:val="24"/>
        </w:rPr>
        <w:t>)</w:t>
      </w:r>
      <w:r w:rsidRPr="00E34AF8">
        <w:rPr>
          <w:rFonts w:asciiTheme="minorHAnsi" w:hAnsiTheme="minorHAnsi" w:cstheme="minorHAnsi"/>
          <w:szCs w:val="24"/>
        </w:rPr>
        <w:t xml:space="preserve"> </w:t>
      </w:r>
      <w:r w:rsidR="0066364B" w:rsidRPr="00E34AF8">
        <w:rPr>
          <w:rFonts w:asciiTheme="minorHAnsi" w:hAnsiTheme="minorHAnsi" w:cstheme="minorHAnsi"/>
          <w:szCs w:val="24"/>
        </w:rPr>
        <w:t>stejnopisech</w:t>
      </w:r>
      <w:r w:rsidRPr="00E34AF8">
        <w:rPr>
          <w:rFonts w:asciiTheme="minorHAnsi" w:hAnsiTheme="minorHAnsi" w:cstheme="minorHAnsi"/>
          <w:szCs w:val="24"/>
        </w:rPr>
        <w:t xml:space="preserve"> s</w:t>
      </w:r>
      <w:r w:rsidR="0066364B" w:rsidRPr="00E34AF8">
        <w:rPr>
          <w:rFonts w:asciiTheme="minorHAnsi" w:hAnsiTheme="minorHAnsi" w:cstheme="minorHAnsi"/>
          <w:szCs w:val="24"/>
        </w:rPr>
        <w:t> platností originálu</w:t>
      </w:r>
      <w:r w:rsidR="004959E4" w:rsidRPr="00E34AF8">
        <w:rPr>
          <w:rFonts w:asciiTheme="minorHAnsi" w:hAnsiTheme="minorHAnsi" w:cstheme="minorHAnsi"/>
          <w:szCs w:val="24"/>
        </w:rPr>
        <w:t>, každá smluvní strana</w:t>
      </w:r>
      <w:r w:rsidRPr="00E34AF8">
        <w:rPr>
          <w:rFonts w:asciiTheme="minorHAnsi" w:hAnsiTheme="minorHAnsi" w:cstheme="minorHAnsi"/>
          <w:szCs w:val="24"/>
        </w:rPr>
        <w:t xml:space="preserve"> obdrží dva </w:t>
      </w:r>
      <w:r w:rsidR="004959E4" w:rsidRPr="00E34AF8">
        <w:rPr>
          <w:rFonts w:asciiTheme="minorHAnsi" w:hAnsiTheme="minorHAnsi" w:cstheme="minorHAnsi"/>
          <w:szCs w:val="24"/>
        </w:rPr>
        <w:t xml:space="preserve">(2) </w:t>
      </w:r>
      <w:r w:rsidRPr="00E34AF8">
        <w:rPr>
          <w:rFonts w:asciiTheme="minorHAnsi" w:hAnsiTheme="minorHAnsi" w:cstheme="minorHAnsi"/>
          <w:szCs w:val="24"/>
        </w:rPr>
        <w:t>exempláře.</w:t>
      </w:r>
    </w:p>
    <w:p w14:paraId="08DC19D4" w14:textId="77777777" w:rsidR="001009FA" w:rsidRPr="00E34AF8" w:rsidRDefault="001009FA" w:rsidP="001009FA">
      <w:pPr>
        <w:pStyle w:val="Zkladntext"/>
        <w:rPr>
          <w:rFonts w:asciiTheme="minorHAnsi" w:hAnsiTheme="minorHAnsi" w:cstheme="minorHAnsi"/>
          <w:szCs w:val="24"/>
        </w:rPr>
      </w:pPr>
    </w:p>
    <w:p w14:paraId="7ED788EB" w14:textId="77777777" w:rsidR="001009FA" w:rsidRPr="00E34AF8" w:rsidRDefault="001009FA" w:rsidP="001009FA">
      <w:pPr>
        <w:pStyle w:val="Zkladntext"/>
        <w:rPr>
          <w:rFonts w:asciiTheme="minorHAnsi" w:hAnsiTheme="minorHAnsi" w:cstheme="minorHAnsi"/>
          <w:szCs w:val="24"/>
        </w:rPr>
      </w:pPr>
    </w:p>
    <w:p w14:paraId="749B328F" w14:textId="075BF9CD" w:rsidR="001009FA"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 xml:space="preserve">V Praze, dne </w:t>
      </w:r>
      <w:r w:rsidR="00CB766D">
        <w:rPr>
          <w:rFonts w:asciiTheme="minorHAnsi" w:hAnsiTheme="minorHAnsi" w:cstheme="minorHAnsi"/>
          <w:szCs w:val="24"/>
        </w:rPr>
        <w:t>23</w:t>
      </w:r>
      <w:r w:rsidR="00C725FD" w:rsidRPr="00E34AF8">
        <w:rPr>
          <w:rFonts w:asciiTheme="minorHAnsi" w:hAnsiTheme="minorHAnsi" w:cstheme="minorHAnsi"/>
          <w:szCs w:val="24"/>
        </w:rPr>
        <w:t>.</w:t>
      </w:r>
      <w:r w:rsidR="00AD1562">
        <w:rPr>
          <w:rFonts w:asciiTheme="minorHAnsi" w:hAnsiTheme="minorHAnsi" w:cstheme="minorHAnsi"/>
          <w:szCs w:val="24"/>
        </w:rPr>
        <w:t>04</w:t>
      </w:r>
      <w:r w:rsidR="00C725FD" w:rsidRPr="00E34AF8">
        <w:rPr>
          <w:rFonts w:asciiTheme="minorHAnsi" w:hAnsiTheme="minorHAnsi" w:cstheme="minorHAnsi"/>
          <w:szCs w:val="24"/>
        </w:rPr>
        <w:t>.202</w:t>
      </w:r>
      <w:r w:rsidR="00AD1562">
        <w:rPr>
          <w:rFonts w:asciiTheme="minorHAnsi" w:hAnsiTheme="minorHAnsi" w:cstheme="minorHAnsi"/>
          <w:szCs w:val="24"/>
        </w:rPr>
        <w:t>4</w:t>
      </w:r>
      <w:r w:rsidR="00D74A8C" w:rsidRPr="00E34AF8">
        <w:rPr>
          <w:rFonts w:asciiTheme="minorHAnsi" w:hAnsiTheme="minorHAnsi" w:cstheme="minorHAnsi"/>
          <w:szCs w:val="24"/>
        </w:rPr>
        <w:tab/>
      </w:r>
      <w:r w:rsidR="00D74A8C" w:rsidRPr="00E34AF8">
        <w:rPr>
          <w:rFonts w:asciiTheme="minorHAnsi" w:hAnsiTheme="minorHAnsi" w:cstheme="minorHAnsi"/>
          <w:szCs w:val="24"/>
        </w:rPr>
        <w:tab/>
      </w:r>
      <w:r w:rsidR="00D74A8C" w:rsidRPr="00E34AF8">
        <w:rPr>
          <w:rFonts w:asciiTheme="minorHAnsi" w:hAnsiTheme="minorHAnsi" w:cstheme="minorHAnsi"/>
          <w:szCs w:val="24"/>
        </w:rPr>
        <w:tab/>
      </w:r>
      <w:r w:rsidR="00E37B87" w:rsidRPr="00E34AF8">
        <w:rPr>
          <w:rFonts w:asciiTheme="minorHAnsi" w:hAnsiTheme="minorHAnsi" w:cstheme="minorHAnsi"/>
          <w:szCs w:val="24"/>
        </w:rPr>
        <w:tab/>
      </w:r>
      <w:r w:rsidR="00D74A8C" w:rsidRPr="00E34AF8">
        <w:rPr>
          <w:rFonts w:asciiTheme="minorHAnsi" w:hAnsiTheme="minorHAnsi" w:cstheme="minorHAnsi"/>
          <w:szCs w:val="24"/>
        </w:rPr>
        <w:t>V Praze,</w:t>
      </w:r>
      <w:r w:rsidR="00C725FD" w:rsidRPr="00E34AF8">
        <w:rPr>
          <w:rFonts w:asciiTheme="minorHAnsi" w:hAnsiTheme="minorHAnsi" w:cstheme="minorHAnsi"/>
          <w:szCs w:val="24"/>
        </w:rPr>
        <w:t xml:space="preserve"> </w:t>
      </w:r>
      <w:r w:rsidR="00D74A8C" w:rsidRPr="00E34AF8">
        <w:rPr>
          <w:rFonts w:asciiTheme="minorHAnsi" w:hAnsiTheme="minorHAnsi" w:cstheme="minorHAnsi"/>
          <w:szCs w:val="24"/>
        </w:rPr>
        <w:t>dne</w:t>
      </w:r>
      <w:r w:rsidR="00C725FD" w:rsidRPr="00E34AF8">
        <w:rPr>
          <w:rFonts w:asciiTheme="minorHAnsi" w:hAnsiTheme="minorHAnsi" w:cstheme="minorHAnsi"/>
          <w:szCs w:val="24"/>
        </w:rPr>
        <w:t xml:space="preserve"> </w:t>
      </w:r>
      <w:r w:rsidR="00CB766D">
        <w:rPr>
          <w:rFonts w:asciiTheme="minorHAnsi" w:hAnsiTheme="minorHAnsi" w:cstheme="minorHAnsi"/>
          <w:szCs w:val="24"/>
        </w:rPr>
        <w:t>23</w:t>
      </w:r>
      <w:r w:rsidR="00C725FD" w:rsidRPr="00E34AF8">
        <w:rPr>
          <w:rFonts w:asciiTheme="minorHAnsi" w:hAnsiTheme="minorHAnsi" w:cstheme="minorHAnsi"/>
          <w:szCs w:val="24"/>
        </w:rPr>
        <w:t>.</w:t>
      </w:r>
      <w:r w:rsidR="00AD1562">
        <w:rPr>
          <w:rFonts w:asciiTheme="minorHAnsi" w:hAnsiTheme="minorHAnsi" w:cstheme="minorHAnsi"/>
          <w:szCs w:val="24"/>
        </w:rPr>
        <w:t>04</w:t>
      </w:r>
      <w:r w:rsidR="00C725FD" w:rsidRPr="00E34AF8">
        <w:rPr>
          <w:rFonts w:asciiTheme="minorHAnsi" w:hAnsiTheme="minorHAnsi" w:cstheme="minorHAnsi"/>
          <w:szCs w:val="24"/>
        </w:rPr>
        <w:t>.202</w:t>
      </w:r>
      <w:r w:rsidR="00AD1562">
        <w:rPr>
          <w:rFonts w:asciiTheme="minorHAnsi" w:hAnsiTheme="minorHAnsi" w:cstheme="minorHAnsi"/>
          <w:szCs w:val="24"/>
        </w:rPr>
        <w:t>4</w:t>
      </w:r>
      <w:r w:rsidRPr="00E34AF8">
        <w:rPr>
          <w:rFonts w:asciiTheme="minorHAnsi" w:hAnsiTheme="minorHAnsi" w:cstheme="minorHAnsi"/>
          <w:szCs w:val="24"/>
        </w:rPr>
        <w:tab/>
      </w:r>
      <w:r w:rsidRPr="00E34AF8">
        <w:rPr>
          <w:rFonts w:asciiTheme="minorHAnsi" w:hAnsiTheme="minorHAnsi" w:cstheme="minorHAnsi"/>
          <w:szCs w:val="24"/>
        </w:rPr>
        <w:tab/>
      </w:r>
    </w:p>
    <w:p w14:paraId="6AA68B34" w14:textId="77777777" w:rsidR="00D241D9" w:rsidRPr="00E34AF8" w:rsidRDefault="00D241D9" w:rsidP="001009FA">
      <w:pPr>
        <w:pStyle w:val="Zkladntext"/>
        <w:rPr>
          <w:rFonts w:asciiTheme="minorHAnsi" w:hAnsiTheme="minorHAnsi" w:cstheme="minorHAnsi"/>
          <w:szCs w:val="24"/>
        </w:rPr>
      </w:pPr>
    </w:p>
    <w:p w14:paraId="00EF9CF3" w14:textId="1BFAE54C" w:rsidR="001009FA" w:rsidRPr="00E34AF8" w:rsidRDefault="0066364B" w:rsidP="001009FA">
      <w:pPr>
        <w:pStyle w:val="Zkladntext"/>
        <w:rPr>
          <w:rFonts w:asciiTheme="minorHAnsi" w:hAnsiTheme="minorHAnsi" w:cstheme="minorHAnsi"/>
          <w:szCs w:val="24"/>
        </w:rPr>
      </w:pPr>
      <w:r w:rsidRPr="00E34AF8">
        <w:rPr>
          <w:rFonts w:asciiTheme="minorHAnsi" w:hAnsiTheme="minorHAnsi" w:cstheme="minorHAnsi"/>
          <w:szCs w:val="24"/>
        </w:rPr>
        <w:t>z</w:t>
      </w:r>
      <w:r w:rsidR="00A556A7" w:rsidRPr="00E34AF8">
        <w:rPr>
          <w:rFonts w:asciiTheme="minorHAnsi" w:hAnsiTheme="minorHAnsi" w:cstheme="minorHAnsi"/>
          <w:szCs w:val="24"/>
        </w:rPr>
        <w:t>a objednatele:</w:t>
      </w:r>
      <w:r w:rsidR="00A556A7" w:rsidRPr="00E34AF8">
        <w:rPr>
          <w:rFonts w:asciiTheme="minorHAnsi" w:hAnsiTheme="minorHAnsi" w:cstheme="minorHAnsi"/>
          <w:szCs w:val="24"/>
        </w:rPr>
        <w:tab/>
      </w:r>
      <w:r w:rsidR="00A556A7" w:rsidRPr="00E34AF8">
        <w:rPr>
          <w:rFonts w:asciiTheme="minorHAnsi" w:hAnsiTheme="minorHAnsi" w:cstheme="minorHAnsi"/>
          <w:szCs w:val="24"/>
        </w:rPr>
        <w:tab/>
      </w:r>
      <w:r w:rsidR="00A556A7" w:rsidRPr="00E34AF8">
        <w:rPr>
          <w:rFonts w:asciiTheme="minorHAnsi" w:hAnsiTheme="minorHAnsi" w:cstheme="minorHAnsi"/>
          <w:szCs w:val="24"/>
        </w:rPr>
        <w:tab/>
      </w:r>
      <w:r w:rsidR="00A556A7" w:rsidRPr="00E34AF8">
        <w:rPr>
          <w:rFonts w:asciiTheme="minorHAnsi" w:hAnsiTheme="minorHAnsi" w:cstheme="minorHAnsi"/>
          <w:szCs w:val="24"/>
        </w:rPr>
        <w:tab/>
      </w:r>
      <w:r w:rsidR="00E37B87" w:rsidRPr="00E34AF8">
        <w:rPr>
          <w:rFonts w:asciiTheme="minorHAnsi" w:hAnsiTheme="minorHAnsi" w:cstheme="minorHAnsi"/>
          <w:szCs w:val="24"/>
        </w:rPr>
        <w:tab/>
      </w:r>
      <w:r w:rsidR="00A556A7" w:rsidRPr="00E34AF8">
        <w:rPr>
          <w:rFonts w:asciiTheme="minorHAnsi" w:hAnsiTheme="minorHAnsi" w:cstheme="minorHAnsi"/>
          <w:szCs w:val="24"/>
        </w:rPr>
        <w:t>za zhotovitele:</w:t>
      </w:r>
    </w:p>
    <w:p w14:paraId="463649E4" w14:textId="23863BC0" w:rsidR="00A556A7" w:rsidRPr="00E34AF8" w:rsidRDefault="00A556A7" w:rsidP="00A556A7">
      <w:pPr>
        <w:rPr>
          <w:rFonts w:asciiTheme="minorHAnsi" w:hAnsiTheme="minorHAnsi" w:cstheme="minorHAnsi"/>
          <w:b w:val="0"/>
          <w:bCs/>
          <w:sz w:val="24"/>
          <w:szCs w:val="24"/>
        </w:rPr>
      </w:pPr>
    </w:p>
    <w:p w14:paraId="38F1040D" w14:textId="77777777" w:rsidR="001009FA" w:rsidRPr="00E34AF8" w:rsidRDefault="001009FA" w:rsidP="001009FA">
      <w:pPr>
        <w:pStyle w:val="Zkladntext"/>
        <w:rPr>
          <w:rFonts w:asciiTheme="minorHAnsi" w:hAnsiTheme="minorHAnsi" w:cstheme="minorHAnsi"/>
          <w:szCs w:val="24"/>
        </w:rPr>
      </w:pPr>
    </w:p>
    <w:p w14:paraId="1135340D" w14:textId="77777777" w:rsidR="001009FA" w:rsidRPr="00E34AF8"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w:t>
      </w:r>
      <w:r w:rsidRPr="00E34AF8">
        <w:rPr>
          <w:rFonts w:asciiTheme="minorHAnsi" w:hAnsiTheme="minorHAnsi" w:cstheme="minorHAnsi"/>
          <w:szCs w:val="24"/>
        </w:rPr>
        <w:tab/>
      </w:r>
      <w:r w:rsidRPr="00E34AF8">
        <w:rPr>
          <w:rFonts w:asciiTheme="minorHAnsi" w:hAnsiTheme="minorHAnsi" w:cstheme="minorHAnsi"/>
          <w:szCs w:val="24"/>
        </w:rPr>
        <w:tab/>
        <w:t>..........................................................</w:t>
      </w:r>
    </w:p>
    <w:p w14:paraId="411A9B95" w14:textId="5BB1C00B" w:rsidR="001009FA" w:rsidRPr="00D241D9" w:rsidRDefault="00A556A7" w:rsidP="001009FA">
      <w:pPr>
        <w:pStyle w:val="Zkladntext"/>
        <w:rPr>
          <w:rFonts w:asciiTheme="minorHAnsi" w:hAnsiTheme="minorHAnsi" w:cstheme="minorHAnsi"/>
          <w:b/>
          <w:bCs w:val="0"/>
          <w:szCs w:val="24"/>
        </w:rPr>
      </w:pPr>
      <w:r w:rsidRPr="00D241D9">
        <w:rPr>
          <w:rFonts w:asciiTheme="minorHAnsi" w:hAnsiTheme="minorHAnsi" w:cstheme="minorHAnsi"/>
          <w:b/>
          <w:bCs w:val="0"/>
          <w:szCs w:val="24"/>
        </w:rPr>
        <w:t>Uměleckoprůmyslové museum Praha</w:t>
      </w:r>
      <w:r w:rsidRPr="00E34AF8">
        <w:rPr>
          <w:rFonts w:asciiTheme="minorHAnsi" w:hAnsiTheme="minorHAnsi" w:cstheme="minorHAnsi"/>
          <w:szCs w:val="24"/>
        </w:rPr>
        <w:tab/>
      </w:r>
      <w:r w:rsidRPr="00E34AF8">
        <w:rPr>
          <w:rFonts w:asciiTheme="minorHAnsi" w:hAnsiTheme="minorHAnsi" w:cstheme="minorHAnsi"/>
          <w:szCs w:val="24"/>
        </w:rPr>
        <w:tab/>
      </w:r>
      <w:r w:rsidRPr="00D241D9">
        <w:rPr>
          <w:rFonts w:asciiTheme="minorHAnsi" w:hAnsiTheme="minorHAnsi" w:cstheme="minorHAnsi"/>
          <w:b/>
          <w:bCs w:val="0"/>
          <w:szCs w:val="24"/>
        </w:rPr>
        <w:t>CLEAN International, spol. s</w:t>
      </w:r>
      <w:r w:rsidR="00D241D9">
        <w:rPr>
          <w:rFonts w:asciiTheme="minorHAnsi" w:hAnsiTheme="minorHAnsi" w:cstheme="minorHAnsi"/>
          <w:b/>
          <w:bCs w:val="0"/>
          <w:szCs w:val="24"/>
        </w:rPr>
        <w:t xml:space="preserve"> </w:t>
      </w:r>
      <w:r w:rsidRPr="00D241D9">
        <w:rPr>
          <w:rFonts w:asciiTheme="minorHAnsi" w:hAnsiTheme="minorHAnsi" w:cstheme="minorHAnsi"/>
          <w:b/>
          <w:bCs w:val="0"/>
          <w:szCs w:val="24"/>
        </w:rPr>
        <w:t>r.o.</w:t>
      </w:r>
    </w:p>
    <w:p w14:paraId="7D7A9D0E" w14:textId="4FC86FEB" w:rsidR="00D241D9" w:rsidRDefault="005D2B41" w:rsidP="005D2B41">
      <w:pPr>
        <w:rPr>
          <w:rFonts w:asciiTheme="minorHAnsi" w:hAnsiTheme="minorHAnsi" w:cstheme="minorHAnsi"/>
          <w:sz w:val="24"/>
          <w:szCs w:val="24"/>
        </w:rPr>
      </w:pPr>
      <w:r w:rsidRPr="00E34AF8">
        <w:rPr>
          <w:rFonts w:asciiTheme="minorHAnsi" w:hAnsiTheme="minorHAnsi" w:cstheme="minorHAnsi"/>
          <w:b w:val="0"/>
          <w:sz w:val="24"/>
          <w:szCs w:val="24"/>
        </w:rPr>
        <w:t>PhDr. Radim Vondráček Ph.D.</w:t>
      </w:r>
      <w:r w:rsidR="00D241D9">
        <w:rPr>
          <w:rFonts w:asciiTheme="minorHAnsi" w:hAnsiTheme="minorHAnsi" w:cstheme="minorHAnsi"/>
          <w:b w:val="0"/>
          <w:sz w:val="24"/>
          <w:szCs w:val="24"/>
        </w:rPr>
        <w:tab/>
      </w:r>
      <w:r w:rsidR="00D241D9">
        <w:rPr>
          <w:rFonts w:asciiTheme="minorHAnsi" w:hAnsiTheme="minorHAnsi" w:cstheme="minorHAnsi"/>
          <w:b w:val="0"/>
          <w:sz w:val="24"/>
          <w:szCs w:val="24"/>
        </w:rPr>
        <w:tab/>
      </w:r>
      <w:r w:rsidR="00D241D9">
        <w:rPr>
          <w:rFonts w:asciiTheme="minorHAnsi" w:hAnsiTheme="minorHAnsi" w:cstheme="minorHAnsi"/>
          <w:b w:val="0"/>
          <w:sz w:val="24"/>
          <w:szCs w:val="24"/>
        </w:rPr>
        <w:tab/>
      </w:r>
      <w:r w:rsidR="00D241D9" w:rsidRPr="00E34AF8">
        <w:rPr>
          <w:rFonts w:asciiTheme="minorHAnsi" w:hAnsiTheme="minorHAnsi" w:cstheme="minorHAnsi"/>
          <w:b w:val="0"/>
          <w:sz w:val="24"/>
          <w:szCs w:val="24"/>
        </w:rPr>
        <w:t>Lenka Tervinová</w:t>
      </w:r>
    </w:p>
    <w:p w14:paraId="54BECB78" w14:textId="7B8FCCAF" w:rsidR="005D2B41" w:rsidRPr="00E34AF8" w:rsidRDefault="00D241D9" w:rsidP="005D2B41">
      <w:pPr>
        <w:rPr>
          <w:rFonts w:asciiTheme="minorHAnsi" w:hAnsiTheme="minorHAnsi" w:cstheme="minorHAnsi"/>
          <w:b w:val="0"/>
          <w:sz w:val="24"/>
          <w:szCs w:val="24"/>
        </w:rPr>
      </w:pPr>
      <w:r>
        <w:rPr>
          <w:rFonts w:asciiTheme="minorHAnsi" w:hAnsiTheme="minorHAnsi" w:cstheme="minorHAnsi"/>
          <w:b w:val="0"/>
          <w:sz w:val="24"/>
          <w:szCs w:val="24"/>
        </w:rPr>
        <w:t>ř</w:t>
      </w:r>
      <w:r w:rsidR="005D2B41" w:rsidRPr="00E34AF8">
        <w:rPr>
          <w:rFonts w:asciiTheme="minorHAnsi" w:hAnsiTheme="minorHAnsi" w:cstheme="minorHAnsi"/>
          <w:b w:val="0"/>
          <w:sz w:val="24"/>
          <w:szCs w:val="24"/>
        </w:rPr>
        <w:t>editel</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5D2B41" w:rsidRPr="00E34AF8">
        <w:rPr>
          <w:rFonts w:asciiTheme="minorHAnsi" w:hAnsiTheme="minorHAnsi" w:cstheme="minorHAnsi"/>
          <w:b w:val="0"/>
          <w:sz w:val="24"/>
          <w:szCs w:val="24"/>
        </w:rPr>
        <w:t>jednatelka</w:t>
      </w:r>
    </w:p>
    <w:p w14:paraId="623F67A5" w14:textId="77777777" w:rsidR="005D2B41" w:rsidRPr="00E34AF8" w:rsidRDefault="005D2B41">
      <w:pPr>
        <w:rPr>
          <w:rFonts w:asciiTheme="minorHAnsi" w:hAnsiTheme="minorHAnsi" w:cstheme="minorHAnsi"/>
          <w:b w:val="0"/>
          <w:sz w:val="24"/>
          <w:szCs w:val="24"/>
        </w:rPr>
      </w:pPr>
      <w:r w:rsidRPr="00E34AF8">
        <w:rPr>
          <w:rFonts w:asciiTheme="minorHAnsi" w:hAnsiTheme="minorHAnsi" w:cstheme="minorHAnsi"/>
          <w:b w:val="0"/>
          <w:sz w:val="24"/>
          <w:szCs w:val="24"/>
        </w:rPr>
        <w:br w:type="page"/>
      </w:r>
    </w:p>
    <w:p w14:paraId="677AE5D6" w14:textId="77777777" w:rsidR="005D2B41" w:rsidRPr="00E34AF8" w:rsidRDefault="001009FA" w:rsidP="005D2B41">
      <w:pPr>
        <w:rPr>
          <w:rFonts w:asciiTheme="minorHAnsi" w:hAnsiTheme="minorHAnsi" w:cstheme="minorHAnsi"/>
          <w:sz w:val="24"/>
          <w:szCs w:val="24"/>
        </w:rPr>
      </w:pPr>
      <w:r w:rsidRPr="00E34AF8">
        <w:rPr>
          <w:rFonts w:asciiTheme="minorHAnsi" w:hAnsiTheme="minorHAnsi" w:cstheme="minorHAnsi"/>
          <w:sz w:val="24"/>
          <w:szCs w:val="24"/>
        </w:rPr>
        <w:lastRenderedPageBreak/>
        <w:t>Příloh</w:t>
      </w:r>
      <w:r w:rsidR="005D2B41" w:rsidRPr="00E34AF8">
        <w:rPr>
          <w:rFonts w:asciiTheme="minorHAnsi" w:hAnsiTheme="minorHAnsi" w:cstheme="minorHAnsi"/>
          <w:sz w:val="24"/>
          <w:szCs w:val="24"/>
        </w:rPr>
        <w:t>y</w:t>
      </w:r>
    </w:p>
    <w:p w14:paraId="4B850C2E" w14:textId="53F13494" w:rsidR="001009FA" w:rsidRPr="00E34AF8" w:rsidRDefault="001009FA" w:rsidP="005D2B41">
      <w:pPr>
        <w:pStyle w:val="Zkladntext"/>
        <w:rPr>
          <w:rFonts w:asciiTheme="minorHAnsi" w:hAnsiTheme="minorHAnsi" w:cstheme="minorHAnsi"/>
          <w:szCs w:val="24"/>
        </w:rPr>
      </w:pPr>
      <w:r w:rsidRPr="00E34AF8">
        <w:rPr>
          <w:rFonts w:asciiTheme="minorHAnsi" w:hAnsiTheme="minorHAnsi" w:cstheme="minorHAnsi"/>
          <w:szCs w:val="24"/>
        </w:rPr>
        <w:t>1: Četnost úklidu</w:t>
      </w:r>
    </w:p>
    <w:p w14:paraId="4A311754" w14:textId="411CB1F6" w:rsidR="001009FA" w:rsidRPr="00E34AF8"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2: Požadavky na čištění</w:t>
      </w:r>
    </w:p>
    <w:p w14:paraId="5858CA74" w14:textId="19154124" w:rsidR="001009FA" w:rsidRPr="00E34AF8"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3: Tabulky oken, dveří a další</w:t>
      </w:r>
    </w:p>
    <w:p w14:paraId="615BB548" w14:textId="05ACE830" w:rsidR="001009FA" w:rsidRPr="00E34AF8"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4: Projekt úklidových prací</w:t>
      </w:r>
    </w:p>
    <w:p w14:paraId="16466FA3" w14:textId="021CF852" w:rsidR="001009FA" w:rsidRPr="00E34AF8"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5: Provozní řád</w:t>
      </w:r>
    </w:p>
    <w:p w14:paraId="273589F2" w14:textId="2C6F23BA" w:rsidR="001009FA" w:rsidRPr="00E34AF8" w:rsidRDefault="001009FA" w:rsidP="001009FA">
      <w:pPr>
        <w:pStyle w:val="Zkladntext"/>
        <w:rPr>
          <w:rFonts w:asciiTheme="minorHAnsi" w:hAnsiTheme="minorHAnsi" w:cstheme="minorHAnsi"/>
          <w:szCs w:val="24"/>
        </w:rPr>
      </w:pPr>
      <w:r w:rsidRPr="00E34AF8">
        <w:rPr>
          <w:rFonts w:asciiTheme="minorHAnsi" w:hAnsiTheme="minorHAnsi" w:cstheme="minorHAnsi"/>
          <w:szCs w:val="24"/>
        </w:rPr>
        <w:t xml:space="preserve">6: Standard na úklidové služby </w:t>
      </w:r>
      <w:r w:rsidRPr="00E34AF8">
        <w:rPr>
          <w:rFonts w:asciiTheme="minorHAnsi" w:hAnsiTheme="minorHAnsi" w:cstheme="minorHAnsi"/>
          <w:szCs w:val="24"/>
        </w:rPr>
        <w:tab/>
      </w:r>
    </w:p>
    <w:p w14:paraId="4BF9D890" w14:textId="77777777" w:rsidR="00C823A8" w:rsidRPr="00E34AF8" w:rsidRDefault="00C823A8">
      <w:pPr>
        <w:rPr>
          <w:rFonts w:asciiTheme="minorHAnsi" w:hAnsiTheme="minorHAnsi" w:cstheme="minorHAnsi"/>
          <w:sz w:val="24"/>
          <w:szCs w:val="24"/>
        </w:rPr>
      </w:pPr>
    </w:p>
    <w:sectPr w:rsidR="00C823A8" w:rsidRPr="00E34AF8" w:rsidSect="00ED7179">
      <w:footerReference w:type="default" r:id="rId10"/>
      <w:pgSz w:w="11909" w:h="16834" w:code="9"/>
      <w:pgMar w:top="1135" w:right="1412" w:bottom="1418" w:left="1412" w:header="0" w:footer="709" w:gutter="0"/>
      <w:paperSrc w:first="266" w:other="26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66E1" w14:textId="77777777" w:rsidR="00D97C89" w:rsidRDefault="00D97C89">
      <w:r>
        <w:separator/>
      </w:r>
    </w:p>
  </w:endnote>
  <w:endnote w:type="continuationSeparator" w:id="0">
    <w:p w14:paraId="398AEEDF" w14:textId="77777777" w:rsidR="00D97C89" w:rsidRDefault="00D97C89">
      <w:r>
        <w:continuationSeparator/>
      </w:r>
    </w:p>
  </w:endnote>
  <w:endnote w:type="continuationNotice" w:id="1">
    <w:p w14:paraId="27D9D1A8" w14:textId="77777777" w:rsidR="00D97C89" w:rsidRDefault="00D9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A4A9" w14:textId="77777777" w:rsidR="001009FA" w:rsidRPr="00CB62EC" w:rsidRDefault="001009FA">
    <w:pPr>
      <w:pStyle w:val="Zpat"/>
      <w:jc w:val="center"/>
      <w:rPr>
        <w:rFonts w:asciiTheme="minorHAnsi" w:hAnsiTheme="minorHAnsi" w:cstheme="minorHAnsi"/>
        <w:b w:val="0"/>
        <w:bCs/>
        <w:sz w:val="24"/>
      </w:rPr>
    </w:pPr>
    <w:r w:rsidRPr="00CB62EC">
      <w:rPr>
        <w:rFonts w:asciiTheme="minorHAnsi" w:hAnsiTheme="minorHAnsi" w:cstheme="minorHAnsi"/>
        <w:b w:val="0"/>
        <w:bCs/>
        <w:sz w:val="24"/>
      </w:rPr>
      <w:t xml:space="preserve">- </w:t>
    </w:r>
    <w:r w:rsidRPr="00CB62EC">
      <w:rPr>
        <w:rFonts w:asciiTheme="minorHAnsi" w:hAnsiTheme="minorHAnsi" w:cstheme="minorHAnsi"/>
        <w:b w:val="0"/>
        <w:bCs/>
        <w:sz w:val="24"/>
      </w:rPr>
      <w:fldChar w:fldCharType="begin"/>
    </w:r>
    <w:r w:rsidRPr="00CB62EC">
      <w:rPr>
        <w:rFonts w:asciiTheme="minorHAnsi" w:hAnsiTheme="minorHAnsi" w:cstheme="minorHAnsi"/>
        <w:b w:val="0"/>
        <w:bCs/>
        <w:sz w:val="24"/>
      </w:rPr>
      <w:instrText xml:space="preserve"> PAGE </w:instrText>
    </w:r>
    <w:r w:rsidRPr="00CB62EC">
      <w:rPr>
        <w:rFonts w:asciiTheme="minorHAnsi" w:hAnsiTheme="minorHAnsi" w:cstheme="minorHAnsi"/>
        <w:b w:val="0"/>
        <w:bCs/>
        <w:sz w:val="24"/>
      </w:rPr>
      <w:fldChar w:fldCharType="separate"/>
    </w:r>
    <w:r w:rsidRPr="00CB62EC">
      <w:rPr>
        <w:rFonts w:asciiTheme="minorHAnsi" w:hAnsiTheme="minorHAnsi" w:cstheme="minorHAnsi"/>
        <w:b w:val="0"/>
        <w:bCs/>
        <w:noProof/>
        <w:sz w:val="24"/>
      </w:rPr>
      <w:t>8</w:t>
    </w:r>
    <w:r w:rsidRPr="00CB62EC">
      <w:rPr>
        <w:rFonts w:asciiTheme="minorHAnsi" w:hAnsiTheme="minorHAnsi" w:cstheme="minorHAnsi"/>
        <w:b w:val="0"/>
        <w:bCs/>
        <w:sz w:val="24"/>
      </w:rPr>
      <w:fldChar w:fldCharType="end"/>
    </w:r>
    <w:r w:rsidRPr="00CB62EC">
      <w:rPr>
        <w:rFonts w:asciiTheme="minorHAnsi" w:hAnsiTheme="minorHAnsi" w:cstheme="minorHAnsi"/>
        <w:b w:val="0"/>
        <w:bC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717" w14:textId="77777777" w:rsidR="00D97C89" w:rsidRDefault="00D97C89">
      <w:r>
        <w:separator/>
      </w:r>
    </w:p>
  </w:footnote>
  <w:footnote w:type="continuationSeparator" w:id="0">
    <w:p w14:paraId="5DC16C89" w14:textId="77777777" w:rsidR="00D97C89" w:rsidRDefault="00D97C89">
      <w:r>
        <w:continuationSeparator/>
      </w:r>
    </w:p>
  </w:footnote>
  <w:footnote w:type="continuationNotice" w:id="1">
    <w:p w14:paraId="6B52182A" w14:textId="77777777" w:rsidR="00D97C89" w:rsidRDefault="00D97C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B5A"/>
    <w:multiLevelType w:val="hybridMultilevel"/>
    <w:tmpl w:val="24F8C0C0"/>
    <w:lvl w:ilvl="0" w:tplc="B2E446F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390088"/>
    <w:multiLevelType w:val="hybridMultilevel"/>
    <w:tmpl w:val="02F83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476793"/>
    <w:multiLevelType w:val="multilevel"/>
    <w:tmpl w:val="75F4A64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A540DC"/>
    <w:multiLevelType w:val="hybridMultilevel"/>
    <w:tmpl w:val="75C0D576"/>
    <w:lvl w:ilvl="0" w:tplc="1AD2491E">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46FD1996"/>
    <w:multiLevelType w:val="multilevel"/>
    <w:tmpl w:val="A2A874D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397D0A"/>
    <w:multiLevelType w:val="hybridMultilevel"/>
    <w:tmpl w:val="9AB835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8A04B4"/>
    <w:multiLevelType w:val="hybridMultilevel"/>
    <w:tmpl w:val="526458AC"/>
    <w:lvl w:ilvl="0" w:tplc="014C1A0A">
      <w:start w:val="1"/>
      <w:numFmt w:val="decimal"/>
      <w:lvlText w:val="%1."/>
      <w:lvlJc w:val="left"/>
      <w:pPr>
        <w:tabs>
          <w:tab w:val="num" w:pos="720"/>
        </w:tabs>
        <w:ind w:left="720" w:hanging="360"/>
      </w:pPr>
      <w:rPr>
        <w:rFonts w:ascii="Times New Roman" w:hAnsi="Times New Roman" w:cs="Times New Roman"/>
      </w:rPr>
    </w:lvl>
    <w:lvl w:ilvl="1" w:tplc="B9F43756">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D7D030D"/>
    <w:multiLevelType w:val="multilevel"/>
    <w:tmpl w:val="8CE82CD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11E450C"/>
    <w:multiLevelType w:val="multilevel"/>
    <w:tmpl w:val="404E7D14"/>
    <w:lvl w:ilvl="0">
      <w:start w:val="5"/>
      <w:numFmt w:val="decimal"/>
      <w:lvlText w:val="%1."/>
      <w:lvlJc w:val="left"/>
      <w:pPr>
        <w:tabs>
          <w:tab w:val="num" w:pos="705"/>
        </w:tabs>
        <w:ind w:left="705" w:hanging="705"/>
      </w:pPr>
      <w:rPr>
        <w:rFonts w:hint="default"/>
      </w:rPr>
    </w:lvl>
    <w:lvl w:ilvl="1">
      <w:start w:val="1"/>
      <w:numFmt w:val="decimal"/>
      <w:lvlText w:val="5.%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A9B407E"/>
    <w:multiLevelType w:val="multilevel"/>
    <w:tmpl w:val="2ADCBBD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CEA4C27"/>
    <w:multiLevelType w:val="multilevel"/>
    <w:tmpl w:val="87BEF3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DC46F80"/>
    <w:multiLevelType w:val="hybridMultilevel"/>
    <w:tmpl w:val="87E85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2447CA"/>
    <w:multiLevelType w:val="multilevel"/>
    <w:tmpl w:val="A5F42E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482120C"/>
    <w:multiLevelType w:val="multilevel"/>
    <w:tmpl w:val="CFDE374A"/>
    <w:lvl w:ilvl="0">
      <w:start w:val="5"/>
      <w:numFmt w:val="decimal"/>
      <w:lvlText w:val="%1."/>
      <w:lvlJc w:val="left"/>
      <w:pPr>
        <w:tabs>
          <w:tab w:val="num" w:pos="705"/>
        </w:tabs>
        <w:ind w:left="705" w:hanging="70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7B2751B"/>
    <w:multiLevelType w:val="hybridMultilevel"/>
    <w:tmpl w:val="A6B04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DD09B0"/>
    <w:multiLevelType w:val="multilevel"/>
    <w:tmpl w:val="CFDE374A"/>
    <w:lvl w:ilvl="0">
      <w:start w:val="5"/>
      <w:numFmt w:val="decimal"/>
      <w:lvlText w:val="%1."/>
      <w:lvlJc w:val="left"/>
      <w:pPr>
        <w:tabs>
          <w:tab w:val="num" w:pos="705"/>
        </w:tabs>
        <w:ind w:left="705" w:hanging="70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F220150"/>
    <w:multiLevelType w:val="hybridMultilevel"/>
    <w:tmpl w:val="D3A4F2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FC7456B"/>
    <w:multiLevelType w:val="hybridMultilevel"/>
    <w:tmpl w:val="DE8650FA"/>
    <w:lvl w:ilvl="0" w:tplc="4CBAD34E">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12"/>
  </w:num>
  <w:num w:numId="3">
    <w:abstractNumId w:val="13"/>
  </w:num>
  <w:num w:numId="4">
    <w:abstractNumId w:val="3"/>
  </w:num>
  <w:num w:numId="5">
    <w:abstractNumId w:val="9"/>
  </w:num>
  <w:num w:numId="6">
    <w:abstractNumId w:val="10"/>
  </w:num>
  <w:num w:numId="7">
    <w:abstractNumId w:val="2"/>
  </w:num>
  <w:num w:numId="8">
    <w:abstractNumId w:val="14"/>
  </w:num>
  <w:num w:numId="9">
    <w:abstractNumId w:val="1"/>
  </w:num>
  <w:num w:numId="10">
    <w:abstractNumId w:val="5"/>
  </w:num>
  <w:num w:numId="11">
    <w:abstractNumId w:val="17"/>
  </w:num>
  <w:num w:numId="12">
    <w:abstractNumId w:val="11"/>
  </w:num>
  <w:num w:numId="13">
    <w:abstractNumId w:val="16"/>
  </w:num>
  <w:num w:numId="14">
    <w:abstractNumId w:val="4"/>
  </w:num>
  <w:num w:numId="15">
    <w:abstractNumId w:val="6"/>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A"/>
    <w:rsid w:val="0002688B"/>
    <w:rsid w:val="00031356"/>
    <w:rsid w:val="000603F5"/>
    <w:rsid w:val="00060F58"/>
    <w:rsid w:val="000E3DB6"/>
    <w:rsid w:val="000F4912"/>
    <w:rsid w:val="001009FA"/>
    <w:rsid w:val="001139E7"/>
    <w:rsid w:val="00114501"/>
    <w:rsid w:val="00114B7F"/>
    <w:rsid w:val="0012368D"/>
    <w:rsid w:val="0013329B"/>
    <w:rsid w:val="001404A9"/>
    <w:rsid w:val="00162EA5"/>
    <w:rsid w:val="00170AF7"/>
    <w:rsid w:val="001E194C"/>
    <w:rsid w:val="001F0ADF"/>
    <w:rsid w:val="001F1199"/>
    <w:rsid w:val="0021131D"/>
    <w:rsid w:val="0022422C"/>
    <w:rsid w:val="0022473B"/>
    <w:rsid w:val="00244313"/>
    <w:rsid w:val="00246C99"/>
    <w:rsid w:val="00271EA9"/>
    <w:rsid w:val="002C3E00"/>
    <w:rsid w:val="002F0BF6"/>
    <w:rsid w:val="002F2125"/>
    <w:rsid w:val="00305811"/>
    <w:rsid w:val="00317ABE"/>
    <w:rsid w:val="00330CBD"/>
    <w:rsid w:val="00345F58"/>
    <w:rsid w:val="00347CBF"/>
    <w:rsid w:val="0037767D"/>
    <w:rsid w:val="003B190D"/>
    <w:rsid w:val="003C12B6"/>
    <w:rsid w:val="003F25B9"/>
    <w:rsid w:val="00413A96"/>
    <w:rsid w:val="00445F83"/>
    <w:rsid w:val="00457A4A"/>
    <w:rsid w:val="00463231"/>
    <w:rsid w:val="00484A86"/>
    <w:rsid w:val="004959E4"/>
    <w:rsid w:val="004A1091"/>
    <w:rsid w:val="004A6B15"/>
    <w:rsid w:val="004F4833"/>
    <w:rsid w:val="004F7735"/>
    <w:rsid w:val="00507592"/>
    <w:rsid w:val="005159BD"/>
    <w:rsid w:val="00522870"/>
    <w:rsid w:val="00532ED5"/>
    <w:rsid w:val="00541337"/>
    <w:rsid w:val="00560F9F"/>
    <w:rsid w:val="00587088"/>
    <w:rsid w:val="00592D9F"/>
    <w:rsid w:val="005D099F"/>
    <w:rsid w:val="005D17C5"/>
    <w:rsid w:val="005D2B41"/>
    <w:rsid w:val="0061090E"/>
    <w:rsid w:val="00622F3D"/>
    <w:rsid w:val="0063301B"/>
    <w:rsid w:val="006534AC"/>
    <w:rsid w:val="0066364B"/>
    <w:rsid w:val="006B4C8D"/>
    <w:rsid w:val="006B63AE"/>
    <w:rsid w:val="006C1529"/>
    <w:rsid w:val="006C47EE"/>
    <w:rsid w:val="00710FFB"/>
    <w:rsid w:val="0071222C"/>
    <w:rsid w:val="00772E2A"/>
    <w:rsid w:val="00795704"/>
    <w:rsid w:val="007A0AA1"/>
    <w:rsid w:val="007B560A"/>
    <w:rsid w:val="007B5C45"/>
    <w:rsid w:val="007C5FA5"/>
    <w:rsid w:val="007D2213"/>
    <w:rsid w:val="007D5A52"/>
    <w:rsid w:val="007E4021"/>
    <w:rsid w:val="007E6843"/>
    <w:rsid w:val="00810047"/>
    <w:rsid w:val="008217B9"/>
    <w:rsid w:val="00835750"/>
    <w:rsid w:val="00852595"/>
    <w:rsid w:val="00871345"/>
    <w:rsid w:val="00890160"/>
    <w:rsid w:val="00894D09"/>
    <w:rsid w:val="00895F27"/>
    <w:rsid w:val="008B7AB7"/>
    <w:rsid w:val="008D6AF4"/>
    <w:rsid w:val="008E1FF9"/>
    <w:rsid w:val="00903D16"/>
    <w:rsid w:val="00940A9F"/>
    <w:rsid w:val="00954A1F"/>
    <w:rsid w:val="00955FE5"/>
    <w:rsid w:val="0095795A"/>
    <w:rsid w:val="00960911"/>
    <w:rsid w:val="00981FE9"/>
    <w:rsid w:val="009A4258"/>
    <w:rsid w:val="009B010C"/>
    <w:rsid w:val="009B082E"/>
    <w:rsid w:val="00A02A36"/>
    <w:rsid w:val="00A0762C"/>
    <w:rsid w:val="00A24457"/>
    <w:rsid w:val="00A35F84"/>
    <w:rsid w:val="00A556A7"/>
    <w:rsid w:val="00A960DE"/>
    <w:rsid w:val="00AD1340"/>
    <w:rsid w:val="00AD1562"/>
    <w:rsid w:val="00AE34C7"/>
    <w:rsid w:val="00B01F7F"/>
    <w:rsid w:val="00B4680E"/>
    <w:rsid w:val="00B779C8"/>
    <w:rsid w:val="00B926C4"/>
    <w:rsid w:val="00B93A2E"/>
    <w:rsid w:val="00BB074E"/>
    <w:rsid w:val="00BB4338"/>
    <w:rsid w:val="00BC7122"/>
    <w:rsid w:val="00BD40B5"/>
    <w:rsid w:val="00BD75F2"/>
    <w:rsid w:val="00C052F4"/>
    <w:rsid w:val="00C174FC"/>
    <w:rsid w:val="00C22730"/>
    <w:rsid w:val="00C37473"/>
    <w:rsid w:val="00C379A5"/>
    <w:rsid w:val="00C71525"/>
    <w:rsid w:val="00C725FD"/>
    <w:rsid w:val="00C7724C"/>
    <w:rsid w:val="00C823A8"/>
    <w:rsid w:val="00C96470"/>
    <w:rsid w:val="00CB62EC"/>
    <w:rsid w:val="00CB766D"/>
    <w:rsid w:val="00CC6FB8"/>
    <w:rsid w:val="00CD427D"/>
    <w:rsid w:val="00D1308F"/>
    <w:rsid w:val="00D241D9"/>
    <w:rsid w:val="00D71CA5"/>
    <w:rsid w:val="00D74A8C"/>
    <w:rsid w:val="00D83353"/>
    <w:rsid w:val="00D97C89"/>
    <w:rsid w:val="00DB0F0A"/>
    <w:rsid w:val="00DB4B22"/>
    <w:rsid w:val="00E01260"/>
    <w:rsid w:val="00E10D82"/>
    <w:rsid w:val="00E327DB"/>
    <w:rsid w:val="00E34AF8"/>
    <w:rsid w:val="00E365C6"/>
    <w:rsid w:val="00E37B87"/>
    <w:rsid w:val="00E43064"/>
    <w:rsid w:val="00E4774C"/>
    <w:rsid w:val="00E60038"/>
    <w:rsid w:val="00E627D9"/>
    <w:rsid w:val="00E76BA6"/>
    <w:rsid w:val="00E934DE"/>
    <w:rsid w:val="00E95953"/>
    <w:rsid w:val="00EA0183"/>
    <w:rsid w:val="00EA4855"/>
    <w:rsid w:val="00EC06D3"/>
    <w:rsid w:val="00ED586F"/>
    <w:rsid w:val="00ED7179"/>
    <w:rsid w:val="00EE012D"/>
    <w:rsid w:val="00EE6F77"/>
    <w:rsid w:val="00EF57DE"/>
    <w:rsid w:val="00F13541"/>
    <w:rsid w:val="00F15F5D"/>
    <w:rsid w:val="00F161D6"/>
    <w:rsid w:val="00F3134C"/>
    <w:rsid w:val="00F822EC"/>
    <w:rsid w:val="00FA155E"/>
    <w:rsid w:val="00FA67D4"/>
    <w:rsid w:val="00FC4275"/>
    <w:rsid w:val="00FF0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024A"/>
  <w15:chartTrackingRefBased/>
  <w15:docId w15:val="{71D0D305-0E5D-4AE2-96C6-462ED65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9FA"/>
    <w:rPr>
      <w:rFonts w:ascii="Times New Roman" w:eastAsia="Times New Roman" w:hAnsi="Times New Roman"/>
      <w:b/>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09FA"/>
    <w:pPr>
      <w:jc w:val="both"/>
    </w:pPr>
    <w:rPr>
      <w:rFonts w:ascii="Arial" w:hAnsi="Arial" w:cs="Arial"/>
      <w:b w:val="0"/>
      <w:bCs/>
      <w:sz w:val="24"/>
    </w:rPr>
  </w:style>
  <w:style w:type="character" w:customStyle="1" w:styleId="ZkladntextChar">
    <w:name w:val="Základní text Char"/>
    <w:link w:val="Zkladntext"/>
    <w:rsid w:val="001009FA"/>
    <w:rPr>
      <w:rFonts w:ascii="Arial" w:eastAsia="Times New Roman" w:hAnsi="Arial" w:cs="Arial"/>
      <w:bCs/>
      <w:sz w:val="24"/>
      <w:szCs w:val="20"/>
      <w:lang w:eastAsia="cs-CZ"/>
    </w:rPr>
  </w:style>
  <w:style w:type="paragraph" w:styleId="Nzev">
    <w:name w:val="Title"/>
    <w:basedOn w:val="Normln"/>
    <w:link w:val="NzevChar"/>
    <w:qFormat/>
    <w:rsid w:val="001009FA"/>
    <w:pPr>
      <w:jc w:val="center"/>
    </w:pPr>
    <w:rPr>
      <w:rFonts w:ascii="Arial" w:hAnsi="Arial" w:cs="Arial"/>
      <w:sz w:val="40"/>
    </w:rPr>
  </w:style>
  <w:style w:type="character" w:customStyle="1" w:styleId="NzevChar">
    <w:name w:val="Název Char"/>
    <w:link w:val="Nzev"/>
    <w:rsid w:val="001009FA"/>
    <w:rPr>
      <w:rFonts w:ascii="Arial" w:eastAsia="Times New Roman" w:hAnsi="Arial" w:cs="Arial"/>
      <w:b/>
      <w:sz w:val="40"/>
      <w:szCs w:val="20"/>
      <w:lang w:eastAsia="cs-CZ"/>
    </w:rPr>
  </w:style>
  <w:style w:type="paragraph" w:customStyle="1" w:styleId="a">
    <w:basedOn w:val="Normln"/>
    <w:next w:val="Podnadpis"/>
    <w:qFormat/>
    <w:rsid w:val="001009FA"/>
    <w:pPr>
      <w:jc w:val="center"/>
    </w:pPr>
    <w:rPr>
      <w:rFonts w:ascii="Arial" w:hAnsi="Arial" w:cs="Arial"/>
      <w:sz w:val="28"/>
    </w:rPr>
  </w:style>
  <w:style w:type="paragraph" w:styleId="Zpat">
    <w:name w:val="footer"/>
    <w:basedOn w:val="Normln"/>
    <w:link w:val="ZpatChar"/>
    <w:rsid w:val="001009FA"/>
    <w:pPr>
      <w:tabs>
        <w:tab w:val="center" w:pos="4536"/>
        <w:tab w:val="right" w:pos="9072"/>
      </w:tabs>
    </w:pPr>
  </w:style>
  <w:style w:type="character" w:customStyle="1" w:styleId="ZpatChar">
    <w:name w:val="Zápatí Char"/>
    <w:link w:val="Zpat"/>
    <w:rsid w:val="001009FA"/>
    <w:rPr>
      <w:rFonts w:ascii="Times New Roman" w:eastAsia="Times New Roman" w:hAnsi="Times New Roman" w:cs="Times New Roman"/>
      <w:b/>
      <w:sz w:val="44"/>
      <w:szCs w:val="20"/>
      <w:lang w:eastAsia="cs-CZ"/>
    </w:rPr>
  </w:style>
  <w:style w:type="paragraph" w:styleId="Odstavecseseznamem">
    <w:name w:val="List Paragraph"/>
    <w:basedOn w:val="Normln"/>
    <w:uiPriority w:val="34"/>
    <w:qFormat/>
    <w:rsid w:val="001009FA"/>
    <w:pPr>
      <w:ind w:left="708"/>
    </w:pPr>
  </w:style>
  <w:style w:type="character" w:styleId="Odkaznakoment">
    <w:name w:val="annotation reference"/>
    <w:rsid w:val="001009FA"/>
    <w:rPr>
      <w:sz w:val="16"/>
      <w:szCs w:val="16"/>
    </w:rPr>
  </w:style>
  <w:style w:type="paragraph" w:styleId="Textkomente">
    <w:name w:val="annotation text"/>
    <w:basedOn w:val="Normln"/>
    <w:link w:val="TextkomenteChar"/>
    <w:rsid w:val="001009FA"/>
    <w:rPr>
      <w:sz w:val="20"/>
    </w:rPr>
  </w:style>
  <w:style w:type="character" w:customStyle="1" w:styleId="TextkomenteChar">
    <w:name w:val="Text komentáře Char"/>
    <w:link w:val="Textkomente"/>
    <w:rsid w:val="001009FA"/>
    <w:rPr>
      <w:rFonts w:ascii="Times New Roman" w:eastAsia="Times New Roman" w:hAnsi="Times New Roman" w:cs="Times New Roman"/>
      <w:b/>
      <w:sz w:val="20"/>
      <w:szCs w:val="20"/>
      <w:lang w:eastAsia="cs-CZ"/>
    </w:rPr>
  </w:style>
  <w:style w:type="paragraph" w:styleId="Podnadpis">
    <w:name w:val="Subtitle"/>
    <w:basedOn w:val="Normln"/>
    <w:next w:val="Normln"/>
    <w:link w:val="PodnadpisChar"/>
    <w:uiPriority w:val="11"/>
    <w:qFormat/>
    <w:rsid w:val="001009FA"/>
    <w:pPr>
      <w:numPr>
        <w:ilvl w:val="1"/>
      </w:numPr>
      <w:spacing w:after="160"/>
    </w:pPr>
    <w:rPr>
      <w:rFonts w:ascii="Calibri" w:hAnsi="Calibri"/>
      <w:color w:val="5A5A5A"/>
      <w:spacing w:val="15"/>
      <w:sz w:val="22"/>
      <w:szCs w:val="22"/>
    </w:rPr>
  </w:style>
  <w:style w:type="character" w:customStyle="1" w:styleId="PodnadpisChar">
    <w:name w:val="Podnadpis Char"/>
    <w:link w:val="Podnadpis"/>
    <w:uiPriority w:val="11"/>
    <w:rsid w:val="001009FA"/>
    <w:rPr>
      <w:rFonts w:eastAsia="Times New Roman"/>
      <w:b/>
      <w:color w:val="5A5A5A"/>
      <w:spacing w:val="15"/>
      <w:lang w:eastAsia="cs-CZ"/>
    </w:rPr>
  </w:style>
  <w:style w:type="paragraph" w:styleId="Textbubliny">
    <w:name w:val="Balloon Text"/>
    <w:basedOn w:val="Normln"/>
    <w:link w:val="TextbublinyChar"/>
    <w:uiPriority w:val="99"/>
    <w:semiHidden/>
    <w:unhideWhenUsed/>
    <w:rsid w:val="001009FA"/>
    <w:rPr>
      <w:rFonts w:ascii="Segoe UI" w:hAnsi="Segoe UI" w:cs="Segoe UI"/>
      <w:sz w:val="18"/>
      <w:szCs w:val="18"/>
    </w:rPr>
  </w:style>
  <w:style w:type="character" w:customStyle="1" w:styleId="TextbublinyChar">
    <w:name w:val="Text bubliny Char"/>
    <w:link w:val="Textbubliny"/>
    <w:uiPriority w:val="99"/>
    <w:semiHidden/>
    <w:rsid w:val="001009FA"/>
    <w:rPr>
      <w:rFonts w:ascii="Segoe UI" w:eastAsia="Times New Roman" w:hAnsi="Segoe UI" w:cs="Segoe UI"/>
      <w:b/>
      <w:sz w:val="18"/>
      <w:szCs w:val="18"/>
      <w:lang w:eastAsia="cs-CZ"/>
    </w:rPr>
  </w:style>
  <w:style w:type="paragraph" w:styleId="Revize">
    <w:name w:val="Revision"/>
    <w:hidden/>
    <w:uiPriority w:val="99"/>
    <w:semiHidden/>
    <w:rsid w:val="00587088"/>
    <w:rPr>
      <w:rFonts w:ascii="Times New Roman" w:eastAsia="Times New Roman" w:hAnsi="Times New Roman"/>
      <w:b/>
      <w:sz w:val="44"/>
    </w:rPr>
  </w:style>
  <w:style w:type="paragraph" w:styleId="Pedmtkomente">
    <w:name w:val="annotation subject"/>
    <w:basedOn w:val="Textkomente"/>
    <w:next w:val="Textkomente"/>
    <w:link w:val="PedmtkomenteChar"/>
    <w:uiPriority w:val="99"/>
    <w:semiHidden/>
    <w:unhideWhenUsed/>
    <w:rsid w:val="00347CBF"/>
    <w:rPr>
      <w:bCs/>
    </w:rPr>
  </w:style>
  <w:style w:type="character" w:customStyle="1" w:styleId="PedmtkomenteChar">
    <w:name w:val="Předmět komentáře Char"/>
    <w:basedOn w:val="TextkomenteChar"/>
    <w:link w:val="Pedmtkomente"/>
    <w:uiPriority w:val="99"/>
    <w:semiHidden/>
    <w:rsid w:val="00347CB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37B87"/>
    <w:rPr>
      <w:color w:val="0563C1" w:themeColor="hyperlink"/>
      <w:u w:val="single"/>
    </w:rPr>
  </w:style>
  <w:style w:type="character" w:styleId="Nevyeenzmnka">
    <w:name w:val="Unresolved Mention"/>
    <w:basedOn w:val="Standardnpsmoodstavce"/>
    <w:uiPriority w:val="99"/>
    <w:semiHidden/>
    <w:unhideWhenUsed/>
    <w:rsid w:val="00E37B87"/>
    <w:rPr>
      <w:color w:val="605E5C"/>
      <w:shd w:val="clear" w:color="auto" w:fill="E1DFDD"/>
    </w:rPr>
  </w:style>
  <w:style w:type="paragraph" w:styleId="Zhlav">
    <w:name w:val="header"/>
    <w:basedOn w:val="Normln"/>
    <w:link w:val="ZhlavChar"/>
    <w:uiPriority w:val="99"/>
    <w:unhideWhenUsed/>
    <w:rsid w:val="009B010C"/>
    <w:pPr>
      <w:tabs>
        <w:tab w:val="center" w:pos="4536"/>
        <w:tab w:val="right" w:pos="9072"/>
      </w:tabs>
    </w:pPr>
  </w:style>
  <w:style w:type="character" w:customStyle="1" w:styleId="ZhlavChar">
    <w:name w:val="Záhlaví Char"/>
    <w:basedOn w:val="Standardnpsmoodstavce"/>
    <w:link w:val="Zhlav"/>
    <w:uiPriority w:val="99"/>
    <w:rsid w:val="009B010C"/>
    <w:rPr>
      <w:rFonts w:ascii="Times New Roman" w:eastAsia="Times New Roman" w:hAnsi="Times New Roman"/>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8" ma:contentTypeDescription="Vytvoří nový dokument" ma:contentTypeScope="" ma:versionID="f92e920bb5faf5fb0e31fe89d0dc665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8d6532820a15727105282bd0e4723464"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59D6-1008-4280-BBAE-6E87A597C789}">
  <ds:schemaRefs>
    <ds:schemaRef ds:uri="http://schemas.microsoft.com/sharepoint/v3/contenttype/forms"/>
  </ds:schemaRefs>
</ds:datastoreItem>
</file>

<file path=customXml/itemProps2.xml><?xml version="1.0" encoding="utf-8"?>
<ds:datastoreItem xmlns:ds="http://schemas.openxmlformats.org/officeDocument/2006/customXml" ds:itemID="{28AB5E5A-BF97-44BE-B857-3C9B3639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C47E4-7C46-44C5-8B57-2D585FEF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2633</Words>
  <Characters>15541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Mráček</dc:creator>
  <cp:keywords/>
  <dc:description/>
  <cp:lastModifiedBy>Neskerová Michaela</cp:lastModifiedBy>
  <cp:revision>4</cp:revision>
  <cp:lastPrinted>2024-01-16T14:25:00Z</cp:lastPrinted>
  <dcterms:created xsi:type="dcterms:W3CDTF">2024-04-24T12:20:00Z</dcterms:created>
  <dcterms:modified xsi:type="dcterms:W3CDTF">2024-04-24T12:21:00Z</dcterms:modified>
</cp:coreProperties>
</file>