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B292" w14:textId="6D5BC22A" w:rsidR="001966DB" w:rsidRDefault="001966DB" w:rsidP="002778B7">
      <w:pPr>
        <w:spacing w:after="0" w:line="240" w:lineRule="auto"/>
        <w:jc w:val="center"/>
        <w:rPr>
          <w:rStyle w:val="Zstupntext"/>
          <w:rFonts w:ascii="Arial" w:hAnsi="Arial" w:cs="Arial"/>
          <w:b/>
          <w:bCs/>
          <w:color w:val="auto"/>
          <w:sz w:val="24"/>
          <w:szCs w:val="24"/>
        </w:rPr>
      </w:pPr>
      <w:r w:rsidRPr="00672A3A">
        <w:rPr>
          <w:rFonts w:ascii="Arial" w:hAnsi="Arial" w:cs="Arial"/>
          <w:b/>
          <w:sz w:val="24"/>
          <w:szCs w:val="24"/>
        </w:rPr>
        <w:t xml:space="preserve">DODACÍ SMLOUVA č. </w:t>
      </w:r>
      <w:r w:rsidR="00974BCC">
        <w:rPr>
          <w:rFonts w:ascii="Arial" w:hAnsi="Arial" w:cs="Arial"/>
          <w:b/>
          <w:sz w:val="24"/>
          <w:szCs w:val="24"/>
        </w:rPr>
        <w:t>S240000</w:t>
      </w:r>
      <w:r w:rsidR="00700A20">
        <w:rPr>
          <w:rFonts w:ascii="Arial" w:hAnsi="Arial" w:cs="Arial"/>
          <w:b/>
          <w:sz w:val="24"/>
          <w:szCs w:val="24"/>
        </w:rPr>
        <w:t xml:space="preserve">52 </w:t>
      </w:r>
    </w:p>
    <w:p w14:paraId="17155B02" w14:textId="708DEA22" w:rsidR="00160B92" w:rsidRPr="00672A3A" w:rsidRDefault="00160B92" w:rsidP="002778B7">
      <w:pPr>
        <w:spacing w:after="0" w:line="240" w:lineRule="auto"/>
        <w:jc w:val="center"/>
        <w:rPr>
          <w:rStyle w:val="Zstupntext"/>
          <w:rFonts w:ascii="Arial" w:hAnsi="Arial" w:cs="Arial"/>
          <w:sz w:val="24"/>
          <w:szCs w:val="24"/>
        </w:rPr>
      </w:pPr>
      <w:r w:rsidRPr="00160B92">
        <w:rPr>
          <w:rStyle w:val="Zstupntext"/>
          <w:rFonts w:ascii="Arial" w:hAnsi="Arial" w:cs="Arial"/>
          <w:sz w:val="24"/>
          <w:szCs w:val="24"/>
        </w:rPr>
        <w:t>SPA-2023-800-000223</w:t>
      </w:r>
    </w:p>
    <w:p w14:paraId="3948A8B9" w14:textId="337D88CD" w:rsidR="00BA0E75" w:rsidRPr="00672A3A" w:rsidRDefault="00BA0E75" w:rsidP="002778B7">
      <w:pPr>
        <w:spacing w:after="0" w:line="240" w:lineRule="auto"/>
        <w:jc w:val="center"/>
        <w:rPr>
          <w:rStyle w:val="Zstupntext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17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27"/>
      </w:tblGrid>
      <w:tr w:rsidR="00BA0E75" w:rsidRPr="00672A3A" w14:paraId="396D2497" w14:textId="77777777" w:rsidTr="000C0494">
        <w:trPr>
          <w:trHeight w:val="368"/>
        </w:trPr>
        <w:tc>
          <w:tcPr>
            <w:tcW w:w="2235" w:type="dxa"/>
            <w:vAlign w:val="center"/>
          </w:tcPr>
          <w:p w14:paraId="35A4D4C9" w14:textId="40D2022A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Objednatel:  </w:t>
            </w:r>
          </w:p>
        </w:tc>
        <w:tc>
          <w:tcPr>
            <w:tcW w:w="6827" w:type="dxa"/>
            <w:vAlign w:val="center"/>
          </w:tcPr>
          <w:p w14:paraId="04E3FCFD" w14:textId="0BB97F0D" w:rsidR="00BA0E75" w:rsidRPr="00672A3A" w:rsidRDefault="00F1422E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CHEVAK Cheb, a.s.</w:t>
            </w:r>
          </w:p>
        </w:tc>
      </w:tr>
      <w:tr w:rsidR="00BA0E75" w:rsidRPr="00672A3A" w14:paraId="6D59F3CA" w14:textId="77777777" w:rsidTr="000C0494">
        <w:trPr>
          <w:trHeight w:val="358"/>
        </w:trPr>
        <w:tc>
          <w:tcPr>
            <w:tcW w:w="9062" w:type="dxa"/>
            <w:gridSpan w:val="2"/>
            <w:vAlign w:val="center"/>
          </w:tcPr>
          <w:p w14:paraId="42B67958" w14:textId="5C5E3ADB" w:rsidR="00BA0E75" w:rsidRPr="00122C23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22C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</w:t>
            </w:r>
            <w:r w:rsidR="00F1422E">
              <w:t xml:space="preserve"> </w:t>
            </w:r>
            <w:r w:rsidR="00F1422E"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společnost zapsaná v obchodním rejstříku vedeném Krajským soudem v Plzni, v oddíle B, vložce 367</w:t>
            </w:r>
          </w:p>
        </w:tc>
      </w:tr>
      <w:tr w:rsidR="00BA0E75" w:rsidRPr="00672A3A" w14:paraId="779EA28C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749F5964" w14:textId="05E0D56D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827" w:type="dxa"/>
            <w:vAlign w:val="center"/>
          </w:tcPr>
          <w:p w14:paraId="2EEA8FE2" w14:textId="54E15D5D" w:rsidR="00BA0E75" w:rsidRPr="00672A3A" w:rsidRDefault="00F1422E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Tršnická 4/11, 350 02 Cheb</w:t>
            </w:r>
          </w:p>
        </w:tc>
      </w:tr>
      <w:tr w:rsidR="00BA0E75" w:rsidRPr="00672A3A" w14:paraId="659D5D7D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10AF13B7" w14:textId="1974A499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827" w:type="dxa"/>
            <w:vAlign w:val="center"/>
          </w:tcPr>
          <w:p w14:paraId="1BCEBFB6" w14:textId="37DCC21C" w:rsidR="00BA0E75" w:rsidRPr="00672A3A" w:rsidRDefault="00F1422E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49787977</w:t>
            </w:r>
          </w:p>
        </w:tc>
      </w:tr>
      <w:tr w:rsidR="00BA0E75" w:rsidRPr="00672A3A" w14:paraId="04736EE9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156F0F0A" w14:textId="1E0EB87E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827" w:type="dxa"/>
            <w:vAlign w:val="center"/>
          </w:tcPr>
          <w:p w14:paraId="61188356" w14:textId="6B7AF757" w:rsidR="00BA0E75" w:rsidRPr="00672A3A" w:rsidRDefault="0024513D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F1422E">
              <w:t xml:space="preserve"> </w:t>
            </w:r>
            <w:r w:rsidR="00F1422E"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49787977</w:t>
            </w:r>
          </w:p>
        </w:tc>
      </w:tr>
      <w:tr w:rsidR="00BA0E75" w:rsidRPr="00672A3A" w14:paraId="54982738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0E11B895" w14:textId="2F916140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Zastoupen:</w:t>
            </w:r>
          </w:p>
        </w:tc>
        <w:tc>
          <w:tcPr>
            <w:tcW w:w="6827" w:type="dxa"/>
            <w:vAlign w:val="center"/>
          </w:tcPr>
          <w:p w14:paraId="6898C9BF" w14:textId="7434C143" w:rsidR="00BA0E75" w:rsidRDefault="00F1422E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David Bracháček</w:t>
            </w:r>
            <w:r w:rsidR="00BA0E75"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4A29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1920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ředseda představenstva</w:t>
            </w:r>
          </w:p>
          <w:p w14:paraId="5B728D00" w14:textId="6DEACA34" w:rsidR="00BA0E75" w:rsidRPr="00672A3A" w:rsidRDefault="00ED47DC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Milan Míka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místopředseda představenstva</w:t>
            </w:r>
          </w:p>
        </w:tc>
      </w:tr>
      <w:tr w:rsidR="00BA0E75" w:rsidRPr="00672A3A" w14:paraId="735D94F1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45BA53B5" w14:textId="77777777" w:rsidR="00ED47DC" w:rsidRDefault="00ED47DC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EA5CACF" w14:textId="46464F9D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Osoba odpovědná</w:t>
            </w: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za věci smluvní:</w:t>
            </w:r>
          </w:p>
        </w:tc>
        <w:tc>
          <w:tcPr>
            <w:tcW w:w="6827" w:type="dxa"/>
            <w:vAlign w:val="center"/>
          </w:tcPr>
          <w:p w14:paraId="6C257099" w14:textId="26E718DC" w:rsidR="00BA0E75" w:rsidRPr="00672A3A" w:rsidRDefault="00F1422E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Milan Míka</w:t>
            </w:r>
            <w:r w:rsidR="001920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ED47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122C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ístopředseda představenstva</w:t>
            </w:r>
          </w:p>
        </w:tc>
      </w:tr>
      <w:tr w:rsidR="00BA0E75" w:rsidRPr="00672A3A" w14:paraId="5957E589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295120B0" w14:textId="296BAB58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Osoba odpovědná za věci technické:</w:t>
            </w:r>
          </w:p>
        </w:tc>
        <w:tc>
          <w:tcPr>
            <w:tcW w:w="6827" w:type="dxa"/>
            <w:vAlign w:val="center"/>
          </w:tcPr>
          <w:p w14:paraId="6827C906" w14:textId="08017305" w:rsidR="00BA0E75" w:rsidRPr="00672A3A" w:rsidRDefault="00944A77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  <w:r w:rsidR="00122C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ED47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F1422E"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edoucí vodohospodářského dispečinku a energetik</w:t>
            </w:r>
          </w:p>
        </w:tc>
      </w:tr>
      <w:tr w:rsidR="00BA0E75" w:rsidRPr="00672A3A" w14:paraId="534D7359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1FE2022A" w14:textId="7E936485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827" w:type="dxa"/>
            <w:vAlign w:val="center"/>
          </w:tcPr>
          <w:p w14:paraId="1C0DAA5D" w14:textId="2B2D7363" w:rsidR="00BA0E75" w:rsidRPr="00672A3A" w:rsidRDefault="00F1422E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2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14102331/0100</w:t>
            </w:r>
          </w:p>
        </w:tc>
      </w:tr>
      <w:tr w:rsidR="00BA0E75" w:rsidRPr="00672A3A" w14:paraId="390E48ED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15640C62" w14:textId="14A8B063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Tel./mob.:</w:t>
            </w:r>
          </w:p>
        </w:tc>
        <w:tc>
          <w:tcPr>
            <w:tcW w:w="6827" w:type="dxa"/>
            <w:vAlign w:val="center"/>
          </w:tcPr>
          <w:p w14:paraId="5D4EF4B2" w14:textId="47E64499" w:rsidR="00BA0E75" w:rsidRPr="00672A3A" w:rsidRDefault="00944A77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BA0E75" w:rsidRPr="00672A3A" w14:paraId="2F2F3FFC" w14:textId="77777777" w:rsidTr="000C0494">
        <w:trPr>
          <w:trHeight w:val="358"/>
        </w:trPr>
        <w:tc>
          <w:tcPr>
            <w:tcW w:w="2235" w:type="dxa"/>
            <w:vAlign w:val="center"/>
          </w:tcPr>
          <w:p w14:paraId="57F80DC1" w14:textId="7CF82D9E" w:rsidR="00BA0E75" w:rsidRPr="00672A3A" w:rsidRDefault="00BA0E75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2A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827" w:type="dxa"/>
            <w:vAlign w:val="center"/>
          </w:tcPr>
          <w:p w14:paraId="4C13D06A" w14:textId="30EF9C0E" w:rsidR="00BA0E75" w:rsidRPr="00192012" w:rsidRDefault="00944A77" w:rsidP="002778B7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hyperlink r:id="rId11" w:history="1">
              <w:proofErr w:type="spellStart"/>
              <w:r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xxx</w:t>
              </w:r>
              <w:proofErr w:type="spellEnd"/>
            </w:hyperlink>
          </w:p>
        </w:tc>
      </w:tr>
    </w:tbl>
    <w:p w14:paraId="1BEB3AD9" w14:textId="57B2FB29" w:rsidR="001966DB" w:rsidRPr="00672A3A" w:rsidRDefault="001966DB" w:rsidP="002778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D01B3" w:rsidRPr="00672A3A" w14:paraId="1DD3BCC7" w14:textId="77777777" w:rsidTr="002778B7">
        <w:trPr>
          <w:trHeight w:val="292"/>
        </w:trPr>
        <w:tc>
          <w:tcPr>
            <w:tcW w:w="2122" w:type="dxa"/>
            <w:vAlign w:val="center"/>
          </w:tcPr>
          <w:p w14:paraId="1F3FBFF1" w14:textId="0C8BDE82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6940" w:type="dxa"/>
            <w:vAlign w:val="center"/>
          </w:tcPr>
          <w:p w14:paraId="0922F9BF" w14:textId="79A0835D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TEDOM a.s.</w:t>
            </w:r>
          </w:p>
        </w:tc>
      </w:tr>
      <w:tr w:rsidR="00FD01B3" w:rsidRPr="00672A3A" w14:paraId="65DD2581" w14:textId="77777777" w:rsidTr="002778B7">
        <w:trPr>
          <w:trHeight w:val="290"/>
        </w:trPr>
        <w:tc>
          <w:tcPr>
            <w:tcW w:w="9062" w:type="dxa"/>
            <w:gridSpan w:val="2"/>
            <w:vAlign w:val="center"/>
          </w:tcPr>
          <w:p w14:paraId="2BE0B06E" w14:textId="2F5EB33A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společnost zapsaná v obchodním rejstříku vedeném Krajským soudem v Brně, oddíl B, vl. č. 6260</w:t>
            </w:r>
          </w:p>
        </w:tc>
      </w:tr>
      <w:tr w:rsidR="00FD01B3" w:rsidRPr="00672A3A" w14:paraId="197F6CF5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723EA6CE" w14:textId="4DAFC16D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940" w:type="dxa"/>
            <w:vAlign w:val="center"/>
          </w:tcPr>
          <w:p w14:paraId="6FF4B2E2" w14:textId="0BAE3986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 195, 674 01 Výčapy</w:t>
            </w:r>
          </w:p>
        </w:tc>
      </w:tr>
      <w:tr w:rsidR="00FD01B3" w:rsidRPr="00672A3A" w14:paraId="006AEDC5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349C09DA" w14:textId="26BC1702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940" w:type="dxa"/>
            <w:vAlign w:val="center"/>
          </w:tcPr>
          <w:p w14:paraId="4883B95D" w14:textId="4D6540D4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28466021</w:t>
            </w:r>
          </w:p>
        </w:tc>
      </w:tr>
      <w:tr w:rsidR="00FD01B3" w:rsidRPr="00672A3A" w14:paraId="554F871A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409D9175" w14:textId="5F00A472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940" w:type="dxa"/>
            <w:vAlign w:val="center"/>
          </w:tcPr>
          <w:p w14:paraId="21304EE6" w14:textId="1FF93184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245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28466021</w:t>
            </w:r>
          </w:p>
        </w:tc>
      </w:tr>
      <w:tr w:rsidR="00FD01B3" w:rsidRPr="00672A3A" w14:paraId="567C817C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37DE8D45" w14:textId="67D8C549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Zastoupen:</w:t>
            </w:r>
          </w:p>
        </w:tc>
        <w:tc>
          <w:tcPr>
            <w:tcW w:w="6940" w:type="dxa"/>
            <w:vAlign w:val="center"/>
          </w:tcPr>
          <w:p w14:paraId="0E100887" w14:textId="77777777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BFEB7B6" w14:textId="77777777" w:rsidR="00974BCC" w:rsidRPr="00FD01B3" w:rsidRDefault="00974BCC" w:rsidP="00974BCC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2C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Ladislav Zeman</w:t>
            </w: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t xml:space="preserve"> </w:t>
            </w:r>
            <w:r w:rsidRPr="00BC11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první místopředseda představenstva</w:t>
            </w:r>
          </w:p>
          <w:p w14:paraId="66FEC29A" w14:textId="34EED234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Miloslav Kužela Ph.D., člen představenstva a CSO</w:t>
            </w:r>
          </w:p>
        </w:tc>
      </w:tr>
      <w:tr w:rsidR="00FD01B3" w:rsidRPr="00672A3A" w14:paraId="32704F30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4CF5CBF6" w14:textId="0FB8972E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Osoba odpovědná</w:t>
            </w: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za věci smluvní:</w:t>
            </w:r>
          </w:p>
        </w:tc>
        <w:tc>
          <w:tcPr>
            <w:tcW w:w="6940" w:type="dxa"/>
            <w:vAlign w:val="center"/>
          </w:tcPr>
          <w:p w14:paraId="01804F56" w14:textId="51734018" w:rsidR="00FD01B3" w:rsidRPr="00FD01B3" w:rsidRDefault="00944A77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  <w:r w:rsidR="00FD01B3"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zástupce obchodního ředitele</w:t>
            </w:r>
          </w:p>
        </w:tc>
      </w:tr>
      <w:tr w:rsidR="00FD01B3" w:rsidRPr="00672A3A" w14:paraId="60C783DC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1E1A30BB" w14:textId="6CEEF50C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Osoba odpovědná za věci technické:</w:t>
            </w:r>
          </w:p>
        </w:tc>
        <w:tc>
          <w:tcPr>
            <w:tcW w:w="6940" w:type="dxa"/>
            <w:vAlign w:val="center"/>
          </w:tcPr>
          <w:p w14:paraId="199AC014" w14:textId="26317B1B" w:rsidR="00FD01B3" w:rsidRPr="00FD01B3" w:rsidRDefault="00944A77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  <w:r w:rsidR="00974BCC"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974B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podpora obchodu</w:t>
            </w:r>
            <w:r w:rsidR="00974BCC" w:rsidDel="00974B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D01B3" w:rsidRPr="00672A3A" w14:paraId="51BF6E1B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46FE5A1B" w14:textId="14523CB3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940" w:type="dxa"/>
            <w:vAlign w:val="center"/>
          </w:tcPr>
          <w:p w14:paraId="611A8725" w14:textId="44513B24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2106016288/2700</w:t>
            </w:r>
          </w:p>
        </w:tc>
      </w:tr>
      <w:tr w:rsidR="00FD01B3" w:rsidRPr="00672A3A" w14:paraId="0AC6DE94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3BF20515" w14:textId="462FEF7E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6940" w:type="dxa"/>
            <w:vAlign w:val="center"/>
          </w:tcPr>
          <w:p w14:paraId="37EFEF94" w14:textId="0141785B" w:rsidR="00FD01B3" w:rsidRPr="00FD01B3" w:rsidRDefault="00944A77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FD01B3" w:rsidRPr="00672A3A" w14:paraId="4FF2ACEC" w14:textId="77777777" w:rsidTr="002778B7">
        <w:trPr>
          <w:trHeight w:val="290"/>
        </w:trPr>
        <w:tc>
          <w:tcPr>
            <w:tcW w:w="2122" w:type="dxa"/>
            <w:vAlign w:val="center"/>
          </w:tcPr>
          <w:p w14:paraId="5CAF19A4" w14:textId="321AFDC6" w:rsidR="00FD01B3" w:rsidRPr="00FD01B3" w:rsidRDefault="00FD01B3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D01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940" w:type="dxa"/>
            <w:vAlign w:val="center"/>
          </w:tcPr>
          <w:p w14:paraId="6C7141B5" w14:textId="219DBC5A" w:rsidR="00FD01B3" w:rsidRPr="00FD01B3" w:rsidRDefault="00944A77" w:rsidP="00FD01B3">
            <w:pPr>
              <w:tabs>
                <w:tab w:val="left" w:pos="18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proofErr w:type="spellStart"/>
              <w:r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xxx</w:t>
              </w:r>
              <w:proofErr w:type="spellEnd"/>
            </w:hyperlink>
          </w:p>
        </w:tc>
      </w:tr>
    </w:tbl>
    <w:p w14:paraId="14C24D34" w14:textId="6A1BA73B" w:rsidR="00B92845" w:rsidRPr="00672A3A" w:rsidRDefault="00B92845" w:rsidP="002778B7">
      <w:pPr>
        <w:pStyle w:val="Zkladntext"/>
        <w:rPr>
          <w:rFonts w:cs="Arial"/>
          <w:sz w:val="20"/>
        </w:rPr>
      </w:pPr>
    </w:p>
    <w:p w14:paraId="7D187BA2" w14:textId="0F4F9B1B" w:rsidR="00E272DF" w:rsidRPr="00672A3A" w:rsidRDefault="0095682D" w:rsidP="002778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2A3A">
        <w:rPr>
          <w:rFonts w:ascii="Arial" w:hAnsi="Arial" w:cs="Arial"/>
          <w:b/>
          <w:sz w:val="20"/>
          <w:szCs w:val="20"/>
        </w:rPr>
        <w:t>I</w:t>
      </w:r>
      <w:r w:rsidR="00A54A7C" w:rsidRPr="00672A3A">
        <w:rPr>
          <w:rFonts w:ascii="Arial" w:hAnsi="Arial" w:cs="Arial"/>
          <w:b/>
          <w:sz w:val="20"/>
          <w:szCs w:val="20"/>
        </w:rPr>
        <w:t xml:space="preserve">. </w:t>
      </w:r>
      <w:r w:rsidR="00E272DF" w:rsidRPr="00672A3A">
        <w:rPr>
          <w:rFonts w:ascii="Arial" w:hAnsi="Arial" w:cs="Arial"/>
          <w:b/>
          <w:sz w:val="20"/>
          <w:szCs w:val="20"/>
        </w:rPr>
        <w:t xml:space="preserve">Předmět </w:t>
      </w:r>
      <w:r w:rsidR="00E16FE8" w:rsidRPr="00672A3A">
        <w:rPr>
          <w:rFonts w:ascii="Arial" w:hAnsi="Arial" w:cs="Arial"/>
          <w:b/>
          <w:sz w:val="20"/>
          <w:szCs w:val="20"/>
        </w:rPr>
        <w:t>S</w:t>
      </w:r>
      <w:r w:rsidR="00A204C1" w:rsidRPr="00672A3A">
        <w:rPr>
          <w:rFonts w:ascii="Arial" w:hAnsi="Arial" w:cs="Arial"/>
          <w:b/>
          <w:sz w:val="20"/>
          <w:szCs w:val="20"/>
        </w:rPr>
        <w:t>mlouvy</w:t>
      </w:r>
    </w:p>
    <w:p w14:paraId="2F4BFB73" w14:textId="0B48A870" w:rsidR="00313F03" w:rsidRPr="00672A3A" w:rsidRDefault="00824484" w:rsidP="002326FF">
      <w:pPr>
        <w:pStyle w:val="Nadpis1"/>
        <w:keepNext w:val="0"/>
        <w:numPr>
          <w:ilvl w:val="0"/>
          <w:numId w:val="17"/>
        </w:numPr>
        <w:suppressAutoHyphens/>
        <w:spacing w:before="0" w:after="0"/>
        <w:ind w:left="284" w:hanging="284"/>
        <w:jc w:val="both"/>
        <w:rPr>
          <w:rFonts w:cs="Arial"/>
          <w:b w:val="0"/>
          <w:sz w:val="20"/>
          <w:szCs w:val="20"/>
          <w:lang w:val="cs-CZ"/>
        </w:rPr>
      </w:pPr>
      <w:r w:rsidRPr="00672A3A">
        <w:rPr>
          <w:rFonts w:cs="Arial"/>
          <w:b w:val="0"/>
          <w:sz w:val="20"/>
          <w:szCs w:val="20"/>
          <w:lang w:val="cs-CZ"/>
        </w:rPr>
        <w:t>Dodavatel</w:t>
      </w:r>
      <w:r w:rsidR="00E272DF" w:rsidRPr="00672A3A">
        <w:rPr>
          <w:rFonts w:cs="Arial"/>
          <w:b w:val="0"/>
          <w:sz w:val="20"/>
          <w:szCs w:val="20"/>
        </w:rPr>
        <w:t xml:space="preserve"> </w:t>
      </w:r>
      <w:r w:rsidR="00556732" w:rsidRPr="00672A3A">
        <w:rPr>
          <w:rFonts w:cs="Arial"/>
          <w:b w:val="0"/>
          <w:sz w:val="20"/>
          <w:szCs w:val="20"/>
          <w:lang w:val="cs-CZ"/>
        </w:rPr>
        <w:t>se zavazuje:</w:t>
      </w:r>
    </w:p>
    <w:p w14:paraId="10FA3F86" w14:textId="477FE3E0" w:rsidR="00313F03" w:rsidRPr="00672A3A" w:rsidRDefault="008F3B0E" w:rsidP="002326FF">
      <w:pPr>
        <w:pStyle w:val="Nadpis1"/>
        <w:keepNext w:val="0"/>
        <w:numPr>
          <w:ilvl w:val="0"/>
          <w:numId w:val="4"/>
        </w:numPr>
        <w:suppressAutoHyphens/>
        <w:spacing w:before="0" w:after="0"/>
        <w:ind w:left="567" w:hanging="283"/>
        <w:jc w:val="both"/>
        <w:rPr>
          <w:rFonts w:cs="Arial"/>
          <w:b w:val="0"/>
          <w:sz w:val="20"/>
          <w:szCs w:val="20"/>
          <w:lang w:val="cs-CZ" w:eastAsia="cs-CZ"/>
        </w:rPr>
      </w:pPr>
      <w:r w:rsidRPr="00672A3A">
        <w:rPr>
          <w:rFonts w:cs="Arial"/>
          <w:bCs w:val="0"/>
          <w:sz w:val="20"/>
          <w:szCs w:val="20"/>
          <w:lang w:val="cs-CZ"/>
        </w:rPr>
        <w:t>d</w:t>
      </w:r>
      <w:r w:rsidR="00044198" w:rsidRPr="00672A3A">
        <w:rPr>
          <w:rFonts w:cs="Arial"/>
          <w:bCs w:val="0"/>
          <w:sz w:val="20"/>
          <w:szCs w:val="20"/>
        </w:rPr>
        <w:t>odat</w:t>
      </w:r>
      <w:bookmarkStart w:id="0" w:name="_Hlk15550842"/>
      <w:r w:rsidR="00DD26A1" w:rsidRPr="00672A3A">
        <w:rPr>
          <w:rFonts w:cs="Arial"/>
          <w:b w:val="0"/>
          <w:sz w:val="20"/>
          <w:szCs w:val="20"/>
          <w:lang w:val="cs-CZ"/>
        </w:rPr>
        <w:t xml:space="preserve"> </w:t>
      </w:r>
      <w:r w:rsidR="00FD01B3">
        <w:rPr>
          <w:rFonts w:cs="Arial"/>
          <w:sz w:val="20"/>
          <w:szCs w:val="20"/>
          <w:lang w:val="cs-CZ"/>
        </w:rPr>
        <w:t>1</w:t>
      </w:r>
      <w:r w:rsidR="00044198" w:rsidRPr="00672A3A">
        <w:rPr>
          <w:rFonts w:cs="Arial"/>
          <w:b w:val="0"/>
          <w:bCs w:val="0"/>
          <w:sz w:val="20"/>
          <w:szCs w:val="20"/>
        </w:rPr>
        <w:t xml:space="preserve"> </w:t>
      </w:r>
      <w:bookmarkEnd w:id="0"/>
      <w:r w:rsidR="00044198" w:rsidRPr="00672A3A">
        <w:rPr>
          <w:rFonts w:cs="Arial"/>
          <w:sz w:val="20"/>
          <w:szCs w:val="20"/>
        </w:rPr>
        <w:t>ks kogenerační jednotky TEDOM</w:t>
      </w:r>
      <w:r w:rsidR="00044198" w:rsidRPr="00672A3A">
        <w:rPr>
          <w:rFonts w:cs="Arial"/>
          <w:sz w:val="20"/>
          <w:szCs w:val="20"/>
          <w:lang w:val="cs-CZ"/>
        </w:rPr>
        <w:t xml:space="preserve"> </w:t>
      </w:r>
      <w:r w:rsidR="00F1422E">
        <w:rPr>
          <w:rFonts w:cs="Arial"/>
          <w:sz w:val="20"/>
          <w:szCs w:val="20"/>
          <w:lang w:val="cs-CZ"/>
        </w:rPr>
        <w:t>Cento 100 T</w:t>
      </w:r>
      <w:r w:rsidR="00FD01B3">
        <w:rPr>
          <w:rFonts w:cs="Arial"/>
          <w:sz w:val="20"/>
          <w:szCs w:val="20"/>
          <w:lang w:val="cs-CZ"/>
        </w:rPr>
        <w:t xml:space="preserve"> </w:t>
      </w:r>
      <w:r w:rsidR="00F1422E">
        <w:rPr>
          <w:rFonts w:cs="Arial"/>
          <w:sz w:val="20"/>
          <w:szCs w:val="20"/>
          <w:lang w:val="cs-CZ"/>
        </w:rPr>
        <w:t>BIO</w:t>
      </w:r>
      <w:r w:rsidR="00FD01B3">
        <w:rPr>
          <w:rFonts w:cs="Arial"/>
          <w:sz w:val="20"/>
          <w:szCs w:val="20"/>
          <w:lang w:val="cs-CZ"/>
        </w:rPr>
        <w:t xml:space="preserve"> SE </w:t>
      </w:r>
      <w:r w:rsidR="003B5F2F">
        <w:rPr>
          <w:rFonts w:cs="Arial"/>
          <w:sz w:val="20"/>
          <w:szCs w:val="20"/>
          <w:lang w:val="cs-CZ"/>
        </w:rPr>
        <w:t>LB</w:t>
      </w:r>
      <w:r w:rsidR="00FD01B3">
        <w:rPr>
          <w:rFonts w:cs="Arial"/>
          <w:sz w:val="20"/>
          <w:szCs w:val="20"/>
          <w:lang w:val="cs-CZ"/>
        </w:rPr>
        <w:t xml:space="preserve"> 50 Hz S</w:t>
      </w:r>
      <w:r w:rsidR="00F1422E">
        <w:rPr>
          <w:rFonts w:cs="Arial"/>
          <w:sz w:val="20"/>
          <w:szCs w:val="20"/>
          <w:lang w:val="cs-CZ"/>
        </w:rPr>
        <w:t> (99 kWe)</w:t>
      </w:r>
      <w:r w:rsidR="00044198" w:rsidRPr="00672A3A">
        <w:rPr>
          <w:rFonts w:cs="Arial"/>
          <w:b w:val="0"/>
          <w:bCs w:val="0"/>
          <w:sz w:val="20"/>
          <w:szCs w:val="20"/>
        </w:rPr>
        <w:t xml:space="preserve"> (dále jen „</w:t>
      </w:r>
      <w:r w:rsidR="00044198" w:rsidRPr="00672A3A">
        <w:rPr>
          <w:rFonts w:cs="Arial"/>
          <w:sz w:val="20"/>
          <w:szCs w:val="20"/>
        </w:rPr>
        <w:t>KJ</w:t>
      </w:r>
      <w:r w:rsidR="00044198" w:rsidRPr="00672A3A">
        <w:rPr>
          <w:rFonts w:cs="Arial"/>
          <w:b w:val="0"/>
          <w:bCs w:val="0"/>
          <w:sz w:val="20"/>
          <w:szCs w:val="20"/>
        </w:rPr>
        <w:t>“)</w:t>
      </w:r>
      <w:bookmarkStart w:id="1" w:name="_Hlk15550895"/>
      <w:r w:rsidR="00E16FE8" w:rsidRPr="00672A3A">
        <w:rPr>
          <w:rFonts w:cs="Arial"/>
          <w:b w:val="0"/>
          <w:bCs w:val="0"/>
          <w:sz w:val="20"/>
          <w:szCs w:val="20"/>
          <w:lang w:val="cs-CZ"/>
        </w:rPr>
        <w:t xml:space="preserve"> </w:t>
      </w:r>
      <w:r w:rsidR="00E16FE8" w:rsidRPr="00672A3A">
        <w:rPr>
          <w:rFonts w:cs="Arial"/>
          <w:b w:val="0"/>
          <w:bCs w:val="0"/>
          <w:sz w:val="20"/>
          <w:szCs w:val="20"/>
          <w:lang w:val="cs-CZ" w:eastAsia="cs-CZ"/>
        </w:rPr>
        <w:t>a další zařízení</w:t>
      </w:r>
      <w:r w:rsidR="00E16FE8" w:rsidRPr="00672A3A">
        <w:rPr>
          <w:rFonts w:cs="Arial"/>
          <w:b w:val="0"/>
          <w:sz w:val="20"/>
          <w:szCs w:val="20"/>
          <w:lang w:val="cs-CZ" w:eastAsia="cs-CZ"/>
        </w:rPr>
        <w:t>, které je dále</w:t>
      </w:r>
      <w:r w:rsidR="00E16FE8" w:rsidRPr="00672A3A">
        <w:rPr>
          <w:rFonts w:cs="Arial"/>
          <w:b w:val="0"/>
          <w:sz w:val="20"/>
          <w:szCs w:val="20"/>
          <w:lang w:eastAsia="cs-CZ"/>
        </w:rPr>
        <w:t xml:space="preserve"> </w:t>
      </w:r>
      <w:r w:rsidR="00E16FE8" w:rsidRPr="00672A3A">
        <w:rPr>
          <w:rFonts w:cs="Arial"/>
          <w:b w:val="0"/>
          <w:sz w:val="20"/>
          <w:szCs w:val="20"/>
          <w:lang w:val="cs-CZ" w:eastAsia="cs-CZ"/>
        </w:rPr>
        <w:t>uvedeno v</w:t>
      </w:r>
      <w:r w:rsidR="00E16FE8" w:rsidRPr="00672A3A">
        <w:rPr>
          <w:rFonts w:cs="Arial"/>
          <w:b w:val="0"/>
          <w:sz w:val="20"/>
          <w:szCs w:val="20"/>
          <w:lang w:eastAsia="cs-CZ"/>
        </w:rPr>
        <w:t xml:space="preserve"> Přílo</w:t>
      </w:r>
      <w:r w:rsidR="00E16FE8" w:rsidRPr="00672A3A">
        <w:rPr>
          <w:rFonts w:cs="Arial"/>
          <w:b w:val="0"/>
          <w:sz w:val="20"/>
          <w:szCs w:val="20"/>
          <w:lang w:val="cs-CZ" w:eastAsia="cs-CZ"/>
        </w:rPr>
        <w:t>ze</w:t>
      </w:r>
      <w:r w:rsidR="00E16FE8" w:rsidRPr="00672A3A">
        <w:rPr>
          <w:rFonts w:cs="Arial"/>
          <w:b w:val="0"/>
          <w:sz w:val="20"/>
          <w:szCs w:val="20"/>
          <w:lang w:eastAsia="cs-CZ"/>
        </w:rPr>
        <w:t xml:space="preserve"> č. 1</w:t>
      </w:r>
      <w:r w:rsidRPr="00672A3A">
        <w:rPr>
          <w:rFonts w:cs="Arial"/>
          <w:b w:val="0"/>
          <w:bCs w:val="0"/>
          <w:sz w:val="20"/>
          <w:szCs w:val="20"/>
          <w:lang w:val="cs-CZ"/>
        </w:rPr>
        <w:t xml:space="preserve">. </w:t>
      </w:r>
      <w:r w:rsidRPr="00672A3A">
        <w:rPr>
          <w:rFonts w:cs="Arial"/>
          <w:b w:val="0"/>
          <w:bCs w:val="0"/>
          <w:sz w:val="20"/>
          <w:szCs w:val="20"/>
          <w:lang w:eastAsia="cs-CZ"/>
        </w:rPr>
        <w:t xml:space="preserve">KJ je určena pro kombinovanou výrobu tepla a elektrické energie, </w:t>
      </w:r>
      <w:r w:rsidR="009164D2" w:rsidRPr="00672A3A">
        <w:rPr>
          <w:rFonts w:cs="Arial"/>
          <w:b w:val="0"/>
          <w:bCs w:val="0"/>
          <w:sz w:val="20"/>
          <w:szCs w:val="20"/>
          <w:lang w:val="cs-CZ" w:eastAsia="cs-CZ"/>
        </w:rPr>
        <w:t>bez možnosti</w:t>
      </w:r>
      <w:r w:rsidR="009505AE" w:rsidRPr="00672A3A">
        <w:rPr>
          <w:rFonts w:cs="Arial"/>
          <w:b w:val="0"/>
          <w:bCs w:val="0"/>
          <w:sz w:val="16"/>
          <w:szCs w:val="16"/>
          <w:lang w:val="cs-CZ" w:eastAsia="cs-CZ"/>
        </w:rPr>
        <w:t xml:space="preserve"> </w:t>
      </w:r>
      <w:r w:rsidRPr="00672A3A">
        <w:rPr>
          <w:rFonts w:cs="Arial"/>
          <w:b w:val="0"/>
          <w:bCs w:val="0"/>
          <w:sz w:val="20"/>
          <w:szCs w:val="20"/>
          <w:lang w:eastAsia="cs-CZ"/>
        </w:rPr>
        <w:t>nouzového a ostrovního provozu</w:t>
      </w:r>
      <w:r w:rsidR="00E16FE8" w:rsidRPr="00672A3A">
        <w:rPr>
          <w:rFonts w:cs="Arial"/>
          <w:b w:val="0"/>
          <w:bCs w:val="0"/>
          <w:sz w:val="20"/>
          <w:szCs w:val="20"/>
          <w:lang w:val="cs-CZ" w:eastAsia="cs-CZ"/>
        </w:rPr>
        <w:t>.</w:t>
      </w:r>
      <w:r w:rsidR="00DD26A1" w:rsidRPr="00672A3A">
        <w:rPr>
          <w:rFonts w:cs="Arial"/>
          <w:b w:val="0"/>
          <w:bCs w:val="0"/>
          <w:sz w:val="20"/>
          <w:szCs w:val="20"/>
          <w:lang w:val="cs-CZ" w:eastAsia="cs-CZ"/>
        </w:rPr>
        <w:t xml:space="preserve"> </w:t>
      </w:r>
      <w:bookmarkEnd w:id="1"/>
      <w:r w:rsidR="00B34194" w:rsidRPr="00672A3A">
        <w:rPr>
          <w:rFonts w:cs="Arial"/>
          <w:b w:val="0"/>
          <w:sz w:val="20"/>
          <w:szCs w:val="20"/>
          <w:lang w:val="cs-CZ" w:eastAsia="cs-CZ"/>
        </w:rPr>
        <w:t>V</w:t>
      </w:r>
      <w:r w:rsidR="00276A30" w:rsidRPr="00672A3A">
        <w:rPr>
          <w:rFonts w:cs="Arial"/>
          <w:b w:val="0"/>
          <w:sz w:val="20"/>
          <w:szCs w:val="20"/>
          <w:lang w:val="cs-CZ" w:eastAsia="cs-CZ"/>
        </w:rPr>
        <w:t>eškeré zařízení</w:t>
      </w:r>
      <w:r w:rsidR="00DD26A1" w:rsidRPr="00672A3A">
        <w:rPr>
          <w:rFonts w:cs="Arial"/>
          <w:b w:val="0"/>
          <w:sz w:val="20"/>
          <w:szCs w:val="20"/>
          <w:lang w:val="cs-CZ" w:eastAsia="cs-CZ"/>
        </w:rPr>
        <w:t xml:space="preserve">, které má být dodáno dle této </w:t>
      </w:r>
      <w:r w:rsidR="00E16FE8" w:rsidRPr="00672A3A">
        <w:rPr>
          <w:rFonts w:cs="Arial"/>
          <w:b w:val="0"/>
          <w:sz w:val="20"/>
          <w:szCs w:val="20"/>
          <w:lang w:val="cs-CZ" w:eastAsia="cs-CZ"/>
        </w:rPr>
        <w:t>S</w:t>
      </w:r>
      <w:r w:rsidR="00DD26A1" w:rsidRPr="00672A3A">
        <w:rPr>
          <w:rFonts w:cs="Arial"/>
          <w:b w:val="0"/>
          <w:sz w:val="20"/>
          <w:szCs w:val="20"/>
          <w:lang w:val="cs-CZ" w:eastAsia="cs-CZ"/>
        </w:rPr>
        <w:t>mlouvy</w:t>
      </w:r>
      <w:r w:rsidR="00276A30" w:rsidRPr="00672A3A">
        <w:rPr>
          <w:rFonts w:cs="Arial"/>
          <w:b w:val="0"/>
          <w:sz w:val="20"/>
          <w:szCs w:val="20"/>
          <w:lang w:val="cs-CZ" w:eastAsia="cs-CZ"/>
        </w:rPr>
        <w:t xml:space="preserve"> </w:t>
      </w:r>
      <w:r w:rsidRPr="00672A3A">
        <w:rPr>
          <w:rFonts w:cs="Arial"/>
          <w:b w:val="0"/>
          <w:sz w:val="20"/>
          <w:szCs w:val="20"/>
          <w:lang w:val="cs-CZ" w:eastAsia="cs-CZ"/>
        </w:rPr>
        <w:t xml:space="preserve">je dále označeno </w:t>
      </w:r>
      <w:r w:rsidR="00044198" w:rsidRPr="00672A3A">
        <w:rPr>
          <w:rFonts w:cs="Arial"/>
          <w:b w:val="0"/>
          <w:sz w:val="20"/>
          <w:szCs w:val="20"/>
          <w:lang w:eastAsia="cs-CZ"/>
        </w:rPr>
        <w:t>jen</w:t>
      </w:r>
      <w:r w:rsidR="00276A30" w:rsidRPr="00672A3A">
        <w:rPr>
          <w:rFonts w:cs="Arial"/>
          <w:b w:val="0"/>
          <w:sz w:val="20"/>
          <w:szCs w:val="20"/>
          <w:lang w:val="cs-CZ" w:eastAsia="cs-CZ"/>
        </w:rPr>
        <w:t xml:space="preserve"> jako</w:t>
      </w:r>
      <w:r w:rsidR="00044198" w:rsidRPr="00672A3A">
        <w:rPr>
          <w:rFonts w:cs="Arial"/>
          <w:b w:val="0"/>
          <w:sz w:val="20"/>
          <w:szCs w:val="20"/>
          <w:lang w:eastAsia="cs-CZ"/>
        </w:rPr>
        <w:t xml:space="preserve"> „</w:t>
      </w:r>
      <w:r w:rsidR="00044198" w:rsidRPr="00672A3A">
        <w:rPr>
          <w:rFonts w:cs="Arial"/>
          <w:bCs w:val="0"/>
          <w:sz w:val="20"/>
          <w:szCs w:val="20"/>
          <w:lang w:eastAsia="cs-CZ"/>
        </w:rPr>
        <w:t>Zboží</w:t>
      </w:r>
      <w:r w:rsidR="00044198" w:rsidRPr="00672A3A">
        <w:rPr>
          <w:rFonts w:cs="Arial"/>
          <w:b w:val="0"/>
          <w:sz w:val="20"/>
          <w:szCs w:val="20"/>
          <w:lang w:eastAsia="cs-CZ"/>
        </w:rPr>
        <w:t>“.</w:t>
      </w:r>
      <w:r w:rsidR="00DD26A1" w:rsidRPr="00672A3A">
        <w:rPr>
          <w:rFonts w:cs="Arial"/>
          <w:b w:val="0"/>
          <w:bCs w:val="0"/>
          <w:sz w:val="20"/>
          <w:szCs w:val="20"/>
          <w:lang w:val="cs-CZ"/>
        </w:rPr>
        <w:t xml:space="preserve"> </w:t>
      </w:r>
      <w:r w:rsidR="00044198" w:rsidRPr="00672A3A">
        <w:rPr>
          <w:rFonts w:cs="Arial"/>
          <w:b w:val="0"/>
          <w:sz w:val="20"/>
          <w:szCs w:val="20"/>
          <w:lang w:val="cs-CZ" w:eastAsia="cs-CZ"/>
        </w:rPr>
        <w:t xml:space="preserve">Zboží </w:t>
      </w:r>
      <w:r w:rsidR="00044198" w:rsidRPr="00672A3A">
        <w:rPr>
          <w:rFonts w:cs="Arial"/>
          <w:b w:val="0"/>
          <w:sz w:val="20"/>
          <w:szCs w:val="20"/>
          <w:lang w:eastAsia="cs-CZ"/>
        </w:rPr>
        <w:t>je blíže popsán</w:t>
      </w:r>
      <w:r w:rsidR="00044198" w:rsidRPr="00672A3A">
        <w:rPr>
          <w:rFonts w:cs="Arial"/>
          <w:b w:val="0"/>
          <w:sz w:val="20"/>
          <w:szCs w:val="20"/>
          <w:lang w:val="cs-CZ" w:eastAsia="cs-CZ"/>
        </w:rPr>
        <w:t>o</w:t>
      </w:r>
      <w:r w:rsidR="00044198" w:rsidRPr="00672A3A">
        <w:rPr>
          <w:rFonts w:cs="Arial"/>
          <w:b w:val="0"/>
          <w:sz w:val="20"/>
          <w:szCs w:val="20"/>
          <w:lang w:eastAsia="cs-CZ"/>
        </w:rPr>
        <w:t xml:space="preserve"> v </w:t>
      </w:r>
      <w:r w:rsidR="00044198" w:rsidRPr="00672A3A">
        <w:rPr>
          <w:rFonts w:cs="Arial"/>
          <w:b w:val="0"/>
          <w:sz w:val="20"/>
          <w:szCs w:val="20"/>
          <w:lang w:val="cs-CZ" w:eastAsia="cs-CZ"/>
        </w:rPr>
        <w:t>přílohách této Smlouvy</w:t>
      </w:r>
      <w:r w:rsidR="00044198" w:rsidRPr="00672A3A">
        <w:rPr>
          <w:rFonts w:cs="Arial"/>
          <w:b w:val="0"/>
          <w:sz w:val="20"/>
          <w:szCs w:val="20"/>
          <w:lang w:eastAsia="cs-CZ"/>
        </w:rPr>
        <w:t>.</w:t>
      </w:r>
      <w:r w:rsidR="00DD26A1" w:rsidRPr="00672A3A">
        <w:rPr>
          <w:rFonts w:cs="Arial"/>
          <w:b w:val="0"/>
          <w:bCs w:val="0"/>
          <w:sz w:val="20"/>
          <w:szCs w:val="20"/>
          <w:lang w:val="cs-CZ"/>
        </w:rPr>
        <w:t xml:space="preserve"> </w:t>
      </w:r>
      <w:r w:rsidR="00820826" w:rsidRPr="00672A3A">
        <w:rPr>
          <w:rFonts w:cs="Arial"/>
          <w:b w:val="0"/>
          <w:sz w:val="20"/>
          <w:szCs w:val="20"/>
          <w:lang w:val="cs-CZ" w:eastAsia="cs-CZ"/>
        </w:rPr>
        <w:t xml:space="preserve">Dodání Zboží bude Dodavatelem provedeno </w:t>
      </w:r>
      <w:r w:rsidR="0069595D" w:rsidRPr="00672A3A">
        <w:rPr>
          <w:rFonts w:cs="Arial"/>
          <w:b w:val="0"/>
          <w:sz w:val="20"/>
          <w:szCs w:val="20"/>
          <w:lang w:val="cs-CZ" w:eastAsia="cs-CZ"/>
        </w:rPr>
        <w:t>v souladu s</w:t>
      </w:r>
      <w:r w:rsidR="00820826" w:rsidRPr="00672A3A">
        <w:rPr>
          <w:rFonts w:cs="Arial"/>
          <w:b w:val="0"/>
          <w:sz w:val="20"/>
          <w:szCs w:val="20"/>
          <w:lang w:val="cs-CZ" w:eastAsia="cs-CZ"/>
        </w:rPr>
        <w:t xml:space="preserve"> ustanovení</w:t>
      </w:r>
      <w:r w:rsidR="0069595D" w:rsidRPr="00672A3A">
        <w:rPr>
          <w:rFonts w:cs="Arial"/>
          <w:b w:val="0"/>
          <w:sz w:val="20"/>
          <w:szCs w:val="20"/>
          <w:lang w:val="cs-CZ" w:eastAsia="cs-CZ"/>
        </w:rPr>
        <w:t>m</w:t>
      </w:r>
      <w:r w:rsidR="00820826" w:rsidRPr="00672A3A">
        <w:rPr>
          <w:rFonts w:cs="Arial"/>
          <w:b w:val="0"/>
          <w:sz w:val="20"/>
          <w:szCs w:val="20"/>
          <w:lang w:val="cs-CZ" w:eastAsia="cs-CZ"/>
        </w:rPr>
        <w:t xml:space="preserve"> odst. </w:t>
      </w:r>
      <w:r w:rsidR="004C485B" w:rsidRPr="00672A3A">
        <w:rPr>
          <w:rFonts w:cs="Arial"/>
          <w:b w:val="0"/>
          <w:sz w:val="20"/>
          <w:szCs w:val="20"/>
          <w:lang w:val="cs-CZ" w:eastAsia="cs-CZ"/>
        </w:rPr>
        <w:t>3</w:t>
      </w:r>
      <w:r w:rsidR="00820826" w:rsidRPr="00672A3A">
        <w:rPr>
          <w:rFonts w:cs="Arial"/>
          <w:b w:val="0"/>
          <w:sz w:val="20"/>
          <w:szCs w:val="20"/>
          <w:lang w:val="cs-CZ" w:eastAsia="cs-CZ"/>
        </w:rPr>
        <w:t>. tohoto článku.</w:t>
      </w:r>
    </w:p>
    <w:p w14:paraId="64558C7C" w14:textId="340F1B1F" w:rsidR="006B55F3" w:rsidRPr="00672A3A" w:rsidRDefault="00AA273D" w:rsidP="002326F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cs-CZ"/>
        </w:rPr>
      </w:pPr>
      <w:r w:rsidRPr="00672A3A">
        <w:rPr>
          <w:rFonts w:ascii="Arial" w:hAnsi="Arial" w:cs="Arial"/>
          <w:sz w:val="20"/>
          <w:szCs w:val="20"/>
          <w:lang w:eastAsia="cs-CZ"/>
        </w:rPr>
        <w:t>dodat další plnění, kter</w:t>
      </w:r>
      <w:r w:rsidR="00402B57">
        <w:rPr>
          <w:rFonts w:ascii="Arial" w:hAnsi="Arial" w:cs="Arial"/>
          <w:sz w:val="20"/>
          <w:szCs w:val="20"/>
          <w:lang w:eastAsia="cs-CZ"/>
        </w:rPr>
        <w:t>á</w:t>
      </w:r>
      <w:r w:rsidRPr="00672A3A">
        <w:rPr>
          <w:rFonts w:ascii="Arial" w:hAnsi="Arial" w:cs="Arial"/>
          <w:sz w:val="20"/>
          <w:szCs w:val="20"/>
          <w:lang w:eastAsia="cs-CZ"/>
        </w:rPr>
        <w:t xml:space="preserve"> jsou specifikován</w:t>
      </w:r>
      <w:r w:rsidR="00402B57">
        <w:rPr>
          <w:rFonts w:ascii="Arial" w:hAnsi="Arial" w:cs="Arial"/>
          <w:sz w:val="20"/>
          <w:szCs w:val="20"/>
          <w:lang w:eastAsia="cs-CZ"/>
        </w:rPr>
        <w:t>a</w:t>
      </w:r>
      <w:r w:rsidRPr="00672A3A">
        <w:rPr>
          <w:rFonts w:ascii="Arial" w:hAnsi="Arial" w:cs="Arial"/>
          <w:sz w:val="20"/>
          <w:szCs w:val="20"/>
          <w:lang w:eastAsia="cs-CZ"/>
        </w:rPr>
        <w:t xml:space="preserve"> v Příloze č. 1.</w:t>
      </w:r>
    </w:p>
    <w:p w14:paraId="5C526BDC" w14:textId="55FCE1E5" w:rsidR="00231E7F" w:rsidRPr="00672A3A" w:rsidRDefault="000F0F8B" w:rsidP="002326F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</w:rPr>
        <w:t>(vše dále jako „</w:t>
      </w:r>
      <w:r w:rsidRPr="00672A3A">
        <w:rPr>
          <w:rFonts w:ascii="Arial" w:eastAsia="Times New Roman" w:hAnsi="Arial" w:cs="Arial"/>
          <w:b/>
          <w:kern w:val="32"/>
          <w:sz w:val="20"/>
          <w:szCs w:val="20"/>
        </w:rPr>
        <w:t>Dodávka</w:t>
      </w:r>
      <w:r w:rsidR="007C1D7D" w:rsidRPr="00672A3A">
        <w:rPr>
          <w:rFonts w:ascii="Arial" w:eastAsia="Times New Roman" w:hAnsi="Arial" w:cs="Arial"/>
          <w:bCs/>
          <w:kern w:val="32"/>
          <w:sz w:val="20"/>
          <w:szCs w:val="20"/>
        </w:rPr>
        <w:t>“)</w:t>
      </w:r>
      <w:r w:rsidR="00AA3074" w:rsidRPr="00672A3A">
        <w:rPr>
          <w:rFonts w:ascii="Arial" w:eastAsia="Times New Roman" w:hAnsi="Arial" w:cs="Arial"/>
          <w:bCs/>
          <w:kern w:val="32"/>
          <w:sz w:val="20"/>
          <w:szCs w:val="20"/>
        </w:rPr>
        <w:t>.</w:t>
      </w:r>
    </w:p>
    <w:p w14:paraId="3ABEE1B8" w14:textId="77777777" w:rsidR="00820826" w:rsidRPr="00672A3A" w:rsidRDefault="00820826" w:rsidP="002778B7">
      <w:pPr>
        <w:pStyle w:val="Odstavecseseznamem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14:paraId="163631FB" w14:textId="45C1149C" w:rsidR="00AA3074" w:rsidRPr="00672A3A" w:rsidRDefault="00AA3074" w:rsidP="002326FF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Harmonogram plnění této Smlouvy:</w:t>
      </w:r>
    </w:p>
    <w:p w14:paraId="38282EAB" w14:textId="052F542F" w:rsidR="00AA3074" w:rsidRPr="00672A3A" w:rsidRDefault="00AA3074" w:rsidP="002326FF">
      <w:pPr>
        <w:pStyle w:val="Odstavecseseznamem"/>
        <w:spacing w:after="0" w:line="240" w:lineRule="auto"/>
        <w:ind w:left="284"/>
        <w:rPr>
          <w:rFonts w:ascii="Arial" w:hAnsi="Arial" w:cs="Arial"/>
          <w:i/>
          <w:iCs/>
          <w:color w:val="FF0000"/>
          <w:sz w:val="20"/>
          <w:szCs w:val="20"/>
          <w:lang w:val="x-none"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4229"/>
        <w:gridCol w:w="4113"/>
      </w:tblGrid>
      <w:tr w:rsidR="00AA3074" w:rsidRPr="00672A3A" w14:paraId="1117F5EF" w14:textId="77777777" w:rsidTr="002326FF">
        <w:tc>
          <w:tcPr>
            <w:tcW w:w="4229" w:type="dxa"/>
          </w:tcPr>
          <w:p w14:paraId="789330B5" w14:textId="25015BFC" w:rsidR="00AA3074" w:rsidRPr="00672A3A" w:rsidRDefault="00AA3074" w:rsidP="002778B7">
            <w:pPr>
              <w:pStyle w:val="Odstavecseseznamem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672A3A">
              <w:rPr>
                <w:rFonts w:ascii="Arial" w:hAnsi="Arial" w:cs="Arial"/>
                <w:color w:val="000000" w:themeColor="text1"/>
                <w:sz w:val="20"/>
                <w:szCs w:val="20"/>
                <w:lang w:eastAsia="x-none"/>
              </w:rPr>
              <w:t>Dodání Zboží</w:t>
            </w:r>
            <w:r w:rsidR="00974BCC">
              <w:rPr>
                <w:rFonts w:ascii="Arial" w:hAnsi="Arial" w:cs="Arial"/>
                <w:color w:val="000000" w:themeColor="text1"/>
                <w:sz w:val="20"/>
                <w:szCs w:val="20"/>
                <w:lang w:eastAsia="x-none"/>
              </w:rPr>
              <w:t xml:space="preserve"> od přijetí 1. zálohové platby</w:t>
            </w:r>
          </w:p>
        </w:tc>
        <w:tc>
          <w:tcPr>
            <w:tcW w:w="4113" w:type="dxa"/>
          </w:tcPr>
          <w:p w14:paraId="41C080BF" w14:textId="76DE0FEE" w:rsidR="00AA3074" w:rsidRPr="00672A3A" w:rsidRDefault="00974BCC" w:rsidP="002778B7">
            <w:pPr>
              <w:pStyle w:val="Odstavecseseznamem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x-none"/>
              </w:rPr>
              <w:t xml:space="preserve">18 týdnů </w:t>
            </w:r>
          </w:p>
        </w:tc>
      </w:tr>
    </w:tbl>
    <w:p w14:paraId="0676CA29" w14:textId="77777777" w:rsidR="00AA3074" w:rsidRPr="00672A3A" w:rsidRDefault="00AA3074" w:rsidP="002778B7">
      <w:pPr>
        <w:pStyle w:val="Odstavecseseznamem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14:paraId="47E62D6E" w14:textId="2B10031A" w:rsidR="00111CD5" w:rsidRPr="00672A3A" w:rsidRDefault="000F0F8B" w:rsidP="002326FF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Zboží bude dodáno v souladu s dodacími podmínkami</w:t>
      </w:r>
      <w:r w:rsidR="00BC1F99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="00BC1F99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DAP</w:t>
      </w:r>
      <w:r w:rsidR="00BC1F99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="00D60B95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 xml:space="preserve">INCOTERMS </w:t>
      </w:r>
      <w:r w:rsidR="003673C2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2</w:t>
      </w:r>
      <w:r w:rsidR="00BC1F99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020</w:t>
      </w:r>
      <w:r w:rsidR="00B97EE3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s m</w:t>
      </w:r>
      <w:r w:rsidR="00F530D9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ístem dodání </w:t>
      </w:r>
      <w:r w:rsidR="00201FE8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Chotěnov</w:t>
      </w:r>
      <w:r w:rsidR="00DF57F3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201FE8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Skláře 48</w:t>
      </w:r>
      <w:r w:rsidR="00F1422E" w:rsidRPr="00F1422E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, 353 01 Mariánské Lázně</w:t>
      </w:r>
      <w:r w:rsidR="00F1422E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9837E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(</w:t>
      </w:r>
      <w:r w:rsidR="00FF5F1A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pro účely této Smlouvy </w:t>
      </w:r>
      <w:r w:rsidR="009837E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jako „</w:t>
      </w:r>
      <w:r w:rsidR="009837EE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Dodání</w:t>
      </w:r>
      <w:r w:rsidR="009837E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“)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.</w:t>
      </w:r>
      <w:r w:rsidR="00DD26A1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Zboží bude dodáno</w:t>
      </w:r>
      <w:r w:rsidR="00D651A6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="0059353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dne</w:t>
      </w:r>
      <w:r w:rsidR="002851C7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, který je specifikován v odst. 2. toho článku (Dodání Zboží) </w:t>
      </w:r>
      <w:r w:rsidR="00617CD4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(</w:t>
      </w:r>
      <w:r w:rsidR="009D46B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dále jen</w:t>
      </w:r>
      <w:r w:rsidR="00111CD5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jako „</w:t>
      </w:r>
      <w:r w:rsidR="009837EE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D</w:t>
      </w:r>
      <w:r w:rsidR="0059353E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en</w:t>
      </w:r>
      <w:r w:rsidR="00617CD4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59353E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dodání</w:t>
      </w:r>
      <w:r w:rsidR="00111CD5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“</w:t>
      </w:r>
      <w:r w:rsidR="00617CD4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)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.</w:t>
      </w:r>
    </w:p>
    <w:p w14:paraId="44A328CF" w14:textId="3A95C0BC" w:rsidR="00456F7E" w:rsidRPr="00672A3A" w:rsidRDefault="00873B5A" w:rsidP="002326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Den dodání může být </w:t>
      </w:r>
      <w:r w:rsidR="00534EDB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změněn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na základě písemné dohody stran</w:t>
      </w:r>
      <w:r w:rsidR="009837E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="00AC48B6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učiněné </w:t>
      </w:r>
      <w:r w:rsidR="00AC48B6" w:rsidRPr="00672A3A">
        <w:rPr>
          <w:rFonts w:ascii="Arial" w:eastAsia="Times New Roman" w:hAnsi="Arial" w:cs="Arial"/>
          <w:sz w:val="20"/>
          <w:szCs w:val="20"/>
          <w:lang w:eastAsia="cs-CZ"/>
        </w:rPr>
        <w:t>osobami odpovědnými</w:t>
      </w:r>
      <w:r w:rsidR="00534EDB" w:rsidRPr="00672A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C48B6" w:rsidRPr="00672A3A">
        <w:rPr>
          <w:rFonts w:ascii="Arial" w:eastAsia="Times New Roman" w:hAnsi="Arial" w:cs="Arial"/>
          <w:sz w:val="20"/>
          <w:szCs w:val="20"/>
          <w:lang w:eastAsia="cs-CZ"/>
        </w:rPr>
        <w:t>za věci smluvní</w:t>
      </w:r>
      <w:r w:rsidR="009837EE" w:rsidRPr="00672A3A">
        <w:rPr>
          <w:rFonts w:ascii="Arial" w:eastAsia="Times New Roman" w:hAnsi="Arial" w:cs="Arial"/>
          <w:sz w:val="20"/>
          <w:szCs w:val="20"/>
          <w:lang w:eastAsia="cs-CZ"/>
        </w:rPr>
        <w:t xml:space="preserve"> nebo osobami oprávněnými </w:t>
      </w:r>
      <w:r w:rsidR="001C477B" w:rsidRPr="00672A3A">
        <w:rPr>
          <w:rFonts w:ascii="Arial" w:eastAsia="Times New Roman" w:hAnsi="Arial" w:cs="Arial"/>
          <w:sz w:val="20"/>
          <w:szCs w:val="20"/>
          <w:lang w:eastAsia="cs-CZ"/>
        </w:rPr>
        <w:t xml:space="preserve">jednat </w:t>
      </w:r>
      <w:r w:rsidR="009837EE" w:rsidRPr="00672A3A">
        <w:rPr>
          <w:rFonts w:ascii="Arial" w:eastAsia="Times New Roman" w:hAnsi="Arial" w:cs="Arial"/>
          <w:sz w:val="20"/>
          <w:szCs w:val="20"/>
          <w:lang w:eastAsia="cs-CZ"/>
        </w:rPr>
        <w:t>za smluvní strany ve věcech Dodání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.</w:t>
      </w:r>
      <w:r w:rsidR="009837E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V</w:t>
      </w:r>
      <w:r w:rsidR="000F4B31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takovém 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případě</w:t>
      </w:r>
      <w:r w:rsidR="000F4B31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změny Dne dodání</w:t>
      </w:r>
      <w:r w:rsidR="00111CD5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je</w:t>
      </w:r>
      <w:r w:rsidR="00B46E52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 </w:t>
      </w:r>
      <w:r w:rsidR="00111CD5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Dodavatel oprávněn požadovat po Objednateli skladné ve smyslu ustanovení čl. Q. odst. 5. VOP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,</w:t>
      </w:r>
      <w:r w:rsidR="0095412D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jako by k </w:t>
      </w:r>
      <w:r w:rsidR="000F4B31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</w:t>
      </w:r>
      <w:r w:rsidR="0095412D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odání mělo dojít v původně sjednaný </w:t>
      </w:r>
      <w:r w:rsidR="001C477B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</w:t>
      </w:r>
      <w:r w:rsidR="0095412D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en dodání</w:t>
      </w:r>
      <w:r w:rsidR="00111CD5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.</w:t>
      </w:r>
      <w:r w:rsidR="0059353E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="000F4B31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Podmínka písemnosti se pro účely této dohody považuje za splněnou, je-li tato dohoda učiněna prostřednictvím e-mailové komunikace.</w:t>
      </w:r>
    </w:p>
    <w:p w14:paraId="42616E28" w14:textId="77777777" w:rsidR="00423F5C" w:rsidRPr="00672A3A" w:rsidRDefault="00423F5C" w:rsidP="002326FF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14:paraId="2ECBD005" w14:textId="018E454F" w:rsidR="00423F5C" w:rsidRPr="00672A3A" w:rsidRDefault="009F3598" w:rsidP="002326FF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Osob</w:t>
      </w:r>
      <w:r w:rsidR="00423F5C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a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oprávněn</w:t>
      </w:r>
      <w:r w:rsidR="00423F5C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á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jednat za </w:t>
      </w:r>
      <w:r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Objednatele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ve věcec</w:t>
      </w:r>
      <w:r w:rsidR="000B2B61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h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</w:t>
      </w:r>
      <w:r w:rsidR="001C477B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odání Zboží</w:t>
      </w:r>
      <w:r w:rsidR="00257E5B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(včetně </w:t>
      </w:r>
      <w:r w:rsidR="00257E5B" w:rsidRPr="00672A3A">
        <w:rPr>
          <w:rFonts w:ascii="Arial" w:hAnsi="Arial" w:cs="Arial"/>
          <w:color w:val="000000" w:themeColor="text1"/>
          <w:sz w:val="20"/>
          <w:szCs w:val="20"/>
        </w:rPr>
        <w:t>podpisu dodacího dokumentu)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:</w:t>
      </w:r>
    </w:p>
    <w:p w14:paraId="5923D20F" w14:textId="4536CFFC" w:rsidR="00D651A6" w:rsidRPr="00944A77" w:rsidRDefault="00944A77" w:rsidP="00D738E3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</w:p>
    <w:p w14:paraId="71457E34" w14:textId="77777777" w:rsidR="00944A77" w:rsidRPr="00672A3A" w:rsidRDefault="00944A77" w:rsidP="00944A77">
      <w:pPr>
        <w:pStyle w:val="Odstavecseseznamem"/>
        <w:spacing w:after="0" w:line="24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4E3E5FEA" w14:textId="77777777" w:rsidR="00D651A6" w:rsidRPr="00672A3A" w:rsidRDefault="00D651A6" w:rsidP="002326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A3A">
        <w:rPr>
          <w:rFonts w:ascii="Arial" w:hAnsi="Arial" w:cs="Arial"/>
          <w:color w:val="000000" w:themeColor="text1"/>
          <w:sz w:val="20"/>
          <w:szCs w:val="20"/>
        </w:rPr>
        <w:t xml:space="preserve">Případně jiná osoba, které výše uvedená osoba udělí písemnou plnou moc. </w:t>
      </w:r>
    </w:p>
    <w:p w14:paraId="49F28560" w14:textId="70BAE76A" w:rsidR="00EC1D6B" w:rsidRPr="00672A3A" w:rsidRDefault="00344C8F" w:rsidP="002326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bookmarkStart w:id="2" w:name="_Hlk17291045"/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Osob</w:t>
      </w:r>
      <w:r w:rsidR="00423F5C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a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oprávněn</w:t>
      </w:r>
      <w:r w:rsidR="00423F5C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á jednat za </w:t>
      </w:r>
      <w:r w:rsidR="00423F5C" w:rsidRPr="00672A3A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Dodavatele</w:t>
      </w:r>
      <w:r w:rsidR="00423F5C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ve věcech </w:t>
      </w:r>
      <w:r w:rsidR="00257E5B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</w:t>
      </w:r>
      <w:r w:rsidR="00423F5C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odání Zboží</w:t>
      </w:r>
      <w:r w:rsidR="00DD25C7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:</w:t>
      </w:r>
    </w:p>
    <w:bookmarkEnd w:id="2"/>
    <w:p w14:paraId="548AE2EC" w14:textId="6CFD31A4" w:rsidR="00D651A6" w:rsidRPr="00672A3A" w:rsidRDefault="00944A77" w:rsidP="002326FF">
      <w:pPr>
        <w:pStyle w:val="Odstavecseseznamem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proofErr w:type="spellStart"/>
      <w:r>
        <w:t>xxx</w:t>
      </w:r>
      <w:proofErr w:type="spellEnd"/>
    </w:p>
    <w:p w14:paraId="1B4A3AF0" w14:textId="77777777" w:rsidR="00257E5B" w:rsidRPr="00672A3A" w:rsidRDefault="002C7F99" w:rsidP="002326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A3A">
        <w:rPr>
          <w:rFonts w:ascii="Arial" w:hAnsi="Arial" w:cs="Arial"/>
          <w:color w:val="000000" w:themeColor="text1"/>
          <w:sz w:val="20"/>
          <w:szCs w:val="20"/>
        </w:rPr>
        <w:t>Případně jiná osoba, které výše uvedená osoba udělí písemnou plnou moc.</w:t>
      </w:r>
      <w:r w:rsidR="000B450E" w:rsidRPr="00672A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3" w:name="_Hlk15547106"/>
    </w:p>
    <w:p w14:paraId="29D35BFD" w14:textId="00C4DC76" w:rsidR="00423F5C" w:rsidRPr="00672A3A" w:rsidRDefault="00423F5C" w:rsidP="002326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Dodavatel obdrží vyhotovení </w:t>
      </w:r>
      <w:r w:rsidR="000A483D"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dodacího dokumentu</w:t>
      </w:r>
      <w:r w:rsidRPr="00672A3A">
        <w:rPr>
          <w:rFonts w:ascii="Arial" w:hAnsi="Arial" w:cs="Arial"/>
          <w:color w:val="000000" w:themeColor="text1"/>
          <w:sz w:val="20"/>
          <w:szCs w:val="20"/>
          <w:lang w:eastAsia="x-none"/>
        </w:rPr>
        <w:t>, i když na něj dle sjednané přepravní podmínky nemá nárok.</w:t>
      </w:r>
      <w:bookmarkEnd w:id="3"/>
    </w:p>
    <w:p w14:paraId="7507DB8E" w14:textId="5F3EA40A" w:rsidR="00F53544" w:rsidRPr="00672A3A" w:rsidRDefault="00F53544" w:rsidP="002326FF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14:paraId="4B7D039F" w14:textId="401B5E92" w:rsidR="00EC1D6B" w:rsidRPr="00672A3A" w:rsidRDefault="00EC1D6B" w:rsidP="002326FF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  <w:r w:rsidRPr="00672A3A">
        <w:rPr>
          <w:rFonts w:ascii="Arial" w:hAnsi="Arial" w:cs="Arial"/>
          <w:color w:val="000000" w:themeColor="text1"/>
          <w:sz w:val="20"/>
          <w:szCs w:val="20"/>
        </w:rPr>
        <w:t>Osobou oprávněnou k podpisu Předávacího protokol, který je součástí Předávací dokumentace kogenerační jednotky</w:t>
      </w:r>
      <w:r w:rsidR="00430AF5" w:rsidRPr="00672A3A">
        <w:rPr>
          <w:rFonts w:ascii="Arial" w:hAnsi="Arial" w:cs="Arial"/>
          <w:color w:val="000000" w:themeColor="text1"/>
          <w:sz w:val="20"/>
          <w:szCs w:val="20"/>
        </w:rPr>
        <w:t xml:space="preserve"> po jejím uvedení do provozu</w:t>
      </w:r>
      <w:r w:rsidRPr="00672A3A">
        <w:rPr>
          <w:rFonts w:ascii="Arial" w:hAnsi="Arial" w:cs="Arial"/>
          <w:color w:val="000000" w:themeColor="text1"/>
          <w:sz w:val="20"/>
          <w:szCs w:val="20"/>
        </w:rPr>
        <w:t>, dle</w:t>
      </w:r>
      <w:r w:rsidR="00430AF5" w:rsidRPr="00672A3A">
        <w:rPr>
          <w:rFonts w:ascii="Arial" w:hAnsi="Arial" w:cs="Arial"/>
          <w:color w:val="000000" w:themeColor="text1"/>
          <w:sz w:val="20"/>
          <w:szCs w:val="20"/>
        </w:rPr>
        <w:t xml:space="preserve"> čl. F. odst. 8. VOP jsou tyto osoby:</w:t>
      </w:r>
    </w:p>
    <w:p w14:paraId="1600BD7C" w14:textId="77777777" w:rsidR="00430AF5" w:rsidRPr="00672A3A" w:rsidRDefault="00430AF5" w:rsidP="002326F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A3A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Pr="00672A3A">
        <w:rPr>
          <w:rFonts w:ascii="Arial" w:hAnsi="Arial" w:cs="Arial"/>
          <w:b/>
          <w:bCs/>
          <w:color w:val="000000" w:themeColor="text1"/>
          <w:sz w:val="20"/>
          <w:szCs w:val="20"/>
        </w:rPr>
        <w:t>Objednatele</w:t>
      </w:r>
      <w:r w:rsidRPr="00672A3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42C8E8A" w14:textId="319C0E95" w:rsidR="00F1422E" w:rsidRPr="00944A77" w:rsidRDefault="00944A77" w:rsidP="00F1422E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</w:p>
    <w:p w14:paraId="31CF9725" w14:textId="77777777" w:rsidR="00944A77" w:rsidRPr="00672A3A" w:rsidRDefault="00944A77" w:rsidP="00944A77">
      <w:pPr>
        <w:pStyle w:val="Odstavecseseznamem"/>
        <w:spacing w:after="0" w:line="24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7259502C" w14:textId="598A7C39" w:rsidR="00B646DF" w:rsidRPr="0024513D" w:rsidRDefault="00B646DF" w:rsidP="00BA532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513D">
        <w:rPr>
          <w:rFonts w:ascii="Arial" w:hAnsi="Arial" w:cs="Arial"/>
          <w:color w:val="000000" w:themeColor="text1"/>
          <w:sz w:val="20"/>
          <w:szCs w:val="20"/>
        </w:rPr>
        <w:t>Případně jiná osoba, které výše uvedená osoba udělí písemnou plnou moc.</w:t>
      </w:r>
    </w:p>
    <w:p w14:paraId="67659F58" w14:textId="77777777" w:rsidR="00430AF5" w:rsidRPr="00672A3A" w:rsidRDefault="00430AF5" w:rsidP="002326FF">
      <w:pPr>
        <w:pStyle w:val="Odstavecseseznamem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A3A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Pr="00672A3A">
        <w:rPr>
          <w:rFonts w:ascii="Arial" w:hAnsi="Arial" w:cs="Arial"/>
          <w:b/>
          <w:bCs/>
          <w:color w:val="000000" w:themeColor="text1"/>
          <w:sz w:val="20"/>
          <w:szCs w:val="20"/>
        </w:rPr>
        <w:t>Dodavatele</w:t>
      </w:r>
      <w:r w:rsidRPr="00672A3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030F8E2" w14:textId="6C7FC905" w:rsidR="00944A77" w:rsidRDefault="00944A77" w:rsidP="002326FF">
      <w:pPr>
        <w:pStyle w:val="Odstavecseseznamem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Xxx</w:t>
      </w:r>
      <w:proofErr w:type="spellEnd"/>
    </w:p>
    <w:p w14:paraId="292F1B56" w14:textId="07BE723B" w:rsidR="00176406" w:rsidRPr="00672A3A" w:rsidRDefault="00430AF5" w:rsidP="002326FF">
      <w:pPr>
        <w:pStyle w:val="Odstavecseseznamem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2A3A">
        <w:rPr>
          <w:rFonts w:ascii="Arial" w:hAnsi="Arial" w:cs="Arial"/>
          <w:color w:val="000000" w:themeColor="text1"/>
          <w:sz w:val="20"/>
          <w:szCs w:val="20"/>
        </w:rPr>
        <w:t>Případně jiná osoba, které výše uvedená osoba udělí písemnou plnou</w:t>
      </w:r>
      <w:r w:rsidR="0089542D" w:rsidRPr="00672A3A">
        <w:rPr>
          <w:rFonts w:ascii="Arial" w:hAnsi="Arial" w:cs="Arial"/>
          <w:color w:val="000000" w:themeColor="text1"/>
          <w:sz w:val="20"/>
          <w:szCs w:val="20"/>
        </w:rPr>
        <w:t xml:space="preserve"> moc</w:t>
      </w:r>
      <w:r w:rsidRPr="00672A3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387681" w14:textId="718AD3E2" w:rsidR="00AA0609" w:rsidRPr="00672A3A" w:rsidRDefault="00AA0609" w:rsidP="002778B7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5EF6A1A" w14:textId="77777777" w:rsidR="0057631E" w:rsidRPr="00672A3A" w:rsidRDefault="0057631E" w:rsidP="002778B7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426F88D" w14:textId="77777777" w:rsidR="00A65E87" w:rsidRPr="00672A3A" w:rsidRDefault="004E39D5" w:rsidP="002778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Calibri" w:hAnsi="Arial" w:cs="Arial"/>
          <w:b/>
          <w:sz w:val="20"/>
          <w:szCs w:val="20"/>
        </w:rPr>
        <w:t>II</w:t>
      </w:r>
      <w:r w:rsidR="00176406" w:rsidRPr="00672A3A">
        <w:rPr>
          <w:rFonts w:ascii="Arial" w:eastAsia="Calibri" w:hAnsi="Arial" w:cs="Arial"/>
          <w:b/>
          <w:sz w:val="20"/>
          <w:szCs w:val="20"/>
        </w:rPr>
        <w:t>.</w:t>
      </w:r>
    </w:p>
    <w:p w14:paraId="6619E9D9" w14:textId="35EE6C4E" w:rsidR="00A65E87" w:rsidRDefault="00A65E87" w:rsidP="002778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Calibri" w:hAnsi="Arial" w:cs="Arial"/>
          <w:b/>
          <w:sz w:val="20"/>
          <w:szCs w:val="20"/>
        </w:rPr>
        <w:t>Cena a platební podmínky</w:t>
      </w:r>
    </w:p>
    <w:p w14:paraId="16BDB2D9" w14:textId="77777777" w:rsidR="0024513D" w:rsidRPr="00672A3A" w:rsidRDefault="0024513D" w:rsidP="002778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B2D259E" w14:textId="60843BDD" w:rsidR="00A65E87" w:rsidRPr="00672A3A" w:rsidRDefault="00A65E87" w:rsidP="002326FF">
      <w:pPr>
        <w:pStyle w:val="Nadpis1"/>
        <w:keepNext w:val="0"/>
        <w:numPr>
          <w:ilvl w:val="0"/>
          <w:numId w:val="18"/>
        </w:numPr>
        <w:suppressAutoHyphens/>
        <w:spacing w:before="0" w:after="0"/>
        <w:ind w:left="284" w:hanging="284"/>
        <w:jc w:val="both"/>
        <w:rPr>
          <w:rFonts w:cs="Arial"/>
          <w:color w:val="000000" w:themeColor="text1"/>
          <w:sz w:val="20"/>
          <w:szCs w:val="20"/>
          <w:lang w:val="cs-CZ"/>
        </w:rPr>
      </w:pPr>
      <w:r w:rsidRPr="00672A3A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Objednatel se zavazuje za Dodávku zaplatit Dodavateli </w:t>
      </w:r>
      <w:r w:rsidR="00F1422E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3</w:t>
      </w:r>
      <w:r w:rsidR="00AA7CCE" w:rsidRPr="00AA7CCE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 </w:t>
      </w:r>
      <w:r w:rsidR="00F1422E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152</w:t>
      </w:r>
      <w:r w:rsidR="00730156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 </w:t>
      </w:r>
      <w:r w:rsidR="00F1422E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932</w:t>
      </w:r>
      <w:r w:rsidR="00730156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,-</w:t>
      </w:r>
      <w:r w:rsidRPr="00AA7CCE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 xml:space="preserve"> </w:t>
      </w:r>
      <w:r w:rsidR="00AA7CCE" w:rsidRPr="00AA7CCE">
        <w:rPr>
          <w:rFonts w:eastAsiaTheme="minorHAnsi" w:cs="Arial"/>
          <w:color w:val="000000" w:themeColor="text1"/>
          <w:kern w:val="0"/>
          <w:sz w:val="20"/>
          <w:szCs w:val="20"/>
          <w:lang w:val="cs-CZ" w:eastAsia="en-US"/>
        </w:rPr>
        <w:t>Kč</w:t>
      </w:r>
      <w:r w:rsidRPr="00672A3A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 (slovy: </w:t>
      </w:r>
      <w:r w:rsidR="00F1422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>Tři</w:t>
      </w:r>
      <w:r w:rsidR="00AA7CC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 milion</w:t>
      </w:r>
      <w:r w:rsidR="00F1422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>y</w:t>
      </w:r>
      <w:r w:rsidR="00192012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 </w:t>
      </w:r>
      <w:r w:rsidR="00F1422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>sto padesát dva</w:t>
      </w:r>
      <w:r w:rsidR="00122C23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 </w:t>
      </w:r>
      <w:r w:rsidR="00192012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>tisíc</w:t>
      </w:r>
      <w:r w:rsidR="00AA7CC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 </w:t>
      </w:r>
      <w:r w:rsidR="00F1422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 xml:space="preserve">devět set třicet dva </w:t>
      </w:r>
      <w:r w:rsidR="00AA7CCE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>korun českých</w:t>
      </w:r>
      <w:r w:rsidRPr="00672A3A">
        <w:rPr>
          <w:rFonts w:eastAsiaTheme="minorHAnsi" w:cs="Arial"/>
          <w:b w:val="0"/>
          <w:bCs w:val="0"/>
          <w:color w:val="000000" w:themeColor="text1"/>
          <w:kern w:val="0"/>
          <w:sz w:val="20"/>
          <w:szCs w:val="20"/>
          <w:lang w:val="cs-CZ" w:eastAsia="en-US"/>
        </w:rPr>
        <w:t>). K této částce bude připočteno DPH dle příslušných právních předpisů. Cenou se dále rozumí cena včetně</w:t>
      </w:r>
      <w:r w:rsidRPr="00672A3A">
        <w:rPr>
          <w:rFonts w:cs="Arial"/>
          <w:b w:val="0"/>
          <w:sz w:val="20"/>
          <w:szCs w:val="20"/>
          <w:lang w:val="cs-CZ"/>
        </w:rPr>
        <w:t xml:space="preserve"> </w:t>
      </w:r>
      <w:r w:rsidRPr="00672A3A">
        <w:rPr>
          <w:rFonts w:cs="Arial"/>
          <w:b w:val="0"/>
          <w:color w:val="000000" w:themeColor="text1"/>
          <w:sz w:val="20"/>
          <w:szCs w:val="20"/>
          <w:lang w:val="cs-CZ"/>
        </w:rPr>
        <w:t>DPH („</w:t>
      </w:r>
      <w:r w:rsidRPr="00672A3A">
        <w:rPr>
          <w:rFonts w:cs="Arial"/>
          <w:bCs w:val="0"/>
          <w:color w:val="000000" w:themeColor="text1"/>
          <w:sz w:val="20"/>
          <w:szCs w:val="20"/>
          <w:lang w:val="cs-CZ"/>
        </w:rPr>
        <w:t>Cena</w:t>
      </w:r>
      <w:r w:rsidRPr="00672A3A">
        <w:rPr>
          <w:rFonts w:cs="Arial"/>
          <w:b w:val="0"/>
          <w:color w:val="000000" w:themeColor="text1"/>
          <w:sz w:val="20"/>
          <w:szCs w:val="20"/>
          <w:lang w:val="cs-CZ"/>
        </w:rPr>
        <w:t xml:space="preserve">“). </w:t>
      </w:r>
      <w:r w:rsidRPr="00672A3A">
        <w:rPr>
          <w:rFonts w:cs="Arial"/>
          <w:b w:val="0"/>
          <w:color w:val="000000" w:themeColor="text1"/>
          <w:sz w:val="20"/>
          <w:szCs w:val="20"/>
        </w:rPr>
        <w:t>Cena bude place</w:t>
      </w:r>
      <w:r w:rsidRPr="00672A3A">
        <w:rPr>
          <w:rFonts w:cs="Arial"/>
          <w:b w:val="0"/>
          <w:color w:val="000000" w:themeColor="text1"/>
          <w:sz w:val="20"/>
          <w:szCs w:val="20"/>
          <w:lang w:val="cs-CZ"/>
        </w:rPr>
        <w:t>na v souladu s následujícími podmínkami:</w:t>
      </w:r>
    </w:p>
    <w:p w14:paraId="7315AD5C" w14:textId="4BF96986" w:rsidR="002778B7" w:rsidRPr="00672A3A" w:rsidRDefault="00E80345" w:rsidP="002326FF">
      <w:pPr>
        <w:pStyle w:val="Nadpis1"/>
        <w:numPr>
          <w:ilvl w:val="0"/>
          <w:numId w:val="16"/>
        </w:numPr>
        <w:spacing w:before="0" w:after="0"/>
        <w:ind w:left="567" w:hanging="283"/>
        <w:jc w:val="both"/>
        <w:rPr>
          <w:rFonts w:cs="Arial"/>
          <w:b w:val="0"/>
          <w:bCs w:val="0"/>
          <w:color w:val="000000"/>
          <w:sz w:val="20"/>
          <w:szCs w:val="20"/>
        </w:rPr>
      </w:pPr>
      <w:bookmarkStart w:id="4" w:name="_Hlk17279140"/>
      <w:bookmarkStart w:id="5" w:name="_Hlk17279201"/>
      <w:bookmarkStart w:id="6" w:name="_Hlk17280188"/>
      <w:r w:rsidRPr="00672A3A">
        <w:rPr>
          <w:rFonts w:cs="Arial"/>
          <w:color w:val="000000"/>
          <w:sz w:val="20"/>
          <w:szCs w:val="20"/>
        </w:rPr>
        <w:t>Zálohová faktura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 na částku ve výši </w:t>
      </w:r>
      <w:r w:rsidR="00192012">
        <w:rPr>
          <w:rFonts w:cs="Arial"/>
          <w:color w:val="000000"/>
          <w:sz w:val="20"/>
          <w:szCs w:val="20"/>
          <w:lang w:val="cs-CZ"/>
        </w:rPr>
        <w:t>4</w:t>
      </w:r>
      <w:r w:rsidRPr="00672A3A">
        <w:rPr>
          <w:rFonts w:cs="Arial"/>
          <w:color w:val="000000"/>
          <w:sz w:val="20"/>
          <w:szCs w:val="20"/>
        </w:rPr>
        <w:t>0% Ceny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 bude vystavena </w:t>
      </w:r>
      <w:r w:rsidRPr="00672A3A">
        <w:rPr>
          <w:rFonts w:cs="Arial"/>
          <w:color w:val="000000"/>
          <w:sz w:val="20"/>
          <w:szCs w:val="20"/>
        </w:rPr>
        <w:t xml:space="preserve">na základě uzavření </w:t>
      </w:r>
      <w:r w:rsidRPr="00672A3A">
        <w:rPr>
          <w:rFonts w:cs="Arial"/>
          <w:color w:val="000000"/>
          <w:sz w:val="20"/>
          <w:szCs w:val="20"/>
          <w:lang w:val="cs-CZ"/>
        </w:rPr>
        <w:t>této Smlouvy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. </w:t>
      </w:r>
      <w:r w:rsidRPr="00672A3A">
        <w:rPr>
          <w:rFonts w:cs="Arial"/>
          <w:color w:val="000000"/>
          <w:sz w:val="20"/>
          <w:szCs w:val="20"/>
        </w:rPr>
        <w:t>Splatnost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 této zálohové faktury je </w:t>
      </w:r>
      <w:r w:rsidR="00192012">
        <w:rPr>
          <w:rFonts w:cs="Arial"/>
          <w:color w:val="000000"/>
          <w:sz w:val="20"/>
          <w:szCs w:val="20"/>
          <w:lang w:val="cs-CZ"/>
        </w:rPr>
        <w:t>14</w:t>
      </w:r>
      <w:r w:rsidRPr="00672A3A">
        <w:rPr>
          <w:rFonts w:cs="Arial"/>
          <w:color w:val="000000"/>
          <w:sz w:val="20"/>
          <w:szCs w:val="20"/>
        </w:rPr>
        <w:t xml:space="preserve"> dnů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 ode dne </w:t>
      </w:r>
      <w:r w:rsidR="002F6DC4">
        <w:rPr>
          <w:rFonts w:cs="Arial"/>
          <w:b w:val="0"/>
          <w:bCs w:val="0"/>
          <w:color w:val="000000"/>
          <w:sz w:val="20"/>
          <w:szCs w:val="20"/>
          <w:lang w:val="cs-CZ"/>
        </w:rPr>
        <w:t>doručení faktury</w:t>
      </w:r>
      <w:r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>.</w:t>
      </w:r>
    </w:p>
    <w:p w14:paraId="16DA5239" w14:textId="693DD483" w:rsidR="002778B7" w:rsidRPr="00672A3A" w:rsidRDefault="00E80345" w:rsidP="002326FF">
      <w:pPr>
        <w:pStyle w:val="Nadpis1"/>
        <w:numPr>
          <w:ilvl w:val="0"/>
          <w:numId w:val="16"/>
        </w:numPr>
        <w:spacing w:before="0" w:after="0"/>
        <w:ind w:left="567" w:hanging="283"/>
        <w:jc w:val="both"/>
        <w:rPr>
          <w:rFonts w:cs="Arial"/>
          <w:b w:val="0"/>
          <w:bCs w:val="0"/>
          <w:color w:val="000000"/>
          <w:sz w:val="20"/>
          <w:szCs w:val="20"/>
          <w:lang w:val="cs-CZ"/>
        </w:rPr>
      </w:pPr>
      <w:r w:rsidRPr="00672A3A">
        <w:rPr>
          <w:rFonts w:cs="Arial"/>
          <w:sz w:val="20"/>
          <w:szCs w:val="20"/>
          <w:lang w:eastAsia="cs-CZ"/>
        </w:rPr>
        <w:t>Zálohová faktura</w:t>
      </w:r>
      <w:r w:rsidRPr="00672A3A">
        <w:rPr>
          <w:rFonts w:cs="Arial"/>
          <w:b w:val="0"/>
          <w:bCs w:val="0"/>
          <w:sz w:val="20"/>
          <w:szCs w:val="20"/>
          <w:lang w:eastAsia="cs-CZ"/>
        </w:rPr>
        <w:t xml:space="preserve"> na částku ve 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výši </w:t>
      </w:r>
      <w:r w:rsidR="00192012">
        <w:rPr>
          <w:rFonts w:cs="Arial"/>
          <w:color w:val="000000"/>
          <w:sz w:val="20"/>
          <w:szCs w:val="20"/>
          <w:lang w:val="cs-CZ"/>
        </w:rPr>
        <w:t>5</w:t>
      </w:r>
      <w:r w:rsidRPr="00672A3A">
        <w:rPr>
          <w:rFonts w:cs="Arial"/>
          <w:color w:val="000000"/>
          <w:sz w:val="20"/>
          <w:szCs w:val="20"/>
        </w:rPr>
        <w:t>0% Ceny</w:t>
      </w:r>
      <w:r w:rsidRPr="00672A3A">
        <w:rPr>
          <w:rFonts w:cs="Arial"/>
          <w:b w:val="0"/>
          <w:bCs w:val="0"/>
          <w:color w:val="000000"/>
          <w:sz w:val="20"/>
          <w:szCs w:val="20"/>
        </w:rPr>
        <w:t xml:space="preserve"> bude </w:t>
      </w:r>
      <w:r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>vystavena</w:t>
      </w:r>
      <w:r w:rsidRPr="00672A3A">
        <w:rPr>
          <w:rFonts w:cs="Arial"/>
          <w:b w:val="0"/>
          <w:bCs w:val="0"/>
          <w:color w:val="0070C0"/>
          <w:sz w:val="20"/>
          <w:szCs w:val="20"/>
          <w:lang w:val="cs-CZ"/>
        </w:rPr>
        <w:t xml:space="preserve"> </w:t>
      </w:r>
      <w:r w:rsidR="00974BCC" w:rsidRPr="00424AFC">
        <w:rPr>
          <w:rFonts w:cs="Arial"/>
          <w:b w:val="0"/>
          <w:bCs w:val="0"/>
          <w:sz w:val="20"/>
          <w:szCs w:val="20"/>
          <w:lang w:val="cs-CZ"/>
        </w:rPr>
        <w:t>po podpisu předávacího protokolu po dopravě KJ na místo instalace</w:t>
      </w:r>
      <w:r w:rsidR="00974BCC" w:rsidRPr="00424AFC" w:rsidDel="000C0494">
        <w:rPr>
          <w:rFonts w:cs="Arial"/>
          <w:b w:val="0"/>
          <w:bCs w:val="0"/>
          <w:sz w:val="20"/>
          <w:szCs w:val="20"/>
          <w:lang w:val="cs-CZ"/>
        </w:rPr>
        <w:t xml:space="preserve"> </w:t>
      </w:r>
      <w:r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 xml:space="preserve">. </w:t>
      </w:r>
      <w:r w:rsidRPr="00672A3A">
        <w:rPr>
          <w:rFonts w:cs="Arial"/>
          <w:color w:val="000000"/>
          <w:sz w:val="20"/>
          <w:szCs w:val="20"/>
          <w:lang w:val="cs-CZ"/>
        </w:rPr>
        <w:t>Splatnost</w:t>
      </w:r>
      <w:r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 xml:space="preserve"> této zálohové faktury je </w:t>
      </w:r>
      <w:r w:rsidR="002F6DC4">
        <w:rPr>
          <w:rFonts w:cs="Arial"/>
          <w:color w:val="000000"/>
          <w:sz w:val="20"/>
          <w:szCs w:val="20"/>
          <w:lang w:val="cs-CZ"/>
        </w:rPr>
        <w:t>14</w:t>
      </w:r>
      <w:r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 xml:space="preserve"> </w:t>
      </w:r>
      <w:r w:rsidRPr="00672A3A">
        <w:rPr>
          <w:rFonts w:cs="Arial"/>
          <w:color w:val="000000"/>
          <w:sz w:val="20"/>
          <w:szCs w:val="20"/>
          <w:lang w:val="cs-CZ"/>
        </w:rPr>
        <w:t>pracovních dnů</w:t>
      </w:r>
      <w:r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 xml:space="preserve"> </w:t>
      </w:r>
      <w:r w:rsidR="002F6DC4">
        <w:rPr>
          <w:rFonts w:cs="Arial"/>
          <w:b w:val="0"/>
          <w:bCs w:val="0"/>
          <w:color w:val="000000"/>
          <w:sz w:val="20"/>
          <w:szCs w:val="20"/>
          <w:lang w:val="cs-CZ"/>
        </w:rPr>
        <w:t>od</w:t>
      </w:r>
      <w:r w:rsidR="00A502F0">
        <w:rPr>
          <w:rFonts w:cs="Arial"/>
          <w:b w:val="0"/>
          <w:bCs w:val="0"/>
          <w:color w:val="000000"/>
          <w:sz w:val="20"/>
          <w:szCs w:val="20"/>
          <w:lang w:val="cs-CZ"/>
        </w:rPr>
        <w:t>e dne doručení faktury</w:t>
      </w:r>
      <w:r w:rsidR="00D82D88" w:rsidRPr="00672A3A">
        <w:rPr>
          <w:rFonts w:cs="Arial"/>
          <w:b w:val="0"/>
          <w:bCs w:val="0"/>
          <w:color w:val="000000"/>
          <w:sz w:val="20"/>
          <w:szCs w:val="20"/>
          <w:lang w:val="cs-CZ"/>
        </w:rPr>
        <w:t>.</w:t>
      </w:r>
    </w:p>
    <w:p w14:paraId="6B208AE1" w14:textId="51A1025F" w:rsidR="002778B7" w:rsidRPr="00672A3A" w:rsidRDefault="00E80345" w:rsidP="002326FF">
      <w:pPr>
        <w:pStyle w:val="Nadpis1"/>
        <w:numPr>
          <w:ilvl w:val="0"/>
          <w:numId w:val="16"/>
        </w:numPr>
        <w:spacing w:before="0" w:after="0"/>
        <w:ind w:left="567" w:hanging="283"/>
        <w:jc w:val="both"/>
        <w:rPr>
          <w:rFonts w:cs="Arial"/>
          <w:b w:val="0"/>
          <w:bCs w:val="0"/>
          <w:color w:val="000000"/>
          <w:sz w:val="20"/>
          <w:szCs w:val="20"/>
        </w:rPr>
      </w:pPr>
      <w:r w:rsidRPr="00672A3A">
        <w:rPr>
          <w:rFonts w:cs="Arial"/>
          <w:color w:val="000000" w:themeColor="text1"/>
          <w:sz w:val="20"/>
          <w:szCs w:val="20"/>
          <w:lang w:val="cs-CZ"/>
        </w:rPr>
        <w:t>Konečná faktura</w:t>
      </w:r>
      <w:r w:rsidRPr="00672A3A">
        <w:rPr>
          <w:rFonts w:cs="Arial"/>
          <w:b w:val="0"/>
          <w:bCs w:val="0"/>
          <w:color w:val="000000" w:themeColor="text1"/>
          <w:sz w:val="20"/>
          <w:szCs w:val="20"/>
          <w:lang w:val="cs-CZ"/>
        </w:rPr>
        <w:t xml:space="preserve"> (daňový doklad) na částku 100 % Ceny s uvedením odpočtu částek zaplacených zálohových faktur bude vystavena </w:t>
      </w:r>
      <w:r w:rsidR="00974BCC" w:rsidRPr="00974BCC">
        <w:rPr>
          <w:rFonts w:cs="Arial"/>
          <w:color w:val="000000" w:themeColor="text1"/>
          <w:sz w:val="20"/>
          <w:szCs w:val="20"/>
          <w:lang w:val="cs-CZ"/>
        </w:rPr>
        <w:t>po nastěhování KJ a usazení na místo instalace</w:t>
      </w:r>
      <w:r w:rsidRPr="00672A3A">
        <w:rPr>
          <w:rFonts w:cs="Arial"/>
          <w:b w:val="0"/>
          <w:bCs w:val="0"/>
          <w:color w:val="000000" w:themeColor="text1"/>
          <w:sz w:val="20"/>
          <w:szCs w:val="20"/>
          <w:lang w:val="cs-CZ"/>
        </w:rPr>
        <w:t xml:space="preserve">. </w:t>
      </w:r>
      <w:r w:rsidRPr="00672A3A">
        <w:rPr>
          <w:rFonts w:cs="Arial"/>
          <w:color w:val="000000" w:themeColor="text1"/>
          <w:sz w:val="20"/>
          <w:szCs w:val="20"/>
          <w:lang w:val="cs-CZ"/>
        </w:rPr>
        <w:t>Zůstatek</w:t>
      </w:r>
      <w:r w:rsidRPr="00672A3A">
        <w:rPr>
          <w:rFonts w:cs="Arial"/>
          <w:b w:val="0"/>
          <w:bCs w:val="0"/>
          <w:color w:val="000000" w:themeColor="text1"/>
          <w:sz w:val="20"/>
          <w:szCs w:val="20"/>
          <w:lang w:val="cs-CZ"/>
        </w:rPr>
        <w:t xml:space="preserve"> </w:t>
      </w:r>
      <w:r w:rsidR="00CD36CC" w:rsidRPr="00672A3A">
        <w:rPr>
          <w:rFonts w:cs="Arial"/>
          <w:b w:val="0"/>
          <w:bCs w:val="0"/>
          <w:color w:val="000000" w:themeColor="text1"/>
          <w:sz w:val="20"/>
          <w:szCs w:val="20"/>
          <w:lang w:val="cs-CZ"/>
        </w:rPr>
        <w:t xml:space="preserve">Ceny </w:t>
      </w:r>
      <w:r w:rsidRPr="00672A3A">
        <w:rPr>
          <w:rFonts w:cs="Arial"/>
          <w:b w:val="0"/>
          <w:bCs w:val="0"/>
          <w:color w:val="000000" w:themeColor="text1"/>
          <w:sz w:val="20"/>
          <w:szCs w:val="20"/>
        </w:rPr>
        <w:t xml:space="preserve">uvedený na této faktuře je </w:t>
      </w:r>
      <w:r w:rsidRPr="00672A3A">
        <w:rPr>
          <w:rFonts w:cs="Arial"/>
          <w:color w:val="000000" w:themeColor="text1"/>
          <w:sz w:val="20"/>
          <w:szCs w:val="20"/>
        </w:rPr>
        <w:t>splatný</w:t>
      </w:r>
      <w:r w:rsidRPr="00672A3A">
        <w:rPr>
          <w:rFonts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672A3A">
        <w:rPr>
          <w:rFonts w:cs="Arial"/>
          <w:color w:val="000000" w:themeColor="text1"/>
          <w:sz w:val="20"/>
          <w:szCs w:val="20"/>
        </w:rPr>
        <w:t xml:space="preserve">do </w:t>
      </w:r>
      <w:r w:rsidR="00F70E55" w:rsidRPr="00672A3A">
        <w:rPr>
          <w:rFonts w:cs="Arial"/>
          <w:color w:val="000000" w:themeColor="text1"/>
          <w:sz w:val="20"/>
          <w:szCs w:val="20"/>
          <w:lang w:val="cs-CZ"/>
        </w:rPr>
        <w:t>30</w:t>
      </w:r>
      <w:r w:rsidRPr="00672A3A">
        <w:rPr>
          <w:rFonts w:cs="Arial"/>
          <w:color w:val="000000" w:themeColor="text1"/>
          <w:sz w:val="20"/>
          <w:szCs w:val="20"/>
        </w:rPr>
        <w:t xml:space="preserve"> dní ode </w:t>
      </w:r>
      <w:r w:rsidR="00CD36CC" w:rsidRPr="00672A3A">
        <w:rPr>
          <w:rFonts w:cs="Arial"/>
          <w:color w:val="000000" w:themeColor="text1"/>
          <w:sz w:val="20"/>
          <w:szCs w:val="20"/>
          <w:lang w:val="cs-CZ"/>
        </w:rPr>
        <w:t>D</w:t>
      </w:r>
      <w:r w:rsidRPr="00672A3A">
        <w:rPr>
          <w:rFonts w:cs="Arial"/>
          <w:color w:val="000000" w:themeColor="text1"/>
          <w:sz w:val="20"/>
          <w:szCs w:val="20"/>
        </w:rPr>
        <w:t>ne dodání</w:t>
      </w:r>
      <w:r w:rsidR="00AA7CCE">
        <w:rPr>
          <w:rFonts w:cs="Arial"/>
          <w:b w:val="0"/>
          <w:bCs w:val="0"/>
          <w:i/>
          <w:iCs/>
          <w:color w:val="FF0000"/>
          <w:sz w:val="20"/>
          <w:szCs w:val="20"/>
          <w:lang w:val="cs-CZ"/>
        </w:rPr>
        <w:t>.</w:t>
      </w:r>
    </w:p>
    <w:p w14:paraId="02AB9C47" w14:textId="77777777" w:rsidR="00A65E87" w:rsidRPr="00672A3A" w:rsidRDefault="00A65E87" w:rsidP="002326FF">
      <w:pPr>
        <w:pStyle w:val="Nadpis1"/>
        <w:keepNext w:val="0"/>
        <w:suppressAutoHyphens/>
        <w:spacing w:before="0" w:after="0"/>
        <w:ind w:left="284" w:hanging="284"/>
        <w:jc w:val="both"/>
        <w:rPr>
          <w:rFonts w:cs="Arial"/>
          <w:b w:val="0"/>
          <w:color w:val="000000" w:themeColor="text1"/>
          <w:sz w:val="20"/>
          <w:szCs w:val="20"/>
        </w:rPr>
      </w:pPr>
    </w:p>
    <w:bookmarkEnd w:id="4"/>
    <w:bookmarkEnd w:id="5"/>
    <w:bookmarkEnd w:id="6"/>
    <w:p w14:paraId="7E15E486" w14:textId="1C3B8C38" w:rsidR="002778B7" w:rsidRDefault="00A65E87" w:rsidP="000C0494">
      <w:pPr>
        <w:pStyle w:val="Odstavecseseznamem"/>
        <w:numPr>
          <w:ilvl w:val="0"/>
          <w:numId w:val="18"/>
        </w:numPr>
        <w:ind w:left="284"/>
        <w:rPr>
          <w:rFonts w:cs="Arial"/>
          <w:color w:val="000000" w:themeColor="text1"/>
          <w:sz w:val="20"/>
          <w:szCs w:val="20"/>
        </w:rPr>
      </w:pPr>
      <w:r w:rsidRPr="00672A3A">
        <w:rPr>
          <w:rFonts w:cs="Arial"/>
          <w:color w:val="000000" w:themeColor="text1"/>
          <w:sz w:val="20"/>
          <w:szCs w:val="20"/>
        </w:rPr>
        <w:t xml:space="preserve">Ostatní platební podmínky dle článku G. VOP nejsou </w:t>
      </w:r>
      <w:r w:rsidRPr="0013650C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>ustanoveními</w:t>
      </w:r>
      <w:r w:rsidRPr="00672A3A">
        <w:rPr>
          <w:rFonts w:cs="Arial"/>
          <w:color w:val="000000" w:themeColor="text1"/>
          <w:sz w:val="20"/>
          <w:szCs w:val="20"/>
        </w:rPr>
        <w:t xml:space="preserve"> této </w:t>
      </w:r>
      <w:r w:rsidR="00E16FE8" w:rsidRPr="00672A3A">
        <w:rPr>
          <w:rFonts w:cs="Arial"/>
          <w:color w:val="000000" w:themeColor="text1"/>
          <w:sz w:val="20"/>
          <w:szCs w:val="20"/>
        </w:rPr>
        <w:t>S</w:t>
      </w:r>
      <w:r w:rsidRPr="00672A3A">
        <w:rPr>
          <w:rFonts w:cs="Arial"/>
          <w:color w:val="000000" w:themeColor="text1"/>
          <w:sz w:val="20"/>
          <w:szCs w:val="20"/>
        </w:rPr>
        <w:t>mlouvy dotčeny.</w:t>
      </w:r>
    </w:p>
    <w:p w14:paraId="485C3BDC" w14:textId="77777777" w:rsidR="00A6404D" w:rsidRPr="00424AFC" w:rsidRDefault="00A6404D" w:rsidP="00424AFC">
      <w:pPr>
        <w:pStyle w:val="Odstavecseseznamem"/>
        <w:ind w:left="284"/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x-none"/>
        </w:rPr>
      </w:pPr>
    </w:p>
    <w:p w14:paraId="62FA83DF" w14:textId="1C3C9961" w:rsidR="00A6404D" w:rsidRPr="000C0494" w:rsidRDefault="00A6404D" w:rsidP="000C0494">
      <w:pPr>
        <w:pStyle w:val="Odstavecseseznamem"/>
        <w:numPr>
          <w:ilvl w:val="0"/>
          <w:numId w:val="18"/>
        </w:numPr>
        <w:ind w:left="284"/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</w:pPr>
      <w:r w:rsidRPr="000C0494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 xml:space="preserve">Za nedodržení termínu dodání zboží je </w:t>
      </w:r>
      <w:r w:rsidR="00145A9C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>Objednatel</w:t>
      </w:r>
      <w:r w:rsidR="00145A9C" w:rsidRPr="000C0494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 xml:space="preserve"> </w:t>
      </w:r>
      <w:r w:rsidRPr="000C0494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 xml:space="preserve">oprávněn požadovat od </w:t>
      </w:r>
      <w:r w:rsidR="002E4DEB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>Dodavatele</w:t>
      </w:r>
      <w:r w:rsidR="002E4DEB" w:rsidRPr="000C0494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 xml:space="preserve"> </w:t>
      </w:r>
      <w:r w:rsidRPr="000C0494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 xml:space="preserve">smluvní pokutu ve výši 1 % z celkové hodnoty nedodaného zboží maximálně však do výše 20% </w:t>
      </w:r>
      <w:r w:rsidR="00356AAD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>celkové ceny Zboží</w:t>
      </w:r>
      <w:r w:rsidRPr="000C0494"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  <w:t>, a to za každý i započatý den prodlení.</w:t>
      </w:r>
    </w:p>
    <w:p w14:paraId="7B9878CB" w14:textId="77777777" w:rsidR="00D35678" w:rsidRPr="000C0494" w:rsidRDefault="00D35678" w:rsidP="000C0494">
      <w:pPr>
        <w:pStyle w:val="Odstavecseseznamem"/>
        <w:ind w:left="284"/>
        <w:rPr>
          <w:rFonts w:ascii="Arial" w:eastAsia="Times New Roman" w:hAnsi="Arial" w:cs="Arial"/>
          <w:bCs/>
          <w:color w:val="000000" w:themeColor="text1"/>
          <w:kern w:val="32"/>
          <w:sz w:val="20"/>
          <w:szCs w:val="20"/>
          <w:lang w:eastAsia="x-none"/>
        </w:rPr>
      </w:pPr>
    </w:p>
    <w:p w14:paraId="7A3BB361" w14:textId="36FE2698" w:rsidR="00D35678" w:rsidRPr="000C0494" w:rsidRDefault="00D35678" w:rsidP="0013650C">
      <w:pPr>
        <w:pStyle w:val="Odstavecseseznamem"/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83801">
        <w:rPr>
          <w:rFonts w:ascii="Arial" w:eastAsia="Calibri" w:hAnsi="Arial" w:cs="Arial"/>
          <w:sz w:val="20"/>
          <w:szCs w:val="20"/>
        </w:rPr>
        <w:t xml:space="preserve">V případě vady </w:t>
      </w:r>
      <w:r w:rsidR="00356AAD">
        <w:rPr>
          <w:rFonts w:ascii="Arial" w:eastAsia="Calibri" w:hAnsi="Arial" w:cs="Arial"/>
          <w:sz w:val="20"/>
          <w:szCs w:val="20"/>
        </w:rPr>
        <w:t>Z</w:t>
      </w:r>
      <w:r w:rsidRPr="00283801">
        <w:rPr>
          <w:rFonts w:ascii="Arial" w:eastAsia="Calibri" w:hAnsi="Arial" w:cs="Arial"/>
          <w:sz w:val="20"/>
          <w:szCs w:val="20"/>
        </w:rPr>
        <w:t xml:space="preserve">boží se úhrada kupní ceny řídí ustanovením § 2108 občanského zákoníku. Do odstranění oznámené vady </w:t>
      </w:r>
      <w:r w:rsidR="003E3766">
        <w:rPr>
          <w:rFonts w:ascii="Arial" w:eastAsia="Calibri" w:hAnsi="Arial" w:cs="Arial"/>
          <w:sz w:val="20"/>
          <w:szCs w:val="20"/>
        </w:rPr>
        <w:t>Dodavatelem</w:t>
      </w:r>
      <w:r w:rsidR="003E3766" w:rsidRPr="00283801">
        <w:rPr>
          <w:rFonts w:ascii="Arial" w:eastAsia="Calibri" w:hAnsi="Arial" w:cs="Arial"/>
          <w:sz w:val="20"/>
          <w:szCs w:val="20"/>
        </w:rPr>
        <w:t xml:space="preserve"> </w:t>
      </w:r>
      <w:r w:rsidRPr="00283801">
        <w:rPr>
          <w:rFonts w:ascii="Arial" w:eastAsia="Calibri" w:hAnsi="Arial" w:cs="Arial"/>
          <w:sz w:val="20"/>
          <w:szCs w:val="20"/>
        </w:rPr>
        <w:t xml:space="preserve">tak není </w:t>
      </w:r>
      <w:r w:rsidR="003E3766">
        <w:rPr>
          <w:rFonts w:ascii="Arial" w:eastAsia="Calibri" w:hAnsi="Arial" w:cs="Arial"/>
          <w:sz w:val="20"/>
          <w:szCs w:val="20"/>
        </w:rPr>
        <w:t>Objednatel</w:t>
      </w:r>
      <w:r w:rsidR="003E3766" w:rsidRPr="00283801">
        <w:rPr>
          <w:rFonts w:ascii="Arial" w:eastAsia="Calibri" w:hAnsi="Arial" w:cs="Arial"/>
          <w:sz w:val="20"/>
          <w:szCs w:val="20"/>
        </w:rPr>
        <w:t xml:space="preserve"> </w:t>
      </w:r>
      <w:r w:rsidRPr="00283801">
        <w:rPr>
          <w:rFonts w:ascii="Arial" w:eastAsia="Calibri" w:hAnsi="Arial" w:cs="Arial"/>
          <w:sz w:val="20"/>
          <w:szCs w:val="20"/>
        </w:rPr>
        <w:t xml:space="preserve">povinen uhradit </w:t>
      </w:r>
      <w:r w:rsidR="00413C37">
        <w:rPr>
          <w:rFonts w:ascii="Arial" w:eastAsia="Calibri" w:hAnsi="Arial" w:cs="Arial"/>
          <w:sz w:val="20"/>
          <w:szCs w:val="20"/>
        </w:rPr>
        <w:t>Dodavateli</w:t>
      </w:r>
      <w:r w:rsidR="00413C37" w:rsidRPr="00283801">
        <w:rPr>
          <w:rFonts w:ascii="Arial" w:eastAsia="Calibri" w:hAnsi="Arial" w:cs="Arial"/>
          <w:sz w:val="20"/>
          <w:szCs w:val="20"/>
        </w:rPr>
        <w:t xml:space="preserve"> </w:t>
      </w:r>
      <w:r w:rsidRPr="00283801">
        <w:rPr>
          <w:rFonts w:ascii="Arial" w:eastAsia="Calibri" w:hAnsi="Arial" w:cs="Arial"/>
          <w:sz w:val="20"/>
          <w:szCs w:val="20"/>
        </w:rPr>
        <w:t xml:space="preserve">kupní cenu. Lhůta pro zaplacení kupní ceny v takovém případě neuplyne dříve, než 21 dní po odstranění vady a předání předmětu koupě (zboží) </w:t>
      </w:r>
      <w:r w:rsidR="00413C37">
        <w:rPr>
          <w:rFonts w:ascii="Arial" w:eastAsia="Calibri" w:hAnsi="Arial" w:cs="Arial"/>
          <w:sz w:val="20"/>
          <w:szCs w:val="20"/>
        </w:rPr>
        <w:t>Objednateli</w:t>
      </w:r>
      <w:r w:rsidRPr="00283801">
        <w:rPr>
          <w:rFonts w:ascii="Arial" w:eastAsia="Calibri" w:hAnsi="Arial" w:cs="Arial"/>
          <w:sz w:val="20"/>
          <w:szCs w:val="20"/>
        </w:rPr>
        <w:t>.</w:t>
      </w:r>
    </w:p>
    <w:p w14:paraId="7537D6E3" w14:textId="77777777" w:rsidR="00D35678" w:rsidRPr="00283801" w:rsidRDefault="00D35678" w:rsidP="000C0494">
      <w:pPr>
        <w:pStyle w:val="Odstavecseseznamem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2FAA0377" w14:textId="6A4CA672" w:rsidR="00D35678" w:rsidRDefault="00413C37" w:rsidP="00D35678">
      <w:pPr>
        <w:pStyle w:val="Odstavecseseznamem"/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Objednatel</w:t>
      </w:r>
      <w:r w:rsidRPr="00283801">
        <w:rPr>
          <w:rFonts w:ascii="Arial" w:eastAsia="Calibri" w:hAnsi="Arial" w:cs="Arial"/>
          <w:sz w:val="20"/>
          <w:szCs w:val="20"/>
        </w:rPr>
        <w:t xml:space="preserve"> </w:t>
      </w:r>
      <w:r w:rsidR="00D35678" w:rsidRPr="00283801">
        <w:rPr>
          <w:rFonts w:ascii="Arial" w:eastAsia="Calibri" w:hAnsi="Arial" w:cs="Arial"/>
          <w:sz w:val="20"/>
          <w:szCs w:val="20"/>
        </w:rPr>
        <w:t xml:space="preserve">tímto (dle ustanovení § 26 odst. 3 zákona č. 235/2004 Sb. o dani z přidané hodnoty) uděluje </w:t>
      </w:r>
      <w:r>
        <w:rPr>
          <w:rFonts w:ascii="Arial" w:eastAsia="Calibri" w:hAnsi="Arial" w:cs="Arial"/>
          <w:sz w:val="20"/>
          <w:szCs w:val="20"/>
        </w:rPr>
        <w:t>Dodavateli</w:t>
      </w:r>
      <w:r w:rsidRPr="00283801">
        <w:rPr>
          <w:rFonts w:ascii="Arial" w:eastAsia="Calibri" w:hAnsi="Arial" w:cs="Arial"/>
          <w:sz w:val="20"/>
          <w:szCs w:val="20"/>
        </w:rPr>
        <w:t xml:space="preserve"> </w:t>
      </w:r>
      <w:r w:rsidR="00D35678" w:rsidRPr="00283801">
        <w:rPr>
          <w:rFonts w:ascii="Arial" w:eastAsia="Calibri" w:hAnsi="Arial" w:cs="Arial"/>
          <w:sz w:val="20"/>
          <w:szCs w:val="20"/>
        </w:rPr>
        <w:t xml:space="preserve">souhlas s elektronickým zasíláním daňových dokladů (faktur) na adresu </w:t>
      </w:r>
      <w:hyperlink r:id="rId13" w:history="1">
        <w:r w:rsidR="00D35678" w:rsidRPr="00DD586C">
          <w:rPr>
            <w:rStyle w:val="Hypertextovodkaz"/>
            <w:rFonts w:ascii="Arial" w:eastAsia="Calibri" w:hAnsi="Arial" w:cs="Arial"/>
            <w:sz w:val="20"/>
            <w:szCs w:val="20"/>
          </w:rPr>
          <w:t>chevak@chevak.cz</w:t>
        </w:r>
      </w:hyperlink>
    </w:p>
    <w:p w14:paraId="7676BD17" w14:textId="77777777" w:rsidR="00D35678" w:rsidRPr="00283801" w:rsidRDefault="00D35678" w:rsidP="000C0494">
      <w:pPr>
        <w:pStyle w:val="Odstavecseseznamem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2853B3B7" w14:textId="1979DE4E" w:rsidR="00D35678" w:rsidRDefault="00D35678" w:rsidP="00D35678">
      <w:pPr>
        <w:pStyle w:val="Odstavecseseznamem"/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83801">
        <w:rPr>
          <w:rFonts w:ascii="Arial" w:eastAsia="Calibri" w:hAnsi="Arial" w:cs="Arial"/>
          <w:sz w:val="20"/>
          <w:szCs w:val="20"/>
        </w:rPr>
        <w:t xml:space="preserve">Obsahuje-li faktura – daňový doklad jakékoliv nesprávné údaje, nebo některá náležitost chybí, je </w:t>
      </w:r>
      <w:r w:rsidR="00C43BA3">
        <w:rPr>
          <w:rFonts w:ascii="Arial" w:eastAsia="Calibri" w:hAnsi="Arial" w:cs="Arial"/>
          <w:sz w:val="20"/>
          <w:szCs w:val="20"/>
        </w:rPr>
        <w:t>Objednatel</w:t>
      </w:r>
      <w:r w:rsidR="00C43BA3" w:rsidRPr="00283801">
        <w:rPr>
          <w:rFonts w:ascii="Arial" w:eastAsia="Calibri" w:hAnsi="Arial" w:cs="Arial"/>
          <w:sz w:val="20"/>
          <w:szCs w:val="20"/>
        </w:rPr>
        <w:t xml:space="preserve"> </w:t>
      </w:r>
      <w:r w:rsidRPr="00283801">
        <w:rPr>
          <w:rFonts w:ascii="Arial" w:eastAsia="Calibri" w:hAnsi="Arial" w:cs="Arial"/>
          <w:sz w:val="20"/>
          <w:szCs w:val="20"/>
        </w:rPr>
        <w:t xml:space="preserve">oprávněn ji vrátit ve lhůtě splatnosti </w:t>
      </w:r>
      <w:r w:rsidR="00C43BA3">
        <w:rPr>
          <w:rFonts w:ascii="Arial" w:eastAsia="Calibri" w:hAnsi="Arial" w:cs="Arial"/>
          <w:sz w:val="20"/>
          <w:szCs w:val="20"/>
        </w:rPr>
        <w:t>Dodavateli</w:t>
      </w:r>
      <w:r w:rsidR="00C43BA3" w:rsidRPr="00283801">
        <w:rPr>
          <w:rFonts w:ascii="Arial" w:eastAsia="Calibri" w:hAnsi="Arial" w:cs="Arial"/>
          <w:sz w:val="20"/>
          <w:szCs w:val="20"/>
        </w:rPr>
        <w:t xml:space="preserve"> </w:t>
      </w:r>
      <w:r w:rsidRPr="00283801">
        <w:rPr>
          <w:rFonts w:ascii="Arial" w:eastAsia="Calibri" w:hAnsi="Arial" w:cs="Arial"/>
          <w:sz w:val="20"/>
          <w:szCs w:val="20"/>
        </w:rPr>
        <w:t xml:space="preserve">k přepracování či doplnění. V takovém případě běží nová lhůta splatnosti ode dne doručení opravené faktury </w:t>
      </w:r>
      <w:r w:rsidR="00C43BA3">
        <w:rPr>
          <w:rFonts w:ascii="Arial" w:eastAsia="Calibri" w:hAnsi="Arial" w:cs="Arial"/>
          <w:sz w:val="20"/>
          <w:szCs w:val="20"/>
        </w:rPr>
        <w:t>Objednateli</w:t>
      </w:r>
      <w:r w:rsidRPr="00283801">
        <w:rPr>
          <w:rFonts w:ascii="Arial" w:eastAsia="Calibri" w:hAnsi="Arial" w:cs="Arial"/>
          <w:sz w:val="20"/>
          <w:szCs w:val="20"/>
        </w:rPr>
        <w:t>.</w:t>
      </w:r>
    </w:p>
    <w:p w14:paraId="4E1BEFB0" w14:textId="77777777" w:rsidR="00A85772" w:rsidRPr="000C0494" w:rsidRDefault="00A85772" w:rsidP="000C0494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14:paraId="4467A254" w14:textId="73521593" w:rsidR="00A85772" w:rsidRDefault="00A85772" w:rsidP="000C0494">
      <w:pPr>
        <w:pStyle w:val="Odstavecseseznamem"/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83801">
        <w:rPr>
          <w:rFonts w:ascii="Arial" w:eastAsia="Calibri" w:hAnsi="Arial" w:cs="Arial"/>
          <w:sz w:val="20"/>
          <w:szCs w:val="20"/>
        </w:rPr>
        <w:t xml:space="preserve">Dnem uskutečnění zdanitelného plnění je den převzetí zboží </w:t>
      </w:r>
      <w:r w:rsidR="00C43BA3">
        <w:rPr>
          <w:rFonts w:ascii="Arial" w:eastAsia="Calibri" w:hAnsi="Arial" w:cs="Arial"/>
          <w:sz w:val="20"/>
          <w:szCs w:val="20"/>
        </w:rPr>
        <w:t>Objednatelem</w:t>
      </w:r>
      <w:r w:rsidRPr="00283801">
        <w:rPr>
          <w:rFonts w:ascii="Arial" w:eastAsia="Calibri" w:hAnsi="Arial" w:cs="Arial"/>
          <w:sz w:val="20"/>
          <w:szCs w:val="20"/>
        </w:rPr>
        <w:t>.</w:t>
      </w:r>
    </w:p>
    <w:p w14:paraId="7C50F65A" w14:textId="77777777" w:rsidR="00545885" w:rsidRPr="00424AFC" w:rsidRDefault="00545885" w:rsidP="00424AFC">
      <w:pPr>
        <w:pStyle w:val="Odstavecseseznamem"/>
        <w:rPr>
          <w:rFonts w:ascii="Arial" w:eastAsia="Calibri" w:hAnsi="Arial" w:cs="Arial"/>
          <w:sz w:val="20"/>
          <w:szCs w:val="20"/>
        </w:rPr>
      </w:pPr>
    </w:p>
    <w:p w14:paraId="7B1C00A0" w14:textId="6E19A0D0" w:rsidR="00545885" w:rsidRPr="00283801" w:rsidRDefault="00545885" w:rsidP="000C0494">
      <w:pPr>
        <w:pStyle w:val="Odstavecseseznamem"/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Objednatel se zavazuje do 30.4.2024 podepsat s Dodavatelem Servisní smlouvu, která je součástí příloh Dodací smlouvy.</w:t>
      </w:r>
    </w:p>
    <w:p w14:paraId="31B06F5E" w14:textId="77777777" w:rsidR="00A85772" w:rsidRPr="00283801" w:rsidRDefault="00A85772" w:rsidP="000C0494">
      <w:pPr>
        <w:pStyle w:val="Odstavecseseznamem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9060460" w14:textId="77777777" w:rsidR="00A65E87" w:rsidRPr="00672A3A" w:rsidRDefault="00A65E87" w:rsidP="002778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Calibri" w:hAnsi="Arial" w:cs="Arial"/>
          <w:b/>
          <w:sz w:val="20"/>
          <w:szCs w:val="20"/>
        </w:rPr>
        <w:t>III.</w:t>
      </w:r>
    </w:p>
    <w:p w14:paraId="36E29EE2" w14:textId="77777777" w:rsidR="00176406" w:rsidRPr="00672A3A" w:rsidRDefault="004E39D5" w:rsidP="002778B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Calibri" w:hAnsi="Arial" w:cs="Arial"/>
          <w:b/>
          <w:sz w:val="20"/>
          <w:szCs w:val="20"/>
        </w:rPr>
        <w:t>Další práva a povinnosti stran</w:t>
      </w:r>
    </w:p>
    <w:p w14:paraId="2EF60CEF" w14:textId="7CA588C3" w:rsidR="001015EA" w:rsidRPr="00672A3A" w:rsidRDefault="00592CBF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 xml:space="preserve">Součástí </w:t>
      </w:r>
      <w:r w:rsidR="00E16FE8" w:rsidRPr="00672A3A">
        <w:rPr>
          <w:rFonts w:ascii="Arial" w:eastAsia="Calibri" w:hAnsi="Arial" w:cs="Arial"/>
          <w:sz w:val="20"/>
          <w:szCs w:val="20"/>
        </w:rPr>
        <w:t>S</w:t>
      </w:r>
      <w:r w:rsidRPr="00672A3A">
        <w:rPr>
          <w:rFonts w:ascii="Arial" w:eastAsia="Calibri" w:hAnsi="Arial" w:cs="Arial"/>
          <w:sz w:val="20"/>
          <w:szCs w:val="20"/>
        </w:rPr>
        <w:t>mlouvy jsou V</w:t>
      </w:r>
      <w:r w:rsidR="00CF085D" w:rsidRPr="00672A3A">
        <w:rPr>
          <w:rFonts w:ascii="Arial" w:eastAsia="Calibri" w:hAnsi="Arial" w:cs="Arial"/>
          <w:sz w:val="20"/>
          <w:szCs w:val="20"/>
        </w:rPr>
        <w:t xml:space="preserve">šeobecné obchodní podmínky </w:t>
      </w:r>
      <w:r w:rsidR="00CD53FF" w:rsidRPr="00672A3A">
        <w:rPr>
          <w:rFonts w:ascii="Arial" w:eastAsia="Calibri" w:hAnsi="Arial" w:cs="Arial"/>
          <w:sz w:val="20"/>
          <w:szCs w:val="20"/>
        </w:rPr>
        <w:t>2022</w:t>
      </w:r>
      <w:r w:rsidR="00A061D2">
        <w:rPr>
          <w:rFonts w:ascii="Arial" w:eastAsia="Calibri" w:hAnsi="Arial" w:cs="Arial"/>
          <w:sz w:val="20"/>
          <w:szCs w:val="20"/>
        </w:rPr>
        <w:t>/2</w:t>
      </w:r>
      <w:r w:rsidR="006A6B92" w:rsidRPr="00672A3A">
        <w:rPr>
          <w:rFonts w:ascii="Arial" w:eastAsia="Calibri" w:hAnsi="Arial" w:cs="Arial"/>
          <w:sz w:val="20"/>
          <w:szCs w:val="20"/>
        </w:rPr>
        <w:t xml:space="preserve"> (</w:t>
      </w:r>
      <w:r w:rsidR="000F0F8B" w:rsidRPr="00672A3A">
        <w:rPr>
          <w:rFonts w:ascii="Arial" w:eastAsia="Calibri" w:hAnsi="Arial" w:cs="Arial"/>
          <w:sz w:val="20"/>
          <w:szCs w:val="20"/>
        </w:rPr>
        <w:t xml:space="preserve">pro účely této </w:t>
      </w:r>
      <w:r w:rsidR="00E16FE8" w:rsidRPr="00672A3A">
        <w:rPr>
          <w:rFonts w:ascii="Arial" w:eastAsia="Calibri" w:hAnsi="Arial" w:cs="Arial"/>
          <w:sz w:val="20"/>
          <w:szCs w:val="20"/>
        </w:rPr>
        <w:t>S</w:t>
      </w:r>
      <w:r w:rsidR="000F0F8B" w:rsidRPr="00672A3A">
        <w:rPr>
          <w:rFonts w:ascii="Arial" w:eastAsia="Calibri" w:hAnsi="Arial" w:cs="Arial"/>
          <w:sz w:val="20"/>
          <w:szCs w:val="20"/>
        </w:rPr>
        <w:t>mlouvy</w:t>
      </w:r>
      <w:r w:rsidR="006A6B92" w:rsidRPr="00672A3A">
        <w:rPr>
          <w:rFonts w:ascii="Arial" w:eastAsia="Calibri" w:hAnsi="Arial" w:cs="Arial"/>
          <w:sz w:val="20"/>
          <w:szCs w:val="20"/>
        </w:rPr>
        <w:t xml:space="preserve"> „</w:t>
      </w:r>
      <w:r w:rsidR="006A6B92" w:rsidRPr="00672A3A">
        <w:rPr>
          <w:rFonts w:ascii="Arial" w:eastAsia="Calibri" w:hAnsi="Arial" w:cs="Arial"/>
          <w:b/>
          <w:bCs/>
          <w:sz w:val="20"/>
          <w:szCs w:val="20"/>
        </w:rPr>
        <w:t>VOP</w:t>
      </w:r>
      <w:r w:rsidR="006A6B92" w:rsidRPr="00672A3A">
        <w:rPr>
          <w:rFonts w:ascii="Arial" w:eastAsia="Calibri" w:hAnsi="Arial" w:cs="Arial"/>
          <w:sz w:val="20"/>
          <w:szCs w:val="20"/>
        </w:rPr>
        <w:t>“).</w:t>
      </w:r>
      <w:r w:rsidRPr="00672A3A">
        <w:rPr>
          <w:rFonts w:ascii="Arial" w:eastAsia="Calibri" w:hAnsi="Arial" w:cs="Arial"/>
          <w:sz w:val="20"/>
          <w:szCs w:val="20"/>
        </w:rPr>
        <w:t xml:space="preserve"> </w:t>
      </w:r>
      <w:r w:rsidR="00176406" w:rsidRPr="00672A3A">
        <w:rPr>
          <w:rFonts w:ascii="Arial" w:eastAsia="Calibri" w:hAnsi="Arial" w:cs="Arial"/>
          <w:sz w:val="20"/>
          <w:szCs w:val="20"/>
        </w:rPr>
        <w:t>Objednatel textu</w:t>
      </w:r>
      <w:r w:rsidR="004E39D5" w:rsidRPr="00672A3A">
        <w:rPr>
          <w:rFonts w:ascii="Arial" w:eastAsia="Calibri" w:hAnsi="Arial" w:cs="Arial"/>
          <w:sz w:val="20"/>
          <w:szCs w:val="20"/>
        </w:rPr>
        <w:t xml:space="preserve"> VOP</w:t>
      </w:r>
      <w:r w:rsidR="00176406" w:rsidRPr="00672A3A">
        <w:rPr>
          <w:rFonts w:ascii="Arial" w:eastAsia="Calibri" w:hAnsi="Arial" w:cs="Arial"/>
          <w:sz w:val="20"/>
          <w:szCs w:val="20"/>
        </w:rPr>
        <w:t xml:space="preserve"> porozuměl a souhlasí s ním, což se vztahuje </w:t>
      </w:r>
      <w:r w:rsidR="001015EA" w:rsidRPr="00672A3A">
        <w:rPr>
          <w:rFonts w:ascii="Arial" w:eastAsia="Calibri" w:hAnsi="Arial" w:cs="Arial"/>
          <w:sz w:val="20"/>
          <w:szCs w:val="20"/>
        </w:rPr>
        <w:t>zejména na tato ustanovení VOP:</w:t>
      </w:r>
    </w:p>
    <w:p w14:paraId="305AF595" w14:textId="3BCD65D1" w:rsidR="001015EA" w:rsidRPr="00672A3A" w:rsidRDefault="001015EA" w:rsidP="002326F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>čl. O.</w:t>
      </w:r>
      <w:r w:rsidR="006F49F2" w:rsidRPr="00672A3A">
        <w:rPr>
          <w:rFonts w:ascii="Arial" w:eastAsia="Calibri" w:hAnsi="Arial" w:cs="Arial"/>
          <w:sz w:val="20"/>
          <w:szCs w:val="20"/>
        </w:rPr>
        <w:t xml:space="preserve"> -</w:t>
      </w:r>
      <w:r w:rsidRPr="00672A3A">
        <w:rPr>
          <w:rFonts w:ascii="Arial" w:eastAsia="Calibri" w:hAnsi="Arial" w:cs="Arial"/>
          <w:sz w:val="20"/>
          <w:szCs w:val="20"/>
        </w:rPr>
        <w:t xml:space="preserve"> </w:t>
      </w:r>
      <w:r w:rsidR="006F49F2" w:rsidRPr="00672A3A">
        <w:rPr>
          <w:rFonts w:ascii="Arial" w:eastAsia="Calibri" w:hAnsi="Arial" w:cs="Arial"/>
          <w:sz w:val="20"/>
          <w:szCs w:val="20"/>
        </w:rPr>
        <w:t>upravující</w:t>
      </w:r>
      <w:r w:rsidRPr="00672A3A">
        <w:rPr>
          <w:rFonts w:ascii="Arial" w:eastAsia="Calibri" w:hAnsi="Arial" w:cs="Arial"/>
          <w:sz w:val="20"/>
          <w:szCs w:val="20"/>
        </w:rPr>
        <w:t xml:space="preserve"> odstoupení od </w:t>
      </w:r>
      <w:r w:rsidR="00E16FE8" w:rsidRPr="00672A3A">
        <w:rPr>
          <w:rFonts w:ascii="Arial" w:eastAsia="Calibri" w:hAnsi="Arial" w:cs="Arial"/>
          <w:sz w:val="20"/>
          <w:szCs w:val="20"/>
        </w:rPr>
        <w:t>S</w:t>
      </w:r>
      <w:r w:rsidRPr="00672A3A">
        <w:rPr>
          <w:rFonts w:ascii="Arial" w:eastAsia="Calibri" w:hAnsi="Arial" w:cs="Arial"/>
          <w:sz w:val="20"/>
          <w:szCs w:val="20"/>
        </w:rPr>
        <w:t xml:space="preserve">mlouvy a rovněž vyrovnání stran při takovém odstoupení </w:t>
      </w:r>
      <w:r w:rsidR="00FD5973" w:rsidRPr="00672A3A">
        <w:rPr>
          <w:rFonts w:ascii="Arial" w:eastAsia="Calibri" w:hAnsi="Arial" w:cs="Arial"/>
          <w:sz w:val="20"/>
          <w:szCs w:val="20"/>
        </w:rPr>
        <w:t>v souladu s</w:t>
      </w:r>
      <w:r w:rsidRPr="00672A3A">
        <w:rPr>
          <w:rFonts w:ascii="Arial" w:eastAsia="Calibri" w:hAnsi="Arial" w:cs="Arial"/>
          <w:sz w:val="20"/>
          <w:szCs w:val="20"/>
        </w:rPr>
        <w:t xml:space="preserve"> odst. 5 tohoto článku</w:t>
      </w:r>
      <w:r w:rsidR="00FD5973" w:rsidRPr="00672A3A">
        <w:rPr>
          <w:rFonts w:ascii="Arial" w:eastAsia="Calibri" w:hAnsi="Arial" w:cs="Arial"/>
          <w:sz w:val="20"/>
          <w:szCs w:val="20"/>
        </w:rPr>
        <w:t xml:space="preserve"> VOP</w:t>
      </w:r>
      <w:r w:rsidRPr="00672A3A">
        <w:rPr>
          <w:rFonts w:ascii="Arial" w:eastAsia="Calibri" w:hAnsi="Arial" w:cs="Arial"/>
          <w:sz w:val="20"/>
          <w:szCs w:val="20"/>
        </w:rPr>
        <w:t>;</w:t>
      </w:r>
    </w:p>
    <w:p w14:paraId="2C8C16EB" w14:textId="77777777" w:rsidR="001015EA" w:rsidRPr="00672A3A" w:rsidRDefault="00E01704" w:rsidP="002326F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>čl. Q.</w:t>
      </w:r>
      <w:r w:rsidR="006F49F2" w:rsidRPr="00672A3A">
        <w:rPr>
          <w:rFonts w:ascii="Arial" w:eastAsia="Calibri" w:hAnsi="Arial" w:cs="Arial"/>
          <w:sz w:val="20"/>
          <w:szCs w:val="20"/>
        </w:rPr>
        <w:t xml:space="preserve"> – upravující smluvní pokut</w:t>
      </w:r>
      <w:r w:rsidR="0018078F" w:rsidRPr="00672A3A">
        <w:rPr>
          <w:rFonts w:ascii="Arial" w:eastAsia="Calibri" w:hAnsi="Arial" w:cs="Arial"/>
          <w:sz w:val="20"/>
          <w:szCs w:val="20"/>
        </w:rPr>
        <w:t xml:space="preserve">y </w:t>
      </w:r>
      <w:r w:rsidR="001015EA" w:rsidRPr="00672A3A">
        <w:rPr>
          <w:rFonts w:ascii="Arial" w:eastAsia="Calibri" w:hAnsi="Arial" w:cs="Arial"/>
          <w:sz w:val="20"/>
          <w:szCs w:val="20"/>
        </w:rPr>
        <w:t>a skladné;</w:t>
      </w:r>
    </w:p>
    <w:p w14:paraId="1557FB48" w14:textId="77777777" w:rsidR="001015EA" w:rsidRPr="00672A3A" w:rsidRDefault="001015EA" w:rsidP="002326F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 xml:space="preserve">čl. </w:t>
      </w:r>
      <w:r w:rsidR="00E01704" w:rsidRPr="00672A3A">
        <w:rPr>
          <w:rFonts w:ascii="Arial" w:eastAsia="Calibri" w:hAnsi="Arial" w:cs="Arial"/>
          <w:sz w:val="20"/>
          <w:szCs w:val="20"/>
        </w:rPr>
        <w:t>R</w:t>
      </w:r>
      <w:r w:rsidR="006A6B92" w:rsidRPr="00672A3A">
        <w:rPr>
          <w:rFonts w:ascii="Arial" w:eastAsia="Calibri" w:hAnsi="Arial" w:cs="Arial"/>
          <w:sz w:val="20"/>
          <w:szCs w:val="20"/>
        </w:rPr>
        <w:t>.</w:t>
      </w:r>
      <w:r w:rsidR="006F49F2" w:rsidRPr="00672A3A">
        <w:rPr>
          <w:rFonts w:ascii="Arial" w:eastAsia="Calibri" w:hAnsi="Arial" w:cs="Arial"/>
          <w:sz w:val="20"/>
          <w:szCs w:val="20"/>
        </w:rPr>
        <w:t xml:space="preserve"> - vylučující odpovědnost</w:t>
      </w:r>
      <w:r w:rsidRPr="00672A3A">
        <w:rPr>
          <w:rFonts w:ascii="Arial" w:eastAsia="Calibri" w:hAnsi="Arial" w:cs="Arial"/>
          <w:sz w:val="20"/>
          <w:szCs w:val="20"/>
        </w:rPr>
        <w:t xml:space="preserve"> </w:t>
      </w:r>
      <w:r w:rsidR="00FD5973" w:rsidRPr="00672A3A">
        <w:rPr>
          <w:rFonts w:ascii="Arial" w:eastAsia="Calibri" w:hAnsi="Arial" w:cs="Arial"/>
          <w:sz w:val="20"/>
          <w:szCs w:val="20"/>
        </w:rPr>
        <w:t xml:space="preserve">Dodavatele </w:t>
      </w:r>
      <w:r w:rsidRPr="00672A3A">
        <w:rPr>
          <w:rFonts w:ascii="Arial" w:eastAsia="Calibri" w:hAnsi="Arial" w:cs="Arial"/>
          <w:sz w:val="20"/>
          <w:szCs w:val="20"/>
        </w:rPr>
        <w:t>za škodu;</w:t>
      </w:r>
    </w:p>
    <w:p w14:paraId="6B4FBEB0" w14:textId="77777777" w:rsidR="00FD5973" w:rsidRPr="00672A3A" w:rsidRDefault="001015EA" w:rsidP="002326F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 xml:space="preserve">čl. </w:t>
      </w:r>
      <w:r w:rsidR="00E01704" w:rsidRPr="00672A3A">
        <w:rPr>
          <w:rFonts w:ascii="Arial" w:eastAsia="Calibri" w:hAnsi="Arial" w:cs="Arial"/>
          <w:sz w:val="20"/>
          <w:szCs w:val="20"/>
        </w:rPr>
        <w:t>S.</w:t>
      </w:r>
      <w:r w:rsidR="006F49F2" w:rsidRPr="00672A3A">
        <w:rPr>
          <w:rFonts w:ascii="Arial" w:eastAsia="Calibri" w:hAnsi="Arial" w:cs="Arial"/>
          <w:sz w:val="20"/>
          <w:szCs w:val="20"/>
        </w:rPr>
        <w:t xml:space="preserve"> stanovující </w:t>
      </w:r>
      <w:r w:rsidRPr="00672A3A">
        <w:rPr>
          <w:rFonts w:ascii="Arial" w:eastAsia="Calibri" w:hAnsi="Arial" w:cs="Arial"/>
          <w:sz w:val="20"/>
          <w:szCs w:val="20"/>
        </w:rPr>
        <w:t>právo České republiky</w:t>
      </w:r>
      <w:r w:rsidR="006F49F2" w:rsidRPr="00672A3A">
        <w:rPr>
          <w:rFonts w:ascii="Arial" w:eastAsia="Calibri" w:hAnsi="Arial" w:cs="Arial"/>
          <w:sz w:val="20"/>
          <w:szCs w:val="20"/>
        </w:rPr>
        <w:t xml:space="preserve"> jako rozhodné právo pro tuto Smlouvu</w:t>
      </w:r>
      <w:r w:rsidRPr="00672A3A">
        <w:rPr>
          <w:rFonts w:ascii="Arial" w:eastAsia="Calibri" w:hAnsi="Arial" w:cs="Arial"/>
          <w:sz w:val="20"/>
          <w:szCs w:val="20"/>
        </w:rPr>
        <w:t xml:space="preserve"> a soudní příslušnost soudů České </w:t>
      </w:r>
      <w:r w:rsidR="00806ABF" w:rsidRPr="00672A3A">
        <w:rPr>
          <w:rFonts w:ascii="Arial" w:eastAsia="Calibri" w:hAnsi="Arial" w:cs="Arial"/>
          <w:sz w:val="20"/>
          <w:szCs w:val="20"/>
        </w:rPr>
        <w:t>r</w:t>
      </w:r>
      <w:r w:rsidRPr="00672A3A">
        <w:rPr>
          <w:rFonts w:ascii="Arial" w:eastAsia="Calibri" w:hAnsi="Arial" w:cs="Arial"/>
          <w:sz w:val="20"/>
          <w:szCs w:val="20"/>
        </w:rPr>
        <w:t>epubliky</w:t>
      </w:r>
      <w:r w:rsidR="006F49F2" w:rsidRPr="00672A3A">
        <w:rPr>
          <w:rFonts w:ascii="Arial" w:eastAsia="Calibri" w:hAnsi="Arial" w:cs="Arial"/>
          <w:sz w:val="20"/>
          <w:szCs w:val="20"/>
        </w:rPr>
        <w:t>.</w:t>
      </w:r>
      <w:r w:rsidRPr="00672A3A">
        <w:rPr>
          <w:rFonts w:ascii="Arial" w:eastAsia="Calibri" w:hAnsi="Arial" w:cs="Arial"/>
          <w:sz w:val="20"/>
          <w:szCs w:val="20"/>
        </w:rPr>
        <w:t xml:space="preserve"> </w:t>
      </w:r>
    </w:p>
    <w:p w14:paraId="6D53555A" w14:textId="77777777" w:rsidR="006A212A" w:rsidRPr="00672A3A" w:rsidRDefault="006A212A" w:rsidP="002326FF">
      <w:pPr>
        <w:pStyle w:val="Odstavecseseznamem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300C842B" w14:textId="6B373E09" w:rsidR="002778B7" w:rsidRPr="00672A3A" w:rsidRDefault="00176406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>Výrazy dle Smlouvy mají stejný význam jako výrazy dle VOP. Ustanovení Smlouvy mají aplikační přednost před ustanoveními VOP.</w:t>
      </w:r>
    </w:p>
    <w:p w14:paraId="4153C5FF" w14:textId="77777777" w:rsidR="002778B7" w:rsidRPr="00672A3A" w:rsidRDefault="002778B7" w:rsidP="002326FF">
      <w:pPr>
        <w:pStyle w:val="Odstavecseseznamem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581AD3E3" w14:textId="77777777" w:rsidR="002778B7" w:rsidRPr="00672A3A" w:rsidRDefault="004E39D5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>Záruka, záruční doba, záruční podmínky, vytknutí a odstranění záruční vady jsou specifikovány v článku I., J</w:t>
      </w:r>
      <w:r w:rsidR="006A6B92" w:rsidRPr="00672A3A">
        <w:rPr>
          <w:rFonts w:ascii="Arial" w:eastAsia="Calibri" w:hAnsi="Arial" w:cs="Arial"/>
          <w:sz w:val="20"/>
          <w:szCs w:val="20"/>
        </w:rPr>
        <w:t>. a K. VOP</w:t>
      </w:r>
      <w:r w:rsidRPr="00672A3A">
        <w:rPr>
          <w:rFonts w:ascii="Arial" w:eastAsia="Calibri" w:hAnsi="Arial" w:cs="Arial"/>
          <w:sz w:val="20"/>
          <w:szCs w:val="20"/>
        </w:rPr>
        <w:t>.</w:t>
      </w:r>
      <w:r w:rsidR="001015EA" w:rsidRPr="00672A3A">
        <w:rPr>
          <w:rFonts w:ascii="Arial" w:hAnsi="Arial" w:cs="Arial"/>
        </w:rPr>
        <w:t xml:space="preserve"> </w:t>
      </w:r>
      <w:r w:rsidR="001015EA" w:rsidRPr="00672A3A">
        <w:rPr>
          <w:rFonts w:ascii="Arial" w:eastAsia="Calibri" w:hAnsi="Arial" w:cs="Arial"/>
          <w:sz w:val="20"/>
          <w:szCs w:val="20"/>
        </w:rPr>
        <w:t>Objednatel souhlasí</w:t>
      </w:r>
      <w:r w:rsidR="00FD5973" w:rsidRPr="00672A3A">
        <w:rPr>
          <w:rFonts w:ascii="Arial" w:eastAsia="Calibri" w:hAnsi="Arial" w:cs="Arial"/>
          <w:sz w:val="20"/>
          <w:szCs w:val="20"/>
        </w:rPr>
        <w:t xml:space="preserve"> s těmito články VOP,</w:t>
      </w:r>
      <w:r w:rsidR="001015EA" w:rsidRPr="00672A3A">
        <w:rPr>
          <w:rFonts w:ascii="Arial" w:eastAsia="Calibri" w:hAnsi="Arial" w:cs="Arial"/>
          <w:sz w:val="20"/>
          <w:szCs w:val="20"/>
        </w:rPr>
        <w:t xml:space="preserve"> především</w:t>
      </w:r>
      <w:r w:rsidR="00FD5973" w:rsidRPr="00672A3A">
        <w:rPr>
          <w:rFonts w:ascii="Arial" w:eastAsia="Calibri" w:hAnsi="Arial" w:cs="Arial"/>
          <w:sz w:val="20"/>
          <w:szCs w:val="20"/>
        </w:rPr>
        <w:t xml:space="preserve"> pak</w:t>
      </w:r>
      <w:r w:rsidR="001015EA" w:rsidRPr="00672A3A">
        <w:rPr>
          <w:rFonts w:ascii="Arial" w:eastAsia="Calibri" w:hAnsi="Arial" w:cs="Arial"/>
          <w:sz w:val="20"/>
          <w:szCs w:val="20"/>
        </w:rPr>
        <w:t xml:space="preserve"> s odst. 3., 4. a 5. čl. K, které upravují vypořádání vad Zboží a lhůtu pro odstranění vad, kdy vady budou odstraňovány vzhledem k dodacím lhůtám subdodavatelů Dodavatele.</w:t>
      </w:r>
      <w:bookmarkStart w:id="7" w:name="_Hlk491683685"/>
    </w:p>
    <w:p w14:paraId="183F89FD" w14:textId="77777777" w:rsidR="002778B7" w:rsidRPr="00672A3A" w:rsidRDefault="002778B7" w:rsidP="002326FF">
      <w:pPr>
        <w:pStyle w:val="Odstavecseseznamem"/>
        <w:ind w:left="284" w:hanging="284"/>
        <w:rPr>
          <w:rFonts w:ascii="Arial" w:eastAsia="Calibri" w:hAnsi="Arial" w:cs="Arial"/>
          <w:sz w:val="20"/>
          <w:szCs w:val="20"/>
        </w:rPr>
      </w:pPr>
    </w:p>
    <w:p w14:paraId="0D2B2BFE" w14:textId="38C84C36" w:rsidR="002778B7" w:rsidRPr="00672A3A" w:rsidRDefault="00307289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 xml:space="preserve">Do </w:t>
      </w:r>
      <w:r w:rsidR="00467961" w:rsidRPr="00672A3A">
        <w:rPr>
          <w:rFonts w:ascii="Arial" w:eastAsia="Calibri" w:hAnsi="Arial" w:cs="Arial"/>
          <w:sz w:val="20"/>
          <w:szCs w:val="20"/>
        </w:rPr>
        <w:t xml:space="preserve">prvního </w:t>
      </w:r>
      <w:r w:rsidRPr="00672A3A">
        <w:rPr>
          <w:rFonts w:ascii="Arial" w:eastAsia="Calibri" w:hAnsi="Arial" w:cs="Arial"/>
          <w:sz w:val="20"/>
          <w:szCs w:val="20"/>
        </w:rPr>
        <w:t xml:space="preserve">uvedení Zboží do provozu se vady vytýkají písemně vůči </w:t>
      </w:r>
      <w:r w:rsidR="00974188" w:rsidRPr="00672A3A">
        <w:rPr>
          <w:rFonts w:ascii="Arial" w:eastAsia="Times New Roman" w:hAnsi="Arial" w:cs="Arial"/>
          <w:sz w:val="20"/>
          <w:szCs w:val="20"/>
          <w:lang w:eastAsia="cs-CZ"/>
        </w:rPr>
        <w:t>osobě odpovědné</w:t>
      </w:r>
      <w:r w:rsidR="00974188" w:rsidRPr="00672A3A">
        <w:rPr>
          <w:rFonts w:ascii="Arial" w:eastAsia="Times New Roman" w:hAnsi="Arial" w:cs="Arial"/>
          <w:sz w:val="20"/>
          <w:szCs w:val="20"/>
          <w:lang w:eastAsia="cs-CZ"/>
        </w:rPr>
        <w:br/>
        <w:t>za věci smluvní</w:t>
      </w:r>
      <w:r w:rsidRPr="00672A3A">
        <w:rPr>
          <w:rFonts w:ascii="Arial" w:eastAsia="Calibri" w:hAnsi="Arial" w:cs="Arial"/>
          <w:sz w:val="20"/>
          <w:szCs w:val="20"/>
        </w:rPr>
        <w:t>. Po uvedení Zboží do provozu se vady vytýkají písemně na následující poštovní adrese: TEDOM a.s., servisní oddělení, Výčapy 195, 674 01 Třebíč, Česká republika, případně</w:t>
      </w:r>
      <w:r w:rsidR="00467961" w:rsidRPr="00672A3A">
        <w:rPr>
          <w:rFonts w:ascii="Arial" w:eastAsia="Calibri" w:hAnsi="Arial" w:cs="Arial"/>
          <w:sz w:val="20"/>
          <w:szCs w:val="20"/>
        </w:rPr>
        <w:t xml:space="preserve"> </w:t>
      </w:r>
      <w:r w:rsidRPr="00672A3A">
        <w:rPr>
          <w:rFonts w:ascii="Arial" w:eastAsia="Calibri" w:hAnsi="Arial" w:cs="Arial"/>
          <w:sz w:val="20"/>
          <w:szCs w:val="20"/>
        </w:rPr>
        <w:t>e</w:t>
      </w:r>
      <w:r w:rsidR="003C108A" w:rsidRPr="00672A3A">
        <w:rPr>
          <w:rFonts w:ascii="Arial" w:eastAsia="Calibri" w:hAnsi="Arial" w:cs="Arial"/>
          <w:sz w:val="20"/>
          <w:szCs w:val="20"/>
        </w:rPr>
        <w:noBreakHyphen/>
      </w:r>
      <w:r w:rsidRPr="00672A3A">
        <w:rPr>
          <w:rFonts w:ascii="Arial" w:eastAsia="Calibri" w:hAnsi="Arial" w:cs="Arial"/>
          <w:sz w:val="20"/>
          <w:szCs w:val="20"/>
        </w:rPr>
        <w:t xml:space="preserve">mailem s prostým elektronickým podpisem na e-mailové adrese: </w:t>
      </w:r>
      <w:hyperlink r:id="rId14" w:history="1">
        <w:r w:rsidR="00974188" w:rsidRPr="00672A3A">
          <w:rPr>
            <w:rStyle w:val="Hypertextovodkaz"/>
            <w:rFonts w:ascii="Arial" w:eastAsia="Calibri" w:hAnsi="Arial" w:cs="Arial"/>
            <w:sz w:val="20"/>
            <w:szCs w:val="20"/>
          </w:rPr>
          <w:t>dispecink@tedom.com</w:t>
        </w:r>
      </w:hyperlink>
      <w:r w:rsidRPr="00672A3A">
        <w:rPr>
          <w:rFonts w:ascii="Arial" w:eastAsia="Calibri" w:hAnsi="Arial" w:cs="Arial"/>
          <w:sz w:val="20"/>
          <w:szCs w:val="20"/>
        </w:rPr>
        <w:t xml:space="preserve">. </w:t>
      </w:r>
      <w:r w:rsidR="009D43C5" w:rsidRPr="00672A3A">
        <w:rPr>
          <w:rFonts w:ascii="Arial" w:eastAsia="Calibri" w:hAnsi="Arial" w:cs="Arial"/>
          <w:sz w:val="20"/>
          <w:szCs w:val="20"/>
        </w:rPr>
        <w:t xml:space="preserve">Pro urychlení vyřízení vytknutí vady a odstranění vady po </w:t>
      </w:r>
      <w:r w:rsidR="00467961" w:rsidRPr="00672A3A">
        <w:rPr>
          <w:rFonts w:ascii="Arial" w:eastAsia="Calibri" w:hAnsi="Arial" w:cs="Arial"/>
          <w:sz w:val="20"/>
          <w:szCs w:val="20"/>
        </w:rPr>
        <w:t xml:space="preserve">prvním </w:t>
      </w:r>
      <w:r w:rsidR="009D43C5" w:rsidRPr="00672A3A">
        <w:rPr>
          <w:rFonts w:ascii="Arial" w:eastAsia="Calibri" w:hAnsi="Arial" w:cs="Arial"/>
          <w:sz w:val="20"/>
          <w:szCs w:val="20"/>
        </w:rPr>
        <w:t>uvedení Zboží do provozu Dodavatel doporučuje, aby oznámení vady bylo učiněno i telefonicky na tel:</w:t>
      </w:r>
      <w:r w:rsidR="00467961" w:rsidRPr="00672A3A">
        <w:rPr>
          <w:rFonts w:ascii="Arial" w:eastAsia="Calibri" w:hAnsi="Arial" w:cs="Arial"/>
          <w:sz w:val="20"/>
          <w:szCs w:val="20"/>
        </w:rPr>
        <w:t> </w:t>
      </w:r>
      <w:r w:rsidR="009D43C5" w:rsidRPr="00672A3A">
        <w:rPr>
          <w:rFonts w:ascii="Arial" w:eastAsia="Calibri" w:hAnsi="Arial" w:cs="Arial"/>
          <w:sz w:val="20"/>
          <w:szCs w:val="20"/>
        </w:rPr>
        <w:t>+420 </w:t>
      </w:r>
      <w:proofErr w:type="spellStart"/>
      <w:r w:rsidR="00944A77">
        <w:rPr>
          <w:rFonts w:ascii="Arial" w:eastAsia="Calibri" w:hAnsi="Arial" w:cs="Arial"/>
          <w:sz w:val="20"/>
          <w:szCs w:val="20"/>
        </w:rPr>
        <w:t>xxxxxxxxx</w:t>
      </w:r>
      <w:proofErr w:type="spellEnd"/>
      <w:r w:rsidR="009D43C5" w:rsidRPr="00672A3A">
        <w:rPr>
          <w:rFonts w:ascii="Arial" w:eastAsia="Calibri" w:hAnsi="Arial" w:cs="Arial"/>
          <w:sz w:val="20"/>
          <w:szCs w:val="20"/>
        </w:rPr>
        <w:t xml:space="preserve">, + </w:t>
      </w:r>
      <w:proofErr w:type="spellStart"/>
      <w:r w:rsidR="00944A77">
        <w:rPr>
          <w:rFonts w:ascii="Arial" w:eastAsia="Calibri" w:hAnsi="Arial" w:cs="Arial"/>
          <w:sz w:val="20"/>
          <w:szCs w:val="20"/>
        </w:rPr>
        <w:t>xxxxxxxxxxxx</w:t>
      </w:r>
      <w:proofErr w:type="spellEnd"/>
      <w:r w:rsidR="009D43C5" w:rsidRPr="00672A3A">
        <w:rPr>
          <w:rFonts w:ascii="Arial" w:eastAsia="Calibri" w:hAnsi="Arial" w:cs="Arial"/>
          <w:sz w:val="20"/>
          <w:szCs w:val="20"/>
        </w:rPr>
        <w:t xml:space="preserve">, +420 </w:t>
      </w:r>
      <w:proofErr w:type="spellStart"/>
      <w:r w:rsidR="00944A77">
        <w:rPr>
          <w:rFonts w:ascii="Arial" w:eastAsia="Calibri" w:hAnsi="Arial" w:cs="Arial"/>
          <w:sz w:val="20"/>
          <w:szCs w:val="20"/>
        </w:rPr>
        <w:t>xxxxxxx</w:t>
      </w:r>
      <w:proofErr w:type="spellEnd"/>
      <w:r w:rsidR="009D43C5" w:rsidRPr="00672A3A">
        <w:rPr>
          <w:rFonts w:ascii="Arial" w:eastAsia="Calibri" w:hAnsi="Arial" w:cs="Arial"/>
          <w:sz w:val="20"/>
          <w:szCs w:val="20"/>
        </w:rPr>
        <w:t xml:space="preserve"> nebo +420 </w:t>
      </w:r>
      <w:proofErr w:type="spellStart"/>
      <w:r w:rsidR="00944A77">
        <w:rPr>
          <w:rFonts w:ascii="Arial" w:eastAsia="Calibri" w:hAnsi="Arial" w:cs="Arial"/>
          <w:sz w:val="20"/>
          <w:szCs w:val="20"/>
        </w:rPr>
        <w:t>xxxxxx</w:t>
      </w:r>
      <w:proofErr w:type="spellEnd"/>
      <w:r w:rsidR="009D43C5" w:rsidRPr="00672A3A">
        <w:rPr>
          <w:rFonts w:ascii="Arial" w:eastAsia="Calibri" w:hAnsi="Arial" w:cs="Arial"/>
          <w:sz w:val="20"/>
          <w:szCs w:val="20"/>
        </w:rPr>
        <w:t xml:space="preserve">. </w:t>
      </w:r>
      <w:r w:rsidRPr="00672A3A">
        <w:rPr>
          <w:rFonts w:ascii="Arial" w:eastAsia="Calibri" w:hAnsi="Arial" w:cs="Arial"/>
          <w:sz w:val="20"/>
          <w:szCs w:val="20"/>
        </w:rPr>
        <w:t xml:space="preserve">Pro řádné </w:t>
      </w:r>
      <w:r w:rsidR="00974188" w:rsidRPr="00672A3A">
        <w:rPr>
          <w:rFonts w:ascii="Arial" w:eastAsia="Calibri" w:hAnsi="Arial" w:cs="Arial"/>
          <w:sz w:val="20"/>
          <w:szCs w:val="20"/>
        </w:rPr>
        <w:t>vytknutí</w:t>
      </w:r>
      <w:r w:rsidRPr="00672A3A">
        <w:rPr>
          <w:rFonts w:ascii="Arial" w:eastAsia="Calibri" w:hAnsi="Arial" w:cs="Arial"/>
          <w:sz w:val="20"/>
          <w:szCs w:val="20"/>
        </w:rPr>
        <w:t xml:space="preserve"> vad je rozhodující, zda v případě telefonického uplatnění je bez zbytečného odkladu zasláno rovněž písemně. Rozhodným okamžikem pro </w:t>
      </w:r>
      <w:r w:rsidR="00974188" w:rsidRPr="00672A3A">
        <w:rPr>
          <w:rFonts w:ascii="Arial" w:eastAsia="Calibri" w:hAnsi="Arial" w:cs="Arial"/>
          <w:sz w:val="20"/>
          <w:szCs w:val="20"/>
        </w:rPr>
        <w:t>vytknutí</w:t>
      </w:r>
      <w:r w:rsidRPr="00672A3A">
        <w:rPr>
          <w:rFonts w:ascii="Arial" w:eastAsia="Calibri" w:hAnsi="Arial" w:cs="Arial"/>
          <w:sz w:val="20"/>
          <w:szCs w:val="20"/>
        </w:rPr>
        <w:t xml:space="preserve"> vady je okamžik doručení písemného </w:t>
      </w:r>
      <w:r w:rsidR="00974188" w:rsidRPr="00672A3A">
        <w:rPr>
          <w:rFonts w:ascii="Arial" w:eastAsia="Calibri" w:hAnsi="Arial" w:cs="Arial"/>
          <w:sz w:val="20"/>
          <w:szCs w:val="20"/>
        </w:rPr>
        <w:t>vytknutí</w:t>
      </w:r>
      <w:r w:rsidRPr="00672A3A">
        <w:rPr>
          <w:rFonts w:ascii="Arial" w:eastAsia="Calibri" w:hAnsi="Arial" w:cs="Arial"/>
          <w:sz w:val="20"/>
          <w:szCs w:val="20"/>
        </w:rPr>
        <w:t xml:space="preserve">.  </w:t>
      </w:r>
    </w:p>
    <w:p w14:paraId="4C435F61" w14:textId="77777777" w:rsidR="002778B7" w:rsidRPr="00672A3A" w:rsidRDefault="002778B7" w:rsidP="002326FF">
      <w:pPr>
        <w:pStyle w:val="Odstavecseseznamem"/>
        <w:ind w:left="284" w:hanging="284"/>
        <w:rPr>
          <w:rFonts w:ascii="Arial" w:eastAsia="Calibri" w:hAnsi="Arial" w:cs="Arial"/>
          <w:sz w:val="20"/>
          <w:szCs w:val="20"/>
          <w:lang w:eastAsia="x-none"/>
        </w:rPr>
      </w:pPr>
    </w:p>
    <w:p w14:paraId="502BB9D3" w14:textId="0131A0E4" w:rsidR="00AA7CCE" w:rsidRDefault="00176406" w:rsidP="00AA7CCE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A7CCE">
        <w:rPr>
          <w:rFonts w:ascii="Arial" w:eastAsia="Calibri" w:hAnsi="Arial" w:cs="Arial"/>
          <w:sz w:val="20"/>
          <w:szCs w:val="20"/>
          <w:lang w:eastAsia="x-none"/>
        </w:rPr>
        <w:t>Strany</w:t>
      </w:r>
      <w:r w:rsidR="00047F47" w:rsidRPr="00AA7CCE">
        <w:rPr>
          <w:rFonts w:ascii="Arial" w:eastAsia="Calibri" w:hAnsi="Arial" w:cs="Arial"/>
          <w:sz w:val="20"/>
          <w:szCs w:val="20"/>
          <w:lang w:eastAsia="x-none"/>
        </w:rPr>
        <w:t xml:space="preserve"> tímto</w:t>
      </w:r>
      <w:r w:rsidRPr="00AA7CCE">
        <w:rPr>
          <w:rFonts w:ascii="Arial" w:eastAsia="Calibri" w:hAnsi="Arial" w:cs="Arial"/>
          <w:sz w:val="20"/>
          <w:szCs w:val="20"/>
          <w:lang w:eastAsia="x-none"/>
        </w:rPr>
        <w:t xml:space="preserve"> sjednávají výhradu vlastnictví</w:t>
      </w:r>
      <w:r w:rsidR="00FD5973" w:rsidRPr="00AA7CC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FD5B51" w:rsidRPr="00AA7CCE">
        <w:rPr>
          <w:rFonts w:ascii="Arial" w:eastAsia="Calibri" w:hAnsi="Arial" w:cs="Arial"/>
          <w:sz w:val="20"/>
          <w:szCs w:val="20"/>
          <w:lang w:eastAsia="x-none"/>
        </w:rPr>
        <w:t xml:space="preserve">KJ </w:t>
      </w:r>
      <w:r w:rsidR="00FD5973" w:rsidRPr="00AA7CCE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AA7CC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FD5973" w:rsidRPr="00AA7CCE">
        <w:rPr>
          <w:rFonts w:ascii="Arial" w:eastAsia="Calibri" w:hAnsi="Arial" w:cs="Arial"/>
          <w:sz w:val="20"/>
          <w:szCs w:val="20"/>
          <w:lang w:eastAsia="x-none"/>
        </w:rPr>
        <w:t xml:space="preserve">možnost odstavení provozu </w:t>
      </w:r>
      <w:r w:rsidR="001761A1" w:rsidRPr="00AA7CCE">
        <w:rPr>
          <w:rFonts w:ascii="Arial" w:eastAsia="Calibri" w:hAnsi="Arial" w:cs="Arial"/>
          <w:sz w:val="20"/>
          <w:szCs w:val="20"/>
          <w:lang w:eastAsia="x-none"/>
        </w:rPr>
        <w:t>KJ</w:t>
      </w:r>
      <w:r w:rsidR="00FD5973" w:rsidRPr="00AA7CCE">
        <w:rPr>
          <w:rFonts w:ascii="Arial" w:eastAsia="Calibri" w:hAnsi="Arial" w:cs="Arial"/>
          <w:sz w:val="20"/>
          <w:szCs w:val="20"/>
          <w:lang w:eastAsia="x-none"/>
        </w:rPr>
        <w:t xml:space="preserve"> pro prodlení s úhradou Ceny </w:t>
      </w:r>
      <w:r w:rsidRPr="00AA7CCE">
        <w:rPr>
          <w:rFonts w:ascii="Arial" w:eastAsia="Calibri" w:hAnsi="Arial" w:cs="Arial"/>
          <w:sz w:val="20"/>
          <w:szCs w:val="20"/>
          <w:lang w:eastAsia="x-none"/>
        </w:rPr>
        <w:t>dle čl. H.</w:t>
      </w:r>
      <w:bookmarkEnd w:id="7"/>
      <w:r w:rsidR="00047F47" w:rsidRPr="00AA7CCE">
        <w:rPr>
          <w:rFonts w:ascii="Arial" w:eastAsia="Calibri" w:hAnsi="Arial" w:cs="Arial"/>
          <w:sz w:val="20"/>
          <w:szCs w:val="20"/>
          <w:lang w:eastAsia="x-none"/>
        </w:rPr>
        <w:t xml:space="preserve"> VOP.</w:t>
      </w:r>
      <w:r w:rsidR="007666D5" w:rsidRPr="00AA7CC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</w:p>
    <w:p w14:paraId="46413F71" w14:textId="77777777" w:rsidR="00AA7CCE" w:rsidRPr="00AA7CCE" w:rsidRDefault="00AA7CCE" w:rsidP="000C0494">
      <w:pPr>
        <w:spacing w:after="0"/>
      </w:pPr>
    </w:p>
    <w:p w14:paraId="4BC86027" w14:textId="77777777" w:rsidR="002778B7" w:rsidRPr="00672A3A" w:rsidRDefault="00FD5973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</w:rPr>
        <w:t>Objednatel měl možnost se k ustanovením VOP vyjádřit a dohodnout se s </w:t>
      </w:r>
      <w:r w:rsidR="00613E2A" w:rsidRPr="00672A3A">
        <w:rPr>
          <w:rFonts w:ascii="Arial" w:eastAsia="Calibri" w:hAnsi="Arial" w:cs="Arial"/>
          <w:sz w:val="20"/>
          <w:szCs w:val="20"/>
        </w:rPr>
        <w:t>Dodavatelem</w:t>
      </w:r>
      <w:r w:rsidRPr="00672A3A">
        <w:rPr>
          <w:rFonts w:ascii="Arial" w:eastAsia="Calibri" w:hAnsi="Arial" w:cs="Arial"/>
          <w:sz w:val="20"/>
          <w:szCs w:val="20"/>
        </w:rPr>
        <w:t xml:space="preserve"> jinak.</w:t>
      </w:r>
    </w:p>
    <w:p w14:paraId="611D92E8" w14:textId="77777777" w:rsidR="002778B7" w:rsidRPr="00672A3A" w:rsidRDefault="002778B7" w:rsidP="002326FF">
      <w:pPr>
        <w:pStyle w:val="Odstavecseseznamem"/>
        <w:ind w:left="284" w:hanging="284"/>
        <w:rPr>
          <w:rFonts w:ascii="Arial" w:eastAsia="Calibri" w:hAnsi="Arial" w:cs="Arial"/>
          <w:sz w:val="20"/>
          <w:szCs w:val="20"/>
          <w:lang w:eastAsia="x-none"/>
        </w:rPr>
      </w:pPr>
    </w:p>
    <w:p w14:paraId="1D1DA136" w14:textId="2F128DEE" w:rsidR="002778B7" w:rsidRPr="00672A3A" w:rsidRDefault="00FD1C15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  <w:lang w:eastAsia="x-none"/>
        </w:rPr>
        <w:t>Ustanovení</w:t>
      </w:r>
      <w:r w:rsidR="005069F5" w:rsidRPr="00672A3A">
        <w:rPr>
          <w:rFonts w:ascii="Arial" w:eastAsia="Calibri" w:hAnsi="Arial" w:cs="Arial"/>
          <w:sz w:val="20"/>
          <w:szCs w:val="20"/>
          <w:lang w:eastAsia="x-none"/>
        </w:rPr>
        <w:t xml:space="preserve"> VOP, která se nepoužijí, jsou: </w:t>
      </w:r>
      <w:r w:rsidR="00171DD7">
        <w:rPr>
          <w:rStyle w:val="Zstupntext"/>
          <w:rFonts w:ascii="Arial" w:hAnsi="Arial" w:cs="Arial"/>
          <w:color w:val="auto"/>
          <w:sz w:val="20"/>
          <w:szCs w:val="20"/>
        </w:rPr>
        <w:t>čl. Q odst. 2</w:t>
      </w:r>
    </w:p>
    <w:p w14:paraId="14BE5B34" w14:textId="77777777" w:rsidR="002778B7" w:rsidRPr="00672A3A" w:rsidRDefault="002778B7" w:rsidP="002326FF">
      <w:pPr>
        <w:pStyle w:val="Odstavecseseznamem"/>
        <w:ind w:left="284" w:hanging="284"/>
        <w:rPr>
          <w:rFonts w:ascii="Arial" w:eastAsia="Calibri" w:hAnsi="Arial" w:cs="Arial"/>
          <w:sz w:val="20"/>
          <w:szCs w:val="20"/>
          <w:lang w:eastAsia="x-none"/>
        </w:rPr>
      </w:pPr>
    </w:p>
    <w:p w14:paraId="2FCCF049" w14:textId="1497F4B5" w:rsidR="00FD1C15" w:rsidRPr="00672A3A" w:rsidRDefault="00974F9B" w:rsidP="002326F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72A3A">
        <w:rPr>
          <w:rFonts w:ascii="Arial" w:eastAsia="Calibri" w:hAnsi="Arial" w:cs="Arial"/>
          <w:sz w:val="20"/>
          <w:szCs w:val="20"/>
          <w:lang w:eastAsia="x-none"/>
        </w:rPr>
        <w:t>Další práva a povinnosti stran:</w:t>
      </w:r>
      <w:r w:rsidR="00AA7CCE">
        <w:rPr>
          <w:rFonts w:ascii="Arial" w:eastAsia="Calibri" w:hAnsi="Arial" w:cs="Arial"/>
          <w:sz w:val="20"/>
          <w:szCs w:val="20"/>
          <w:lang w:eastAsia="x-none"/>
        </w:rPr>
        <w:t xml:space="preserve"> bez doplnění</w:t>
      </w:r>
    </w:p>
    <w:p w14:paraId="642AF363" w14:textId="7B1EF9F9" w:rsidR="00163D1A" w:rsidRPr="00672A3A" w:rsidRDefault="00163D1A" w:rsidP="002778B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68BEC3" w14:textId="77777777" w:rsidR="002778B7" w:rsidRPr="00672A3A" w:rsidRDefault="002778B7" w:rsidP="002778B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C8191F" w14:textId="77777777" w:rsidR="00047F47" w:rsidRPr="00672A3A" w:rsidRDefault="00E01704" w:rsidP="002778B7">
      <w:pPr>
        <w:pStyle w:val="Odstavecseseznamem"/>
        <w:spacing w:after="0" w:line="240" w:lineRule="auto"/>
        <w:ind w:left="567" w:hanging="283"/>
        <w:jc w:val="center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Calibri" w:hAnsi="Arial" w:cs="Arial"/>
          <w:b/>
          <w:sz w:val="20"/>
          <w:szCs w:val="20"/>
        </w:rPr>
        <w:t>I</w:t>
      </w:r>
      <w:r w:rsidR="00A65E87" w:rsidRPr="00672A3A">
        <w:rPr>
          <w:rFonts w:ascii="Arial" w:eastAsia="Calibri" w:hAnsi="Arial" w:cs="Arial"/>
          <w:b/>
          <w:sz w:val="20"/>
          <w:szCs w:val="20"/>
        </w:rPr>
        <w:t>V</w:t>
      </w:r>
      <w:r w:rsidR="00176406" w:rsidRPr="00672A3A">
        <w:rPr>
          <w:rFonts w:ascii="Arial" w:eastAsia="Calibri" w:hAnsi="Arial" w:cs="Arial"/>
          <w:b/>
          <w:sz w:val="20"/>
          <w:szCs w:val="20"/>
        </w:rPr>
        <w:t>. Závěrečná ujednání</w:t>
      </w:r>
    </w:p>
    <w:p w14:paraId="5F39005D" w14:textId="28CFE31A" w:rsidR="002778B7" w:rsidRPr="00672A3A" w:rsidRDefault="00176406" w:rsidP="002326F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Smlouva je vyhotovena ve dvou provedeních, přičemž každá ze stran obdrží po jednom.</w:t>
      </w:r>
    </w:p>
    <w:p w14:paraId="4A4824D3" w14:textId="77777777" w:rsidR="002778B7" w:rsidRPr="00672A3A" w:rsidRDefault="002778B7" w:rsidP="002326FF">
      <w:pPr>
        <w:pStyle w:val="Odstavecseseznamem"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</w:p>
    <w:p w14:paraId="63608BAA" w14:textId="77777777" w:rsidR="002778B7" w:rsidRPr="00672A3A" w:rsidRDefault="007B1DDD" w:rsidP="002326F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Dodavatel pro účely komunikace s Objednatelem a pro účely plnění této </w:t>
      </w:r>
      <w:r w:rsidR="00E16FE8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S</w:t>
      </w:r>
      <w:r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mlouvy či svých zákonných povinností v nezbytném rozsahu shromažďuje a zpracovává osobní údaje subjektů údajů uvedených v této </w:t>
      </w:r>
      <w:r w:rsidR="00E16FE8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S</w:t>
      </w:r>
      <w:r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mlouvě či se jinak podílejících na plnění této </w:t>
      </w:r>
      <w:r w:rsidR="00E16FE8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S</w:t>
      </w:r>
      <w:r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mlouvy. Objednatel se zavazuje tyto subjekty osobních údajů o zpracování jejich osobních údajů Dodavatelem informovat a předat jim informace</w:t>
      </w:r>
      <w:r w:rsidR="006B6E65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obsažené</w:t>
      </w:r>
      <w:r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v </w:t>
      </w:r>
      <w:r w:rsidR="006B6E65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Poučení o zpracování osobních údajů pro partnery a spolupracovníky společnosti TEDOM a.s. </w:t>
      </w:r>
      <w:r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d</w:t>
      </w:r>
      <w:r w:rsidR="008C41EA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ostupném</w:t>
      </w:r>
      <w:r w:rsidR="005A5169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na internetové adrese </w:t>
      </w:r>
      <w:hyperlink r:id="rId15" w:history="1">
        <w:r w:rsidR="005A5169" w:rsidRPr="00672A3A">
          <w:rPr>
            <w:rStyle w:val="Hypertextovodkaz"/>
            <w:rFonts w:ascii="Arial" w:eastAsia="Calibri" w:hAnsi="Arial" w:cs="Arial"/>
            <w:sz w:val="20"/>
            <w:szCs w:val="20"/>
            <w:lang w:eastAsia="x-none"/>
          </w:rPr>
          <w:t>www.tedom.com</w:t>
        </w:r>
      </w:hyperlink>
      <w:r w:rsidR="005A5169" w:rsidRPr="00672A3A">
        <w:rPr>
          <w:rFonts w:ascii="Arial" w:eastAsia="Calibri" w:hAnsi="Arial" w:cs="Arial"/>
          <w:color w:val="000000"/>
          <w:sz w:val="20"/>
          <w:szCs w:val="20"/>
          <w:lang w:eastAsia="x-none"/>
        </w:rPr>
        <w:t>.</w:t>
      </w:r>
    </w:p>
    <w:p w14:paraId="09DADBF7" w14:textId="77777777" w:rsidR="002778B7" w:rsidRPr="00672A3A" w:rsidRDefault="002778B7" w:rsidP="002326FF">
      <w:pPr>
        <w:pStyle w:val="Odstavecseseznamem"/>
        <w:ind w:left="284" w:hanging="284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14:paraId="54A08DE1" w14:textId="1E6B7D3A" w:rsidR="00A85772" w:rsidRPr="000C0494" w:rsidRDefault="00827BB8" w:rsidP="0037568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0C049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Dodavatel</w:t>
      </w:r>
      <w:r w:rsidR="0055509D" w:rsidRPr="000C049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souhlasí se zveřejněním smlouvy a všech případných dodatků dle povinností vyplývající ze zákona č. 134/2016 Sb., o zadávání veřejných zakázek, ve znění pozdějších předpisů. </w:t>
      </w:r>
      <w:r w:rsidRPr="000C049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Dodavatel </w:t>
      </w:r>
      <w:r w:rsidR="0055509D" w:rsidRPr="000C049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rovněž bere na vědomí, že společnost CHEVAK Cheb, a. s. je povinným subjektem dle ustanovení § 2, odst. 1, písmeno m)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</w:t>
      </w:r>
    </w:p>
    <w:p w14:paraId="272CB672" w14:textId="77777777" w:rsidR="00955BBC" w:rsidRPr="000C0494" w:rsidRDefault="00955BBC" w:rsidP="000C0494">
      <w:pPr>
        <w:pStyle w:val="Odstavecseseznamem"/>
        <w:ind w:left="142" w:hanging="142"/>
        <w:rPr>
          <w:rFonts w:ascii="Arial" w:eastAsia="Calibri" w:hAnsi="Arial" w:cs="Arial"/>
          <w:b/>
          <w:sz w:val="20"/>
          <w:szCs w:val="20"/>
        </w:rPr>
      </w:pPr>
    </w:p>
    <w:p w14:paraId="0200191A" w14:textId="0AB1FC5F" w:rsidR="00955BBC" w:rsidRDefault="00955BBC" w:rsidP="000C049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  <w:r w:rsidRPr="000C0494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Kupní smlouva je vyhotovena ve dvou stejnopisech, z nichž jedno si ponechá </w:t>
      </w:r>
      <w:r w:rsidR="00AB0473">
        <w:rPr>
          <w:rFonts w:ascii="Arial" w:eastAsia="Calibri" w:hAnsi="Arial" w:cs="Arial"/>
          <w:color w:val="000000"/>
          <w:sz w:val="20"/>
          <w:szCs w:val="20"/>
          <w:lang w:eastAsia="x-none"/>
        </w:rPr>
        <w:t>Objednatel</w:t>
      </w:r>
      <w:r w:rsidR="00AB0473" w:rsidRPr="000C0494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0C0494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a jedno </w:t>
      </w:r>
      <w:r w:rsidR="00AB0473">
        <w:rPr>
          <w:rFonts w:ascii="Arial" w:eastAsia="Calibri" w:hAnsi="Arial" w:cs="Arial"/>
          <w:color w:val="000000"/>
          <w:sz w:val="20"/>
          <w:szCs w:val="20"/>
          <w:lang w:eastAsia="x-none"/>
        </w:rPr>
        <w:t>D</w:t>
      </w:r>
      <w:r w:rsidR="00727253">
        <w:rPr>
          <w:rFonts w:ascii="Arial" w:eastAsia="Calibri" w:hAnsi="Arial" w:cs="Arial"/>
          <w:color w:val="000000"/>
          <w:sz w:val="20"/>
          <w:szCs w:val="20"/>
          <w:lang w:eastAsia="x-none"/>
        </w:rPr>
        <w:t>odavatel</w:t>
      </w:r>
      <w:r w:rsidRPr="000C0494">
        <w:rPr>
          <w:rFonts w:ascii="Arial" w:eastAsia="Calibri" w:hAnsi="Arial" w:cs="Arial"/>
          <w:color w:val="000000"/>
          <w:sz w:val="20"/>
          <w:szCs w:val="20"/>
          <w:lang w:eastAsia="x-none"/>
        </w:rPr>
        <w:t>.</w:t>
      </w:r>
    </w:p>
    <w:p w14:paraId="2FF4C8A4" w14:textId="77777777" w:rsidR="00727253" w:rsidRPr="000C0494" w:rsidRDefault="00727253" w:rsidP="000C0494">
      <w:pPr>
        <w:pStyle w:val="Odstavecseseznamem"/>
        <w:ind w:left="284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14:paraId="11593AAD" w14:textId="5C3A98C2" w:rsidR="00955BBC" w:rsidRPr="000C0494" w:rsidRDefault="00727253" w:rsidP="002326F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  <w:r w:rsidRPr="00727253">
        <w:rPr>
          <w:rFonts w:ascii="Arial" w:eastAsia="Calibri" w:hAnsi="Arial" w:cs="Arial"/>
          <w:color w:val="000000"/>
          <w:sz w:val="20"/>
          <w:szCs w:val="20"/>
          <w:lang w:eastAsia="x-none"/>
        </w:rPr>
        <w:t>Práva a povinnosti smluvních stran, které nejsou výslovně upravená touto Smlouvou, se řídí příslušnými ustanoveními občanského zákoníku.</w:t>
      </w:r>
    </w:p>
    <w:p w14:paraId="4E793C8C" w14:textId="77777777" w:rsidR="00FF5F1A" w:rsidRPr="000C0494" w:rsidRDefault="00FF5F1A" w:rsidP="002326FF">
      <w:p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14:paraId="6AE7B8BD" w14:textId="7E994789" w:rsidR="009F0695" w:rsidRPr="00672A3A" w:rsidRDefault="009F0695" w:rsidP="002326F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Součástí Smlouvy jsou:</w:t>
      </w:r>
    </w:p>
    <w:p w14:paraId="56A71FEC" w14:textId="44ECE2D3" w:rsidR="009F0695" w:rsidRPr="00672A3A" w:rsidRDefault="009F0695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bookmarkStart w:id="8" w:name="_Hlk15907995"/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Příloha č. 1 - Specifikace plnění smlouvy</w:t>
      </w:r>
      <w:r w:rsidR="00B34B8B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_</w:t>
      </w:r>
      <w:r w:rsidR="00974BCC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S240000</w:t>
      </w:r>
      <w:r w:rsidR="002A5499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52</w:t>
      </w:r>
    </w:p>
    <w:p w14:paraId="648084E9" w14:textId="4011E7CD" w:rsidR="009F0695" w:rsidRPr="00672A3A" w:rsidRDefault="009F0695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Příloha č. 2 - Technická specifikace </w:t>
      </w:r>
      <w:r w:rsidR="00DF31FE" w:rsidRPr="00DF31FE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07_T11_307_NTS_Cento 100_BIO_SE_Q02_21793_CZ</w:t>
      </w:r>
    </w:p>
    <w:p w14:paraId="5DD56634" w14:textId="7A10E460" w:rsidR="009F0695" w:rsidRPr="00912D04" w:rsidRDefault="009F0695" w:rsidP="00B34B8B">
      <w:pPr>
        <w:pStyle w:val="Odstavecseseznamem"/>
        <w:spacing w:after="0" w:line="240" w:lineRule="auto"/>
        <w:ind w:left="284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Přílohy č. 3 – Výkres </w:t>
      </w:r>
      <w:r w:rsidR="00DA0942" w:rsidRPr="00DA0942">
        <w:rPr>
          <w:rFonts w:ascii="Arial" w:hAnsi="Arial" w:cs="Arial"/>
          <w:sz w:val="20"/>
          <w:szCs w:val="20"/>
        </w:rPr>
        <w:t>DR_CHP_Cento_100-120_T_BIO_SE_LB_ST_50Hz_S_CZ_EN_R1458B</w:t>
      </w:r>
    </w:p>
    <w:p w14:paraId="5EBEB474" w14:textId="225501C7" w:rsidR="009F0695" w:rsidRPr="00672A3A" w:rsidRDefault="009F0695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Příloha č. </w:t>
      </w:r>
      <w:r w:rsidR="00912D0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4</w:t>
      </w: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- Technické instrukce </w:t>
      </w:r>
      <w:r w:rsidR="00912D04">
        <w:rPr>
          <w:rFonts w:ascii="Arial" w:hAnsi="Arial" w:cs="Arial"/>
          <w:sz w:val="20"/>
          <w:szCs w:val="20"/>
        </w:rPr>
        <w:t>TI_CZ</w:t>
      </w:r>
    </w:p>
    <w:p w14:paraId="551D9EA1" w14:textId="47D92A31" w:rsidR="009F0695" w:rsidRPr="00672A3A" w:rsidRDefault="009F0695" w:rsidP="00B34B8B">
      <w:pPr>
        <w:pStyle w:val="Odstavecseseznamem"/>
        <w:spacing w:after="0" w:line="240" w:lineRule="auto"/>
        <w:ind w:left="284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Příloha č. </w:t>
      </w:r>
      <w:r w:rsidR="00912D0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5</w:t>
      </w: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</w:t>
      </w:r>
      <w:r w:rsidR="00454B5C"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–</w:t>
      </w: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</w:t>
      </w:r>
      <w:r w:rsidR="00454B5C"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Plán údržby</w:t>
      </w:r>
      <w:r w:rsidR="00354A0E"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</w:t>
      </w:r>
      <w:r w:rsidR="00DA0942" w:rsidRPr="00DA0942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MS_CHP_Cento_100-120_T_NG_BIO_OM_SE_C_ST_LB_50Hz_CZ</w:t>
      </w:r>
    </w:p>
    <w:p w14:paraId="0B8505EB" w14:textId="61BC22DC" w:rsidR="008A1E13" w:rsidRDefault="009F0695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Příloha č. </w:t>
      </w:r>
      <w:r w:rsidR="00912D0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6</w:t>
      </w: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- Všeobecné obchodní podmínky </w:t>
      </w:r>
      <w:r w:rsidR="00CD53FF"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2022</w:t>
      </w:r>
      <w:r w:rsidR="00912D04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_</w:t>
      </w:r>
      <w:r w:rsidR="00A061D2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2</w:t>
      </w:r>
    </w:p>
    <w:p w14:paraId="567A27B3" w14:textId="4D4BC9F9" w:rsidR="00545885" w:rsidRPr="00672A3A" w:rsidRDefault="00545885" w:rsidP="00545885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Příloha č. </w:t>
      </w:r>
      <w:r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7 </w:t>
      </w: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- </w:t>
      </w:r>
      <w:r w:rsidRPr="00545885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020_</w:t>
      </w:r>
      <w:r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Servisní_smlouva_</w:t>
      </w:r>
      <w:r w:rsidRPr="00545885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ČOV Mariánské Lázně_T100</w:t>
      </w:r>
    </w:p>
    <w:p w14:paraId="36D26BF3" w14:textId="77777777" w:rsidR="00545885" w:rsidRPr="00672A3A" w:rsidRDefault="00545885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</w:p>
    <w:bookmarkEnd w:id="8"/>
    <w:p w14:paraId="623A2375" w14:textId="77777777" w:rsidR="00AA7CCE" w:rsidRDefault="00AA7CCE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</w:p>
    <w:p w14:paraId="1675A2D9" w14:textId="2A00228C" w:rsidR="006A212A" w:rsidRPr="00672A3A" w:rsidRDefault="009F0695" w:rsidP="002326FF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 w:rsidRPr="00672A3A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Přílohy byly přiloženy k návrhu Smlouvy a strany se s nimi před jejím podpisem seznámily.</w:t>
      </w:r>
    </w:p>
    <w:p w14:paraId="6C2A9438" w14:textId="77777777" w:rsidR="000F6968" w:rsidRPr="00672A3A" w:rsidRDefault="000F6968" w:rsidP="002778B7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</w:p>
    <w:p w14:paraId="39F519F3" w14:textId="41F540D9" w:rsidR="006A212A" w:rsidRPr="00672A3A" w:rsidRDefault="006A212A" w:rsidP="00FF5F1A">
      <w:pPr>
        <w:pStyle w:val="Odstavecseseznamem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A5C8CCB" w14:textId="77777777" w:rsidR="00424AFC" w:rsidRDefault="00424AFC">
      <w:pPr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br w:type="page"/>
      </w:r>
    </w:p>
    <w:p w14:paraId="572EB1E3" w14:textId="65535E7B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CCE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lastRenderedPageBreak/>
        <w:t>V Třebíči dne</w:t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: </w:t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ab/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ab/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ab/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ab/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ab/>
      </w:r>
      <w:r w:rsidRPr="00AA7CCE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V </w:t>
      </w:r>
      <w:r w:rsidR="00A502F0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Chebu</w:t>
      </w:r>
      <w:r w:rsidR="00A502F0" w:rsidRPr="00AA7CCE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</w:t>
      </w:r>
      <w:r w:rsidRPr="00AA7CCE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dne</w:t>
      </w:r>
      <w:r w:rsidR="00877607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>:</w:t>
      </w:r>
      <w:r w:rsidRPr="00AA7CCE">
        <w:rPr>
          <w:rFonts w:ascii="Arial" w:eastAsia="Times New Roman" w:hAnsi="Arial" w:cs="Arial"/>
          <w:bCs/>
          <w:kern w:val="32"/>
          <w:sz w:val="20"/>
          <w:szCs w:val="20"/>
          <w:lang w:eastAsia="x-none"/>
        </w:rPr>
        <w:t xml:space="preserve"> </w:t>
      </w:r>
    </w:p>
    <w:p w14:paraId="356B2A08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384334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771AF9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C52B0AD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B50BE1B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399E2CE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CCE">
        <w:rPr>
          <w:rFonts w:ascii="Arial" w:hAnsi="Arial" w:cs="Arial"/>
          <w:sz w:val="20"/>
          <w:szCs w:val="20"/>
        </w:rPr>
        <w:t>_____________________________</w:t>
      </w:r>
      <w:r w:rsidRPr="00AA7CCE">
        <w:rPr>
          <w:rFonts w:ascii="Arial" w:hAnsi="Arial" w:cs="Arial"/>
          <w:sz w:val="20"/>
          <w:szCs w:val="20"/>
        </w:rPr>
        <w:tab/>
      </w:r>
      <w:r w:rsidRPr="00AA7CCE">
        <w:rPr>
          <w:rFonts w:ascii="Arial" w:hAnsi="Arial" w:cs="Arial"/>
          <w:sz w:val="20"/>
          <w:szCs w:val="20"/>
        </w:rPr>
        <w:tab/>
      </w:r>
      <w:r w:rsidRPr="00AA7CCE">
        <w:rPr>
          <w:rFonts w:ascii="Arial" w:hAnsi="Arial" w:cs="Arial"/>
          <w:sz w:val="20"/>
          <w:szCs w:val="20"/>
        </w:rPr>
        <w:tab/>
        <w:t>_____________________________</w:t>
      </w:r>
    </w:p>
    <w:p w14:paraId="74C1B296" w14:textId="43D8252F" w:rsidR="00974BCC" w:rsidRDefault="00974BCC" w:rsidP="00122C23">
      <w:pPr>
        <w:suppressAutoHyphens/>
        <w:spacing w:after="0"/>
        <w:ind w:firstLine="284"/>
        <w:outlineLvl w:val="0"/>
        <w:rPr>
          <w:rFonts w:ascii="Arial" w:hAnsi="Arial" w:cs="Arial"/>
          <w:b/>
          <w:bCs/>
          <w:sz w:val="20"/>
        </w:rPr>
      </w:pPr>
      <w:r w:rsidRPr="0054779F">
        <w:rPr>
          <w:rFonts w:ascii="Arial" w:hAnsi="Arial" w:cs="Arial"/>
          <w:b/>
          <w:bCs/>
          <w:sz w:val="20"/>
        </w:rPr>
        <w:t>Ing. Ladislav Zeman</w:t>
      </w:r>
      <w:r w:rsidRPr="00AA7CCE" w:rsidDel="00974BCC">
        <w:rPr>
          <w:rFonts w:ascii="Arial" w:hAnsi="Arial" w:cs="Arial"/>
          <w:b/>
          <w:bCs/>
          <w:sz w:val="20"/>
        </w:rPr>
        <w:t xml:space="preserve"> </w:t>
      </w:r>
      <w:r w:rsidR="00424AFC">
        <w:rPr>
          <w:rFonts w:ascii="Arial" w:hAnsi="Arial" w:cs="Arial"/>
          <w:b/>
          <w:bCs/>
          <w:sz w:val="20"/>
        </w:rPr>
        <w:tab/>
      </w:r>
      <w:r w:rsidR="00424AFC">
        <w:rPr>
          <w:rFonts w:ascii="Arial" w:hAnsi="Arial" w:cs="Arial"/>
          <w:b/>
          <w:bCs/>
          <w:sz w:val="20"/>
        </w:rPr>
        <w:tab/>
      </w:r>
      <w:r w:rsidR="00424AFC">
        <w:rPr>
          <w:rFonts w:ascii="Arial" w:hAnsi="Arial" w:cs="Arial"/>
          <w:b/>
          <w:bCs/>
          <w:sz w:val="20"/>
        </w:rPr>
        <w:tab/>
      </w:r>
      <w:r w:rsidR="00424AFC">
        <w:rPr>
          <w:rFonts w:ascii="Arial" w:hAnsi="Arial" w:cs="Arial"/>
          <w:b/>
          <w:bCs/>
          <w:sz w:val="20"/>
        </w:rPr>
        <w:tab/>
      </w:r>
      <w:r w:rsidR="00424AFC" w:rsidRPr="00F142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Mgr. David Bracháček</w:t>
      </w:r>
    </w:p>
    <w:p w14:paraId="719EE03C" w14:textId="7EC7912A" w:rsidR="00AA7CCE" w:rsidRPr="00122C23" w:rsidRDefault="00122C23" w:rsidP="00122C23">
      <w:pPr>
        <w:suppressAutoHyphens/>
        <w:spacing w:after="0"/>
        <w:ind w:firstLine="284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AA7CCE" w:rsidRPr="00122C23">
        <w:rPr>
          <w:rFonts w:ascii="Arial" w:hAnsi="Arial" w:cs="Arial"/>
          <w:b/>
          <w:bCs/>
          <w:sz w:val="20"/>
        </w:rPr>
        <w:tab/>
      </w:r>
      <w:r w:rsidR="00AA7CCE" w:rsidRPr="00122C23">
        <w:rPr>
          <w:rFonts w:ascii="Arial" w:hAnsi="Arial" w:cs="Arial"/>
          <w:b/>
          <w:bCs/>
          <w:sz w:val="20"/>
        </w:rPr>
        <w:tab/>
      </w:r>
      <w:r w:rsidR="00AA7CCE" w:rsidRPr="00122C23">
        <w:rPr>
          <w:rFonts w:ascii="Arial" w:hAnsi="Arial" w:cs="Arial"/>
          <w:b/>
          <w:bCs/>
          <w:sz w:val="20"/>
        </w:rPr>
        <w:tab/>
      </w:r>
    </w:p>
    <w:p w14:paraId="770D511C" w14:textId="4383A46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AA7CCE">
        <w:rPr>
          <w:rFonts w:ascii="Arial" w:hAnsi="Arial" w:cs="Arial"/>
          <w:sz w:val="20"/>
        </w:rPr>
        <w:t>první místopředseda představenstva</w:t>
      </w:r>
      <w:r w:rsidR="00212F2D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  <w:t xml:space="preserve">    </w:t>
      </w:r>
      <w:r w:rsidRPr="00AA7CCE">
        <w:rPr>
          <w:rFonts w:ascii="Arial" w:hAnsi="Arial" w:cs="Arial"/>
          <w:sz w:val="20"/>
        </w:rPr>
        <w:tab/>
      </w:r>
      <w:r w:rsidR="00AB0473">
        <w:rPr>
          <w:rFonts w:ascii="Arial" w:hAnsi="Arial" w:cs="Arial"/>
          <w:sz w:val="20"/>
        </w:rPr>
        <w:t>p</w:t>
      </w:r>
      <w:r w:rsidR="00B34B8B" w:rsidRPr="00B34B8B">
        <w:rPr>
          <w:rFonts w:ascii="Arial" w:hAnsi="Arial" w:cs="Arial"/>
          <w:sz w:val="20"/>
        </w:rPr>
        <w:t>ředseda představenstva</w:t>
      </w:r>
    </w:p>
    <w:p w14:paraId="54ED8DFD" w14:textId="6242BE48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CCE">
        <w:rPr>
          <w:rFonts w:ascii="Arial" w:hAnsi="Arial" w:cs="Arial"/>
          <w:b/>
          <w:bCs/>
          <w:sz w:val="20"/>
        </w:rPr>
        <w:t xml:space="preserve">TEDOM a.s. </w:t>
      </w:r>
      <w:r w:rsidRPr="00AA7CCE">
        <w:rPr>
          <w:rFonts w:ascii="Arial" w:hAnsi="Arial" w:cs="Arial"/>
          <w:b/>
          <w:bCs/>
          <w:sz w:val="20"/>
        </w:rPr>
        <w:tab/>
      </w:r>
      <w:r w:rsidRPr="00AA7CCE">
        <w:rPr>
          <w:rFonts w:ascii="Arial" w:hAnsi="Arial" w:cs="Arial"/>
          <w:b/>
          <w:bCs/>
          <w:sz w:val="20"/>
        </w:rPr>
        <w:tab/>
      </w:r>
      <w:r w:rsidRPr="00AA7CCE">
        <w:rPr>
          <w:rFonts w:ascii="Arial" w:hAnsi="Arial" w:cs="Arial"/>
          <w:b/>
          <w:bCs/>
          <w:sz w:val="20"/>
        </w:rPr>
        <w:tab/>
      </w:r>
      <w:r w:rsidRPr="00AA7CCE">
        <w:rPr>
          <w:rFonts w:ascii="Arial" w:hAnsi="Arial" w:cs="Arial"/>
          <w:b/>
          <w:bCs/>
          <w:sz w:val="20"/>
        </w:rPr>
        <w:tab/>
      </w:r>
      <w:r w:rsidRPr="00AA7CCE">
        <w:rPr>
          <w:rFonts w:ascii="Arial" w:hAnsi="Arial" w:cs="Arial"/>
          <w:b/>
          <w:bCs/>
          <w:sz w:val="20"/>
        </w:rPr>
        <w:tab/>
      </w:r>
      <w:r w:rsidR="00F1422E" w:rsidRPr="00F1422E">
        <w:rPr>
          <w:rFonts w:ascii="Arial" w:hAnsi="Arial" w:cs="Arial"/>
          <w:b/>
          <w:bCs/>
          <w:sz w:val="20"/>
        </w:rPr>
        <w:t>CHEVAK Cheb, a.s.</w:t>
      </w:r>
    </w:p>
    <w:p w14:paraId="386D15A0" w14:textId="77777777" w:rsidR="00AA7CCE" w:rsidRPr="00AA7CCE" w:rsidRDefault="00AA7CCE" w:rsidP="00AA7CCE">
      <w:pPr>
        <w:suppressAutoHyphens/>
        <w:spacing w:after="0"/>
        <w:outlineLvl w:val="0"/>
        <w:rPr>
          <w:rFonts w:ascii="Arial" w:hAnsi="Arial" w:cs="Arial"/>
          <w:sz w:val="20"/>
        </w:rPr>
      </w:pP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  <w:r w:rsidRPr="00AA7CCE">
        <w:rPr>
          <w:rFonts w:ascii="Arial" w:hAnsi="Arial" w:cs="Arial"/>
          <w:sz w:val="20"/>
        </w:rPr>
        <w:tab/>
      </w:r>
    </w:p>
    <w:p w14:paraId="4BE3787C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921352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CCE">
        <w:rPr>
          <w:rFonts w:ascii="Arial" w:hAnsi="Arial" w:cs="Arial"/>
          <w:sz w:val="20"/>
          <w:szCs w:val="20"/>
        </w:rPr>
        <w:tab/>
      </w:r>
    </w:p>
    <w:p w14:paraId="2EFC2EAC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B9735F5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2FDB7B2" w14:textId="77777777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7CEA47" w14:textId="04206CB6" w:rsidR="00AA7CCE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CCE">
        <w:rPr>
          <w:rFonts w:ascii="Arial" w:hAnsi="Arial" w:cs="Arial"/>
          <w:sz w:val="20"/>
          <w:szCs w:val="20"/>
        </w:rPr>
        <w:t>_____________________________</w:t>
      </w:r>
      <w:r w:rsidR="00F1422E" w:rsidRPr="00AA7CCE">
        <w:rPr>
          <w:rFonts w:ascii="Arial" w:hAnsi="Arial" w:cs="Arial"/>
          <w:sz w:val="20"/>
          <w:szCs w:val="20"/>
        </w:rPr>
        <w:tab/>
      </w:r>
      <w:r w:rsidR="00F1422E" w:rsidRPr="00AA7CCE">
        <w:rPr>
          <w:rFonts w:ascii="Arial" w:hAnsi="Arial" w:cs="Arial"/>
          <w:sz w:val="20"/>
          <w:szCs w:val="20"/>
        </w:rPr>
        <w:tab/>
      </w:r>
      <w:r w:rsidR="00F1422E">
        <w:rPr>
          <w:rFonts w:ascii="Arial" w:hAnsi="Arial" w:cs="Arial"/>
          <w:sz w:val="20"/>
          <w:szCs w:val="20"/>
        </w:rPr>
        <w:tab/>
      </w:r>
      <w:r w:rsidR="00F1422E" w:rsidRPr="00AA7CCE">
        <w:rPr>
          <w:rFonts w:ascii="Arial" w:hAnsi="Arial" w:cs="Arial"/>
          <w:sz w:val="20"/>
          <w:szCs w:val="20"/>
        </w:rPr>
        <w:t>_____________________________</w:t>
      </w:r>
    </w:p>
    <w:p w14:paraId="15346BA1" w14:textId="18594A88" w:rsidR="00AA7CCE" w:rsidRPr="00AA7CCE" w:rsidRDefault="00AA7CCE" w:rsidP="00F1422E">
      <w:pPr>
        <w:suppressAutoHyphens/>
        <w:spacing w:after="0"/>
        <w:ind w:firstLine="284"/>
        <w:outlineLvl w:val="0"/>
        <w:rPr>
          <w:rFonts w:ascii="Arial" w:hAnsi="Arial" w:cs="Arial"/>
          <w:b/>
          <w:bCs/>
          <w:sz w:val="20"/>
        </w:rPr>
      </w:pPr>
      <w:r w:rsidRPr="00AA7CCE">
        <w:rPr>
          <w:rFonts w:ascii="Arial" w:hAnsi="Arial" w:cs="Arial"/>
          <w:b/>
          <w:bCs/>
          <w:sz w:val="20"/>
        </w:rPr>
        <w:t>Ing. Miloslav Kužela, Ph.D.</w:t>
      </w:r>
      <w:r w:rsidR="00F1422E" w:rsidRPr="00F1422E">
        <w:rPr>
          <w:rFonts w:ascii="Arial" w:hAnsi="Arial" w:cs="Arial"/>
          <w:b/>
          <w:bCs/>
          <w:sz w:val="20"/>
        </w:rPr>
        <w:t xml:space="preserve"> </w:t>
      </w:r>
      <w:r w:rsidR="00F1422E" w:rsidRPr="00122C23">
        <w:rPr>
          <w:rFonts w:ascii="Arial" w:hAnsi="Arial" w:cs="Arial"/>
          <w:b/>
          <w:bCs/>
          <w:sz w:val="20"/>
        </w:rPr>
        <w:tab/>
      </w:r>
      <w:r w:rsidR="00F1422E" w:rsidRPr="00122C23">
        <w:rPr>
          <w:rFonts w:ascii="Arial" w:hAnsi="Arial" w:cs="Arial"/>
          <w:b/>
          <w:bCs/>
          <w:sz w:val="20"/>
        </w:rPr>
        <w:tab/>
      </w:r>
      <w:r w:rsidR="00F1422E">
        <w:rPr>
          <w:rFonts w:ascii="Arial" w:hAnsi="Arial" w:cs="Arial"/>
          <w:b/>
          <w:bCs/>
          <w:sz w:val="20"/>
        </w:rPr>
        <w:tab/>
      </w:r>
      <w:r w:rsidR="00F1422E" w:rsidRPr="00F1422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 Milan Míka</w:t>
      </w:r>
    </w:p>
    <w:p w14:paraId="1711BE0E" w14:textId="2C46E846" w:rsidR="00AA7CCE" w:rsidRPr="00AA7CCE" w:rsidRDefault="00AA7CCE" w:rsidP="00AA7CCE">
      <w:pPr>
        <w:suppressAutoHyphens/>
        <w:spacing w:after="0"/>
        <w:ind w:firstLine="284"/>
        <w:outlineLvl w:val="0"/>
        <w:rPr>
          <w:rFonts w:ascii="Arial" w:hAnsi="Arial" w:cs="Arial"/>
          <w:sz w:val="20"/>
        </w:rPr>
      </w:pPr>
      <w:r w:rsidRPr="00AA7CCE">
        <w:rPr>
          <w:rFonts w:ascii="Arial" w:hAnsi="Arial" w:cs="Arial"/>
          <w:sz w:val="20"/>
        </w:rPr>
        <w:t>člen představenstva a CSO</w:t>
      </w:r>
      <w:r w:rsidR="00F1422E" w:rsidRPr="00AA7CCE">
        <w:rPr>
          <w:rFonts w:ascii="Arial" w:hAnsi="Arial" w:cs="Arial"/>
          <w:sz w:val="20"/>
        </w:rPr>
        <w:tab/>
        <w:t xml:space="preserve">    </w:t>
      </w:r>
      <w:r w:rsidR="00F1422E" w:rsidRPr="00AA7CCE">
        <w:rPr>
          <w:rFonts w:ascii="Arial" w:hAnsi="Arial" w:cs="Arial"/>
          <w:sz w:val="20"/>
        </w:rPr>
        <w:tab/>
      </w:r>
      <w:r w:rsidR="00F1422E">
        <w:rPr>
          <w:rFonts w:ascii="Arial" w:hAnsi="Arial" w:cs="Arial"/>
          <w:sz w:val="20"/>
        </w:rPr>
        <w:tab/>
      </w:r>
      <w:r w:rsidR="00F1422E">
        <w:rPr>
          <w:rFonts w:ascii="Arial" w:hAnsi="Arial" w:cs="Arial"/>
          <w:sz w:val="20"/>
        </w:rPr>
        <w:tab/>
      </w:r>
      <w:r w:rsidR="00AB0473">
        <w:rPr>
          <w:rFonts w:ascii="Arial" w:hAnsi="Arial" w:cs="Arial"/>
          <w:sz w:val="20"/>
        </w:rPr>
        <w:t>m</w:t>
      </w:r>
      <w:r w:rsidR="00F1422E">
        <w:rPr>
          <w:rFonts w:ascii="Arial" w:hAnsi="Arial" w:cs="Arial"/>
          <w:sz w:val="20"/>
        </w:rPr>
        <w:t>ístop</w:t>
      </w:r>
      <w:r w:rsidR="00F1422E" w:rsidRPr="00B34B8B">
        <w:rPr>
          <w:rFonts w:ascii="Arial" w:hAnsi="Arial" w:cs="Arial"/>
          <w:sz w:val="20"/>
        </w:rPr>
        <w:t>ředseda představenstva</w:t>
      </w:r>
    </w:p>
    <w:p w14:paraId="1D201E7B" w14:textId="5916E2BB" w:rsidR="00F1422E" w:rsidRPr="00AA7CCE" w:rsidRDefault="00AA7CCE" w:rsidP="00F1422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CCE">
        <w:rPr>
          <w:rFonts w:ascii="Arial" w:hAnsi="Arial" w:cs="Arial"/>
          <w:b/>
          <w:bCs/>
          <w:sz w:val="20"/>
          <w:lang w:val="en-GB"/>
        </w:rPr>
        <w:t>TEDOM a.s.</w:t>
      </w:r>
      <w:r w:rsidR="00F1422E" w:rsidRPr="00AA7CCE">
        <w:rPr>
          <w:rFonts w:ascii="Arial" w:hAnsi="Arial" w:cs="Arial"/>
          <w:b/>
          <w:bCs/>
          <w:sz w:val="20"/>
        </w:rPr>
        <w:t xml:space="preserve"> </w:t>
      </w:r>
      <w:r w:rsidR="00F1422E" w:rsidRPr="00AA7CCE">
        <w:rPr>
          <w:rFonts w:ascii="Arial" w:hAnsi="Arial" w:cs="Arial"/>
          <w:b/>
          <w:bCs/>
          <w:sz w:val="20"/>
        </w:rPr>
        <w:tab/>
      </w:r>
      <w:r w:rsidR="00F1422E" w:rsidRPr="00AA7CCE">
        <w:rPr>
          <w:rFonts w:ascii="Arial" w:hAnsi="Arial" w:cs="Arial"/>
          <w:b/>
          <w:bCs/>
          <w:sz w:val="20"/>
        </w:rPr>
        <w:tab/>
      </w:r>
      <w:r w:rsidR="00F1422E" w:rsidRPr="00AA7CCE">
        <w:rPr>
          <w:rFonts w:ascii="Arial" w:hAnsi="Arial" w:cs="Arial"/>
          <w:b/>
          <w:bCs/>
          <w:sz w:val="20"/>
        </w:rPr>
        <w:tab/>
      </w:r>
      <w:r w:rsidR="00F1422E" w:rsidRPr="00AA7CCE">
        <w:rPr>
          <w:rFonts w:ascii="Arial" w:hAnsi="Arial" w:cs="Arial"/>
          <w:b/>
          <w:bCs/>
          <w:sz w:val="20"/>
        </w:rPr>
        <w:tab/>
      </w:r>
      <w:r w:rsidR="00F1422E">
        <w:rPr>
          <w:rFonts w:ascii="Arial" w:hAnsi="Arial" w:cs="Arial"/>
          <w:b/>
          <w:bCs/>
          <w:sz w:val="20"/>
        </w:rPr>
        <w:tab/>
      </w:r>
      <w:r w:rsidR="00F1422E" w:rsidRPr="00F1422E">
        <w:rPr>
          <w:rFonts w:ascii="Arial" w:hAnsi="Arial" w:cs="Arial"/>
          <w:b/>
          <w:bCs/>
          <w:sz w:val="20"/>
        </w:rPr>
        <w:t>CHEVAK Cheb, a.s.</w:t>
      </w:r>
    </w:p>
    <w:p w14:paraId="0C2B5E01" w14:textId="743E2621" w:rsidR="00340657" w:rsidRPr="00AA7CCE" w:rsidRDefault="00AA7CCE" w:rsidP="00AA7CCE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</w:rPr>
      </w:pPr>
      <w:r w:rsidRPr="00AA7CCE"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AA7CCE">
        <w:rPr>
          <w:rFonts w:ascii="Arial" w:hAnsi="Arial" w:cs="Arial"/>
          <w:b/>
          <w:bCs/>
          <w:sz w:val="20"/>
          <w:lang w:val="en-GB"/>
        </w:rPr>
        <w:tab/>
      </w:r>
      <w:r w:rsidRPr="00AA7CCE">
        <w:rPr>
          <w:rFonts w:ascii="Arial" w:hAnsi="Arial" w:cs="Arial"/>
          <w:b/>
          <w:bCs/>
          <w:sz w:val="20"/>
          <w:lang w:val="en-GB"/>
        </w:rPr>
        <w:tab/>
      </w:r>
    </w:p>
    <w:sectPr w:rsidR="00340657" w:rsidRPr="00AA7CCE" w:rsidSect="0092001A">
      <w:headerReference w:type="default" r:id="rId16"/>
      <w:footerReference w:type="default" r:id="rId17"/>
      <w:pgSz w:w="11906" w:h="16838"/>
      <w:pgMar w:top="2410" w:right="1417" w:bottom="1417" w:left="1417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AC41" w14:textId="77777777" w:rsidR="0092001A" w:rsidRDefault="0092001A" w:rsidP="00820D24">
      <w:pPr>
        <w:spacing w:after="0" w:line="240" w:lineRule="auto"/>
      </w:pPr>
      <w:r>
        <w:separator/>
      </w:r>
    </w:p>
  </w:endnote>
  <w:endnote w:type="continuationSeparator" w:id="0">
    <w:p w14:paraId="2E0CAEEF" w14:textId="77777777" w:rsidR="0092001A" w:rsidRDefault="0092001A" w:rsidP="00820D24">
      <w:pPr>
        <w:spacing w:after="0" w:line="240" w:lineRule="auto"/>
      </w:pPr>
      <w:r>
        <w:continuationSeparator/>
      </w:r>
    </w:p>
  </w:endnote>
  <w:endnote w:type="continuationNotice" w:id="1">
    <w:p w14:paraId="0755FB28" w14:textId="77777777" w:rsidR="0092001A" w:rsidRDefault="00920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306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42021" w14:textId="77777777" w:rsidR="00CD53FF" w:rsidRDefault="00BA0E75" w:rsidP="00CD53FF">
            <w:pPr>
              <w:pStyle w:val="Zpat"/>
              <w:rPr>
                <w:color w:val="004985"/>
                <w:sz w:val="14"/>
                <w:szCs w:val="14"/>
              </w:rPr>
            </w:pPr>
            <w:r w:rsidRPr="00485B2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85B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85B2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85B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85B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7574B9C" w14:textId="77777777" w:rsidR="00CD53FF" w:rsidRDefault="00CD53FF" w:rsidP="00CD53FF">
            <w:pPr>
              <w:pStyle w:val="Zpat"/>
              <w:rPr>
                <w:color w:val="004985"/>
                <w:sz w:val="14"/>
                <w:szCs w:val="14"/>
              </w:rPr>
            </w:pPr>
          </w:p>
          <w:p w14:paraId="60A92C0C" w14:textId="77777777" w:rsidR="00BE03FB" w:rsidRPr="00935EAD" w:rsidRDefault="00BE03FB" w:rsidP="00BE03FB">
            <w:pPr>
              <w:pStyle w:val="Zpat"/>
              <w:rPr>
                <w:color w:val="004985"/>
                <w:sz w:val="14"/>
                <w:szCs w:val="14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2269"/>
              <w:gridCol w:w="2254"/>
              <w:gridCol w:w="2346"/>
            </w:tblGrid>
            <w:tr w:rsidR="00BE03FB" w:rsidRPr="00935EAD" w14:paraId="73C946B1" w14:textId="77777777" w:rsidTr="0017365E">
              <w:tc>
                <w:tcPr>
                  <w:tcW w:w="2548" w:type="dxa"/>
                </w:tcPr>
                <w:p w14:paraId="550BB142" w14:textId="77777777" w:rsidR="00BE03FB" w:rsidRPr="00935EAD" w:rsidRDefault="00BE03FB" w:rsidP="00BE03FB">
                  <w:pPr>
                    <w:pStyle w:val="Zpat"/>
                    <w:ind w:left="-113"/>
                    <w:rPr>
                      <w:color w:val="004985"/>
                      <w:sz w:val="14"/>
                      <w:szCs w:val="14"/>
                    </w:rPr>
                  </w:pPr>
                  <w:r w:rsidRPr="00935EAD">
                    <w:rPr>
                      <w:color w:val="004985"/>
                      <w:sz w:val="14"/>
                      <w:szCs w:val="14"/>
                    </w:rPr>
                    <w:t>TEDOM a.s.</w:t>
                  </w:r>
                </w:p>
                <w:p w14:paraId="3C9C1635" w14:textId="77777777" w:rsidR="00BE03FB" w:rsidRPr="00935EAD" w:rsidRDefault="00BE03FB" w:rsidP="00BE03FB">
                  <w:pPr>
                    <w:pStyle w:val="Zpat"/>
                    <w:ind w:left="-113"/>
                    <w:rPr>
                      <w:color w:val="004985"/>
                      <w:sz w:val="14"/>
                      <w:szCs w:val="14"/>
                    </w:rPr>
                  </w:pPr>
                  <w:r w:rsidRPr="00935EAD">
                    <w:rPr>
                      <w:color w:val="004985"/>
                      <w:sz w:val="14"/>
                      <w:szCs w:val="14"/>
                    </w:rPr>
                    <w:t>Výčapy 195</w:t>
                  </w:r>
                </w:p>
                <w:p w14:paraId="4B0CB1F1" w14:textId="77777777" w:rsidR="00BE03FB" w:rsidRPr="00935EAD" w:rsidRDefault="00BE03FB" w:rsidP="00BE03FB">
                  <w:pPr>
                    <w:pStyle w:val="Zpat"/>
                    <w:ind w:left="-113"/>
                    <w:rPr>
                      <w:color w:val="004985"/>
                      <w:sz w:val="14"/>
                      <w:szCs w:val="14"/>
                    </w:rPr>
                  </w:pPr>
                  <w:r w:rsidRPr="00935EAD">
                    <w:rPr>
                      <w:color w:val="004985"/>
                      <w:sz w:val="14"/>
                      <w:szCs w:val="14"/>
                    </w:rPr>
                    <w:t>67401</w:t>
                  </w:r>
                  <w:r>
                    <w:rPr>
                      <w:color w:val="004985"/>
                      <w:sz w:val="14"/>
                      <w:szCs w:val="14"/>
                    </w:rPr>
                    <w:t xml:space="preserve"> Třebíč</w:t>
                  </w:r>
                </w:p>
              </w:tc>
              <w:tc>
                <w:tcPr>
                  <w:tcW w:w="2549" w:type="dxa"/>
                </w:tcPr>
                <w:p w14:paraId="4113375A" w14:textId="77777777" w:rsidR="00BE03FB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>
                    <w:rPr>
                      <w:color w:val="004985"/>
                      <w:sz w:val="14"/>
                      <w:szCs w:val="14"/>
                    </w:rPr>
                    <w:t xml:space="preserve">IČ </w:t>
                  </w:r>
                  <w:r w:rsidRPr="00935EAD">
                    <w:rPr>
                      <w:color w:val="004985"/>
                      <w:sz w:val="14"/>
                      <w:szCs w:val="14"/>
                    </w:rPr>
                    <w:t>28466021</w:t>
                  </w:r>
                </w:p>
                <w:p w14:paraId="193F5881" w14:textId="77777777" w:rsidR="00BE03FB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>
                    <w:rPr>
                      <w:color w:val="004985"/>
                      <w:sz w:val="14"/>
                      <w:szCs w:val="14"/>
                    </w:rPr>
                    <w:t>DIČ CZ</w:t>
                  </w:r>
                  <w:r w:rsidRPr="00935EAD">
                    <w:rPr>
                      <w:color w:val="004985"/>
                      <w:sz w:val="14"/>
                      <w:szCs w:val="14"/>
                    </w:rPr>
                    <w:t>28466021</w:t>
                  </w:r>
                </w:p>
                <w:p w14:paraId="2E331A6A" w14:textId="77777777" w:rsidR="00BE03FB" w:rsidRPr="00935EAD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>
                    <w:rPr>
                      <w:color w:val="004985"/>
                      <w:sz w:val="14"/>
                      <w:szCs w:val="14"/>
                    </w:rPr>
                    <w:t xml:space="preserve">ID datové schránky: </w:t>
                  </w:r>
                  <w:r w:rsidRPr="00935EAD">
                    <w:rPr>
                      <w:color w:val="004985"/>
                      <w:sz w:val="14"/>
                      <w:szCs w:val="14"/>
                    </w:rPr>
                    <w:t>mfrg582</w:t>
                  </w:r>
                </w:p>
              </w:tc>
              <w:tc>
                <w:tcPr>
                  <w:tcW w:w="2549" w:type="dxa"/>
                </w:tcPr>
                <w:p w14:paraId="79892E45" w14:textId="77777777" w:rsidR="00BE03FB" w:rsidRPr="00935EAD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>
                    <w:rPr>
                      <w:color w:val="004985"/>
                      <w:sz w:val="14"/>
                      <w:szCs w:val="14"/>
                    </w:rPr>
                    <w:t>S</w:t>
                  </w:r>
                  <w:r w:rsidRPr="00935EAD">
                    <w:rPr>
                      <w:color w:val="004985"/>
                      <w:sz w:val="14"/>
                      <w:szCs w:val="14"/>
                    </w:rPr>
                    <w:t xml:space="preserve">polečnost je zapsána </w:t>
                  </w:r>
                  <w:r>
                    <w:rPr>
                      <w:color w:val="004985"/>
                      <w:sz w:val="14"/>
                      <w:szCs w:val="14"/>
                    </w:rPr>
                    <w:br/>
                  </w:r>
                  <w:r w:rsidRPr="00935EAD">
                    <w:rPr>
                      <w:color w:val="004985"/>
                      <w:sz w:val="14"/>
                      <w:szCs w:val="14"/>
                    </w:rPr>
                    <w:t xml:space="preserve">u KS Brno, oddíl B, </w:t>
                  </w:r>
                  <w:r>
                    <w:rPr>
                      <w:color w:val="004985"/>
                      <w:sz w:val="14"/>
                      <w:szCs w:val="14"/>
                    </w:rPr>
                    <w:br/>
                  </w:r>
                  <w:r w:rsidRPr="00935EAD">
                    <w:rPr>
                      <w:color w:val="004985"/>
                      <w:sz w:val="14"/>
                      <w:szCs w:val="14"/>
                    </w:rPr>
                    <w:t>vložka 6260</w:t>
                  </w:r>
                </w:p>
              </w:tc>
              <w:tc>
                <w:tcPr>
                  <w:tcW w:w="2549" w:type="dxa"/>
                </w:tcPr>
                <w:p w14:paraId="1EC0FE23" w14:textId="77777777" w:rsidR="00BE03FB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>
                    <w:rPr>
                      <w:color w:val="004985"/>
                      <w:sz w:val="14"/>
                      <w:szCs w:val="14"/>
                    </w:rPr>
                    <w:t>tedom@tedom.com</w:t>
                  </w:r>
                </w:p>
                <w:p w14:paraId="6CE23BEF" w14:textId="77777777" w:rsidR="00BE03FB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 w:rsidRPr="009C12F7">
                    <w:rPr>
                      <w:color w:val="004985"/>
                      <w:sz w:val="14"/>
                      <w:szCs w:val="14"/>
                    </w:rPr>
                    <w:t>+420 953 311</w:t>
                  </w:r>
                  <w:r>
                    <w:rPr>
                      <w:color w:val="004985"/>
                      <w:sz w:val="14"/>
                      <w:szCs w:val="14"/>
                    </w:rPr>
                    <w:t> </w:t>
                  </w:r>
                  <w:r w:rsidRPr="009C12F7">
                    <w:rPr>
                      <w:color w:val="004985"/>
                      <w:sz w:val="14"/>
                      <w:szCs w:val="14"/>
                    </w:rPr>
                    <w:t>111</w:t>
                  </w:r>
                </w:p>
                <w:p w14:paraId="3E223B02" w14:textId="77777777" w:rsidR="00BE03FB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  <w:r>
                    <w:rPr>
                      <w:color w:val="004985"/>
                      <w:sz w:val="14"/>
                      <w:szCs w:val="14"/>
                    </w:rPr>
                    <w:t>#tedom</w:t>
                  </w:r>
                </w:p>
                <w:p w14:paraId="423E86E1" w14:textId="77777777" w:rsidR="00BE03FB" w:rsidRPr="00935EAD" w:rsidRDefault="00BE03FB" w:rsidP="00BE03FB">
                  <w:pPr>
                    <w:pStyle w:val="Zpat"/>
                    <w:rPr>
                      <w:color w:val="004985"/>
                      <w:sz w:val="14"/>
                      <w:szCs w:val="14"/>
                    </w:rPr>
                  </w:pPr>
                </w:p>
              </w:tc>
            </w:tr>
          </w:tbl>
          <w:p w14:paraId="2145A039" w14:textId="21F97FFF" w:rsidR="00121253" w:rsidRPr="000A4AAF" w:rsidRDefault="00121253" w:rsidP="00BE03FB">
            <w:pPr>
              <w:pStyle w:val="Zpat"/>
              <w:rPr>
                <w:color w:val="002060"/>
                <w:sz w:val="14"/>
                <w:szCs w:val="14"/>
              </w:rPr>
            </w:pPr>
          </w:p>
          <w:p w14:paraId="4DF157C1" w14:textId="0720624F" w:rsidR="00BA0E75" w:rsidRPr="000A4AAF" w:rsidRDefault="00BA0E75" w:rsidP="00121253">
            <w:pPr>
              <w:pStyle w:val="Zpat"/>
              <w:jc w:val="right"/>
              <w:rPr>
                <w:color w:val="002060"/>
                <w:sz w:val="14"/>
                <w:szCs w:val="14"/>
              </w:rPr>
            </w:pPr>
          </w:p>
          <w:p w14:paraId="08DF8F99" w14:textId="3EC06839" w:rsidR="00BA0E75" w:rsidRPr="002B30EF" w:rsidRDefault="00944A77" w:rsidP="00C33E1A">
            <w:pPr>
              <w:pStyle w:val="Zpat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7634" w14:textId="77777777" w:rsidR="0092001A" w:rsidRDefault="0092001A" w:rsidP="00820D24">
      <w:pPr>
        <w:spacing w:after="0" w:line="240" w:lineRule="auto"/>
      </w:pPr>
      <w:r>
        <w:separator/>
      </w:r>
    </w:p>
  </w:footnote>
  <w:footnote w:type="continuationSeparator" w:id="0">
    <w:p w14:paraId="6E1E6C9B" w14:textId="77777777" w:rsidR="0092001A" w:rsidRDefault="0092001A" w:rsidP="00820D24">
      <w:pPr>
        <w:spacing w:after="0" w:line="240" w:lineRule="auto"/>
      </w:pPr>
      <w:r>
        <w:continuationSeparator/>
      </w:r>
    </w:p>
  </w:footnote>
  <w:footnote w:type="continuationNotice" w:id="1">
    <w:p w14:paraId="5714364E" w14:textId="77777777" w:rsidR="0092001A" w:rsidRDefault="00920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6E4" w14:textId="03733F5C" w:rsidR="00BA0E75" w:rsidRDefault="00CD53FF" w:rsidP="00CD53FF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B23C2C" wp14:editId="16EE11A9">
          <wp:simplePos x="0" y="0"/>
          <wp:positionH relativeFrom="page">
            <wp:align>right</wp:align>
          </wp:positionH>
          <wp:positionV relativeFrom="paragraph">
            <wp:posOffset>-145415</wp:posOffset>
          </wp:positionV>
          <wp:extent cx="7546765" cy="15811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76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5D7C4" w14:textId="2CA92BE7" w:rsidR="00BA0E75" w:rsidRPr="00C33E1A" w:rsidRDefault="00BA0E75" w:rsidP="00C33E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E32A48"/>
    <w:multiLevelType w:val="hybridMultilevel"/>
    <w:tmpl w:val="662C3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11BD6"/>
    <w:multiLevelType w:val="hybridMultilevel"/>
    <w:tmpl w:val="A7086A36"/>
    <w:lvl w:ilvl="0" w:tplc="0BCCED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B37"/>
    <w:multiLevelType w:val="hybridMultilevel"/>
    <w:tmpl w:val="6D90B3CE"/>
    <w:lvl w:ilvl="0" w:tplc="6E76473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D633CA"/>
    <w:multiLevelType w:val="hybridMultilevel"/>
    <w:tmpl w:val="5768B156"/>
    <w:lvl w:ilvl="0" w:tplc="C9AC4618">
      <w:start w:val="1"/>
      <w:numFmt w:val="lowerRoman"/>
      <w:lvlText w:val="(%1)"/>
      <w:lvlJc w:val="left"/>
      <w:pPr>
        <w:ind w:left="1724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AF276B1"/>
    <w:multiLevelType w:val="hybridMultilevel"/>
    <w:tmpl w:val="F246284E"/>
    <w:lvl w:ilvl="0" w:tplc="BB7E72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1D0"/>
    <w:multiLevelType w:val="hybridMultilevel"/>
    <w:tmpl w:val="39E6A640"/>
    <w:lvl w:ilvl="0" w:tplc="81E49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192E"/>
    <w:multiLevelType w:val="hybridMultilevel"/>
    <w:tmpl w:val="6B4E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DBA"/>
    <w:multiLevelType w:val="hybridMultilevel"/>
    <w:tmpl w:val="49B6459A"/>
    <w:lvl w:ilvl="0" w:tplc="8A043812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85E72"/>
    <w:multiLevelType w:val="hybridMultilevel"/>
    <w:tmpl w:val="4DE4A8A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66244C"/>
    <w:multiLevelType w:val="hybridMultilevel"/>
    <w:tmpl w:val="151ADA2C"/>
    <w:lvl w:ilvl="0" w:tplc="2F0C5B46">
      <w:start w:val="7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1340F95"/>
    <w:multiLevelType w:val="hybridMultilevel"/>
    <w:tmpl w:val="7A463B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016FD"/>
    <w:multiLevelType w:val="hybridMultilevel"/>
    <w:tmpl w:val="275A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45C3A"/>
    <w:multiLevelType w:val="hybridMultilevel"/>
    <w:tmpl w:val="9D820492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50248C6"/>
    <w:multiLevelType w:val="hybridMultilevel"/>
    <w:tmpl w:val="FD3ED23E"/>
    <w:lvl w:ilvl="0" w:tplc="E4009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67442"/>
    <w:multiLevelType w:val="hybridMultilevel"/>
    <w:tmpl w:val="6B4E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6A08"/>
    <w:multiLevelType w:val="hybridMultilevel"/>
    <w:tmpl w:val="B67676D0"/>
    <w:lvl w:ilvl="0" w:tplc="21B0C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BA65601"/>
    <w:multiLevelType w:val="hybridMultilevel"/>
    <w:tmpl w:val="8D56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FE8"/>
    <w:multiLevelType w:val="hybridMultilevel"/>
    <w:tmpl w:val="58542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77397">
    <w:abstractNumId w:val="5"/>
  </w:num>
  <w:num w:numId="2" w16cid:durableId="413091198">
    <w:abstractNumId w:val="6"/>
  </w:num>
  <w:num w:numId="3" w16cid:durableId="1865900109">
    <w:abstractNumId w:val="10"/>
  </w:num>
  <w:num w:numId="4" w16cid:durableId="624315904">
    <w:abstractNumId w:val="12"/>
  </w:num>
  <w:num w:numId="5" w16cid:durableId="1821264658">
    <w:abstractNumId w:val="7"/>
  </w:num>
  <w:num w:numId="6" w16cid:durableId="1596403856">
    <w:abstractNumId w:val="19"/>
  </w:num>
  <w:num w:numId="7" w16cid:durableId="2087611556">
    <w:abstractNumId w:val="11"/>
  </w:num>
  <w:num w:numId="8" w16cid:durableId="2007978624">
    <w:abstractNumId w:val="9"/>
  </w:num>
  <w:num w:numId="9" w16cid:durableId="272135909">
    <w:abstractNumId w:val="16"/>
  </w:num>
  <w:num w:numId="10" w16cid:durableId="907885871">
    <w:abstractNumId w:val="14"/>
  </w:num>
  <w:num w:numId="11" w16cid:durableId="582640408">
    <w:abstractNumId w:val="4"/>
  </w:num>
  <w:num w:numId="12" w16cid:durableId="1401101657">
    <w:abstractNumId w:val="20"/>
  </w:num>
  <w:num w:numId="13" w16cid:durableId="159542869">
    <w:abstractNumId w:val="17"/>
  </w:num>
  <w:num w:numId="14" w16cid:durableId="460996262">
    <w:abstractNumId w:val="15"/>
  </w:num>
  <w:num w:numId="15" w16cid:durableId="262225590">
    <w:abstractNumId w:val="18"/>
  </w:num>
  <w:num w:numId="16" w16cid:durableId="8411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918641">
    <w:abstractNumId w:val="21"/>
  </w:num>
  <w:num w:numId="18" w16cid:durableId="688261064">
    <w:abstractNumId w:val="8"/>
  </w:num>
  <w:num w:numId="19" w16cid:durableId="6861859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84"/>
    <w:rsid w:val="000012EC"/>
    <w:rsid w:val="00003780"/>
    <w:rsid w:val="00004516"/>
    <w:rsid w:val="00010677"/>
    <w:rsid w:val="00011119"/>
    <w:rsid w:val="0001420B"/>
    <w:rsid w:val="0001523C"/>
    <w:rsid w:val="000168E7"/>
    <w:rsid w:val="0002214E"/>
    <w:rsid w:val="00023054"/>
    <w:rsid w:val="00023583"/>
    <w:rsid w:val="000240CB"/>
    <w:rsid w:val="00024E30"/>
    <w:rsid w:val="0003640E"/>
    <w:rsid w:val="00037305"/>
    <w:rsid w:val="00037EF0"/>
    <w:rsid w:val="000423A2"/>
    <w:rsid w:val="00042BD8"/>
    <w:rsid w:val="00044198"/>
    <w:rsid w:val="000450C5"/>
    <w:rsid w:val="0004668E"/>
    <w:rsid w:val="00047F47"/>
    <w:rsid w:val="00055A76"/>
    <w:rsid w:val="0006156C"/>
    <w:rsid w:val="00062572"/>
    <w:rsid w:val="00066A91"/>
    <w:rsid w:val="000725CD"/>
    <w:rsid w:val="000729B3"/>
    <w:rsid w:val="0007566A"/>
    <w:rsid w:val="0007710A"/>
    <w:rsid w:val="0008092A"/>
    <w:rsid w:val="00081645"/>
    <w:rsid w:val="00082CA0"/>
    <w:rsid w:val="0008422B"/>
    <w:rsid w:val="00085959"/>
    <w:rsid w:val="000863A3"/>
    <w:rsid w:val="00086B52"/>
    <w:rsid w:val="000906FA"/>
    <w:rsid w:val="000946BF"/>
    <w:rsid w:val="00095DB6"/>
    <w:rsid w:val="00097BD2"/>
    <w:rsid w:val="000A1A7F"/>
    <w:rsid w:val="000A4511"/>
    <w:rsid w:val="000A483D"/>
    <w:rsid w:val="000A6193"/>
    <w:rsid w:val="000A755B"/>
    <w:rsid w:val="000A7C35"/>
    <w:rsid w:val="000B04A3"/>
    <w:rsid w:val="000B2B61"/>
    <w:rsid w:val="000B450E"/>
    <w:rsid w:val="000C0494"/>
    <w:rsid w:val="000C229D"/>
    <w:rsid w:val="000D0882"/>
    <w:rsid w:val="000D0D54"/>
    <w:rsid w:val="000D29B0"/>
    <w:rsid w:val="000D3CFF"/>
    <w:rsid w:val="000D65E3"/>
    <w:rsid w:val="000E0323"/>
    <w:rsid w:val="000E0387"/>
    <w:rsid w:val="000E5277"/>
    <w:rsid w:val="000E53E4"/>
    <w:rsid w:val="000F0F8B"/>
    <w:rsid w:val="000F4B31"/>
    <w:rsid w:val="000F6968"/>
    <w:rsid w:val="001007F2"/>
    <w:rsid w:val="001015EA"/>
    <w:rsid w:val="00102FBA"/>
    <w:rsid w:val="00105834"/>
    <w:rsid w:val="0010700C"/>
    <w:rsid w:val="00111CD5"/>
    <w:rsid w:val="00112CA3"/>
    <w:rsid w:val="00112CE4"/>
    <w:rsid w:val="00113658"/>
    <w:rsid w:val="00116EBC"/>
    <w:rsid w:val="00121253"/>
    <w:rsid w:val="001213CB"/>
    <w:rsid w:val="00122C23"/>
    <w:rsid w:val="00131DDE"/>
    <w:rsid w:val="00132C85"/>
    <w:rsid w:val="00132CCD"/>
    <w:rsid w:val="0013650C"/>
    <w:rsid w:val="00137CF8"/>
    <w:rsid w:val="001403F5"/>
    <w:rsid w:val="00141D3E"/>
    <w:rsid w:val="00142DDE"/>
    <w:rsid w:val="001444B1"/>
    <w:rsid w:val="00145A9C"/>
    <w:rsid w:val="00146288"/>
    <w:rsid w:val="0015683B"/>
    <w:rsid w:val="00156914"/>
    <w:rsid w:val="00160397"/>
    <w:rsid w:val="001605CA"/>
    <w:rsid w:val="00160B92"/>
    <w:rsid w:val="00162BBA"/>
    <w:rsid w:val="00163D1A"/>
    <w:rsid w:val="00165AF6"/>
    <w:rsid w:val="00167F1C"/>
    <w:rsid w:val="00171DD7"/>
    <w:rsid w:val="001761A1"/>
    <w:rsid w:val="00176406"/>
    <w:rsid w:val="00176B53"/>
    <w:rsid w:val="00176F36"/>
    <w:rsid w:val="001779C0"/>
    <w:rsid w:val="0018078F"/>
    <w:rsid w:val="00180EAE"/>
    <w:rsid w:val="00181EBF"/>
    <w:rsid w:val="001829D7"/>
    <w:rsid w:val="00192012"/>
    <w:rsid w:val="001966C3"/>
    <w:rsid w:val="001966DB"/>
    <w:rsid w:val="001A3B45"/>
    <w:rsid w:val="001A7D4F"/>
    <w:rsid w:val="001B3668"/>
    <w:rsid w:val="001B439B"/>
    <w:rsid w:val="001B609B"/>
    <w:rsid w:val="001B7E9C"/>
    <w:rsid w:val="001C1602"/>
    <w:rsid w:val="001C2F4E"/>
    <w:rsid w:val="001C3FDE"/>
    <w:rsid w:val="001C477B"/>
    <w:rsid w:val="001C4D06"/>
    <w:rsid w:val="001D0FF1"/>
    <w:rsid w:val="001D3494"/>
    <w:rsid w:val="001E029C"/>
    <w:rsid w:val="001E175D"/>
    <w:rsid w:val="001E1EA0"/>
    <w:rsid w:val="001E68A0"/>
    <w:rsid w:val="001E7592"/>
    <w:rsid w:val="001F4B51"/>
    <w:rsid w:val="001F67F4"/>
    <w:rsid w:val="001F7600"/>
    <w:rsid w:val="00201FE8"/>
    <w:rsid w:val="00204BC1"/>
    <w:rsid w:val="00212455"/>
    <w:rsid w:val="00212F2D"/>
    <w:rsid w:val="00213C64"/>
    <w:rsid w:val="00217916"/>
    <w:rsid w:val="002269FE"/>
    <w:rsid w:val="00226B0B"/>
    <w:rsid w:val="00227B11"/>
    <w:rsid w:val="00231E7F"/>
    <w:rsid w:val="002326FF"/>
    <w:rsid w:val="00233064"/>
    <w:rsid w:val="0023672C"/>
    <w:rsid w:val="00241468"/>
    <w:rsid w:val="00242E19"/>
    <w:rsid w:val="002431F7"/>
    <w:rsid w:val="0024513D"/>
    <w:rsid w:val="00246A05"/>
    <w:rsid w:val="00251D08"/>
    <w:rsid w:val="00256E1D"/>
    <w:rsid w:val="00257E5B"/>
    <w:rsid w:val="0026044F"/>
    <w:rsid w:val="0027103C"/>
    <w:rsid w:val="0027143C"/>
    <w:rsid w:val="00272BD6"/>
    <w:rsid w:val="002734DA"/>
    <w:rsid w:val="00273CBC"/>
    <w:rsid w:val="00274E4E"/>
    <w:rsid w:val="00275BC4"/>
    <w:rsid w:val="00276A30"/>
    <w:rsid w:val="002778B7"/>
    <w:rsid w:val="00283801"/>
    <w:rsid w:val="002851C7"/>
    <w:rsid w:val="00287199"/>
    <w:rsid w:val="00291062"/>
    <w:rsid w:val="002939D2"/>
    <w:rsid w:val="002971AC"/>
    <w:rsid w:val="002976C7"/>
    <w:rsid w:val="002A0926"/>
    <w:rsid w:val="002A5499"/>
    <w:rsid w:val="002B1810"/>
    <w:rsid w:val="002B30EF"/>
    <w:rsid w:val="002B7DCA"/>
    <w:rsid w:val="002C0639"/>
    <w:rsid w:val="002C6B01"/>
    <w:rsid w:val="002C7F99"/>
    <w:rsid w:val="002D453D"/>
    <w:rsid w:val="002D5FBA"/>
    <w:rsid w:val="002D7106"/>
    <w:rsid w:val="002E0134"/>
    <w:rsid w:val="002E4DEB"/>
    <w:rsid w:val="002E5184"/>
    <w:rsid w:val="002E6CB3"/>
    <w:rsid w:val="002F05BD"/>
    <w:rsid w:val="002F30E2"/>
    <w:rsid w:val="002F363E"/>
    <w:rsid w:val="002F6DC4"/>
    <w:rsid w:val="002F74A3"/>
    <w:rsid w:val="00306162"/>
    <w:rsid w:val="00307289"/>
    <w:rsid w:val="00313F03"/>
    <w:rsid w:val="00317775"/>
    <w:rsid w:val="00323557"/>
    <w:rsid w:val="00325FCD"/>
    <w:rsid w:val="003275FD"/>
    <w:rsid w:val="00330B03"/>
    <w:rsid w:val="00340657"/>
    <w:rsid w:val="00342A5F"/>
    <w:rsid w:val="00344C8F"/>
    <w:rsid w:val="00345242"/>
    <w:rsid w:val="00354A0E"/>
    <w:rsid w:val="00354CCC"/>
    <w:rsid w:val="00354EB3"/>
    <w:rsid w:val="00356142"/>
    <w:rsid w:val="0035626B"/>
    <w:rsid w:val="00356AAD"/>
    <w:rsid w:val="00360668"/>
    <w:rsid w:val="00363856"/>
    <w:rsid w:val="003673C2"/>
    <w:rsid w:val="00370184"/>
    <w:rsid w:val="00372923"/>
    <w:rsid w:val="0037299C"/>
    <w:rsid w:val="003731C3"/>
    <w:rsid w:val="00374CC0"/>
    <w:rsid w:val="0037568F"/>
    <w:rsid w:val="00375D7A"/>
    <w:rsid w:val="0037654C"/>
    <w:rsid w:val="003821DC"/>
    <w:rsid w:val="0038250D"/>
    <w:rsid w:val="00390406"/>
    <w:rsid w:val="003953E3"/>
    <w:rsid w:val="003A22E5"/>
    <w:rsid w:val="003A6A21"/>
    <w:rsid w:val="003A735F"/>
    <w:rsid w:val="003B026B"/>
    <w:rsid w:val="003B1D1A"/>
    <w:rsid w:val="003B5CC6"/>
    <w:rsid w:val="003B5F2F"/>
    <w:rsid w:val="003B716F"/>
    <w:rsid w:val="003C04A5"/>
    <w:rsid w:val="003C108A"/>
    <w:rsid w:val="003C1B1C"/>
    <w:rsid w:val="003C216A"/>
    <w:rsid w:val="003C3A8F"/>
    <w:rsid w:val="003C4F00"/>
    <w:rsid w:val="003C4F4E"/>
    <w:rsid w:val="003C5914"/>
    <w:rsid w:val="003C79B8"/>
    <w:rsid w:val="003D2831"/>
    <w:rsid w:val="003D2B52"/>
    <w:rsid w:val="003D4E7F"/>
    <w:rsid w:val="003E2C90"/>
    <w:rsid w:val="003E3766"/>
    <w:rsid w:val="003E3EDB"/>
    <w:rsid w:val="003E79B4"/>
    <w:rsid w:val="003F3DAD"/>
    <w:rsid w:val="003F4125"/>
    <w:rsid w:val="003F6D61"/>
    <w:rsid w:val="003F7A58"/>
    <w:rsid w:val="003F7DE1"/>
    <w:rsid w:val="00400B7F"/>
    <w:rsid w:val="00402B57"/>
    <w:rsid w:val="0040526D"/>
    <w:rsid w:val="0040680A"/>
    <w:rsid w:val="00410723"/>
    <w:rsid w:val="0041096F"/>
    <w:rsid w:val="00412A1E"/>
    <w:rsid w:val="00413C37"/>
    <w:rsid w:val="0041500E"/>
    <w:rsid w:val="00421682"/>
    <w:rsid w:val="00423F5C"/>
    <w:rsid w:val="00424573"/>
    <w:rsid w:val="00424AFC"/>
    <w:rsid w:val="00430AF5"/>
    <w:rsid w:val="0043289E"/>
    <w:rsid w:val="00435988"/>
    <w:rsid w:val="0043757F"/>
    <w:rsid w:val="00440C8B"/>
    <w:rsid w:val="004432D2"/>
    <w:rsid w:val="00445DB0"/>
    <w:rsid w:val="00445EB4"/>
    <w:rsid w:val="00454B5C"/>
    <w:rsid w:val="00456F7E"/>
    <w:rsid w:val="0046364B"/>
    <w:rsid w:val="00467961"/>
    <w:rsid w:val="00467DEB"/>
    <w:rsid w:val="00474416"/>
    <w:rsid w:val="00476180"/>
    <w:rsid w:val="0048191F"/>
    <w:rsid w:val="00485361"/>
    <w:rsid w:val="00485B2A"/>
    <w:rsid w:val="00491F29"/>
    <w:rsid w:val="00493E3B"/>
    <w:rsid w:val="00495BD2"/>
    <w:rsid w:val="00496D16"/>
    <w:rsid w:val="004A1646"/>
    <w:rsid w:val="004A29FB"/>
    <w:rsid w:val="004A4354"/>
    <w:rsid w:val="004A645A"/>
    <w:rsid w:val="004A7581"/>
    <w:rsid w:val="004B4217"/>
    <w:rsid w:val="004B76E2"/>
    <w:rsid w:val="004C19BF"/>
    <w:rsid w:val="004C1E07"/>
    <w:rsid w:val="004C2EF4"/>
    <w:rsid w:val="004C485B"/>
    <w:rsid w:val="004C5788"/>
    <w:rsid w:val="004D47BF"/>
    <w:rsid w:val="004E091F"/>
    <w:rsid w:val="004E195A"/>
    <w:rsid w:val="004E39D5"/>
    <w:rsid w:val="004F1097"/>
    <w:rsid w:val="004F54FB"/>
    <w:rsid w:val="004F7980"/>
    <w:rsid w:val="004F7B9A"/>
    <w:rsid w:val="005003B2"/>
    <w:rsid w:val="005069F5"/>
    <w:rsid w:val="00513A50"/>
    <w:rsid w:val="00513C0E"/>
    <w:rsid w:val="005214A9"/>
    <w:rsid w:val="005214D5"/>
    <w:rsid w:val="0052412D"/>
    <w:rsid w:val="00534EDB"/>
    <w:rsid w:val="005407DE"/>
    <w:rsid w:val="00543E82"/>
    <w:rsid w:val="00545885"/>
    <w:rsid w:val="00546B89"/>
    <w:rsid w:val="005472B9"/>
    <w:rsid w:val="00547926"/>
    <w:rsid w:val="00552285"/>
    <w:rsid w:val="0055509D"/>
    <w:rsid w:val="00555E91"/>
    <w:rsid w:val="00556732"/>
    <w:rsid w:val="0056359F"/>
    <w:rsid w:val="00563730"/>
    <w:rsid w:val="005637EF"/>
    <w:rsid w:val="00565235"/>
    <w:rsid w:val="00566BCA"/>
    <w:rsid w:val="005674E9"/>
    <w:rsid w:val="00567C96"/>
    <w:rsid w:val="00572809"/>
    <w:rsid w:val="00574C07"/>
    <w:rsid w:val="0057631E"/>
    <w:rsid w:val="00581C01"/>
    <w:rsid w:val="00584456"/>
    <w:rsid w:val="0058574C"/>
    <w:rsid w:val="005922C5"/>
    <w:rsid w:val="00592CBF"/>
    <w:rsid w:val="00592F35"/>
    <w:rsid w:val="0059353E"/>
    <w:rsid w:val="005954CA"/>
    <w:rsid w:val="005A5169"/>
    <w:rsid w:val="005A5564"/>
    <w:rsid w:val="005A6347"/>
    <w:rsid w:val="005C0065"/>
    <w:rsid w:val="005C037F"/>
    <w:rsid w:val="005C32A2"/>
    <w:rsid w:val="005C3DC2"/>
    <w:rsid w:val="005C44BF"/>
    <w:rsid w:val="005D0443"/>
    <w:rsid w:val="005E0A2D"/>
    <w:rsid w:val="005E2322"/>
    <w:rsid w:val="005E59CC"/>
    <w:rsid w:val="005E6FAF"/>
    <w:rsid w:val="005F0479"/>
    <w:rsid w:val="005F1224"/>
    <w:rsid w:val="006008AB"/>
    <w:rsid w:val="00602655"/>
    <w:rsid w:val="00603E8F"/>
    <w:rsid w:val="00611C31"/>
    <w:rsid w:val="00613E2A"/>
    <w:rsid w:val="00617840"/>
    <w:rsid w:val="00617CD4"/>
    <w:rsid w:val="00622303"/>
    <w:rsid w:val="0062432B"/>
    <w:rsid w:val="006310C1"/>
    <w:rsid w:val="00633E4C"/>
    <w:rsid w:val="00640F7D"/>
    <w:rsid w:val="00647212"/>
    <w:rsid w:val="006551B1"/>
    <w:rsid w:val="0065596B"/>
    <w:rsid w:val="00656275"/>
    <w:rsid w:val="0066187A"/>
    <w:rsid w:val="006629E9"/>
    <w:rsid w:val="00663552"/>
    <w:rsid w:val="00671E79"/>
    <w:rsid w:val="00672A3A"/>
    <w:rsid w:val="006765A6"/>
    <w:rsid w:val="00676CDC"/>
    <w:rsid w:val="00677157"/>
    <w:rsid w:val="00682D31"/>
    <w:rsid w:val="006831A9"/>
    <w:rsid w:val="00683C1E"/>
    <w:rsid w:val="00684BCA"/>
    <w:rsid w:val="006864B3"/>
    <w:rsid w:val="00687AFE"/>
    <w:rsid w:val="0069595D"/>
    <w:rsid w:val="006962C5"/>
    <w:rsid w:val="00696AC5"/>
    <w:rsid w:val="006A212A"/>
    <w:rsid w:val="006A4A40"/>
    <w:rsid w:val="006A6B92"/>
    <w:rsid w:val="006B46DB"/>
    <w:rsid w:val="006B55F3"/>
    <w:rsid w:val="006B5D3C"/>
    <w:rsid w:val="006B6E65"/>
    <w:rsid w:val="006C03B1"/>
    <w:rsid w:val="006C1505"/>
    <w:rsid w:val="006C236E"/>
    <w:rsid w:val="006C436A"/>
    <w:rsid w:val="006C4B0D"/>
    <w:rsid w:val="006D1CD1"/>
    <w:rsid w:val="006D3423"/>
    <w:rsid w:val="006D5E3D"/>
    <w:rsid w:val="006E03B8"/>
    <w:rsid w:val="006E1243"/>
    <w:rsid w:val="006E2D14"/>
    <w:rsid w:val="006E4CF8"/>
    <w:rsid w:val="006F02C6"/>
    <w:rsid w:val="006F289F"/>
    <w:rsid w:val="006F49F2"/>
    <w:rsid w:val="006F4CB3"/>
    <w:rsid w:val="006F5F52"/>
    <w:rsid w:val="00700A20"/>
    <w:rsid w:val="0070220F"/>
    <w:rsid w:val="00703B92"/>
    <w:rsid w:val="007046B9"/>
    <w:rsid w:val="00706908"/>
    <w:rsid w:val="00707354"/>
    <w:rsid w:val="007145E5"/>
    <w:rsid w:val="00721FC2"/>
    <w:rsid w:val="00722CAD"/>
    <w:rsid w:val="00727253"/>
    <w:rsid w:val="00730156"/>
    <w:rsid w:val="00733FBB"/>
    <w:rsid w:val="0073546F"/>
    <w:rsid w:val="00736272"/>
    <w:rsid w:val="00737CCF"/>
    <w:rsid w:val="00737D7E"/>
    <w:rsid w:val="0074070F"/>
    <w:rsid w:val="00740DE4"/>
    <w:rsid w:val="00741E96"/>
    <w:rsid w:val="0075305D"/>
    <w:rsid w:val="00762E88"/>
    <w:rsid w:val="00764D00"/>
    <w:rsid w:val="00766669"/>
    <w:rsid w:val="007666D5"/>
    <w:rsid w:val="00767AB6"/>
    <w:rsid w:val="00767B18"/>
    <w:rsid w:val="007703A0"/>
    <w:rsid w:val="00771A0E"/>
    <w:rsid w:val="00773DF5"/>
    <w:rsid w:val="007745C4"/>
    <w:rsid w:val="0077666A"/>
    <w:rsid w:val="00777272"/>
    <w:rsid w:val="0077748A"/>
    <w:rsid w:val="0078094D"/>
    <w:rsid w:val="00786184"/>
    <w:rsid w:val="007867DB"/>
    <w:rsid w:val="00793535"/>
    <w:rsid w:val="00795794"/>
    <w:rsid w:val="007A70B9"/>
    <w:rsid w:val="007B11AE"/>
    <w:rsid w:val="007B1DDD"/>
    <w:rsid w:val="007B2AA3"/>
    <w:rsid w:val="007B5779"/>
    <w:rsid w:val="007B6623"/>
    <w:rsid w:val="007B6B8A"/>
    <w:rsid w:val="007C10AD"/>
    <w:rsid w:val="007C1D7D"/>
    <w:rsid w:val="007C575C"/>
    <w:rsid w:val="007C64E3"/>
    <w:rsid w:val="007D0FBB"/>
    <w:rsid w:val="007E21FE"/>
    <w:rsid w:val="007E22EA"/>
    <w:rsid w:val="007E4B73"/>
    <w:rsid w:val="007E7771"/>
    <w:rsid w:val="007F056C"/>
    <w:rsid w:val="007F4059"/>
    <w:rsid w:val="007F7EA0"/>
    <w:rsid w:val="00801CA5"/>
    <w:rsid w:val="00805990"/>
    <w:rsid w:val="00806ABF"/>
    <w:rsid w:val="008104B2"/>
    <w:rsid w:val="00812A4C"/>
    <w:rsid w:val="00812B17"/>
    <w:rsid w:val="0082066E"/>
    <w:rsid w:val="00820826"/>
    <w:rsid w:val="00820D24"/>
    <w:rsid w:val="00824484"/>
    <w:rsid w:val="00827BB8"/>
    <w:rsid w:val="00835AAA"/>
    <w:rsid w:val="008373EC"/>
    <w:rsid w:val="00837A17"/>
    <w:rsid w:val="00844E78"/>
    <w:rsid w:val="00852804"/>
    <w:rsid w:val="00853FDF"/>
    <w:rsid w:val="00854AAA"/>
    <w:rsid w:val="00854F6F"/>
    <w:rsid w:val="008626AC"/>
    <w:rsid w:val="00863A1D"/>
    <w:rsid w:val="00864687"/>
    <w:rsid w:val="00864E95"/>
    <w:rsid w:val="00865D8E"/>
    <w:rsid w:val="00873B5A"/>
    <w:rsid w:val="00874370"/>
    <w:rsid w:val="0087500B"/>
    <w:rsid w:val="00875BA9"/>
    <w:rsid w:val="00877607"/>
    <w:rsid w:val="008804BE"/>
    <w:rsid w:val="00880C80"/>
    <w:rsid w:val="00882826"/>
    <w:rsid w:val="00883AE8"/>
    <w:rsid w:val="00885F5B"/>
    <w:rsid w:val="00891CA4"/>
    <w:rsid w:val="00892B7D"/>
    <w:rsid w:val="0089518B"/>
    <w:rsid w:val="0089542D"/>
    <w:rsid w:val="0089554E"/>
    <w:rsid w:val="0089601B"/>
    <w:rsid w:val="00897D3E"/>
    <w:rsid w:val="008A0738"/>
    <w:rsid w:val="008A1E13"/>
    <w:rsid w:val="008A2E0F"/>
    <w:rsid w:val="008A3C5A"/>
    <w:rsid w:val="008A69F4"/>
    <w:rsid w:val="008A7F0F"/>
    <w:rsid w:val="008B0282"/>
    <w:rsid w:val="008B08FB"/>
    <w:rsid w:val="008B21A2"/>
    <w:rsid w:val="008B510B"/>
    <w:rsid w:val="008B7636"/>
    <w:rsid w:val="008C310F"/>
    <w:rsid w:val="008C41EA"/>
    <w:rsid w:val="008D4010"/>
    <w:rsid w:val="008D5DC5"/>
    <w:rsid w:val="008D74DA"/>
    <w:rsid w:val="008D76C6"/>
    <w:rsid w:val="008E0B59"/>
    <w:rsid w:val="008F2C86"/>
    <w:rsid w:val="008F2E48"/>
    <w:rsid w:val="008F2F85"/>
    <w:rsid w:val="008F3B0E"/>
    <w:rsid w:val="008F3FAF"/>
    <w:rsid w:val="00912D04"/>
    <w:rsid w:val="009136AB"/>
    <w:rsid w:val="00914170"/>
    <w:rsid w:val="00915A01"/>
    <w:rsid w:val="009164D2"/>
    <w:rsid w:val="0092001A"/>
    <w:rsid w:val="00921530"/>
    <w:rsid w:val="0092553D"/>
    <w:rsid w:val="00926DE5"/>
    <w:rsid w:val="00933C80"/>
    <w:rsid w:val="00933E3A"/>
    <w:rsid w:val="00943B97"/>
    <w:rsid w:val="00944A77"/>
    <w:rsid w:val="009459AD"/>
    <w:rsid w:val="00945BED"/>
    <w:rsid w:val="00947980"/>
    <w:rsid w:val="009505AE"/>
    <w:rsid w:val="00953D50"/>
    <w:rsid w:val="0095412D"/>
    <w:rsid w:val="00955BBC"/>
    <w:rsid w:val="00955BF6"/>
    <w:rsid w:val="0095682D"/>
    <w:rsid w:val="00960D60"/>
    <w:rsid w:val="009626D8"/>
    <w:rsid w:val="009626DE"/>
    <w:rsid w:val="00963EC8"/>
    <w:rsid w:val="00964661"/>
    <w:rsid w:val="009665BA"/>
    <w:rsid w:val="0097047C"/>
    <w:rsid w:val="00971309"/>
    <w:rsid w:val="00974188"/>
    <w:rsid w:val="00974BCC"/>
    <w:rsid w:val="00974F9B"/>
    <w:rsid w:val="00976276"/>
    <w:rsid w:val="00981F65"/>
    <w:rsid w:val="009837EE"/>
    <w:rsid w:val="00983AAD"/>
    <w:rsid w:val="009876A6"/>
    <w:rsid w:val="00990A74"/>
    <w:rsid w:val="00991C57"/>
    <w:rsid w:val="00992177"/>
    <w:rsid w:val="00997E17"/>
    <w:rsid w:val="009A45A3"/>
    <w:rsid w:val="009A6AA2"/>
    <w:rsid w:val="009B00E8"/>
    <w:rsid w:val="009B19B0"/>
    <w:rsid w:val="009B3536"/>
    <w:rsid w:val="009B55C3"/>
    <w:rsid w:val="009C024B"/>
    <w:rsid w:val="009C141C"/>
    <w:rsid w:val="009C32FD"/>
    <w:rsid w:val="009C45DF"/>
    <w:rsid w:val="009D1F91"/>
    <w:rsid w:val="009D3324"/>
    <w:rsid w:val="009D3C72"/>
    <w:rsid w:val="009D43C5"/>
    <w:rsid w:val="009D46BE"/>
    <w:rsid w:val="009D4CEE"/>
    <w:rsid w:val="009D71EB"/>
    <w:rsid w:val="009E049D"/>
    <w:rsid w:val="009E0A6E"/>
    <w:rsid w:val="009E42F7"/>
    <w:rsid w:val="009E5F0C"/>
    <w:rsid w:val="009E63C8"/>
    <w:rsid w:val="009F0695"/>
    <w:rsid w:val="009F0A2C"/>
    <w:rsid w:val="009F3598"/>
    <w:rsid w:val="009F509F"/>
    <w:rsid w:val="009F603B"/>
    <w:rsid w:val="00A02856"/>
    <w:rsid w:val="00A06047"/>
    <w:rsid w:val="00A061D2"/>
    <w:rsid w:val="00A204C1"/>
    <w:rsid w:val="00A241C4"/>
    <w:rsid w:val="00A27132"/>
    <w:rsid w:val="00A3132B"/>
    <w:rsid w:val="00A31AB2"/>
    <w:rsid w:val="00A324BB"/>
    <w:rsid w:val="00A37026"/>
    <w:rsid w:val="00A372D4"/>
    <w:rsid w:val="00A45010"/>
    <w:rsid w:val="00A502F0"/>
    <w:rsid w:val="00A51D23"/>
    <w:rsid w:val="00A53537"/>
    <w:rsid w:val="00A54A7C"/>
    <w:rsid w:val="00A54D32"/>
    <w:rsid w:val="00A54F9B"/>
    <w:rsid w:val="00A5530D"/>
    <w:rsid w:val="00A6036A"/>
    <w:rsid w:val="00A6368F"/>
    <w:rsid w:val="00A6404D"/>
    <w:rsid w:val="00A659A8"/>
    <w:rsid w:val="00A65E87"/>
    <w:rsid w:val="00A707E7"/>
    <w:rsid w:val="00A71081"/>
    <w:rsid w:val="00A71C28"/>
    <w:rsid w:val="00A74D03"/>
    <w:rsid w:val="00A80BB1"/>
    <w:rsid w:val="00A815B6"/>
    <w:rsid w:val="00A85772"/>
    <w:rsid w:val="00A979BA"/>
    <w:rsid w:val="00AA0609"/>
    <w:rsid w:val="00AA273D"/>
    <w:rsid w:val="00AA3074"/>
    <w:rsid w:val="00AA4A94"/>
    <w:rsid w:val="00AA5A0E"/>
    <w:rsid w:val="00AA7CCE"/>
    <w:rsid w:val="00AB0473"/>
    <w:rsid w:val="00AB4194"/>
    <w:rsid w:val="00AB7DE0"/>
    <w:rsid w:val="00AC031B"/>
    <w:rsid w:val="00AC0A16"/>
    <w:rsid w:val="00AC1E37"/>
    <w:rsid w:val="00AC2954"/>
    <w:rsid w:val="00AC48B6"/>
    <w:rsid w:val="00AD232E"/>
    <w:rsid w:val="00AE0640"/>
    <w:rsid w:val="00AE093F"/>
    <w:rsid w:val="00AE3F5B"/>
    <w:rsid w:val="00AF0082"/>
    <w:rsid w:val="00AF1E17"/>
    <w:rsid w:val="00AF29D3"/>
    <w:rsid w:val="00AF4143"/>
    <w:rsid w:val="00AF4617"/>
    <w:rsid w:val="00AF786E"/>
    <w:rsid w:val="00AF7CDB"/>
    <w:rsid w:val="00B068DC"/>
    <w:rsid w:val="00B12C5A"/>
    <w:rsid w:val="00B17966"/>
    <w:rsid w:val="00B26CE3"/>
    <w:rsid w:val="00B34194"/>
    <w:rsid w:val="00B34B8B"/>
    <w:rsid w:val="00B34F28"/>
    <w:rsid w:val="00B375EF"/>
    <w:rsid w:val="00B46E52"/>
    <w:rsid w:val="00B50E5E"/>
    <w:rsid w:val="00B52418"/>
    <w:rsid w:val="00B5445E"/>
    <w:rsid w:val="00B646DF"/>
    <w:rsid w:val="00B64A5A"/>
    <w:rsid w:val="00B70F00"/>
    <w:rsid w:val="00B70F03"/>
    <w:rsid w:val="00B71C06"/>
    <w:rsid w:val="00B72D95"/>
    <w:rsid w:val="00B75E43"/>
    <w:rsid w:val="00B7600A"/>
    <w:rsid w:val="00B80E0F"/>
    <w:rsid w:val="00B858E6"/>
    <w:rsid w:val="00B92845"/>
    <w:rsid w:val="00B92CAC"/>
    <w:rsid w:val="00B939A2"/>
    <w:rsid w:val="00B97C7E"/>
    <w:rsid w:val="00B97EE3"/>
    <w:rsid w:val="00BA0E75"/>
    <w:rsid w:val="00BA245D"/>
    <w:rsid w:val="00BA2AA2"/>
    <w:rsid w:val="00BA39CF"/>
    <w:rsid w:val="00BB0119"/>
    <w:rsid w:val="00BB0B2B"/>
    <w:rsid w:val="00BB0EF1"/>
    <w:rsid w:val="00BB17F5"/>
    <w:rsid w:val="00BB1B77"/>
    <w:rsid w:val="00BB406F"/>
    <w:rsid w:val="00BC1F99"/>
    <w:rsid w:val="00BC2EBD"/>
    <w:rsid w:val="00BC4AF1"/>
    <w:rsid w:val="00BD0724"/>
    <w:rsid w:val="00BD3411"/>
    <w:rsid w:val="00BD4105"/>
    <w:rsid w:val="00BD6752"/>
    <w:rsid w:val="00BE03FB"/>
    <w:rsid w:val="00BE21D3"/>
    <w:rsid w:val="00BE24EC"/>
    <w:rsid w:val="00BE74DE"/>
    <w:rsid w:val="00BF29EC"/>
    <w:rsid w:val="00BF5841"/>
    <w:rsid w:val="00BF5E7B"/>
    <w:rsid w:val="00BF6307"/>
    <w:rsid w:val="00C05292"/>
    <w:rsid w:val="00C05F12"/>
    <w:rsid w:val="00C102F3"/>
    <w:rsid w:val="00C11355"/>
    <w:rsid w:val="00C113E0"/>
    <w:rsid w:val="00C15A4E"/>
    <w:rsid w:val="00C21231"/>
    <w:rsid w:val="00C22432"/>
    <w:rsid w:val="00C23D91"/>
    <w:rsid w:val="00C26DE3"/>
    <w:rsid w:val="00C33E1A"/>
    <w:rsid w:val="00C414BB"/>
    <w:rsid w:val="00C42475"/>
    <w:rsid w:val="00C433C9"/>
    <w:rsid w:val="00C43BA3"/>
    <w:rsid w:val="00C50FA5"/>
    <w:rsid w:val="00C53962"/>
    <w:rsid w:val="00C55576"/>
    <w:rsid w:val="00C60393"/>
    <w:rsid w:val="00C60415"/>
    <w:rsid w:val="00C626ED"/>
    <w:rsid w:val="00C645EA"/>
    <w:rsid w:val="00C744AF"/>
    <w:rsid w:val="00C746A7"/>
    <w:rsid w:val="00C754C9"/>
    <w:rsid w:val="00C76693"/>
    <w:rsid w:val="00C77641"/>
    <w:rsid w:val="00C82601"/>
    <w:rsid w:val="00C82628"/>
    <w:rsid w:val="00C83434"/>
    <w:rsid w:val="00C83E8E"/>
    <w:rsid w:val="00C85FA9"/>
    <w:rsid w:val="00C87DB9"/>
    <w:rsid w:val="00C9324E"/>
    <w:rsid w:val="00C94BF6"/>
    <w:rsid w:val="00C95F0C"/>
    <w:rsid w:val="00CA2F47"/>
    <w:rsid w:val="00CA663A"/>
    <w:rsid w:val="00CA7052"/>
    <w:rsid w:val="00CA7807"/>
    <w:rsid w:val="00CA7CB0"/>
    <w:rsid w:val="00CB3868"/>
    <w:rsid w:val="00CC1381"/>
    <w:rsid w:val="00CC14EF"/>
    <w:rsid w:val="00CC4872"/>
    <w:rsid w:val="00CD36CC"/>
    <w:rsid w:val="00CD4541"/>
    <w:rsid w:val="00CD4F54"/>
    <w:rsid w:val="00CD53FF"/>
    <w:rsid w:val="00CE0A24"/>
    <w:rsid w:val="00CE3F75"/>
    <w:rsid w:val="00CE7D94"/>
    <w:rsid w:val="00CF085D"/>
    <w:rsid w:val="00CF428D"/>
    <w:rsid w:val="00CF4C8B"/>
    <w:rsid w:val="00D02F78"/>
    <w:rsid w:val="00D06152"/>
    <w:rsid w:val="00D105A8"/>
    <w:rsid w:val="00D11E8E"/>
    <w:rsid w:val="00D11FE8"/>
    <w:rsid w:val="00D1379E"/>
    <w:rsid w:val="00D22DE6"/>
    <w:rsid w:val="00D25941"/>
    <w:rsid w:val="00D263B2"/>
    <w:rsid w:val="00D26D7C"/>
    <w:rsid w:val="00D35678"/>
    <w:rsid w:val="00D37667"/>
    <w:rsid w:val="00D41380"/>
    <w:rsid w:val="00D4786F"/>
    <w:rsid w:val="00D47DD7"/>
    <w:rsid w:val="00D50361"/>
    <w:rsid w:val="00D57DCD"/>
    <w:rsid w:val="00D60865"/>
    <w:rsid w:val="00D60B95"/>
    <w:rsid w:val="00D61CF6"/>
    <w:rsid w:val="00D651A6"/>
    <w:rsid w:val="00D70E7A"/>
    <w:rsid w:val="00D724AE"/>
    <w:rsid w:val="00D738E3"/>
    <w:rsid w:val="00D7415C"/>
    <w:rsid w:val="00D76FE0"/>
    <w:rsid w:val="00D77D2C"/>
    <w:rsid w:val="00D82D88"/>
    <w:rsid w:val="00D8561A"/>
    <w:rsid w:val="00D91CFA"/>
    <w:rsid w:val="00D93ED8"/>
    <w:rsid w:val="00D97A08"/>
    <w:rsid w:val="00DA0625"/>
    <w:rsid w:val="00DA0942"/>
    <w:rsid w:val="00DA2618"/>
    <w:rsid w:val="00DA2DE3"/>
    <w:rsid w:val="00DA4088"/>
    <w:rsid w:val="00DB1FF3"/>
    <w:rsid w:val="00DB3469"/>
    <w:rsid w:val="00DB59FB"/>
    <w:rsid w:val="00DB6A1B"/>
    <w:rsid w:val="00DC5A18"/>
    <w:rsid w:val="00DC7F01"/>
    <w:rsid w:val="00DD04F2"/>
    <w:rsid w:val="00DD25C7"/>
    <w:rsid w:val="00DD26A1"/>
    <w:rsid w:val="00DE04F4"/>
    <w:rsid w:val="00DE586D"/>
    <w:rsid w:val="00DE6424"/>
    <w:rsid w:val="00DE7C7B"/>
    <w:rsid w:val="00DF2C28"/>
    <w:rsid w:val="00DF31FE"/>
    <w:rsid w:val="00DF57F3"/>
    <w:rsid w:val="00DF587A"/>
    <w:rsid w:val="00DF67EE"/>
    <w:rsid w:val="00E004B7"/>
    <w:rsid w:val="00E01704"/>
    <w:rsid w:val="00E0190C"/>
    <w:rsid w:val="00E036F4"/>
    <w:rsid w:val="00E04767"/>
    <w:rsid w:val="00E1084F"/>
    <w:rsid w:val="00E16FE8"/>
    <w:rsid w:val="00E243AA"/>
    <w:rsid w:val="00E26584"/>
    <w:rsid w:val="00E26593"/>
    <w:rsid w:val="00E272DF"/>
    <w:rsid w:val="00E275C3"/>
    <w:rsid w:val="00E356C0"/>
    <w:rsid w:val="00E3792A"/>
    <w:rsid w:val="00E37CCF"/>
    <w:rsid w:val="00E420DF"/>
    <w:rsid w:val="00E50AEE"/>
    <w:rsid w:val="00E54534"/>
    <w:rsid w:val="00E55AAA"/>
    <w:rsid w:val="00E55ABF"/>
    <w:rsid w:val="00E55B2B"/>
    <w:rsid w:val="00E567EE"/>
    <w:rsid w:val="00E571AD"/>
    <w:rsid w:val="00E6143F"/>
    <w:rsid w:val="00E61ED0"/>
    <w:rsid w:val="00E62468"/>
    <w:rsid w:val="00E65FCA"/>
    <w:rsid w:val="00E66CDB"/>
    <w:rsid w:val="00E676F4"/>
    <w:rsid w:val="00E71676"/>
    <w:rsid w:val="00E72C3D"/>
    <w:rsid w:val="00E80345"/>
    <w:rsid w:val="00E8175C"/>
    <w:rsid w:val="00E9103F"/>
    <w:rsid w:val="00E913F0"/>
    <w:rsid w:val="00E92228"/>
    <w:rsid w:val="00E94968"/>
    <w:rsid w:val="00E953E5"/>
    <w:rsid w:val="00E95ADB"/>
    <w:rsid w:val="00EA0456"/>
    <w:rsid w:val="00EA19D5"/>
    <w:rsid w:val="00EA1C23"/>
    <w:rsid w:val="00EA4235"/>
    <w:rsid w:val="00EC12C5"/>
    <w:rsid w:val="00EC1D6B"/>
    <w:rsid w:val="00EC4E09"/>
    <w:rsid w:val="00EC5A08"/>
    <w:rsid w:val="00ED03EC"/>
    <w:rsid w:val="00ED2B0B"/>
    <w:rsid w:val="00ED47DC"/>
    <w:rsid w:val="00ED49BA"/>
    <w:rsid w:val="00ED5192"/>
    <w:rsid w:val="00EE69FB"/>
    <w:rsid w:val="00EF697E"/>
    <w:rsid w:val="00EF7C26"/>
    <w:rsid w:val="00F01230"/>
    <w:rsid w:val="00F03A4D"/>
    <w:rsid w:val="00F03C46"/>
    <w:rsid w:val="00F076DF"/>
    <w:rsid w:val="00F112AD"/>
    <w:rsid w:val="00F13453"/>
    <w:rsid w:val="00F1422E"/>
    <w:rsid w:val="00F1497F"/>
    <w:rsid w:val="00F15EFC"/>
    <w:rsid w:val="00F167E5"/>
    <w:rsid w:val="00F22912"/>
    <w:rsid w:val="00F23057"/>
    <w:rsid w:val="00F27AFF"/>
    <w:rsid w:val="00F31CAA"/>
    <w:rsid w:val="00F35861"/>
    <w:rsid w:val="00F42BA5"/>
    <w:rsid w:val="00F43907"/>
    <w:rsid w:val="00F530D9"/>
    <w:rsid w:val="00F53544"/>
    <w:rsid w:val="00F54586"/>
    <w:rsid w:val="00F55A6F"/>
    <w:rsid w:val="00F57028"/>
    <w:rsid w:val="00F618A1"/>
    <w:rsid w:val="00F63F95"/>
    <w:rsid w:val="00F64F24"/>
    <w:rsid w:val="00F705B3"/>
    <w:rsid w:val="00F70E55"/>
    <w:rsid w:val="00F835E1"/>
    <w:rsid w:val="00F83B45"/>
    <w:rsid w:val="00F84455"/>
    <w:rsid w:val="00F87938"/>
    <w:rsid w:val="00F90EE1"/>
    <w:rsid w:val="00F91CBE"/>
    <w:rsid w:val="00F94D3A"/>
    <w:rsid w:val="00F95A5B"/>
    <w:rsid w:val="00FA7BD9"/>
    <w:rsid w:val="00FB35E8"/>
    <w:rsid w:val="00FB6252"/>
    <w:rsid w:val="00FB6363"/>
    <w:rsid w:val="00FC245F"/>
    <w:rsid w:val="00FC4133"/>
    <w:rsid w:val="00FC423B"/>
    <w:rsid w:val="00FC5212"/>
    <w:rsid w:val="00FC612E"/>
    <w:rsid w:val="00FD01B3"/>
    <w:rsid w:val="00FD1C15"/>
    <w:rsid w:val="00FD2653"/>
    <w:rsid w:val="00FD3A73"/>
    <w:rsid w:val="00FD468C"/>
    <w:rsid w:val="00FD55FD"/>
    <w:rsid w:val="00FD5973"/>
    <w:rsid w:val="00FD5B51"/>
    <w:rsid w:val="00FD640A"/>
    <w:rsid w:val="00FD779C"/>
    <w:rsid w:val="00FE3797"/>
    <w:rsid w:val="00FE4D2D"/>
    <w:rsid w:val="00FF1115"/>
    <w:rsid w:val="00FF2A2C"/>
    <w:rsid w:val="00FF2C06"/>
    <w:rsid w:val="00FF502A"/>
    <w:rsid w:val="00FF5F1A"/>
    <w:rsid w:val="00FF7DD8"/>
    <w:rsid w:val="4A3CACC4"/>
    <w:rsid w:val="59E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0FB94"/>
  <w15:chartTrackingRefBased/>
  <w15:docId w15:val="{03571FDB-4BB0-4A01-B5C3-674D2AF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72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2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3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D376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76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6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272D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Hypertextovodkaz">
    <w:name w:val="Hyperlink"/>
    <w:uiPriority w:val="99"/>
    <w:rsid w:val="00E272DF"/>
    <w:rPr>
      <w:color w:val="0000FF"/>
      <w:u w:val="single"/>
    </w:rPr>
  </w:style>
  <w:style w:type="paragraph" w:styleId="Zkladntext">
    <w:name w:val="Body Text"/>
    <w:basedOn w:val="Normln"/>
    <w:link w:val="ZkladntextChar"/>
    <w:rsid w:val="00E272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272D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Odstavecseseznamem">
    <w:name w:val="List Paragraph"/>
    <w:aliases w:val="Odstavec 1,Můj odstavec"/>
    <w:basedOn w:val="Normln"/>
    <w:link w:val="OdstavecseseznamemChar"/>
    <w:uiPriority w:val="34"/>
    <w:qFormat/>
    <w:rsid w:val="008626A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nhideWhenUsed/>
    <w:rsid w:val="004D47B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4D47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D24"/>
  </w:style>
  <w:style w:type="paragraph" w:styleId="Zpat">
    <w:name w:val="footer"/>
    <w:basedOn w:val="Normln"/>
    <w:link w:val="ZpatChar"/>
    <w:uiPriority w:val="99"/>
    <w:unhideWhenUsed/>
    <w:rsid w:val="0082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D24"/>
  </w:style>
  <w:style w:type="character" w:styleId="Zstupntext">
    <w:name w:val="Placeholder Text"/>
    <w:basedOn w:val="Standardnpsmoodstavce"/>
    <w:uiPriority w:val="99"/>
    <w:semiHidden/>
    <w:rsid w:val="00E3792A"/>
    <w:rPr>
      <w:color w:val="808080"/>
    </w:rPr>
  </w:style>
  <w:style w:type="character" w:customStyle="1" w:styleId="OdstavecseseznamemChar">
    <w:name w:val="Odstavec se seznamem Char"/>
    <w:aliases w:val="Odstavec 1 Char,Můj odstavec Char"/>
    <w:link w:val="Odstavecseseznamem"/>
    <w:uiPriority w:val="34"/>
    <w:rsid w:val="007B1DDD"/>
  </w:style>
  <w:style w:type="paragraph" w:customStyle="1" w:styleId="l3">
    <w:name w:val="l3"/>
    <w:basedOn w:val="Normln"/>
    <w:rsid w:val="007B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B1DD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1D6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4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2">
    <w:name w:val="l2"/>
    <w:basedOn w:val="Normln"/>
    <w:rsid w:val="006D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044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A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92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201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vak@chevak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dom@tedo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cer@cheva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dom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specink@ted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dolakova\Desktop\DODAC&#205;%20SMLOUVA_2019_varianta%2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C2737C62B2334589A1356515A078BF" ma:contentTypeVersion="4" ma:contentTypeDescription="Vytvoří nový dokument" ma:contentTypeScope="" ma:versionID="db87a14b91f2cfca0a93287a88096695">
  <xsd:schema xmlns:xsd="http://www.w3.org/2001/XMLSchema" xmlns:xs="http://www.w3.org/2001/XMLSchema" xmlns:p="http://schemas.microsoft.com/office/2006/metadata/properties" xmlns:ns2="f5790748-f9a7-47ff-86f5-f97c409d0c1e" targetNamespace="http://schemas.microsoft.com/office/2006/metadata/properties" ma:root="true" ma:fieldsID="af3e0f68be8f58549a6e479ff24b18e6" ns2:_="">
    <xsd:import namespace="f5790748-f9a7-47ff-86f5-f97c409d0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90748-f9a7-47ff-86f5-f97c409d0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E788F-CCAD-49C5-9FFD-8BE3B3E3B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411DD-4A4B-475F-9F02-BE33678F2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C9FE9-65CB-4EC7-A0C7-EC0E7C69A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90748-f9a7-47ff-86f5-f97c409d0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50B14-19BF-4E56-B62F-F60681429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DODACÍ SMLOUVA_2019_varianta 2</Template>
  <TotalTime>4</TotalTime>
  <Pages>5</Pages>
  <Words>1547</Words>
  <Characters>9131</Characters>
  <Application>Microsoft Office Word</Application>
  <DocSecurity>4</DocSecurity>
  <Lines>76</Lines>
  <Paragraphs>21</Paragraphs>
  <ScaleCrop>false</ScaleCrop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Doláková</dc:creator>
  <cp:keywords/>
  <dc:description/>
  <cp:lastModifiedBy>Helclová Barbara</cp:lastModifiedBy>
  <cp:revision>2</cp:revision>
  <cp:lastPrinted>2024-02-01T09:11:00Z</cp:lastPrinted>
  <dcterms:created xsi:type="dcterms:W3CDTF">2024-04-24T08:53:00Z</dcterms:created>
  <dcterms:modified xsi:type="dcterms:W3CDTF">2024-04-24T08:53:00Z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0x010100C3C2737C62B2334589A1356515A078BF</vt:lpwstr>
  </property>
</Properties>
</file>