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651B30DE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662127" w:rsidRPr="00662127">
        <w:rPr>
          <w:rFonts w:ascii="Arial" w:hAnsi="Arial" w:cs="Arial"/>
          <w:bCs/>
          <w:sz w:val="22"/>
          <w:szCs w:val="22"/>
        </w:rPr>
        <w:t>SPU 106931/2024</w:t>
      </w:r>
    </w:p>
    <w:p w14:paraId="5B9F9BD6" w14:textId="65A7845A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662127" w:rsidRPr="00662127">
        <w:rPr>
          <w:rFonts w:ascii="Arial" w:hAnsi="Arial" w:cs="Arial"/>
          <w:bCs/>
          <w:sz w:val="22"/>
          <w:szCs w:val="22"/>
        </w:rPr>
        <w:t>spuess9209aa21</w:t>
      </w:r>
    </w:p>
    <w:p w14:paraId="42B35534" w14:textId="4FBD228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5</w:t>
      </w:r>
    </w:p>
    <w:p w14:paraId="74D88188" w14:textId="5CC6DF3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62127">
        <w:rPr>
          <w:rFonts w:ascii="Arial" w:hAnsi="Arial" w:cs="Arial"/>
          <w:b/>
          <w:sz w:val="32"/>
          <w:szCs w:val="32"/>
        </w:rPr>
        <w:t>4</w:t>
      </w:r>
      <w:r w:rsidR="00E941B0">
        <w:rPr>
          <w:rFonts w:ascii="Arial" w:hAnsi="Arial" w:cs="Arial"/>
          <w:b/>
          <w:sz w:val="32"/>
          <w:szCs w:val="32"/>
        </w:rPr>
        <w:t>7N17/23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6DE67353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Default="00E555F9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81D945" w14:textId="77777777" w:rsidR="00646677" w:rsidRPr="00774F8F" w:rsidRDefault="00646677" w:rsidP="00646677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774F8F">
        <w:rPr>
          <w:rFonts w:ascii="Arial" w:hAnsi="Arial" w:cs="Arial"/>
          <w:b/>
          <w:i w:val="0"/>
          <w:sz w:val="22"/>
          <w:szCs w:val="22"/>
        </w:rPr>
        <w:t>ZEOS, a.s.</w:t>
      </w:r>
    </w:p>
    <w:p w14:paraId="0A78F1FA" w14:textId="77777777" w:rsidR="00646677" w:rsidRPr="00774F8F" w:rsidRDefault="00646677" w:rsidP="0064667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74F8F">
        <w:rPr>
          <w:rFonts w:ascii="Arial" w:hAnsi="Arial" w:cs="Arial"/>
          <w:i w:val="0"/>
          <w:sz w:val="22"/>
          <w:szCs w:val="22"/>
        </w:rPr>
        <w:t xml:space="preserve">sídlo: č.p. 98, Svatoslav, PSČ 666 01 </w:t>
      </w:r>
    </w:p>
    <w:p w14:paraId="5CE7C95A" w14:textId="77777777" w:rsidR="00646677" w:rsidRPr="00774F8F" w:rsidRDefault="00646677" w:rsidP="0064667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74F8F">
        <w:rPr>
          <w:rFonts w:ascii="Arial" w:hAnsi="Arial" w:cs="Arial"/>
          <w:i w:val="0"/>
          <w:sz w:val="22"/>
          <w:szCs w:val="22"/>
        </w:rPr>
        <w:t xml:space="preserve">IČ: 63469359 </w:t>
      </w:r>
    </w:p>
    <w:p w14:paraId="4324711D" w14:textId="77777777" w:rsidR="00646677" w:rsidRPr="00774F8F" w:rsidRDefault="00646677" w:rsidP="00646677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774F8F">
        <w:rPr>
          <w:rFonts w:ascii="Arial" w:hAnsi="Arial" w:cs="Arial"/>
          <w:i w:val="0"/>
          <w:sz w:val="22"/>
          <w:szCs w:val="22"/>
        </w:rPr>
        <w:t>DIČ: CZ63469359</w:t>
      </w:r>
    </w:p>
    <w:p w14:paraId="68144332" w14:textId="77777777" w:rsidR="00646677" w:rsidRPr="00774F8F" w:rsidRDefault="00646677" w:rsidP="0064667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74F8F">
        <w:rPr>
          <w:rFonts w:ascii="Arial" w:hAnsi="Arial" w:cs="Arial"/>
          <w:iCs/>
          <w:sz w:val="22"/>
          <w:szCs w:val="22"/>
        </w:rPr>
        <w:t>zapsána v obchodním rejstříku vedeném Krajským soudem v Brně, oddíl B, vložka 1643</w:t>
      </w:r>
    </w:p>
    <w:p w14:paraId="6C62B0F3" w14:textId="77777777" w:rsidR="00646677" w:rsidRPr="00774F8F" w:rsidRDefault="00646677" w:rsidP="00646677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774F8F">
        <w:rPr>
          <w:rFonts w:ascii="Arial" w:hAnsi="Arial" w:cs="Arial"/>
          <w:iCs/>
          <w:sz w:val="22"/>
          <w:szCs w:val="22"/>
        </w:rPr>
        <w:t xml:space="preserve">osoby oprávněné jednat za právnickou osobu: </w:t>
      </w:r>
      <w:proofErr w:type="spellStart"/>
      <w:r w:rsidRPr="00774F8F">
        <w:rPr>
          <w:rFonts w:ascii="Arial" w:hAnsi="Arial" w:cs="Arial"/>
          <w:iCs/>
          <w:sz w:val="22"/>
          <w:szCs w:val="22"/>
        </w:rPr>
        <w:t>Slaviša</w:t>
      </w:r>
      <w:proofErr w:type="spellEnd"/>
      <w:r w:rsidRPr="00774F8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774F8F">
        <w:rPr>
          <w:rFonts w:ascii="Arial" w:hAnsi="Arial" w:cs="Arial"/>
          <w:iCs/>
          <w:sz w:val="22"/>
          <w:szCs w:val="22"/>
        </w:rPr>
        <w:t>Zarić</w:t>
      </w:r>
      <w:proofErr w:type="spellEnd"/>
      <w:r w:rsidRPr="00774F8F">
        <w:rPr>
          <w:rFonts w:ascii="Arial" w:hAnsi="Arial" w:cs="Arial"/>
          <w:iCs/>
          <w:sz w:val="22"/>
          <w:szCs w:val="22"/>
        </w:rPr>
        <w:t xml:space="preserve"> – jednatel</w:t>
      </w:r>
    </w:p>
    <w:p w14:paraId="212B47AD" w14:textId="0A8A9F13" w:rsidR="00646677" w:rsidRPr="00774F8F" w:rsidRDefault="00646677" w:rsidP="0064667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74F8F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4C52AD" w:rsidRPr="004C52AD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Komerční banka, a.s.</w:t>
      </w:r>
    </w:p>
    <w:p w14:paraId="146972D2" w14:textId="1836903B" w:rsidR="00646677" w:rsidRPr="00774F8F" w:rsidRDefault="00646677" w:rsidP="0064667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74F8F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4C52AD" w:rsidRPr="004C52AD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13813641/0100</w:t>
      </w:r>
    </w:p>
    <w:p w14:paraId="04FC880E" w14:textId="77777777" w:rsidR="00E16172" w:rsidRPr="001B7359" w:rsidRDefault="00E16172" w:rsidP="00114D09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54048712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7B20D3">
        <w:rPr>
          <w:rFonts w:ascii="Arial" w:hAnsi="Arial" w:cs="Arial"/>
          <w:sz w:val="22"/>
          <w:szCs w:val="22"/>
        </w:rPr>
        <w:t>5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261A73">
        <w:rPr>
          <w:rFonts w:ascii="Arial" w:hAnsi="Arial" w:cs="Arial"/>
          <w:sz w:val="22"/>
          <w:szCs w:val="22"/>
        </w:rPr>
        <w:t>4</w:t>
      </w:r>
      <w:r w:rsidR="00E941B0">
        <w:rPr>
          <w:rFonts w:ascii="Arial" w:hAnsi="Arial" w:cs="Arial"/>
          <w:sz w:val="22"/>
          <w:szCs w:val="22"/>
        </w:rPr>
        <w:t>7N17/23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E941B0">
        <w:rPr>
          <w:rFonts w:ascii="Arial" w:hAnsi="Arial" w:cs="Arial"/>
          <w:sz w:val="22"/>
          <w:szCs w:val="22"/>
        </w:rPr>
        <w:t xml:space="preserve">15. 6. 2017, ve znění dodatku č. </w:t>
      </w:r>
      <w:r w:rsidR="00F22BD7">
        <w:rPr>
          <w:rFonts w:ascii="Arial" w:hAnsi="Arial" w:cs="Arial"/>
          <w:sz w:val="22"/>
          <w:szCs w:val="22"/>
        </w:rPr>
        <w:t>1–4</w:t>
      </w:r>
      <w:r w:rsidR="007B20D3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46B5DEA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B20D3">
        <w:rPr>
          <w:rFonts w:ascii="Arial" w:hAnsi="Arial" w:cs="Arial"/>
          <w:iCs/>
          <w:sz w:val="22"/>
          <w:szCs w:val="22"/>
        </w:rPr>
        <w:t>4.106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B20D3">
        <w:rPr>
          <w:rFonts w:ascii="Arial" w:hAnsi="Arial" w:cs="Arial"/>
          <w:iCs/>
          <w:sz w:val="22"/>
          <w:szCs w:val="22"/>
        </w:rPr>
        <w:t>čtyřitisícestošest</w:t>
      </w:r>
      <w:proofErr w:type="spellEnd"/>
      <w:r w:rsidR="00A62222">
        <w:rPr>
          <w:rFonts w:ascii="Arial" w:hAnsi="Arial" w:cs="Arial"/>
          <w:iCs/>
          <w:sz w:val="22"/>
          <w:szCs w:val="22"/>
        </w:rPr>
        <w:t xml:space="preserve"> 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62653" w14:textId="77777777" w:rsidR="00DD290C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E941B0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02083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  <w:r w:rsidR="00A56476">
        <w:rPr>
          <w:rFonts w:ascii="Arial" w:hAnsi="Arial" w:cs="Arial"/>
          <w:sz w:val="22"/>
          <w:szCs w:val="22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418"/>
        <w:gridCol w:w="992"/>
        <w:gridCol w:w="992"/>
        <w:gridCol w:w="851"/>
        <w:gridCol w:w="1842"/>
      </w:tblGrid>
      <w:tr w:rsidR="00DD290C" w:rsidRPr="004F0733" w14:paraId="462E6131" w14:textId="77777777" w:rsidTr="00DD290C">
        <w:trPr>
          <w:cantSplit/>
          <w:trHeight w:val="610"/>
        </w:trPr>
        <w:tc>
          <w:tcPr>
            <w:tcW w:w="1413" w:type="dxa"/>
            <w:vAlign w:val="center"/>
          </w:tcPr>
          <w:p w14:paraId="2688ED5C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6E06A687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  <w:vAlign w:val="center"/>
          </w:tcPr>
          <w:p w14:paraId="102F8D85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0B54E031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5229661B" w14:textId="77777777" w:rsidR="00DD290C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93EFD64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208BA82B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28BF2DFF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49546834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DD290C" w:rsidRPr="004F0733" w14:paraId="4F81F412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7C536785" w14:textId="7083904D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Přibyslavice </w:t>
            </w:r>
          </w:p>
        </w:tc>
        <w:tc>
          <w:tcPr>
            <w:tcW w:w="1559" w:type="dxa"/>
            <w:vAlign w:val="center"/>
          </w:tcPr>
          <w:p w14:paraId="26B7478A" w14:textId="5A902BB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Přibyslavice u Velké Bíteše</w:t>
            </w:r>
          </w:p>
        </w:tc>
        <w:tc>
          <w:tcPr>
            <w:tcW w:w="1418" w:type="dxa"/>
            <w:vAlign w:val="center"/>
          </w:tcPr>
          <w:p w14:paraId="6040341A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A1BA16A" w14:textId="25E3EB7E" w:rsidR="00DD290C" w:rsidRPr="00A83E5C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344/9</w:t>
            </w:r>
          </w:p>
        </w:tc>
        <w:tc>
          <w:tcPr>
            <w:tcW w:w="992" w:type="dxa"/>
            <w:vAlign w:val="center"/>
          </w:tcPr>
          <w:p w14:paraId="310C1C6D" w14:textId="17E9D666" w:rsidR="00DD290C" w:rsidRPr="00A83E5C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38AB4EED" w14:textId="61F3F3BB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2.168</w:t>
            </w:r>
          </w:p>
        </w:tc>
        <w:tc>
          <w:tcPr>
            <w:tcW w:w="1842" w:type="dxa"/>
            <w:vAlign w:val="center"/>
          </w:tcPr>
          <w:p w14:paraId="1EFF9EF6" w14:textId="77777777" w:rsidR="00DD290C" w:rsidRPr="004F0733" w:rsidRDefault="00DD290C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D290C" w14:paraId="0AB80BC1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477D32ED" w14:textId="0243C55A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Přibyslavice </w:t>
            </w:r>
          </w:p>
        </w:tc>
        <w:tc>
          <w:tcPr>
            <w:tcW w:w="1559" w:type="dxa"/>
            <w:vAlign w:val="center"/>
          </w:tcPr>
          <w:p w14:paraId="29178684" w14:textId="1B809ACC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Přibyslavice u Velké Bíteše</w:t>
            </w:r>
          </w:p>
        </w:tc>
        <w:tc>
          <w:tcPr>
            <w:tcW w:w="1418" w:type="dxa"/>
            <w:vAlign w:val="center"/>
          </w:tcPr>
          <w:p w14:paraId="06903652" w14:textId="2FBF48D2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5809C63" w14:textId="7CBB6D51" w:rsidR="00DD290C" w:rsidRPr="00020F2A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344/51</w:t>
            </w:r>
          </w:p>
        </w:tc>
        <w:tc>
          <w:tcPr>
            <w:tcW w:w="992" w:type="dxa"/>
            <w:vAlign w:val="center"/>
          </w:tcPr>
          <w:p w14:paraId="11FC6F70" w14:textId="792E127F" w:rsidR="00DD290C" w:rsidRPr="00020F2A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1C4BDDA0" w14:textId="11A264DF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</w:t>
            </w:r>
          </w:p>
        </w:tc>
        <w:tc>
          <w:tcPr>
            <w:tcW w:w="1842" w:type="dxa"/>
            <w:vAlign w:val="center"/>
          </w:tcPr>
          <w:p w14:paraId="258216F9" w14:textId="4D0F892D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D290C" w14:paraId="1365377E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0141E383" w14:textId="388A9B1D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57C1D8E1" w14:textId="386D8964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  <w:vAlign w:val="center"/>
          </w:tcPr>
          <w:p w14:paraId="42AA121B" w14:textId="5D3CA3B5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11857738" w14:textId="7A61438C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0069482D" w14:textId="77777777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483B57EA" w14:textId="620292A1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17C011BE" w14:textId="77777777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27A88B2B" w14:textId="3E75736D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07EFBE53" w14:textId="3AD9E86D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DD290C" w14:paraId="34AF794C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50C51BE8" w14:textId="7CF6BCF9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Přibyslavice </w:t>
            </w:r>
          </w:p>
        </w:tc>
        <w:tc>
          <w:tcPr>
            <w:tcW w:w="1559" w:type="dxa"/>
            <w:vAlign w:val="center"/>
          </w:tcPr>
          <w:p w14:paraId="34CC7942" w14:textId="6C91B10D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Přibyslavice u Velké Bíteše</w:t>
            </w:r>
          </w:p>
        </w:tc>
        <w:tc>
          <w:tcPr>
            <w:tcW w:w="1418" w:type="dxa"/>
            <w:vAlign w:val="center"/>
          </w:tcPr>
          <w:p w14:paraId="2354BAFC" w14:textId="2C421FC8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4961F81" w14:textId="36628EC5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380/10</w:t>
            </w:r>
          </w:p>
        </w:tc>
        <w:tc>
          <w:tcPr>
            <w:tcW w:w="992" w:type="dxa"/>
            <w:vAlign w:val="center"/>
          </w:tcPr>
          <w:p w14:paraId="0E43560F" w14:textId="05E4039B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484927C9" w14:textId="7296B6A2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4.146</w:t>
            </w:r>
          </w:p>
        </w:tc>
        <w:tc>
          <w:tcPr>
            <w:tcW w:w="1842" w:type="dxa"/>
            <w:vAlign w:val="center"/>
          </w:tcPr>
          <w:p w14:paraId="3988158C" w14:textId="0158510A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D290C" w14:paraId="0AB70B72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2BFF5786" w14:textId="20BC8DE7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Přibyslavice </w:t>
            </w:r>
          </w:p>
        </w:tc>
        <w:tc>
          <w:tcPr>
            <w:tcW w:w="1559" w:type="dxa"/>
            <w:vAlign w:val="center"/>
          </w:tcPr>
          <w:p w14:paraId="7DCD7582" w14:textId="751824EE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Přibyslavice u Velké Bíteše</w:t>
            </w:r>
          </w:p>
        </w:tc>
        <w:tc>
          <w:tcPr>
            <w:tcW w:w="1418" w:type="dxa"/>
            <w:vAlign w:val="center"/>
          </w:tcPr>
          <w:p w14:paraId="4E220785" w14:textId="3A4DBEE4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A874692" w14:textId="77BFB22D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1010/3</w:t>
            </w:r>
          </w:p>
        </w:tc>
        <w:tc>
          <w:tcPr>
            <w:tcW w:w="992" w:type="dxa"/>
            <w:vAlign w:val="center"/>
          </w:tcPr>
          <w:p w14:paraId="02AB0CEF" w14:textId="6051BFC3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771BE1A5" w14:textId="7DEFC648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1.665</w:t>
            </w:r>
          </w:p>
        </w:tc>
        <w:tc>
          <w:tcPr>
            <w:tcW w:w="1842" w:type="dxa"/>
            <w:vAlign w:val="center"/>
          </w:tcPr>
          <w:p w14:paraId="03AC7953" w14:textId="363E8400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D290C" w14:paraId="21AF7AD0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3286C50D" w14:textId="7C9CA19E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Přibyslavice </w:t>
            </w:r>
          </w:p>
        </w:tc>
        <w:tc>
          <w:tcPr>
            <w:tcW w:w="1559" w:type="dxa"/>
            <w:vAlign w:val="center"/>
          </w:tcPr>
          <w:p w14:paraId="77424608" w14:textId="16ADD167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Přibyslavice u Velké Bíteše</w:t>
            </w:r>
          </w:p>
        </w:tc>
        <w:tc>
          <w:tcPr>
            <w:tcW w:w="1418" w:type="dxa"/>
            <w:vAlign w:val="center"/>
          </w:tcPr>
          <w:p w14:paraId="44859798" w14:textId="25472D44" w:rsidR="00DD290C" w:rsidRPr="004F0733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54157144" w14:textId="1F93A363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1010/5</w:t>
            </w:r>
          </w:p>
        </w:tc>
        <w:tc>
          <w:tcPr>
            <w:tcW w:w="992" w:type="dxa"/>
            <w:vAlign w:val="center"/>
          </w:tcPr>
          <w:p w14:paraId="55A72FBE" w14:textId="42093DD1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09DF7766" w14:textId="32D23D4D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1.817</w:t>
            </w:r>
          </w:p>
        </w:tc>
        <w:tc>
          <w:tcPr>
            <w:tcW w:w="1842" w:type="dxa"/>
            <w:vAlign w:val="center"/>
          </w:tcPr>
          <w:p w14:paraId="5CF442B1" w14:textId="3427344D" w:rsidR="00DD290C" w:rsidRDefault="00DD290C" w:rsidP="00DD290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B69AB" w14:paraId="55A42909" w14:textId="77777777" w:rsidTr="00DD290C">
        <w:trPr>
          <w:cantSplit/>
          <w:trHeight w:val="538"/>
        </w:trPr>
        <w:tc>
          <w:tcPr>
            <w:tcW w:w="1413" w:type="dxa"/>
            <w:vAlign w:val="center"/>
          </w:tcPr>
          <w:p w14:paraId="5C020A5F" w14:textId="2090D264" w:rsidR="000B69AB" w:rsidRDefault="000B69AB" w:rsidP="000B69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Svatoslav</w:t>
            </w:r>
          </w:p>
        </w:tc>
        <w:tc>
          <w:tcPr>
            <w:tcW w:w="1559" w:type="dxa"/>
            <w:vAlign w:val="center"/>
          </w:tcPr>
          <w:p w14:paraId="5554B85A" w14:textId="03084D21" w:rsidR="000B69AB" w:rsidRDefault="000B69AB" w:rsidP="000B69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Svatoslav u Tišnova</w:t>
            </w:r>
          </w:p>
        </w:tc>
        <w:tc>
          <w:tcPr>
            <w:tcW w:w="1418" w:type="dxa"/>
            <w:vAlign w:val="center"/>
          </w:tcPr>
          <w:p w14:paraId="2E31265E" w14:textId="3CBFD0EB" w:rsidR="000B69AB" w:rsidRPr="004F0733" w:rsidRDefault="000B69AB" w:rsidP="000B69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E99BD8A" w14:textId="093F3F1F" w:rsidR="000B69AB" w:rsidRDefault="000B69AB" w:rsidP="000B69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1890</w:t>
            </w:r>
          </w:p>
        </w:tc>
        <w:tc>
          <w:tcPr>
            <w:tcW w:w="992" w:type="dxa"/>
            <w:vAlign w:val="center"/>
          </w:tcPr>
          <w:p w14:paraId="5B09255B" w14:textId="1ADCE194" w:rsidR="000B69AB" w:rsidRDefault="000B69AB" w:rsidP="000B69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08EB062E" w14:textId="1ED7FCA9" w:rsidR="000B69AB" w:rsidRDefault="000B69AB" w:rsidP="000B69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5.321</w:t>
            </w:r>
          </w:p>
        </w:tc>
        <w:tc>
          <w:tcPr>
            <w:tcW w:w="1842" w:type="dxa"/>
            <w:vAlign w:val="center"/>
          </w:tcPr>
          <w:p w14:paraId="3B58B853" w14:textId="307476DF" w:rsidR="000B69AB" w:rsidRDefault="000B69AB" w:rsidP="000B69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5FE45D1" w14:textId="424C5142" w:rsidR="004B33F8" w:rsidRDefault="004B33F8" w:rsidP="00623A98">
      <w:pPr>
        <w:jc w:val="both"/>
        <w:rPr>
          <w:rFonts w:ascii="Arial" w:hAnsi="Arial" w:cs="Arial"/>
          <w:sz w:val="22"/>
          <w:szCs w:val="22"/>
        </w:rPr>
      </w:pPr>
    </w:p>
    <w:p w14:paraId="7E931695" w14:textId="4E43DE05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Přílohu č. 1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tvoří grafické zobrazení </w:t>
      </w:r>
      <w:r w:rsidR="00D15F9A">
        <w:rPr>
          <w:rFonts w:ascii="Arial" w:hAnsi="Arial" w:cs="Arial"/>
          <w:i w:val="0"/>
          <w:sz w:val="22"/>
          <w:szCs w:val="22"/>
        </w:rPr>
        <w:t>pozemk</w:t>
      </w:r>
      <w:r w:rsidR="00102083">
        <w:rPr>
          <w:rFonts w:ascii="Arial" w:hAnsi="Arial" w:cs="Arial"/>
          <w:i w:val="0"/>
          <w:sz w:val="22"/>
          <w:szCs w:val="22"/>
        </w:rPr>
        <w:t>ů</w:t>
      </w:r>
      <w:r w:rsidR="00D15F9A">
        <w:rPr>
          <w:rFonts w:ascii="Arial" w:hAnsi="Arial" w:cs="Arial"/>
          <w:i w:val="0"/>
          <w:sz w:val="22"/>
          <w:szCs w:val="22"/>
        </w:rPr>
        <w:t xml:space="preserve"> rozšiřující</w:t>
      </w:r>
      <w:r w:rsidR="00102083">
        <w:rPr>
          <w:rFonts w:ascii="Arial" w:hAnsi="Arial" w:cs="Arial"/>
          <w:i w:val="0"/>
          <w:sz w:val="22"/>
          <w:szCs w:val="22"/>
        </w:rPr>
        <w:t>ch</w:t>
      </w:r>
      <w:r w:rsidR="00D15F9A">
        <w:rPr>
          <w:rFonts w:ascii="Arial" w:hAnsi="Arial" w:cs="Arial"/>
          <w:i w:val="0"/>
          <w:sz w:val="22"/>
          <w:szCs w:val="22"/>
        </w:rPr>
        <w:t xml:space="preserve"> tímto dodatkem č. </w:t>
      </w:r>
      <w:r w:rsidR="000B69AB">
        <w:rPr>
          <w:rFonts w:ascii="Arial" w:hAnsi="Arial" w:cs="Arial"/>
          <w:i w:val="0"/>
          <w:sz w:val="22"/>
          <w:szCs w:val="22"/>
        </w:rPr>
        <w:t>5</w:t>
      </w:r>
      <w:r w:rsidR="00D15F9A">
        <w:rPr>
          <w:rFonts w:ascii="Arial" w:hAnsi="Arial" w:cs="Arial"/>
          <w:i w:val="0"/>
          <w:sz w:val="22"/>
          <w:szCs w:val="22"/>
        </w:rPr>
        <w:t xml:space="preserve"> předmět pachtu</w:t>
      </w:r>
      <w:r w:rsidR="00A977E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 </w:t>
      </w:r>
      <w:r w:rsidR="00D15F9A">
        <w:rPr>
          <w:rFonts w:ascii="Arial" w:hAnsi="Arial" w:cs="Arial"/>
          <w:i w:val="0"/>
          <w:sz w:val="22"/>
          <w:szCs w:val="22"/>
        </w:rPr>
        <w:t>p</w:t>
      </w:r>
      <w:r>
        <w:rPr>
          <w:rFonts w:ascii="Arial" w:hAnsi="Arial" w:cs="Arial"/>
          <w:i w:val="0"/>
          <w:sz w:val="22"/>
          <w:szCs w:val="22"/>
        </w:rPr>
        <w:t>říloh</w:t>
      </w:r>
      <w:r w:rsidR="00FB0408">
        <w:rPr>
          <w:rFonts w:ascii="Arial" w:hAnsi="Arial" w:cs="Arial"/>
          <w:i w:val="0"/>
          <w:sz w:val="22"/>
          <w:szCs w:val="22"/>
        </w:rPr>
        <w:t>ou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č. </w:t>
      </w:r>
      <w:r w:rsidR="0028246E"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D15F9A">
        <w:rPr>
          <w:rFonts w:ascii="Arial" w:hAnsi="Arial" w:cs="Arial"/>
          <w:i w:val="0"/>
          <w:sz w:val="22"/>
          <w:szCs w:val="22"/>
        </w:rPr>
        <w:t xml:space="preserve">je </w:t>
      </w:r>
      <w:r>
        <w:rPr>
          <w:rFonts w:ascii="Arial" w:hAnsi="Arial" w:cs="Arial"/>
          <w:i w:val="0"/>
          <w:sz w:val="22"/>
          <w:szCs w:val="22"/>
        </w:rPr>
        <w:t>soubor popisných informací z databáze SPÚ</w:t>
      </w:r>
      <w:r w:rsidR="00D15F9A">
        <w:rPr>
          <w:rFonts w:ascii="Arial" w:hAnsi="Arial" w:cs="Arial"/>
          <w:i w:val="0"/>
          <w:sz w:val="22"/>
          <w:szCs w:val="22"/>
        </w:rPr>
        <w:t xml:space="preserve">. Tyto přílohy jsou </w:t>
      </w:r>
      <w:r>
        <w:rPr>
          <w:rFonts w:ascii="Arial" w:hAnsi="Arial" w:cs="Arial"/>
          <w:i w:val="0"/>
          <w:sz w:val="22"/>
          <w:szCs w:val="22"/>
        </w:rPr>
        <w:t>nedílnou součástí tohoto dodatku.</w:t>
      </w:r>
    </w:p>
    <w:p w14:paraId="4B991B6C" w14:textId="77777777" w:rsidR="007A0735" w:rsidRPr="00F22BD7" w:rsidRDefault="007A0735" w:rsidP="005E5049">
      <w:pPr>
        <w:jc w:val="both"/>
        <w:rPr>
          <w:rFonts w:ascii="Arial" w:hAnsi="Arial" w:cs="Arial"/>
          <w:bCs/>
          <w:sz w:val="28"/>
          <w:szCs w:val="28"/>
        </w:rPr>
      </w:pPr>
    </w:p>
    <w:p w14:paraId="52D73870" w14:textId="6229B775" w:rsidR="000B69AB" w:rsidRDefault="00D928A2" w:rsidP="000B69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</w:t>
      </w:r>
      <w:r w:rsidR="000B69AB">
        <w:rPr>
          <w:rFonts w:ascii="Arial" w:hAnsi="Arial" w:cs="Arial"/>
          <w:sz w:val="22"/>
          <w:szCs w:val="22"/>
        </w:rPr>
        <w:t xml:space="preserve">a současně s ohledem na aktualizaci pachtovného ve výši procenta dle výrobních oblastí se nově stanovuje výše ročního pachtovného na částku </w:t>
      </w:r>
      <w:r w:rsidR="000B69AB" w:rsidRPr="000B69AB">
        <w:rPr>
          <w:rFonts w:ascii="Arial" w:hAnsi="Arial" w:cs="Arial"/>
          <w:b/>
          <w:bCs/>
          <w:sz w:val="22"/>
          <w:szCs w:val="22"/>
        </w:rPr>
        <w:t>13.423, - Kč</w:t>
      </w:r>
      <w:r w:rsidR="000B69AB" w:rsidRPr="00E66AB6">
        <w:rPr>
          <w:rFonts w:ascii="Arial" w:hAnsi="Arial" w:cs="Arial"/>
          <w:sz w:val="22"/>
          <w:szCs w:val="22"/>
        </w:rPr>
        <w:t xml:space="preserve"> </w:t>
      </w:r>
      <w:r w:rsidR="000B69AB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0B69AB">
        <w:rPr>
          <w:rFonts w:ascii="Arial" w:hAnsi="Arial" w:cs="Arial"/>
          <w:sz w:val="22"/>
          <w:szCs w:val="22"/>
        </w:rPr>
        <w:t>třinácttisícčtyřistadvacettři</w:t>
      </w:r>
      <w:proofErr w:type="spellEnd"/>
      <w:r w:rsidR="000B69AB">
        <w:rPr>
          <w:rFonts w:ascii="Arial" w:hAnsi="Arial" w:cs="Arial"/>
          <w:sz w:val="22"/>
          <w:szCs w:val="22"/>
        </w:rPr>
        <w:t xml:space="preserve"> korun českých).</w:t>
      </w:r>
    </w:p>
    <w:p w14:paraId="448252BE" w14:textId="77777777" w:rsidR="00D928A2" w:rsidRPr="00F22BD7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6AD25A1" w14:textId="3EB8DBB7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DD748B">
        <w:rPr>
          <w:rFonts w:ascii="Arial" w:hAnsi="Arial" w:cs="Arial"/>
          <w:sz w:val="22"/>
          <w:szCs w:val="22"/>
        </w:rPr>
        <w:t>4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0B69AB" w:rsidRPr="000B69AB">
        <w:rPr>
          <w:rFonts w:ascii="Arial" w:hAnsi="Arial" w:cs="Arial"/>
          <w:sz w:val="22"/>
          <w:szCs w:val="22"/>
          <w:u w:val="single"/>
          <w:shd w:val="clear" w:color="auto" w:fill="FFFFFF"/>
        </w:rPr>
        <w:t>8.179</w:t>
      </w:r>
      <w:r w:rsidR="00B05673" w:rsidRPr="000B69AB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</w:t>
      </w:r>
      <w:r w:rsidRPr="000B69AB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 w:rsidR="00723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0B69AB">
        <w:rPr>
          <w:rFonts w:ascii="Arial" w:hAnsi="Arial" w:cs="Arial"/>
          <w:sz w:val="22"/>
          <w:szCs w:val="22"/>
          <w:shd w:val="clear" w:color="auto" w:fill="FFFFFF"/>
        </w:rPr>
        <w:t>osmtisícstosedmdesátdevět</w:t>
      </w:r>
      <w:proofErr w:type="spellEnd"/>
      <w:r w:rsidR="000B69AB">
        <w:rPr>
          <w:rFonts w:ascii="Arial" w:hAnsi="Arial" w:cs="Arial"/>
          <w:sz w:val="22"/>
          <w:szCs w:val="22"/>
          <w:shd w:val="clear" w:color="auto" w:fill="FFFFFF"/>
        </w:rPr>
        <w:t xml:space="preserve"> k</w:t>
      </w:r>
      <w:r>
        <w:rPr>
          <w:rFonts w:ascii="Arial" w:hAnsi="Arial" w:cs="Arial"/>
          <w:sz w:val="22"/>
          <w:szCs w:val="22"/>
          <w:shd w:val="clear" w:color="auto" w:fill="FFFFFF"/>
        </w:rPr>
        <w:t>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3, která je nedílnou součástí tohoto dodatku.</w:t>
      </w:r>
    </w:p>
    <w:p w14:paraId="4B896CD3" w14:textId="77777777" w:rsidR="00D928A2" w:rsidRPr="00F22BD7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220C499" w14:textId="642B073C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smlouvy tvoří přílohu č. 4 a je nedílnou součástí tohoto dodatku.</w:t>
      </w:r>
    </w:p>
    <w:p w14:paraId="46C2AD18" w14:textId="77777777" w:rsidR="002C7914" w:rsidRPr="00F22BD7" w:rsidRDefault="002C7914" w:rsidP="004453D4">
      <w:pPr>
        <w:jc w:val="both"/>
        <w:rPr>
          <w:rFonts w:ascii="Arial" w:hAnsi="Arial" w:cs="Arial"/>
          <w:sz w:val="28"/>
          <w:szCs w:val="28"/>
        </w:rPr>
      </w:pPr>
    </w:p>
    <w:p w14:paraId="2C692108" w14:textId="0EE09443" w:rsidR="009D0FCE" w:rsidRDefault="00CE268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0B69AB">
        <w:rPr>
          <w:b w:val="0"/>
          <w:bCs w:val="0"/>
          <w:sz w:val="22"/>
          <w:szCs w:val="22"/>
        </w:rPr>
        <w:t>5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Pr="00F22BD7" w:rsidRDefault="00FA2FB9" w:rsidP="009D0FCE">
      <w:pPr>
        <w:pStyle w:val="Zkladntextodsazen2"/>
        <w:ind w:firstLine="0"/>
        <w:rPr>
          <w:b w:val="0"/>
          <w:bCs w:val="0"/>
          <w:sz w:val="28"/>
          <w:szCs w:val="28"/>
        </w:rPr>
      </w:pPr>
    </w:p>
    <w:p w14:paraId="1A1BF6EB" w14:textId="657CF3DE" w:rsidR="00F22BD7" w:rsidRPr="00012682" w:rsidRDefault="00F22BD7" w:rsidP="00F22BD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B32D4E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T</w:t>
      </w:r>
      <w:r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Pr="009018C8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24. 4. 2024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DDC4254" w14:textId="62471811" w:rsidR="00F22BD7" w:rsidRDefault="00F22BD7" w:rsidP="00F22BD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03E5CA7C" w14:textId="77777777" w:rsidR="00FA2FB9" w:rsidRPr="00F22BD7" w:rsidRDefault="00FA2FB9" w:rsidP="00F72A45">
      <w:pPr>
        <w:jc w:val="both"/>
        <w:rPr>
          <w:rFonts w:ascii="Arial" w:hAnsi="Arial" w:cs="Arial"/>
          <w:bCs/>
          <w:i/>
          <w:sz w:val="28"/>
          <w:szCs w:val="28"/>
        </w:rPr>
      </w:pPr>
    </w:p>
    <w:bookmarkEnd w:id="0"/>
    <w:p w14:paraId="6B65A864" w14:textId="78F1720A" w:rsidR="004868E7" w:rsidRPr="00012682" w:rsidRDefault="00FA2FB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75B01FED" w14:textId="77777777" w:rsidR="00F22BD7" w:rsidRPr="00F22BD7" w:rsidRDefault="00F22BD7" w:rsidP="004E4DA4">
      <w:pPr>
        <w:tabs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52227773" w14:textId="5CB0F559" w:rsidR="002D41FD" w:rsidRPr="00012682" w:rsidRDefault="00FA2F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50B4CC45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78094ECC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22BD7">
        <w:rPr>
          <w:rFonts w:ascii="Arial" w:hAnsi="Arial" w:cs="Arial"/>
          <w:sz w:val="22"/>
          <w:szCs w:val="22"/>
        </w:rPr>
        <w:t>24. 4. 2024</w:t>
      </w:r>
    </w:p>
    <w:p w14:paraId="40940AA9" w14:textId="77777777" w:rsidR="00FC3AAB" w:rsidRDefault="00FC3AAB">
      <w:pPr>
        <w:jc w:val="both"/>
        <w:rPr>
          <w:rFonts w:ascii="Arial" w:hAnsi="Arial" w:cs="Arial"/>
          <w:sz w:val="22"/>
          <w:szCs w:val="22"/>
        </w:rPr>
      </w:pPr>
    </w:p>
    <w:p w14:paraId="27CD7C8D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3EB395DE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p w14:paraId="4DE55520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p w14:paraId="73DBE921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0710AD1D" w14:textId="46DDB95C" w:rsidR="00FA2FB9" w:rsidRPr="00597A21" w:rsidRDefault="00F22BD7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ZEOS, a.s.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77899762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propachtovatel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EBDB3A9" w14:textId="19F08EDC" w:rsidR="00FA2FB9" w:rsidRDefault="00F22BD7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4F8F">
              <w:rPr>
                <w:rFonts w:ascii="Arial" w:hAnsi="Arial" w:cs="Arial"/>
                <w:iCs/>
                <w:sz w:val="22"/>
                <w:szCs w:val="22"/>
              </w:rPr>
              <w:t>Slaviša Zarić – jednatel</w:t>
            </w:r>
          </w:p>
          <w:p w14:paraId="3EA22313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287115" w14:textId="301D38B3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43872305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576257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1D798" w14:textId="5A3C2514" w:rsidR="00FC3AAB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lastRenderedPageBreak/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506754AB" w14:textId="77777777" w:rsidR="00FC3AAB" w:rsidRPr="00414687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0138AC41" w14:textId="77777777" w:rsidR="00FC3AAB" w:rsidRPr="00414687" w:rsidRDefault="00FC3AAB" w:rsidP="00FA2FB9">
      <w:pPr>
        <w:pStyle w:val="Zkladntext210"/>
        <w:spacing w:before="120"/>
        <w:ind w:left="-284" w:firstLine="142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7777777" w:rsidR="00FC3AAB" w:rsidRPr="00414687" w:rsidRDefault="00FC3AAB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podpis</w:t>
      </w:r>
    </w:p>
    <w:p w14:paraId="645F00B8" w14:textId="01AB9CE2" w:rsidR="00FC3AAB" w:rsidRDefault="00FC3AAB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51E89B" w14:textId="125574F4" w:rsidR="00FA2FB9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31D3B03B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5E6D19C1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8E2997" w14:textId="77777777" w:rsidR="00F22BD7" w:rsidRPr="00012682" w:rsidRDefault="00F22BD7" w:rsidP="00F22BD7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9DE68D7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0468C891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2E30897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1ACD5F40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3CBDE49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F1B6DA9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6A4ACFBF" w14:textId="77777777" w:rsidR="00F22BD7" w:rsidRPr="00577839" w:rsidRDefault="00F22BD7" w:rsidP="00F22BD7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10CD0B" w14:textId="77777777" w:rsidR="00F22BD7" w:rsidRDefault="00F22BD7" w:rsidP="00F22BD7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p w14:paraId="02327A65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sectPr w:rsidR="00F22BD7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21BC4"/>
    <w:rsid w:val="00023259"/>
    <w:rsid w:val="00023AB2"/>
    <w:rsid w:val="0004340F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B69AB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216F"/>
    <w:rsid w:val="001B7A57"/>
    <w:rsid w:val="001C25C8"/>
    <w:rsid w:val="001F0B34"/>
    <w:rsid w:val="001F3F2B"/>
    <w:rsid w:val="00204B81"/>
    <w:rsid w:val="00212293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1A73"/>
    <w:rsid w:val="00262A05"/>
    <w:rsid w:val="00271AF5"/>
    <w:rsid w:val="0028246E"/>
    <w:rsid w:val="0029049D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218F9"/>
    <w:rsid w:val="00323B39"/>
    <w:rsid w:val="003258EA"/>
    <w:rsid w:val="003306FB"/>
    <w:rsid w:val="00342E03"/>
    <w:rsid w:val="003521A1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B5E8C"/>
    <w:rsid w:val="003C0E44"/>
    <w:rsid w:val="003D1108"/>
    <w:rsid w:val="003E2417"/>
    <w:rsid w:val="003E7D64"/>
    <w:rsid w:val="003F5321"/>
    <w:rsid w:val="003F7FFB"/>
    <w:rsid w:val="004021E9"/>
    <w:rsid w:val="0043049D"/>
    <w:rsid w:val="0043527B"/>
    <w:rsid w:val="00436C95"/>
    <w:rsid w:val="004453D4"/>
    <w:rsid w:val="00452668"/>
    <w:rsid w:val="004557CB"/>
    <w:rsid w:val="00460BB2"/>
    <w:rsid w:val="004636F6"/>
    <w:rsid w:val="00463CD0"/>
    <w:rsid w:val="00467D2E"/>
    <w:rsid w:val="004868E7"/>
    <w:rsid w:val="00487144"/>
    <w:rsid w:val="00496D0F"/>
    <w:rsid w:val="004A21F7"/>
    <w:rsid w:val="004B2063"/>
    <w:rsid w:val="004B33F8"/>
    <w:rsid w:val="004C4082"/>
    <w:rsid w:val="004C52AD"/>
    <w:rsid w:val="004E4DA4"/>
    <w:rsid w:val="004F6E1A"/>
    <w:rsid w:val="0052781B"/>
    <w:rsid w:val="0054244F"/>
    <w:rsid w:val="00544481"/>
    <w:rsid w:val="0055395D"/>
    <w:rsid w:val="00554108"/>
    <w:rsid w:val="00557D6C"/>
    <w:rsid w:val="005659BC"/>
    <w:rsid w:val="005807F7"/>
    <w:rsid w:val="00582A09"/>
    <w:rsid w:val="005846F8"/>
    <w:rsid w:val="005951D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4F7E"/>
    <w:rsid w:val="006709BE"/>
    <w:rsid w:val="00671096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520"/>
    <w:rsid w:val="006C561C"/>
    <w:rsid w:val="006E03A9"/>
    <w:rsid w:val="007020B6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11A55"/>
    <w:rsid w:val="0082449F"/>
    <w:rsid w:val="00825BB6"/>
    <w:rsid w:val="008314F7"/>
    <w:rsid w:val="00855152"/>
    <w:rsid w:val="008579BF"/>
    <w:rsid w:val="008604FC"/>
    <w:rsid w:val="00870DCF"/>
    <w:rsid w:val="00881A43"/>
    <w:rsid w:val="0088514B"/>
    <w:rsid w:val="008860A8"/>
    <w:rsid w:val="00887FCB"/>
    <w:rsid w:val="00892757"/>
    <w:rsid w:val="008A7D72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2BD"/>
    <w:rsid w:val="009344BB"/>
    <w:rsid w:val="009432F1"/>
    <w:rsid w:val="0096242A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17D6"/>
    <w:rsid w:val="00A56476"/>
    <w:rsid w:val="00A609DB"/>
    <w:rsid w:val="00A62222"/>
    <w:rsid w:val="00A62BA6"/>
    <w:rsid w:val="00A70A6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5217"/>
    <w:rsid w:val="00AD5EEB"/>
    <w:rsid w:val="00AE16CF"/>
    <w:rsid w:val="00AE4A81"/>
    <w:rsid w:val="00AE5DAF"/>
    <w:rsid w:val="00AE6B44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519C"/>
    <w:rsid w:val="00B46632"/>
    <w:rsid w:val="00B64B4E"/>
    <w:rsid w:val="00B740D3"/>
    <w:rsid w:val="00B9377A"/>
    <w:rsid w:val="00B978D3"/>
    <w:rsid w:val="00BA0C9E"/>
    <w:rsid w:val="00BB39F7"/>
    <w:rsid w:val="00BB4202"/>
    <w:rsid w:val="00BB6DA4"/>
    <w:rsid w:val="00BC7B66"/>
    <w:rsid w:val="00BD6075"/>
    <w:rsid w:val="00BF1C1F"/>
    <w:rsid w:val="00BF2938"/>
    <w:rsid w:val="00BF69E2"/>
    <w:rsid w:val="00C07446"/>
    <w:rsid w:val="00C078F8"/>
    <w:rsid w:val="00C22B15"/>
    <w:rsid w:val="00C3558B"/>
    <w:rsid w:val="00C37C1A"/>
    <w:rsid w:val="00C42F1A"/>
    <w:rsid w:val="00C51797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748B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A0C28"/>
    <w:rsid w:val="00DC3DE0"/>
    <w:rsid w:val="00DC6ABD"/>
    <w:rsid w:val="00DC77E7"/>
    <w:rsid w:val="00DC78E5"/>
    <w:rsid w:val="00DD290C"/>
    <w:rsid w:val="00DD6BC2"/>
    <w:rsid w:val="00DD748B"/>
    <w:rsid w:val="00DE1412"/>
    <w:rsid w:val="00DE2F1F"/>
    <w:rsid w:val="00DF617F"/>
    <w:rsid w:val="00E12433"/>
    <w:rsid w:val="00E12BC3"/>
    <w:rsid w:val="00E1452A"/>
    <w:rsid w:val="00E16172"/>
    <w:rsid w:val="00E23F89"/>
    <w:rsid w:val="00E26442"/>
    <w:rsid w:val="00E31EF2"/>
    <w:rsid w:val="00E36B36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C0EBF"/>
    <w:rsid w:val="00ED6048"/>
    <w:rsid w:val="00ED6B69"/>
    <w:rsid w:val="00F00411"/>
    <w:rsid w:val="00F02E2F"/>
    <w:rsid w:val="00F15337"/>
    <w:rsid w:val="00F15706"/>
    <w:rsid w:val="00F22A3B"/>
    <w:rsid w:val="00F22BD7"/>
    <w:rsid w:val="00F527F1"/>
    <w:rsid w:val="00F53542"/>
    <w:rsid w:val="00F57333"/>
    <w:rsid w:val="00F62889"/>
    <w:rsid w:val="00F64A38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2024-04-22T05:46:00Z</dcterms:created>
  <dcterms:modified xsi:type="dcterms:W3CDTF">2024-04-22T05:47:00Z</dcterms:modified>
</cp:coreProperties>
</file>