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A152E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6EB6D56" w14:textId="77777777" w:rsidR="0014527E" w:rsidRDefault="00000000">
      <w:pPr>
        <w:framePr w:w="6653" w:wrap="auto" w:hAnchor="text" w:x="2746" w:y="990"/>
        <w:widowControl w:val="0"/>
        <w:autoSpaceDE w:val="0"/>
        <w:autoSpaceDN w:val="0"/>
        <w:spacing w:before="0" w:after="0" w:line="491" w:lineRule="exact"/>
        <w:ind w:left="1092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Smlouva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o</w:t>
      </w:r>
      <w:r>
        <w:rPr>
          <w:rFonts w:ascii="Arial"/>
          <w:b/>
          <w:color w:val="000000"/>
          <w:spacing w:val="-1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výpůjčce</w:t>
      </w:r>
    </w:p>
    <w:p w14:paraId="20CE5E2D" w14:textId="77777777" w:rsidR="0014527E" w:rsidRDefault="00000000">
      <w:pPr>
        <w:framePr w:w="6653" w:wrap="auto" w:hAnchor="text" w:x="2746" w:y="9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uzavřená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89/2012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Sb., </w:t>
      </w:r>
      <w:r>
        <w:rPr>
          <w:rFonts w:ascii="Arial" w:hAnsi="Arial" w:cs="Arial"/>
          <w:color w:val="000000"/>
          <w:sz w:val="20"/>
        </w:rPr>
        <w:t>občanský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zákoník,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</w:p>
    <w:p w14:paraId="27FFA756" w14:textId="77777777" w:rsidR="0014527E" w:rsidRDefault="00000000">
      <w:pPr>
        <w:framePr w:w="2895" w:wrap="auto" w:hAnchor="text" w:x="4626" w:y="1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„Občanský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zákoník“)</w:t>
      </w:r>
    </w:p>
    <w:p w14:paraId="15C3508E" w14:textId="77777777" w:rsidR="0014527E" w:rsidRDefault="00000000">
      <w:pPr>
        <w:framePr w:w="397" w:wrap="auto" w:hAnchor="text" w:x="5876" w:y="25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I.</w:t>
      </w:r>
    </w:p>
    <w:p w14:paraId="00F627EA" w14:textId="77777777" w:rsidR="0014527E" w:rsidRDefault="00000000">
      <w:pPr>
        <w:framePr w:w="2247" w:wrap="auto" w:hAnchor="text" w:x="4950" w:y="286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Smluvní</w:t>
      </w:r>
      <w:r>
        <w:rPr>
          <w:rFonts w:ascii="Arial"/>
          <w:b/>
          <w:color w:val="000000"/>
          <w:sz w:val="28"/>
        </w:rPr>
        <w:t xml:space="preserve"> strany</w:t>
      </w:r>
    </w:p>
    <w:p w14:paraId="7E65E4B1" w14:textId="77777777" w:rsidR="0014527E" w:rsidRDefault="00000000">
      <w:pPr>
        <w:framePr w:w="4471" w:wrap="auto" w:hAnchor="text" w:x="1419" w:y="344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Saegeling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Medizintechnik, s.r.o.</w:t>
      </w:r>
    </w:p>
    <w:p w14:paraId="26034C58" w14:textId="77777777" w:rsidR="0014527E" w:rsidRDefault="00000000">
      <w:pPr>
        <w:framePr w:w="9024" w:wrap="auto" w:hAnchor="text" w:x="1419" w:y="38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Mírová</w:t>
      </w:r>
      <w:r>
        <w:rPr>
          <w:rFonts w:ascii="Arial"/>
          <w:color w:val="000000"/>
        </w:rPr>
        <w:t xml:space="preserve"> 1311/9a,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618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Brno</w:t>
      </w:r>
    </w:p>
    <w:p w14:paraId="67949C84" w14:textId="77777777" w:rsidR="0014527E" w:rsidRDefault="00000000">
      <w:pPr>
        <w:framePr w:w="9024" w:wrap="auto" w:hAnchor="text" w:x="1419" w:y="38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zastoupená: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Ing. Leona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Běhanová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jednatel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společnosti</w:t>
      </w:r>
    </w:p>
    <w:p w14:paraId="4B4557E8" w14:textId="77777777" w:rsidR="0014527E" w:rsidRDefault="00000000">
      <w:pPr>
        <w:framePr w:w="9024" w:wrap="auto" w:hAnchor="text" w:x="1419" w:y="38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obchodním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rejstříku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vedeném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Krajského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soudu v </w:t>
      </w:r>
      <w:r>
        <w:rPr>
          <w:rFonts w:ascii="Arial" w:hAnsi="Arial" w:cs="Arial"/>
          <w:color w:val="000000"/>
        </w:rPr>
        <w:t>Brně,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oddíl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vložka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40683</w:t>
      </w:r>
    </w:p>
    <w:p w14:paraId="3E4A44F6" w14:textId="77777777" w:rsidR="0014527E" w:rsidRDefault="00000000">
      <w:pPr>
        <w:framePr w:w="9024" w:wrap="auto" w:hAnchor="text" w:x="1419" w:y="38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26259311</w:t>
      </w:r>
    </w:p>
    <w:p w14:paraId="42445780" w14:textId="77777777" w:rsidR="0014527E" w:rsidRDefault="00000000">
      <w:pPr>
        <w:framePr w:w="9024" w:wrap="auto" w:hAnchor="text" w:x="1419" w:y="38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CZ26259311</w:t>
      </w:r>
    </w:p>
    <w:p w14:paraId="7D19C75A" w14:textId="77777777" w:rsidR="006A3EF9" w:rsidRDefault="00000000" w:rsidP="006A3EF9">
      <w:pPr>
        <w:framePr w:w="9024" w:wrap="auto" w:hAnchor="text" w:x="1419" w:y="388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/>
          <w:color w:val="000000"/>
        </w:rPr>
        <w:t>Email:</w:t>
      </w:r>
      <w:r>
        <w:rPr>
          <w:rFonts w:ascii="Arial"/>
          <w:color w:val="000000"/>
          <w:spacing w:val="3"/>
        </w:rPr>
        <w:t xml:space="preserve"> </w:t>
      </w:r>
      <w:r w:rsidR="006A3EF9">
        <w:rPr>
          <w:rFonts w:ascii="Arial" w:hAnsi="Arial" w:cs="Arial"/>
          <w:color w:val="000000"/>
        </w:rPr>
        <w:t>XXXXXXXXXX</w:t>
      </w:r>
      <w:r w:rsidR="006A3EF9">
        <w:rPr>
          <w:rFonts w:ascii="Arial" w:hAnsi="Arial" w:cs="Arial"/>
          <w:color w:val="000000"/>
        </w:rPr>
        <w:t xml:space="preserve"> </w:t>
      </w:r>
    </w:p>
    <w:p w14:paraId="1BE7113F" w14:textId="107F4229" w:rsidR="0014527E" w:rsidRDefault="00000000" w:rsidP="006A3EF9">
      <w:pPr>
        <w:framePr w:w="9024" w:wrap="auto" w:hAnchor="text" w:x="1419" w:y="38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půjčitel)</w:t>
      </w:r>
    </w:p>
    <w:p w14:paraId="0A8D5650" w14:textId="77777777" w:rsidR="0014527E" w:rsidRDefault="00000000">
      <w:pPr>
        <w:framePr w:w="363" w:wrap="auto" w:hAnchor="text" w:x="1419" w:y="59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6B34E5EB" w14:textId="77777777" w:rsidR="0014527E" w:rsidRDefault="00000000">
      <w:pPr>
        <w:framePr w:w="5048" w:wrap="auto" w:hAnchor="text" w:x="1419" w:y="641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Karlovarská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krajská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nemocnice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a.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s.</w:t>
      </w:r>
    </w:p>
    <w:p w14:paraId="676564AD" w14:textId="77777777" w:rsidR="0014527E" w:rsidRDefault="00000000">
      <w:pPr>
        <w:framePr w:w="7111" w:wrap="auto" w:hAnchor="text" w:x="1419" w:y="68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37D427E0" w14:textId="77777777" w:rsidR="0014527E" w:rsidRDefault="00000000">
      <w:pPr>
        <w:framePr w:w="7111" w:wrap="auto" w:hAnchor="text" w:x="1419" w:y="685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zastoupená: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 xml:space="preserve">MUDr. Josefem </w:t>
      </w:r>
      <w:r>
        <w:rPr>
          <w:rFonts w:ascii="Arial" w:hAnsi="Arial" w:cs="Arial"/>
          <w:color w:val="000000"/>
        </w:rPr>
        <w:t>Märzem,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předsedou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představenstva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</w:p>
    <w:p w14:paraId="610A8CD9" w14:textId="77777777" w:rsidR="0014527E" w:rsidRDefault="00000000">
      <w:pPr>
        <w:framePr w:w="7111" w:wrap="auto" w:hAnchor="text" w:x="1419" w:y="6856"/>
        <w:widowControl w:val="0"/>
        <w:autoSpaceDE w:val="0"/>
        <w:autoSpaceDN w:val="0"/>
        <w:spacing w:before="5" w:after="0" w:line="247" w:lineRule="exact"/>
        <w:ind w:left="141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Ing. Martinem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Čvančarou,</w:t>
      </w:r>
      <w:r>
        <w:rPr>
          <w:rFonts w:ascii="Arial"/>
          <w:color w:val="000000"/>
        </w:rPr>
        <w:t xml:space="preserve"> MBA, </w:t>
      </w:r>
      <w:r>
        <w:rPr>
          <w:rFonts w:ascii="Arial" w:hAnsi="Arial" w:cs="Arial"/>
          <w:color w:val="000000"/>
        </w:rPr>
        <w:t>členem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představenstva</w:t>
      </w:r>
    </w:p>
    <w:p w14:paraId="6CCA3DD1" w14:textId="77777777" w:rsidR="0014527E" w:rsidRDefault="00000000">
      <w:pPr>
        <w:framePr w:w="7111" w:wrap="auto" w:hAnchor="text" w:x="1419" w:y="685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263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65 804</w:t>
      </w:r>
    </w:p>
    <w:p w14:paraId="25B264BA" w14:textId="77777777" w:rsidR="0014527E" w:rsidRDefault="00000000">
      <w:pPr>
        <w:framePr w:w="7111" w:wrap="auto" w:hAnchor="text" w:x="1419" w:y="68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CZ26365804</w:t>
      </w:r>
    </w:p>
    <w:p w14:paraId="47CEF954" w14:textId="2CE3AFFE" w:rsidR="0014527E" w:rsidRDefault="00000000">
      <w:pPr>
        <w:framePr w:w="7111" w:wrap="auto" w:hAnchor="text" w:x="1419" w:y="685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  <w:r>
        <w:rPr>
          <w:rFonts w:ascii="Arial"/>
          <w:color w:val="000000"/>
        </w:rPr>
        <w:t xml:space="preserve"> </w:t>
      </w:r>
      <w:r w:rsidR="006A3EF9">
        <w:rPr>
          <w:rFonts w:ascii="Arial" w:hAnsi="Arial" w:cs="Arial"/>
          <w:color w:val="000000"/>
        </w:rPr>
        <w:t>XXXXXXXXXX</w:t>
      </w:r>
    </w:p>
    <w:p w14:paraId="6A3FE979" w14:textId="79B2DD6B" w:rsidR="0014527E" w:rsidRDefault="00000000">
      <w:pPr>
        <w:framePr w:w="7111" w:wrap="auto" w:hAnchor="text" w:x="1419" w:y="68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účtu:</w:t>
      </w:r>
      <w:r>
        <w:rPr>
          <w:rFonts w:ascii="Arial"/>
          <w:color w:val="000000"/>
        </w:rPr>
        <w:t xml:space="preserve"> </w:t>
      </w:r>
      <w:r w:rsidR="006A3EF9">
        <w:rPr>
          <w:rFonts w:ascii="Arial" w:hAnsi="Arial" w:cs="Arial"/>
          <w:color w:val="000000"/>
        </w:rPr>
        <w:t>XXXXXXXXXX</w:t>
      </w:r>
    </w:p>
    <w:p w14:paraId="30ECBE9E" w14:textId="77777777" w:rsidR="0014527E" w:rsidRDefault="00000000">
      <w:pPr>
        <w:framePr w:w="8825" w:wrap="auto" w:hAnchor="text" w:x="1419" w:y="86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zapsána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obchodním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rejstříku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vedeném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Krajským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soudem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Plzni, </w:t>
      </w:r>
      <w:r>
        <w:rPr>
          <w:rFonts w:ascii="Arial" w:hAnsi="Arial" w:cs="Arial"/>
          <w:color w:val="000000"/>
        </w:rPr>
        <w:t>oddíl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vložka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1205</w:t>
      </w:r>
    </w:p>
    <w:p w14:paraId="05599050" w14:textId="77777777" w:rsidR="0014527E" w:rsidRDefault="00000000">
      <w:pPr>
        <w:framePr w:w="8825" w:wrap="auto" w:hAnchor="text" w:x="1419" w:y="86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„vypůjčitel“)</w:t>
      </w:r>
    </w:p>
    <w:p w14:paraId="58020987" w14:textId="77777777" w:rsidR="0014527E" w:rsidRDefault="00000000">
      <w:pPr>
        <w:framePr w:w="7150" w:wrap="auto" w:hAnchor="text" w:x="1419" w:y="93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uzavírají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 souladu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 ust.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2193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násl.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Obč.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zák.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</w:rPr>
        <w:t xml:space="preserve"> smlouvu:</w:t>
      </w:r>
    </w:p>
    <w:p w14:paraId="61347049" w14:textId="77777777" w:rsidR="0014527E" w:rsidRDefault="00000000">
      <w:pPr>
        <w:framePr w:w="506" w:wrap="auto" w:hAnchor="text" w:x="5821" w:y="1012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II.</w:t>
      </w:r>
    </w:p>
    <w:p w14:paraId="33C47E1B" w14:textId="77777777" w:rsidR="0014527E" w:rsidRDefault="00000000">
      <w:pPr>
        <w:framePr w:w="2905" w:wrap="auto" w:hAnchor="text" w:x="4621" w:y="1049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Předmět</w:t>
      </w:r>
      <w:r>
        <w:rPr>
          <w:rFonts w:ascii="Arial"/>
          <w:b/>
          <w:color w:val="000000"/>
          <w:sz w:val="32"/>
        </w:rPr>
        <w:t xml:space="preserve"> smlouvy</w:t>
      </w:r>
    </w:p>
    <w:p w14:paraId="1426A6A1" w14:textId="77777777" w:rsidR="0014527E" w:rsidRDefault="00000000">
      <w:pPr>
        <w:framePr w:w="9311" w:wrap="auto" w:hAnchor="text" w:x="1419" w:y="111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Půjčitel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přenechává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vypůjčiteli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bezplatnému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zdravotnické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prostředky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specifikované</w:t>
      </w:r>
    </w:p>
    <w:p w14:paraId="29D339A5" w14:textId="77777777" w:rsidR="0014527E" w:rsidRDefault="00000000">
      <w:pPr>
        <w:framePr w:w="9311" w:wrap="auto" w:hAnchor="text" w:x="1419" w:y="111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příloze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„přístroje“.</w:t>
      </w:r>
    </w:p>
    <w:p w14:paraId="2757298A" w14:textId="77777777" w:rsidR="0014527E" w:rsidRDefault="00000000">
      <w:pPr>
        <w:framePr w:w="9314" w:wrap="auto" w:hAnchor="text" w:x="1419" w:y="118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Součástí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dodávky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kompletní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příslušenství,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jen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„příslušenství“.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Přístroje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vč.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příslušenství</w:t>
      </w:r>
    </w:p>
    <w:p w14:paraId="55E14842" w14:textId="77777777" w:rsidR="0014527E" w:rsidRDefault="00000000">
      <w:pPr>
        <w:framePr w:w="9314" w:wrap="auto" w:hAnchor="text" w:x="1419" w:y="118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ve vlast</w:t>
      </w:r>
      <w:r>
        <w:rPr>
          <w:rFonts w:ascii="Arial" w:hAnsi="Arial" w:cs="Arial"/>
          <w:color w:val="000000"/>
        </w:rPr>
        <w:t>nictví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půjčitele.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přístrojů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příslušenství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105.000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Kč</w:t>
      </w:r>
      <w:r>
        <w:rPr>
          <w:rFonts w:ascii="Arial"/>
          <w:b/>
          <w:color w:val="000000"/>
        </w:rPr>
        <w:t xml:space="preserve"> bez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DPH</w:t>
      </w:r>
      <w:r>
        <w:rPr>
          <w:rFonts w:ascii="Arial"/>
          <w:color w:val="000000"/>
        </w:rPr>
        <w:t>.</w:t>
      </w:r>
    </w:p>
    <w:p w14:paraId="3E9DDD80" w14:textId="77777777" w:rsidR="0014527E" w:rsidRDefault="00000000">
      <w:pPr>
        <w:framePr w:w="9314" w:wrap="auto" w:hAnchor="text" w:x="1419" w:y="126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Jelikož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zdravotnické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prostředky,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půjčitel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zařazen</w:t>
      </w:r>
      <w:r>
        <w:rPr>
          <w:rFonts w:ascii="Arial"/>
          <w:color w:val="000000"/>
        </w:rPr>
        <w:t>y</w:t>
      </w:r>
    </w:p>
    <w:p w14:paraId="494742F4" w14:textId="77777777" w:rsidR="0014527E" w:rsidRDefault="00000000">
      <w:pPr>
        <w:framePr w:w="9314" w:wrap="auto" w:hAnchor="text" w:x="1419" w:y="126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do </w:t>
      </w:r>
      <w:r>
        <w:rPr>
          <w:rFonts w:ascii="Arial" w:hAnsi="Arial" w:cs="Arial"/>
          <w:color w:val="000000"/>
        </w:rPr>
        <w:t>rizikové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řídy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IIa.</w:t>
      </w:r>
    </w:p>
    <w:p w14:paraId="4DE0611B" w14:textId="77777777" w:rsidR="0014527E" w:rsidRDefault="00000000">
      <w:pPr>
        <w:framePr w:w="9314" w:wrap="auto" w:hAnchor="text" w:x="1419" w:y="133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Půjčitel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-1"/>
        </w:rPr>
        <w:t>výše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přístroje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způsobilé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řádnému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stav</w:t>
      </w:r>
    </w:p>
    <w:p w14:paraId="33FA3A2D" w14:textId="77777777" w:rsidR="0014527E" w:rsidRDefault="00000000">
      <w:pPr>
        <w:framePr w:w="9314" w:wrap="auto" w:hAnchor="text" w:x="1419" w:y="133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příslušným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předpisům.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Současně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půjčitel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výrobce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vydal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prohlášení</w:t>
      </w:r>
    </w:p>
    <w:p w14:paraId="2196A35F" w14:textId="77777777" w:rsidR="0014527E" w:rsidRDefault="00000000">
      <w:pPr>
        <w:framePr w:w="9314" w:wrap="auto" w:hAnchor="text" w:x="1419" w:y="133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shodě</w:t>
      </w:r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 souladu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českými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předpisy.</w:t>
      </w:r>
    </w:p>
    <w:p w14:paraId="2B0630E1" w14:textId="77777777" w:rsidR="0014527E" w:rsidRDefault="00000000">
      <w:pPr>
        <w:framePr w:w="9312" w:wrap="auto" w:hAnchor="text" w:x="1419" w:y="14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Půjčitel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tím,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vypůjčitel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přístroj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půjčoval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třetím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osobám.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poškození</w:t>
      </w:r>
    </w:p>
    <w:p w14:paraId="278DF883" w14:textId="77777777" w:rsidR="0014527E" w:rsidRDefault="00000000">
      <w:pPr>
        <w:framePr w:w="9312" w:wrap="auto" w:hAnchor="text" w:x="1419" w:y="142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ztráty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přebírá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vypůjčitel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odpovědnost</w:t>
      </w:r>
      <w:r>
        <w:rPr>
          <w:rFonts w:ascii="Arial"/>
          <w:color w:val="000000"/>
        </w:rPr>
        <w:t xml:space="preserve"> 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</w:rPr>
        <w:t xml:space="preserve"> smlouvy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plném</w:t>
      </w:r>
      <w:r>
        <w:rPr>
          <w:rFonts w:ascii="Arial"/>
          <w:color w:val="000000"/>
        </w:rPr>
        <w:t xml:space="preserve"> rozsahu.</w:t>
      </w:r>
    </w:p>
    <w:p w14:paraId="0C838C17" w14:textId="77777777" w:rsidR="0014527E" w:rsidRDefault="00000000">
      <w:pPr>
        <w:framePr w:w="1211" w:wrap="auto" w:hAnchor="text" w:x="5471" w:y="157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</w:p>
    <w:p w14:paraId="2DA2014F" w14:textId="1F239130" w:rsidR="0014527E" w:rsidRDefault="002F46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79C6F4E" wp14:editId="38FBCC2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B18FAF5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86058E1" w14:textId="77777777" w:rsidR="0014527E" w:rsidRDefault="00000000">
      <w:pPr>
        <w:framePr w:w="553" w:wrap="auto" w:hAnchor="text" w:x="5797" w:y="98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III.</w:t>
      </w:r>
    </w:p>
    <w:p w14:paraId="333E7B58" w14:textId="77777777" w:rsidR="0014527E" w:rsidRDefault="00000000">
      <w:pPr>
        <w:framePr w:w="4646" w:wrap="auto" w:hAnchor="text" w:x="3752" w:y="130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Povinnosti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půjčitele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vypůjčitele</w:t>
      </w:r>
    </w:p>
    <w:p w14:paraId="7F0E9D01" w14:textId="77777777" w:rsidR="0014527E" w:rsidRDefault="00000000">
      <w:pPr>
        <w:framePr w:w="9312" w:wrap="auto" w:hAnchor="text" w:x="1419" w:y="18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Vypůjčitel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přístroj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užívat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návodem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obsluze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pro</w:t>
      </w:r>
    </w:p>
    <w:p w14:paraId="6EAA3ED9" w14:textId="77777777" w:rsidR="0014527E" w:rsidRDefault="00000000">
      <w:pPr>
        <w:framePr w:w="9312" w:wrap="auto" w:hAnchor="text" w:x="1419" w:y="18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potřeby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oddělení</w:t>
      </w:r>
      <w:r>
        <w:rPr>
          <w:rFonts w:ascii="Arial"/>
          <w:color w:val="000000"/>
        </w:rPr>
        <w:t xml:space="preserve"> ORL,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nemocnice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Karlových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Varech,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primáře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MUDr. Martina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Šteffla.</w:t>
      </w:r>
    </w:p>
    <w:p w14:paraId="143A050B" w14:textId="77777777" w:rsidR="0014527E" w:rsidRDefault="00000000">
      <w:pPr>
        <w:framePr w:w="9311" w:wrap="auto" w:hAnchor="text" w:x="1419" w:y="26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Vypůjčitel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zapůjčené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přístroj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chránit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poškozením,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ztrátou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zničením.</w:t>
      </w:r>
    </w:p>
    <w:p w14:paraId="10E0345E" w14:textId="77777777" w:rsidR="0014527E" w:rsidRDefault="00000000">
      <w:pPr>
        <w:framePr w:w="9311" w:wrap="auto" w:hAnchor="text" w:x="1419" w:y="263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skončení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výpůjčky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vypůjčitel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přístroj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půjčiteli</w:t>
      </w:r>
    </w:p>
    <w:p w14:paraId="0445A490" w14:textId="77777777" w:rsidR="0014527E" w:rsidRDefault="00000000">
      <w:pPr>
        <w:framePr w:w="9311" w:wrap="auto" w:hAnchor="text" w:x="1419" w:y="263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odpovídajícímu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době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užívání.</w:t>
      </w:r>
    </w:p>
    <w:p w14:paraId="7EC6D471" w14:textId="77777777" w:rsidR="0014527E" w:rsidRDefault="00000000">
      <w:pPr>
        <w:framePr w:w="9315" w:wrap="auto" w:hAnchor="text" w:x="1419" w:y="36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Půjčitel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vypůjčiteli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pravidelné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bezpečnostně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technické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kontroly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event.</w:t>
      </w:r>
    </w:p>
    <w:p w14:paraId="2CD0F2BB" w14:textId="77777777" w:rsidR="0014527E" w:rsidRDefault="00000000">
      <w:pPr>
        <w:framePr w:w="9315" w:wrap="auto" w:hAnchor="text" w:x="1419" w:y="364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validace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výpůjčky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375/2022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znění,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na</w:t>
      </w:r>
    </w:p>
    <w:p w14:paraId="66FCB730" w14:textId="77777777" w:rsidR="0014527E" w:rsidRDefault="00000000">
      <w:pPr>
        <w:framePr w:w="9315" w:wrap="auto" w:hAnchor="text" w:x="1419" w:y="364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vypůjčitele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"/>
        </w:rPr>
        <w:t xml:space="preserve"> dobu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výpůjčky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od </w:t>
      </w:r>
      <w:r>
        <w:rPr>
          <w:rFonts w:ascii="Arial"/>
          <w:color w:val="000000"/>
          <w:spacing w:val="-1"/>
        </w:rPr>
        <w:t>doby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provozu.</w:t>
      </w:r>
    </w:p>
    <w:p w14:paraId="080CA2AE" w14:textId="77777777" w:rsidR="0014527E" w:rsidRDefault="00000000">
      <w:pPr>
        <w:framePr w:w="584" w:wrap="auto" w:hAnchor="text" w:x="5783" w:y="500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IV.</w:t>
      </w:r>
    </w:p>
    <w:p w14:paraId="67C99273" w14:textId="77777777" w:rsidR="0014527E" w:rsidRDefault="00000000">
      <w:pPr>
        <w:framePr w:w="2219" w:wrap="auto" w:hAnchor="text" w:x="4964" w:y="532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Doba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výpůjčky</w:t>
      </w:r>
    </w:p>
    <w:p w14:paraId="3B042A2F" w14:textId="77777777" w:rsidR="0014527E" w:rsidRDefault="00000000">
      <w:pPr>
        <w:framePr w:w="9314" w:wrap="auto" w:hAnchor="text" w:x="1419" w:y="59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výpůjčce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sjednává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určitou,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 w:hAnsi="Arial" w:cs="Arial"/>
          <w:b/>
          <w:color w:val="000000"/>
        </w:rPr>
        <w:t>měsíců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podpisu</w:t>
      </w:r>
    </w:p>
    <w:p w14:paraId="29D30FD6" w14:textId="77777777" w:rsidR="0014527E" w:rsidRDefault="00000000">
      <w:pPr>
        <w:framePr w:w="9314" w:wrap="auto" w:hAnchor="text" w:x="1419" w:y="590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smlouvy.</w:t>
      </w:r>
    </w:p>
    <w:p w14:paraId="21135884" w14:textId="77777777" w:rsidR="0014527E" w:rsidRDefault="00000000">
      <w:pPr>
        <w:framePr w:w="9311" w:wrap="auto" w:hAnchor="text" w:x="1419" w:y="6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výpůjčce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automaticky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prodlužuje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stejnou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dobu,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kterou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byla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sjednána,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pokud</w:t>
      </w:r>
    </w:p>
    <w:p w14:paraId="7E377646" w14:textId="77777777" w:rsidR="0014527E" w:rsidRDefault="00000000">
      <w:pPr>
        <w:framePr w:w="9311" w:wrap="auto" w:hAnchor="text" w:x="1419" w:y="666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některá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stran jeden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měsíc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uplynutím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doby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nesdělí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30C14FB8" w14:textId="77777777" w:rsidR="0014527E" w:rsidRDefault="00000000">
      <w:pPr>
        <w:framePr w:w="9311" w:wrap="auto" w:hAnchor="text" w:x="1419" w:y="666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straně,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dalším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zájem</w:t>
      </w:r>
      <w:r>
        <w:rPr>
          <w:rFonts w:ascii="Arial"/>
          <w:color w:val="000000"/>
        </w:rPr>
        <w:t>.</w:t>
      </w:r>
    </w:p>
    <w:p w14:paraId="031C1C17" w14:textId="77777777" w:rsidR="0014527E" w:rsidRDefault="00000000">
      <w:pPr>
        <w:framePr w:w="9312" w:wrap="auto" w:hAnchor="text" w:x="1419" w:y="7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vypůjčitel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užíval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přístroje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rozporu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 touto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smlouvou,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půjčitel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oprávněn</w:t>
      </w:r>
    </w:p>
    <w:p w14:paraId="686E5474" w14:textId="77777777" w:rsidR="0014527E" w:rsidRDefault="00000000">
      <w:pPr>
        <w:framePr w:w="9312" w:wrap="auto" w:hAnchor="text" w:x="1419" w:y="767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-1"/>
        </w:rPr>
        <w:t>vrácení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skončením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doby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předcházejícím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odstavci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tohoto</w:t>
      </w:r>
    </w:p>
    <w:p w14:paraId="6BAAC586" w14:textId="77777777" w:rsidR="0014527E" w:rsidRDefault="00000000">
      <w:pPr>
        <w:framePr w:w="9312" w:wrap="auto" w:hAnchor="text" w:x="1419" w:y="76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článku.</w:t>
      </w:r>
    </w:p>
    <w:p w14:paraId="11689F4B" w14:textId="77777777" w:rsidR="0014527E" w:rsidRDefault="00000000">
      <w:pPr>
        <w:framePr w:w="505" w:wrap="auto" w:hAnchor="text" w:x="5821" w:y="875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V.</w:t>
      </w:r>
    </w:p>
    <w:p w14:paraId="75B3AC3A" w14:textId="77777777" w:rsidR="0014527E" w:rsidRDefault="00000000">
      <w:pPr>
        <w:framePr w:w="3180" w:wrap="auto" w:hAnchor="text" w:x="4484" w:y="907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Závěrečná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ustanovení</w:t>
      </w:r>
    </w:p>
    <w:p w14:paraId="08E31ED1" w14:textId="77777777" w:rsidR="0014527E" w:rsidRDefault="00000000">
      <w:pPr>
        <w:framePr w:w="9312" w:wrap="auto" w:hAnchor="text" w:x="1419" w:y="97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</w:rPr>
        <w:t xml:space="preserve"> platnosti dnem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</w:rPr>
        <w:t xml:space="preserve"> podpisu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půjčitelem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vypůjčitelem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dnem</w:t>
      </w:r>
    </w:p>
    <w:p w14:paraId="0C21E137" w14:textId="77777777" w:rsidR="0014527E" w:rsidRDefault="00000000">
      <w:pPr>
        <w:framePr w:w="9312" w:wrap="auto" w:hAnchor="text" w:x="1419" w:y="97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uveřejnění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smluv,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Sb., 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účinnosti</w:t>
      </w:r>
    </w:p>
    <w:p w14:paraId="0AC9B1AF" w14:textId="77777777" w:rsidR="0014527E" w:rsidRDefault="00000000">
      <w:pPr>
        <w:framePr w:w="9312" w:wrap="auto" w:hAnchor="text" w:x="1419" w:y="97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některých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smluv, </w:t>
      </w:r>
      <w:r>
        <w:rPr>
          <w:rFonts w:ascii="Arial" w:hAnsi="Arial" w:cs="Arial"/>
          <w:color w:val="000000"/>
        </w:rPr>
        <w:t>uveřejňování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smluv.</w:t>
      </w:r>
    </w:p>
    <w:p w14:paraId="76B22A9D" w14:textId="77777777" w:rsidR="0014527E" w:rsidRDefault="00000000">
      <w:pPr>
        <w:framePr w:w="9311" w:wrap="auto" w:hAnchor="text" w:x="1419" w:y="107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uzavřena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podobě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připojením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uznávaného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elektronického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podpisu</w:t>
      </w:r>
    </w:p>
    <w:p w14:paraId="2C19B10A" w14:textId="77777777" w:rsidR="0014527E" w:rsidRDefault="00000000">
      <w:pPr>
        <w:framePr w:w="9311" w:wrap="auto" w:hAnchor="text" w:x="1419" w:y="107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oprávněných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zástupců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vyhotovena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jednom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provedení.</w:t>
      </w:r>
    </w:p>
    <w:p w14:paraId="70A9849A" w14:textId="77777777" w:rsidR="0014527E" w:rsidRDefault="00000000">
      <w:pPr>
        <w:framePr w:w="9312" w:wrap="auto" w:hAnchor="text" w:x="1419" w:y="114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řešeny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písemným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dodatkem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souhlasem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obou</w:t>
      </w:r>
    </w:p>
    <w:p w14:paraId="3250FC16" w14:textId="77777777" w:rsidR="0014527E" w:rsidRDefault="00000000">
      <w:pPr>
        <w:framePr w:w="9312" w:wrap="auto" w:hAnchor="text" w:x="1419" w:y="114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stran.</w:t>
      </w:r>
    </w:p>
    <w:p w14:paraId="67E3A072" w14:textId="77777777" w:rsidR="0014527E" w:rsidRDefault="00000000">
      <w:pPr>
        <w:framePr w:w="952" w:wrap="auto" w:hAnchor="text" w:x="1419" w:y="12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Půjči</w:t>
      </w:r>
      <w:r>
        <w:rPr>
          <w:rFonts w:ascii="Arial"/>
          <w:color w:val="000000"/>
          <w:spacing w:val="1"/>
        </w:rPr>
        <w:t>tel</w:t>
      </w:r>
    </w:p>
    <w:p w14:paraId="228F280E" w14:textId="77777777" w:rsidR="0014527E" w:rsidRDefault="00000000">
      <w:pPr>
        <w:framePr w:w="1185" w:wrap="auto" w:hAnchor="text" w:x="4959" w:y="12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Vypůjčitel</w:t>
      </w:r>
    </w:p>
    <w:p w14:paraId="6900777A" w14:textId="77777777" w:rsidR="0014527E" w:rsidRDefault="00000000">
      <w:pPr>
        <w:framePr w:w="3202" w:wrap="auto" w:hAnchor="text" w:x="1419" w:y="12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16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Brně</w:t>
      </w:r>
      <w:r>
        <w:rPr>
          <w:rFonts w:ascii="Arial"/>
          <w:color w:val="000000"/>
        </w:rPr>
        <w:t xml:space="preserve">,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z w:val="16"/>
        </w:rPr>
        <w:t>dle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elektronického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podpisu</w:t>
      </w:r>
    </w:p>
    <w:p w14:paraId="51F46DB8" w14:textId="77777777" w:rsidR="0014527E" w:rsidRDefault="00000000">
      <w:pPr>
        <w:framePr w:w="4619" w:wrap="auto" w:hAnchor="text" w:x="4959" w:y="12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Karlových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Varech, dne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elektronického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podpisu</w:t>
      </w:r>
    </w:p>
    <w:p w14:paraId="09CD1446" w14:textId="77777777" w:rsidR="0014527E" w:rsidRDefault="00000000">
      <w:pPr>
        <w:framePr w:w="210" w:wrap="auto" w:hAnchor="text" w:x="1419" w:y="1390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</w:p>
    <w:p w14:paraId="1B8F82B2" w14:textId="77777777" w:rsidR="0014527E" w:rsidRDefault="00000000">
      <w:pPr>
        <w:framePr w:w="1812" w:wrap="auto" w:hAnchor="text" w:x="1450" w:y="1390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....................................................</w:t>
      </w:r>
    </w:p>
    <w:p w14:paraId="6B95A228" w14:textId="77777777" w:rsidR="0014527E" w:rsidRDefault="00000000">
      <w:pPr>
        <w:framePr w:w="1846" w:wrap="auto" w:hAnchor="text" w:x="4959" w:y="1390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.....................................................</w:t>
      </w:r>
    </w:p>
    <w:p w14:paraId="667ABAE9" w14:textId="77777777" w:rsidR="0014527E" w:rsidRDefault="00000000">
      <w:pPr>
        <w:framePr w:w="1846" w:wrap="auto" w:hAnchor="text" w:x="7084" w:y="1390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.....................................................</w:t>
      </w:r>
    </w:p>
    <w:p w14:paraId="0D616985" w14:textId="77777777" w:rsidR="0014527E" w:rsidRDefault="00000000">
      <w:pPr>
        <w:framePr w:w="2336" w:wrap="auto" w:hAnchor="text" w:x="1419" w:y="14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Ing. Leona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Běhanová</w:t>
      </w:r>
    </w:p>
    <w:p w14:paraId="6D19C3DE" w14:textId="77777777" w:rsidR="0014527E" w:rsidRDefault="00000000">
      <w:pPr>
        <w:framePr w:w="2015" w:wrap="auto" w:hAnchor="text" w:x="4959" w:y="14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MUDr. Josef </w:t>
      </w:r>
      <w:r>
        <w:rPr>
          <w:rFonts w:ascii="Arial" w:hAnsi="Arial" w:cs="Arial"/>
          <w:color w:val="000000"/>
          <w:spacing w:val="1"/>
        </w:rPr>
        <w:t>März</w:t>
      </w:r>
    </w:p>
    <w:p w14:paraId="107C1077" w14:textId="77777777" w:rsidR="0014527E" w:rsidRDefault="00000000">
      <w:pPr>
        <w:framePr w:w="2880" w:wrap="auto" w:hAnchor="text" w:x="7084" w:y="14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Ing. Martin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Čvančara,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MBA</w:t>
      </w:r>
    </w:p>
    <w:p w14:paraId="02905F9B" w14:textId="77777777" w:rsidR="0014527E" w:rsidRDefault="00000000">
      <w:pPr>
        <w:framePr w:w="1821" w:wrap="auto" w:hAnchor="text" w:x="1419" w:y="143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jednatel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společnosti</w:t>
      </w:r>
    </w:p>
    <w:p w14:paraId="77B05D86" w14:textId="77777777" w:rsidR="0014527E" w:rsidRDefault="00000000">
      <w:pPr>
        <w:framePr w:w="3965" w:wrap="auto" w:hAnchor="text" w:x="4959" w:y="143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předseda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představenstva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člen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představenstva</w:t>
      </w:r>
    </w:p>
    <w:p w14:paraId="4400E1EE" w14:textId="77777777" w:rsidR="0014527E" w:rsidRDefault="00000000">
      <w:pPr>
        <w:framePr w:w="1211" w:wrap="auto" w:hAnchor="text" w:x="5471" w:y="157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</w:p>
    <w:p w14:paraId="70E848CA" w14:textId="1910FBBA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A3D6BB7" w14:textId="77777777" w:rsidR="0014527E" w:rsidRDefault="0014527E">
      <w:pPr>
        <w:pStyle w:val="Bezseznamu1"/>
        <w:sectPr w:rsidR="0014527E" w:rsidSect="005730E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15A088C" w14:textId="77777777" w:rsidR="0014527E" w:rsidRDefault="00145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06BE1F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3BB88E3E" w14:textId="77777777" w:rsidR="0014527E" w:rsidRDefault="00000000">
      <w:pPr>
        <w:framePr w:w="3992" w:wrap="auto" w:hAnchor="text" w:x="4077" w:y="1625"/>
        <w:widowControl w:val="0"/>
        <w:autoSpaceDE w:val="0"/>
        <w:autoSpaceDN w:val="0"/>
        <w:spacing w:before="0" w:after="0" w:line="354" w:lineRule="exact"/>
        <w:jc w:val="left"/>
        <w:rPr>
          <w:rFonts w:ascii="JALKGG+TimesNewRomanPS-BoldMT"/>
          <w:color w:val="000000"/>
          <w:sz w:val="32"/>
          <w:u w:val="single"/>
        </w:rPr>
      </w:pPr>
      <w:r>
        <w:rPr>
          <w:rFonts w:ascii="JALKGG+TimesNewRomanPS-BoldMT" w:hAnsi="JALKGG+TimesNewRomanPS-BoldMT" w:cs="JALKGG+TimesNewRomanPS-BoldMT"/>
          <w:color w:val="000000"/>
          <w:sz w:val="32"/>
          <w:u w:val="single"/>
        </w:rPr>
        <w:t>Polygrafický</w:t>
      </w:r>
      <w:r>
        <w:rPr>
          <w:rFonts w:ascii="JALKGG+TimesNewRomanPS-BoldMT"/>
          <w:color w:val="000000"/>
          <w:spacing w:val="-1"/>
          <w:sz w:val="32"/>
          <w:u w:val="single"/>
        </w:rPr>
        <w:t xml:space="preserve"> </w:t>
      </w:r>
      <w:r>
        <w:rPr>
          <w:rFonts w:ascii="JALKGG+TimesNewRomanPS-BoldMT" w:hAnsi="JALKGG+TimesNewRomanPS-BoldMT" w:cs="JALKGG+TimesNewRomanPS-BoldMT"/>
          <w:color w:val="000000"/>
          <w:sz w:val="32"/>
          <w:u w:val="single"/>
        </w:rPr>
        <w:t>systém</w:t>
      </w:r>
      <w:r>
        <w:rPr>
          <w:rFonts w:ascii="JALKGG+TimesNewRomanPS-BoldMT"/>
          <w:color w:val="000000"/>
          <w:sz w:val="32"/>
          <w:u w:val="single"/>
        </w:rPr>
        <w:t xml:space="preserve"> Samoa</w:t>
      </w:r>
    </w:p>
    <w:p w14:paraId="3235B857" w14:textId="77777777" w:rsidR="0014527E" w:rsidRDefault="00000000">
      <w:pPr>
        <w:framePr w:w="453" w:wrap="auto" w:hAnchor="text" w:x="4447" w:y="6271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…</w:t>
      </w:r>
    </w:p>
    <w:p w14:paraId="51EDB6F3" w14:textId="77777777" w:rsidR="0014527E" w:rsidRDefault="00000000">
      <w:pPr>
        <w:framePr w:w="2832" w:wrap="auto" w:hAnchor="text" w:x="4721" w:y="6271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Chytrý.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Jednoduchý.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Malý.</w:t>
      </w:r>
    </w:p>
    <w:p w14:paraId="27905DD9" w14:textId="77777777" w:rsidR="0014527E" w:rsidRDefault="00000000">
      <w:pPr>
        <w:framePr w:w="9312" w:wrap="auto" w:hAnchor="text" w:x="1416" w:y="7365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Samoa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inovativní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polygrafický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systém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mobilní,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spolehlivé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cenově</w:t>
      </w:r>
      <w:r>
        <w:rPr>
          <w:rFonts w:ascii="DBTVIS+TimesNewRomanPSMT"/>
          <w:color w:val="000000"/>
          <w:spacing w:val="6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dostupné</w:t>
      </w:r>
    </w:p>
    <w:p w14:paraId="686D11F1" w14:textId="77777777" w:rsidR="0014527E" w:rsidRDefault="00000000">
      <w:pPr>
        <w:framePr w:w="9312" w:wrap="auto" w:hAnchor="text" w:x="1416" w:y="7365"/>
        <w:widowControl w:val="0"/>
        <w:autoSpaceDE w:val="0"/>
        <w:autoSpaceDN w:val="0"/>
        <w:spacing w:before="56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vyšetření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poruch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dýchání</w:t>
      </w:r>
      <w:r>
        <w:rPr>
          <w:rFonts w:ascii="DBTVIS+TimesNewRomanPSMT"/>
          <w:color w:val="000000"/>
          <w:spacing w:val="1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ve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spánku.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Systém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určen</w:t>
      </w:r>
      <w:r>
        <w:rPr>
          <w:rFonts w:ascii="DBTVIS+TimesNewRomanPSMT"/>
          <w:color w:val="000000"/>
          <w:spacing w:val="1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jak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klinické,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tak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</w:t>
      </w:r>
      <w:r>
        <w:rPr>
          <w:rFonts w:ascii="DBTVIS+TimesNewRomanPSMT"/>
          <w:color w:val="000000"/>
          <w:spacing w:val="1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vzhledem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ke</w:t>
      </w:r>
      <w:r>
        <w:rPr>
          <w:rFonts w:ascii="DBTVIS+TimesNewRomanPSMT"/>
          <w:color w:val="000000"/>
          <w:spacing w:val="1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své</w:t>
      </w:r>
    </w:p>
    <w:p w14:paraId="3B5628A9" w14:textId="77777777" w:rsidR="0014527E" w:rsidRDefault="00000000">
      <w:pPr>
        <w:framePr w:w="9312" w:wrap="auto" w:hAnchor="text" w:x="1416" w:y="7365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jednoduchosti a velikosti, </w:t>
      </w:r>
      <w:r>
        <w:rPr>
          <w:rFonts w:ascii="DBTVIS+TimesNewRomanPSMT" w:hAnsi="DBTVIS+TimesNewRomanPSMT" w:cs="DBTVIS+TimesNewRomanPSMT"/>
          <w:color w:val="000000"/>
          <w:sz w:val="24"/>
        </w:rPr>
        <w:t>ambulantní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prostředí.</w:t>
      </w:r>
    </w:p>
    <w:p w14:paraId="7362BAA0" w14:textId="77777777" w:rsidR="0014527E" w:rsidRDefault="00000000">
      <w:pPr>
        <w:framePr w:w="9314" w:wrap="auto" w:hAnchor="text" w:x="1416" w:y="863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Integrované</w:t>
      </w:r>
      <w:r>
        <w:rPr>
          <w:rFonts w:ascii="DBTVIS+TimesNewRomanPSMT"/>
          <w:color w:val="000000"/>
          <w:spacing w:val="13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rozhraní</w:t>
      </w:r>
      <w:r>
        <w:rPr>
          <w:rFonts w:ascii="DBTVIS+TimesNewRomanPSMT"/>
          <w:color w:val="000000"/>
          <w:spacing w:val="13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Bluetooth</w:t>
      </w:r>
      <w:r>
        <w:rPr>
          <w:rFonts w:ascii="DBTVIS+TimesNewRomanPSMT"/>
          <w:color w:val="000000"/>
          <w:spacing w:val="13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umožňuje</w:t>
      </w:r>
      <w:r>
        <w:rPr>
          <w:rFonts w:ascii="DBTVIS+TimesNewRomanPSMT"/>
          <w:color w:val="000000"/>
          <w:spacing w:val="13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připojení</w:t>
      </w:r>
      <w:r>
        <w:rPr>
          <w:rFonts w:ascii="DBTVIS+TimesNewRomanPSMT"/>
          <w:color w:val="000000"/>
          <w:spacing w:val="13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13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komunikaci</w:t>
      </w:r>
      <w:r>
        <w:rPr>
          <w:rFonts w:ascii="DBTVIS+TimesNewRomanPSMT"/>
          <w:color w:val="000000"/>
          <w:spacing w:val="13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</w:t>
      </w:r>
      <w:r>
        <w:rPr>
          <w:rFonts w:ascii="DBTVIS+TimesNewRomanPSMT"/>
          <w:color w:val="000000"/>
          <w:spacing w:val="13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speciálním</w:t>
      </w:r>
    </w:p>
    <w:p w14:paraId="2D9E8729" w14:textId="77777777" w:rsidR="0014527E" w:rsidRDefault="00000000">
      <w:pPr>
        <w:framePr w:w="9314" w:wrap="auto" w:hAnchor="text" w:x="1416" w:y="8637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terapeutickým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zařízením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od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společnosti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Löwenstein.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Rozhraní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umožňuje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bezdrátovou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výměnu</w:t>
      </w:r>
    </w:p>
    <w:p w14:paraId="35B3ED43" w14:textId="77777777" w:rsidR="0014527E" w:rsidRDefault="00000000">
      <w:pPr>
        <w:framePr w:w="9314" w:wrap="auto" w:hAnchor="text" w:x="1416" w:y="8637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informací</w:t>
      </w:r>
      <w:r>
        <w:rPr>
          <w:rFonts w:ascii="DBTVIS+TimesNewRomanPSMT"/>
          <w:color w:val="000000"/>
          <w:sz w:val="24"/>
        </w:rPr>
        <w:t xml:space="preserve"> o </w:t>
      </w:r>
      <w:r>
        <w:rPr>
          <w:rFonts w:ascii="DBTVIS+TimesNewRomanPSMT" w:hAnsi="DBTVIS+TimesNewRomanPSMT" w:cs="DBTVIS+TimesNewRomanPSMT"/>
          <w:color w:val="000000"/>
          <w:sz w:val="24"/>
        </w:rPr>
        <w:t>léčbě</w:t>
      </w:r>
      <w:r>
        <w:rPr>
          <w:rFonts w:ascii="DBTVIS+TimesNewRomanPSMT"/>
          <w:color w:val="000000"/>
          <w:sz w:val="24"/>
        </w:rPr>
        <w:t xml:space="preserve"> pacienta mezi </w:t>
      </w:r>
      <w:r>
        <w:rPr>
          <w:rFonts w:ascii="DBTVIS+TimesNewRomanPSMT" w:hAnsi="DBTVIS+TimesNewRomanPSMT" w:cs="DBTVIS+TimesNewRomanPSMT"/>
          <w:color w:val="000000"/>
          <w:sz w:val="24"/>
        </w:rPr>
        <w:t>oběma</w:t>
      </w:r>
      <w:r>
        <w:rPr>
          <w:rFonts w:ascii="DBTVIS+TimesNewRomanPSMT"/>
          <w:color w:val="000000"/>
          <w:sz w:val="24"/>
        </w:rPr>
        <w:t xml:space="preserve"> platformami </w:t>
      </w:r>
      <w:r>
        <w:rPr>
          <w:rFonts w:ascii="DBTVIS+TimesNewRomanPSMT" w:hAnsi="DBTVIS+TimesNewRomanPSMT" w:cs="DBTVIS+TimesNewRomanPSMT"/>
          <w:color w:val="000000"/>
          <w:sz w:val="24"/>
        </w:rPr>
        <w:t>zařízení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 xml:space="preserve">- </w:t>
      </w:r>
      <w:r>
        <w:rPr>
          <w:rFonts w:ascii="DBTVIS+TimesNewRomanPSMT" w:hAnsi="DBTVIS+TimesNewRomanPSMT" w:cs="DBTVIS+TimesNewRomanPSMT"/>
          <w:color w:val="000000"/>
          <w:sz w:val="24"/>
        </w:rPr>
        <w:t>polygrafií</w:t>
      </w:r>
      <w:r>
        <w:rPr>
          <w:rFonts w:ascii="DBTVIS+TimesNewRomanPSMT"/>
          <w:color w:val="000000"/>
          <w:sz w:val="24"/>
        </w:rPr>
        <w:t xml:space="preserve"> a </w:t>
      </w:r>
      <w:r>
        <w:rPr>
          <w:rFonts w:ascii="DBTVIS+TimesNewRomanPSMT" w:hAnsi="DBTVIS+TimesNewRomanPSMT" w:cs="DBTVIS+TimesNewRomanPSMT"/>
          <w:color w:val="000000"/>
          <w:sz w:val="24"/>
        </w:rPr>
        <w:t>terapií.</w:t>
      </w:r>
    </w:p>
    <w:p w14:paraId="52A1F41D" w14:textId="77777777" w:rsidR="0014527E" w:rsidRDefault="00000000">
      <w:pPr>
        <w:framePr w:w="9312" w:wrap="auto" w:hAnchor="text" w:x="1416" w:y="9905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monitorování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nastavení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terapie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jsou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důležité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signály,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jako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průtok,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tlak,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únik</w:t>
      </w:r>
      <w:r>
        <w:rPr>
          <w:rFonts w:ascii="DBTVIS+TimesNewRomanPSMT"/>
          <w:color w:val="000000"/>
          <w:spacing w:val="3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</w:p>
    <w:p w14:paraId="2A1ECF08" w14:textId="77777777" w:rsidR="0014527E" w:rsidRDefault="00000000">
      <w:pPr>
        <w:framePr w:w="9312" w:wrap="auto" w:hAnchor="text" w:x="1416" w:y="9905"/>
        <w:widowControl w:val="0"/>
        <w:autoSpaceDE w:val="0"/>
        <w:autoSpaceDN w:val="0"/>
        <w:spacing w:before="56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dechový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objem,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přenášeny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přes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Bluetooth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do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zařízení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Samoa.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Výhodou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pacienta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je,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že</w:t>
      </w:r>
      <w:r>
        <w:rPr>
          <w:rFonts w:ascii="DBTVIS+TimesNewRomanPSMT"/>
          <w:color w:val="000000"/>
          <w:spacing w:val="1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k</w:t>
      </w:r>
    </w:p>
    <w:p w14:paraId="7AF93F38" w14:textId="77777777" w:rsidR="0014527E" w:rsidRDefault="00000000">
      <w:pPr>
        <w:framePr w:w="9312" w:wrap="auto" w:hAnchor="text" w:x="1416" w:y="9905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záznamu</w:t>
      </w:r>
      <w:r>
        <w:rPr>
          <w:rFonts w:ascii="DBTVIS+TimesNewRomanPSMT"/>
          <w:color w:val="000000"/>
          <w:sz w:val="24"/>
        </w:rPr>
        <w:t xml:space="preserve"> tlaku a </w:t>
      </w:r>
      <w:r>
        <w:rPr>
          <w:rFonts w:ascii="DBTVIS+TimesNewRomanPSMT" w:hAnsi="DBTVIS+TimesNewRomanPSMT" w:cs="DBTVIS+TimesNewRomanPSMT"/>
          <w:color w:val="000000"/>
          <w:sz w:val="24"/>
        </w:rPr>
        <w:t>průtoku</w:t>
      </w:r>
      <w:r>
        <w:rPr>
          <w:rFonts w:ascii="DBTVIS+TimesNewRomanPSMT"/>
          <w:color w:val="000000"/>
          <w:sz w:val="24"/>
        </w:rPr>
        <w:t xml:space="preserve"> z </w:t>
      </w:r>
      <w:r>
        <w:rPr>
          <w:rFonts w:ascii="DBTVIS+TimesNewRomanPSMT" w:hAnsi="DBTVIS+TimesNewRomanPSMT" w:cs="DBTVIS+TimesNewRomanPSMT"/>
          <w:color w:val="000000"/>
          <w:sz w:val="24"/>
        </w:rPr>
        <w:t>terapeutického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přístroje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není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nutné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používat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T-adaptér.</w:t>
      </w:r>
    </w:p>
    <w:p w14:paraId="46FB34F7" w14:textId="77777777" w:rsidR="0014527E" w:rsidRDefault="00000000">
      <w:pPr>
        <w:framePr w:w="9312" w:wrap="auto" w:hAnchor="text" w:x="1416" w:y="1117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Následně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lze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tyto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údaje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stáhnout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z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přístroje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Samoa,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časově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synchronizovat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ostatními</w:t>
      </w:r>
    </w:p>
    <w:p w14:paraId="2E2BB7AE" w14:textId="77777777" w:rsidR="0014527E" w:rsidRDefault="00000000">
      <w:pPr>
        <w:framePr w:w="9312" w:wrap="auto" w:hAnchor="text" w:x="1416" w:y="11177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polygrafickými</w:t>
      </w:r>
      <w:r>
        <w:rPr>
          <w:rFonts w:ascii="DBTVIS+TimesNewRomanPSMT"/>
          <w:color w:val="000000"/>
          <w:sz w:val="24"/>
        </w:rPr>
        <w:t xml:space="preserve"> parametry </w:t>
      </w:r>
      <w:r>
        <w:rPr>
          <w:rFonts w:ascii="DBTVIS+TimesNewRomanPSMT" w:hAnsi="DBTVIS+TimesNewRomanPSMT" w:cs="DBTVIS+TimesNewRomanPSMT"/>
          <w:color w:val="000000"/>
          <w:sz w:val="24"/>
        </w:rPr>
        <w:t>dýchání,</w:t>
      </w:r>
      <w:r>
        <w:rPr>
          <w:rFonts w:ascii="DBTVIS+TimesNewRomanPSMT"/>
          <w:color w:val="000000"/>
          <w:sz w:val="24"/>
        </w:rPr>
        <w:t xml:space="preserve"> SpO</w:t>
      </w:r>
      <w:r>
        <w:rPr>
          <w:rFonts w:ascii="DBTVIS+TimesNewRomanPSMT"/>
          <w:color w:val="000000"/>
          <w:sz w:val="24"/>
          <w:vertAlign w:val="subscript"/>
        </w:rPr>
        <w:t>2</w:t>
      </w:r>
      <w:r>
        <w:rPr>
          <w:rFonts w:ascii="DBTVIS+TimesNewRomanPSMT"/>
          <w:color w:val="000000"/>
          <w:sz w:val="24"/>
        </w:rPr>
        <w:t xml:space="preserve">, pulzu, polohy atd. a zobrazit na obrazovce </w:t>
      </w:r>
      <w:r>
        <w:rPr>
          <w:rFonts w:ascii="DBTVIS+TimesNewRomanPSMT" w:hAnsi="DBTVIS+TimesNewRomanPSMT" w:cs="DBTVIS+TimesNewRomanPSMT"/>
          <w:color w:val="000000"/>
          <w:sz w:val="24"/>
        </w:rPr>
        <w:t>počítače.</w:t>
      </w:r>
    </w:p>
    <w:p w14:paraId="5E3260C8" w14:textId="77777777" w:rsidR="0014527E" w:rsidRDefault="00000000">
      <w:pPr>
        <w:framePr w:w="9313" w:wrap="auto" w:hAnchor="text" w:x="1416" w:y="1212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Díky</w:t>
      </w:r>
      <w:r>
        <w:rPr>
          <w:rFonts w:ascii="DBTVIS+TimesNewRomanPSMT"/>
          <w:color w:val="000000"/>
          <w:spacing w:val="4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integrovanému</w:t>
      </w:r>
      <w:r>
        <w:rPr>
          <w:rFonts w:ascii="DBTVIS+TimesNewRomanPSMT"/>
          <w:color w:val="000000"/>
          <w:spacing w:val="4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barevnému</w:t>
      </w:r>
      <w:r>
        <w:rPr>
          <w:rFonts w:ascii="DBTVIS+TimesNewRomanPSMT"/>
          <w:color w:val="000000"/>
          <w:spacing w:val="4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displeji</w:t>
      </w:r>
      <w:r>
        <w:rPr>
          <w:rFonts w:ascii="DBTVIS+TimesNewRomanPSMT"/>
          <w:color w:val="000000"/>
          <w:spacing w:val="4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4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intuitivním</w:t>
      </w:r>
      <w:r>
        <w:rPr>
          <w:rFonts w:ascii="DBTVIS+TimesNewRomanPSMT"/>
          <w:color w:val="000000"/>
          <w:spacing w:val="4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možnostem</w:t>
      </w:r>
      <w:r>
        <w:rPr>
          <w:rFonts w:ascii="DBTVIS+TimesNewRomanPSMT"/>
          <w:color w:val="000000"/>
          <w:spacing w:val="4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zapojení</w:t>
      </w:r>
      <w:r>
        <w:rPr>
          <w:rFonts w:ascii="DBTVIS+TimesNewRomanPSMT"/>
          <w:color w:val="000000"/>
          <w:spacing w:val="4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4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připojení</w:t>
      </w:r>
    </w:p>
    <w:p w14:paraId="4DB7B8F0" w14:textId="77777777" w:rsidR="0014527E" w:rsidRDefault="00000000">
      <w:pPr>
        <w:framePr w:w="9313" w:wrap="auto" w:hAnchor="text" w:x="1416" w:y="12127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senzorů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používání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přístroje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Samoa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velice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jednoduché.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Po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nasazení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senzorů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lze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na</w:t>
      </w:r>
      <w:r>
        <w:rPr>
          <w:rFonts w:ascii="DBTVIS+TimesNewRomanPSMT"/>
          <w:color w:val="000000"/>
          <w:spacing w:val="2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displeji</w:t>
      </w:r>
    </w:p>
    <w:p w14:paraId="1C3EB8B0" w14:textId="77777777" w:rsidR="0014527E" w:rsidRDefault="00000000">
      <w:pPr>
        <w:framePr w:w="9313" w:wrap="auto" w:hAnchor="text" w:x="1416" w:y="12127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zkontrolovat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kvalitu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signálu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měřených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parametrů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v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případě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potřeby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vhodně</w:t>
      </w:r>
      <w:r>
        <w:rPr>
          <w:rFonts w:ascii="DBTVIS+TimesNewRomanPSMT"/>
          <w:color w:val="000000"/>
          <w:spacing w:val="5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upravit.</w:t>
      </w:r>
    </w:p>
    <w:p w14:paraId="2D400830" w14:textId="77777777" w:rsidR="0014527E" w:rsidRDefault="00000000">
      <w:pPr>
        <w:framePr w:w="9313" w:wrap="auto" w:hAnchor="text" w:x="1416" w:y="12127"/>
        <w:widowControl w:val="0"/>
        <w:autoSpaceDE w:val="0"/>
        <w:autoSpaceDN w:val="0"/>
        <w:spacing w:before="56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Současně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lze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také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vyvolat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informaci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o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stavu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kapacity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baterie,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naprogramovaném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2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aktuálně</w:t>
      </w:r>
    </w:p>
    <w:p w14:paraId="0C86E186" w14:textId="77777777" w:rsidR="0014527E" w:rsidRDefault="00000000">
      <w:pPr>
        <w:framePr w:w="9313" w:wrap="auto" w:hAnchor="text" w:x="1416" w:y="12127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spuštěném</w:t>
      </w:r>
      <w:r>
        <w:rPr>
          <w:rFonts w:ascii="DBTVIS+TimesNewRomanPSMT"/>
          <w:color w:val="000000"/>
          <w:spacing w:val="1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záznamu</w:t>
      </w:r>
      <w:r>
        <w:rPr>
          <w:rFonts w:ascii="DBTVIS+TimesNewRomanPSMT"/>
          <w:color w:val="000000"/>
          <w:spacing w:val="1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1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zařízení.</w:t>
      </w:r>
      <w:r>
        <w:rPr>
          <w:rFonts w:ascii="DBTVIS+TimesNewRomanPSMT"/>
          <w:color w:val="000000"/>
          <w:spacing w:val="1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Záznam</w:t>
      </w:r>
      <w:r>
        <w:rPr>
          <w:rFonts w:ascii="DBTVIS+TimesNewRomanPSMT"/>
          <w:color w:val="000000"/>
          <w:spacing w:val="1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lze</w:t>
      </w:r>
      <w:r>
        <w:rPr>
          <w:rFonts w:ascii="DBTVIS+TimesNewRomanPSMT"/>
          <w:color w:val="000000"/>
          <w:spacing w:val="1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předem</w:t>
      </w:r>
      <w:r>
        <w:rPr>
          <w:rFonts w:ascii="DBTVIS+TimesNewRomanPSMT"/>
          <w:color w:val="000000"/>
          <w:spacing w:val="1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naprogramovat</w:t>
      </w:r>
      <w:r>
        <w:rPr>
          <w:rFonts w:ascii="DBTVIS+TimesNewRomanPSMT"/>
          <w:color w:val="000000"/>
          <w:spacing w:val="1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1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automatické</w:t>
      </w:r>
      <w:r>
        <w:rPr>
          <w:rFonts w:ascii="DBTVIS+TimesNewRomanPSMT"/>
          <w:color w:val="000000"/>
          <w:spacing w:val="1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spuštění</w:t>
      </w:r>
    </w:p>
    <w:p w14:paraId="2D867B1E" w14:textId="77777777" w:rsidR="0014527E" w:rsidRDefault="00000000">
      <w:pPr>
        <w:framePr w:w="9313" w:wrap="auto" w:hAnchor="text" w:x="1416" w:y="12127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nebo jej lze spustit </w:t>
      </w:r>
      <w:r>
        <w:rPr>
          <w:rFonts w:ascii="DBTVIS+TimesNewRomanPSMT" w:hAnsi="DBTVIS+TimesNewRomanPSMT" w:cs="DBTVIS+TimesNewRomanPSMT"/>
          <w:color w:val="000000"/>
          <w:sz w:val="24"/>
        </w:rPr>
        <w:t>ručně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stisknutím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tlačítka</w:t>
      </w:r>
      <w:r>
        <w:rPr>
          <w:rFonts w:ascii="DBTVIS+TimesNewRomanPSMT"/>
          <w:color w:val="000000"/>
          <w:sz w:val="24"/>
        </w:rPr>
        <w:t xml:space="preserve"> na </w:t>
      </w:r>
      <w:r>
        <w:rPr>
          <w:rFonts w:ascii="DBTVIS+TimesNewRomanPSMT" w:hAnsi="DBTVIS+TimesNewRomanPSMT" w:cs="DBTVIS+TimesNewRomanPSMT"/>
          <w:color w:val="000000"/>
          <w:sz w:val="24"/>
        </w:rPr>
        <w:t>přístroji.</w:t>
      </w:r>
    </w:p>
    <w:p w14:paraId="1B2DF289" w14:textId="77777777" w:rsidR="0014527E" w:rsidRDefault="00000000">
      <w:pPr>
        <w:framePr w:w="9312" w:wrap="auto" w:hAnchor="text" w:x="1416" w:y="1434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Samoa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svými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malými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rozměry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nízkou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hmotností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nabízí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pacientům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větší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pohodlí</w:t>
      </w:r>
      <w:r>
        <w:rPr>
          <w:rFonts w:ascii="DBTVIS+TimesNewRomanPSMT"/>
          <w:color w:val="000000"/>
          <w:spacing w:val="2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při</w:t>
      </w:r>
    </w:p>
    <w:p w14:paraId="4CBE33EE" w14:textId="77777777" w:rsidR="0014527E" w:rsidRDefault="00000000">
      <w:pPr>
        <w:framePr w:w="9312" w:wrap="auto" w:hAnchor="text" w:x="1416" w:y="14349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nošení.</w:t>
      </w:r>
      <w:r>
        <w:rPr>
          <w:rFonts w:ascii="DBTVIS+TimesNewRomanPSMT"/>
          <w:color w:val="000000"/>
          <w:sz w:val="24"/>
        </w:rPr>
        <w:t xml:space="preserve"> Pacient </w:t>
      </w:r>
      <w:r>
        <w:rPr>
          <w:rFonts w:ascii="DBTVIS+TimesNewRomanPSMT" w:hAnsi="DBTVIS+TimesNewRomanPSMT" w:cs="DBTVIS+TimesNewRomanPSMT"/>
          <w:color w:val="000000"/>
          <w:sz w:val="24"/>
        </w:rPr>
        <w:t>přístroj</w:t>
      </w:r>
      <w:r>
        <w:rPr>
          <w:rFonts w:ascii="DBTVIS+TimesNewRomanPSMT"/>
          <w:color w:val="000000"/>
          <w:sz w:val="24"/>
        </w:rPr>
        <w:t xml:space="preserve"> po celou dobu </w:t>
      </w:r>
      <w:r>
        <w:rPr>
          <w:rFonts w:ascii="DBTVIS+TimesNewRomanPSMT" w:hAnsi="DBTVIS+TimesNewRomanPSMT" w:cs="DBTVIS+TimesNewRomanPSMT"/>
          <w:color w:val="000000"/>
          <w:sz w:val="24"/>
        </w:rPr>
        <w:t>nočního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záznamu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téměř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necítí.</w:t>
      </w:r>
    </w:p>
    <w:p w14:paraId="37DB1A36" w14:textId="77777777" w:rsidR="0014527E" w:rsidRDefault="00000000">
      <w:pPr>
        <w:framePr w:w="3902" w:wrap="auto" w:hAnchor="text" w:x="1416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 w:hAnsi="PSQKUW+TimesNewRomanPSMT" w:cs="PSQKUW+TimesNewRomanPSMT"/>
          <w:color w:val="000000"/>
          <w:sz w:val="20"/>
        </w:rPr>
        <w:t>Produktový</w:t>
      </w:r>
      <w:r>
        <w:rPr>
          <w:rFonts w:ascii="PSQKUW+TimesNewRomanPSMT"/>
          <w:color w:val="000000"/>
          <w:sz w:val="20"/>
        </w:rPr>
        <w:t xml:space="preserve"> list</w:t>
      </w:r>
      <w:r>
        <w:rPr>
          <w:rFonts w:ascii="PSQKUW+TimesNewRomanPSMT"/>
          <w:color w:val="000000"/>
          <w:spacing w:val="1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–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Polygrafický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systém</w:t>
      </w:r>
      <w:r>
        <w:rPr>
          <w:rFonts w:ascii="PSQKUW+TimesNewRomanPSMT"/>
          <w:color w:val="000000"/>
          <w:sz w:val="20"/>
        </w:rPr>
        <w:t xml:space="preserve"> Samoa</w:t>
      </w:r>
    </w:p>
    <w:p w14:paraId="6B8960E8" w14:textId="77777777" w:rsidR="0014527E" w:rsidRDefault="00000000">
      <w:pPr>
        <w:framePr w:w="630" w:wrap="auto" w:hAnchor="text" w:x="10099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/>
          <w:color w:val="000000"/>
          <w:sz w:val="20"/>
        </w:rPr>
        <w:t>1 z 6</w:t>
      </w:r>
    </w:p>
    <w:p w14:paraId="10579593" w14:textId="3A79EE58" w:rsidR="0014527E" w:rsidRDefault="002F46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E938C4B" wp14:editId="5432B94E">
            <wp:simplePos x="0" y="0"/>
            <wp:positionH relativeFrom="page">
              <wp:posOffset>813435</wp:posOffset>
            </wp:positionH>
            <wp:positionV relativeFrom="page">
              <wp:posOffset>886460</wp:posOffset>
            </wp:positionV>
            <wp:extent cx="5932170" cy="3434080"/>
            <wp:effectExtent l="0" t="0" r="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43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D79CC7F" wp14:editId="1BF2FF2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B11F475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4ADBEDFE" w14:textId="77777777" w:rsidR="0014527E" w:rsidRDefault="00000000">
      <w:pPr>
        <w:framePr w:w="9315" w:wrap="auto" w:hAnchor="text" w:x="1416" w:y="1428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Jednotný</w:t>
      </w:r>
      <w:r>
        <w:rPr>
          <w:rFonts w:ascii="DBTVIS+TimesNewRomanPSMT"/>
          <w:color w:val="000000"/>
          <w:spacing w:val="-1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vyhodnocovací</w:t>
      </w:r>
      <w:r>
        <w:rPr>
          <w:rFonts w:ascii="DBTVIS+TimesNewRomanPSMT"/>
          <w:color w:val="000000"/>
          <w:spacing w:val="-15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software</w:t>
      </w:r>
      <w:r>
        <w:rPr>
          <w:rFonts w:ascii="DBTVIS+TimesNewRomanPSMT"/>
          <w:color w:val="000000"/>
          <w:spacing w:val="-15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 xml:space="preserve">v </w:t>
      </w:r>
      <w:r>
        <w:rPr>
          <w:rFonts w:ascii="DBTVIS+TimesNewRomanPSMT" w:hAnsi="DBTVIS+TimesNewRomanPSMT" w:cs="DBTVIS+TimesNewRomanPSMT"/>
          <w:color w:val="000000"/>
          <w:sz w:val="24"/>
        </w:rPr>
        <w:t>českém</w:t>
      </w:r>
      <w:r>
        <w:rPr>
          <w:rFonts w:ascii="DBTVIS+TimesNewRomanPSMT"/>
          <w:color w:val="000000"/>
          <w:spacing w:val="-15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jazyce,</w:t>
      </w:r>
      <w:r>
        <w:rPr>
          <w:rFonts w:ascii="DBTVIS+TimesNewRomanPSMT"/>
          <w:color w:val="000000"/>
          <w:spacing w:val="-1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určený</w:t>
      </w:r>
      <w:r>
        <w:rPr>
          <w:rFonts w:ascii="DBTVIS+TimesNewRomanPSMT"/>
          <w:color w:val="000000"/>
          <w:spacing w:val="-15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-15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celou</w:t>
      </w:r>
      <w:r>
        <w:rPr>
          <w:rFonts w:ascii="DBTVIS+TimesNewRomanPSMT"/>
          <w:color w:val="000000"/>
          <w:spacing w:val="-15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rodinu</w:t>
      </w:r>
      <w:r>
        <w:rPr>
          <w:rFonts w:ascii="DBTVIS+TimesNewRomanPSMT"/>
          <w:color w:val="000000"/>
          <w:spacing w:val="-15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diagnostických</w:t>
      </w:r>
    </w:p>
    <w:p w14:paraId="7245F9AB" w14:textId="77777777" w:rsidR="0014527E" w:rsidRDefault="00000000">
      <w:pPr>
        <w:framePr w:w="9315" w:wrap="auto" w:hAnchor="text" w:x="1416" w:y="1428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systémů</w:t>
      </w:r>
      <w:r>
        <w:rPr>
          <w:rFonts w:ascii="DBTVIS+TimesNewRomanPSMT"/>
          <w:color w:val="000000"/>
          <w:spacing w:val="3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(Samoa,</w:t>
      </w:r>
      <w:r>
        <w:rPr>
          <w:rFonts w:ascii="DBTVIS+TimesNewRomanPSMT"/>
          <w:color w:val="000000"/>
          <w:spacing w:val="3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Scala,</w:t>
      </w:r>
      <w:r>
        <w:rPr>
          <w:rFonts w:ascii="DBTVIS+TimesNewRomanPSMT"/>
          <w:color w:val="000000"/>
          <w:spacing w:val="3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Sonata</w:t>
      </w:r>
      <w:r>
        <w:rPr>
          <w:rFonts w:ascii="DBTVIS+TimesNewRomanPSMT"/>
          <w:color w:val="000000"/>
          <w:spacing w:val="3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3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MiniScreen)</w:t>
      </w:r>
      <w:r>
        <w:rPr>
          <w:rFonts w:ascii="DBTVIS+TimesNewRomanPSMT"/>
          <w:color w:val="000000"/>
          <w:spacing w:val="3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MiniScreen</w:t>
      </w:r>
      <w:r>
        <w:rPr>
          <w:rFonts w:ascii="DBTVIS+TimesNewRomanPSMT"/>
          <w:color w:val="000000"/>
          <w:spacing w:val="3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Viewer</w:t>
      </w:r>
      <w:r>
        <w:rPr>
          <w:rFonts w:ascii="DBTVIS+TimesNewRomanPSMT"/>
          <w:color w:val="000000"/>
          <w:spacing w:val="3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umožňuje</w:t>
      </w:r>
      <w:r>
        <w:rPr>
          <w:rFonts w:ascii="DBTVIS+TimesNewRomanPSMT"/>
          <w:color w:val="000000"/>
          <w:spacing w:val="3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automatickou</w:t>
      </w:r>
    </w:p>
    <w:p w14:paraId="01881182" w14:textId="77777777" w:rsidR="0014527E" w:rsidRDefault="00000000">
      <w:pPr>
        <w:framePr w:w="9315" w:wrap="auto" w:hAnchor="text" w:x="1416" w:y="1428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klasifikaci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apnoe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(centrální,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obstrukční,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smíšená)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hypopnoe,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rozpozná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pokles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saturace,</w:t>
      </w:r>
      <w:r>
        <w:rPr>
          <w:rFonts w:ascii="DBTVIS+TimesNewRomanPSMT"/>
          <w:color w:val="000000"/>
          <w:spacing w:val="-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změny</w:t>
      </w:r>
    </w:p>
    <w:p w14:paraId="5C14496B" w14:textId="77777777" w:rsidR="0014527E" w:rsidRDefault="00000000">
      <w:pPr>
        <w:framePr w:w="9315" w:wrap="auto" w:hAnchor="text" w:x="1416" w:y="1428"/>
        <w:widowControl w:val="0"/>
        <w:autoSpaceDE w:val="0"/>
        <w:autoSpaceDN w:val="0"/>
        <w:spacing w:before="56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v </w:t>
      </w:r>
      <w:r>
        <w:rPr>
          <w:rFonts w:ascii="DBTVIS+TimesNewRomanPSMT" w:hAnsi="DBTVIS+TimesNewRomanPSMT" w:cs="DBTVIS+TimesNewRomanPSMT"/>
          <w:color w:val="000000"/>
          <w:sz w:val="24"/>
        </w:rPr>
        <w:t>dýchání,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artefakty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rovněž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umožňuje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zobrazovat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analyzovat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hypnogram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další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EOG,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EMG</w:t>
      </w:r>
    </w:p>
    <w:p w14:paraId="1151799F" w14:textId="77777777" w:rsidR="0014527E" w:rsidRDefault="00000000">
      <w:pPr>
        <w:framePr w:w="9315" w:wrap="auto" w:hAnchor="text" w:x="1416" w:y="1428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záznamy</w:t>
      </w:r>
      <w:r>
        <w:rPr>
          <w:rFonts w:ascii="DBTVIS+TimesNewRomanPSMT"/>
          <w:color w:val="000000"/>
          <w:spacing w:val="2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pacienta.</w:t>
      </w:r>
      <w:r>
        <w:rPr>
          <w:rFonts w:ascii="DBTVIS+TimesNewRomanPSMT"/>
          <w:color w:val="000000"/>
          <w:spacing w:val="2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Vyhodnocení</w:t>
      </w:r>
      <w:r>
        <w:rPr>
          <w:rFonts w:ascii="DBTVIS+TimesNewRomanPSMT"/>
          <w:color w:val="000000"/>
          <w:spacing w:val="2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lze</w:t>
      </w:r>
      <w:r>
        <w:rPr>
          <w:rFonts w:ascii="DBTVIS+TimesNewRomanPSMT"/>
          <w:color w:val="000000"/>
          <w:spacing w:val="2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dokumentovat</w:t>
      </w:r>
      <w:r>
        <w:rPr>
          <w:rFonts w:ascii="DBTVIS+TimesNewRomanPSMT"/>
          <w:color w:val="000000"/>
          <w:spacing w:val="2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pomocí</w:t>
      </w:r>
      <w:r>
        <w:rPr>
          <w:rFonts w:ascii="DBTVIS+TimesNewRomanPSMT"/>
          <w:color w:val="000000"/>
          <w:spacing w:val="2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přehledných</w:t>
      </w:r>
      <w:r>
        <w:rPr>
          <w:rFonts w:ascii="DBTVIS+TimesNewRomanPSMT"/>
          <w:color w:val="000000"/>
          <w:spacing w:val="2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grafů</w:t>
      </w:r>
      <w:r>
        <w:rPr>
          <w:rFonts w:ascii="DBTVIS+TimesNewRomanPSMT"/>
          <w:color w:val="000000"/>
          <w:spacing w:val="2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zobrazujících</w:t>
      </w:r>
    </w:p>
    <w:p w14:paraId="7DB38F57" w14:textId="77777777" w:rsidR="0014527E" w:rsidRDefault="00000000">
      <w:pPr>
        <w:framePr w:w="9315" w:wrap="auto" w:hAnchor="text" w:x="1416" w:y="1428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noční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průběh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dýchání,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saturace,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thorakální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abdominální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úsilí,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polohu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těla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tepovou</w:t>
      </w:r>
      <w:r>
        <w:rPr>
          <w:rFonts w:ascii="DBTVIS+TimesNewRomanPSMT"/>
          <w:color w:val="000000"/>
          <w:spacing w:val="-1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frekvenci.</w:t>
      </w:r>
    </w:p>
    <w:p w14:paraId="6C8F00DA" w14:textId="77777777" w:rsidR="0014527E" w:rsidRDefault="00000000">
      <w:pPr>
        <w:framePr w:w="9315" w:wrap="auto" w:hAnchor="text" w:x="1416" w:y="1428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Zároveň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udává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informaci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o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počtu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délce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trvání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jednotlivých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událostí,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stejně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jako</w:t>
      </w:r>
      <w:r>
        <w:rPr>
          <w:rFonts w:ascii="DBTVIS+TimesNewRomanPSMT"/>
          <w:color w:val="000000"/>
          <w:spacing w:val="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případných</w:t>
      </w:r>
    </w:p>
    <w:p w14:paraId="45209BF6" w14:textId="77777777" w:rsidR="0014527E" w:rsidRDefault="00000000">
      <w:pPr>
        <w:framePr w:w="9315" w:wrap="auto" w:hAnchor="text" w:x="1416" w:y="1428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poruch </w:t>
      </w:r>
      <w:r>
        <w:rPr>
          <w:rFonts w:ascii="DBTVIS+TimesNewRomanPSMT" w:hAnsi="DBTVIS+TimesNewRomanPSMT" w:cs="DBTVIS+TimesNewRomanPSMT"/>
          <w:color w:val="000000"/>
          <w:sz w:val="24"/>
        </w:rPr>
        <w:t>souvisejících</w:t>
      </w:r>
      <w:r>
        <w:rPr>
          <w:rFonts w:ascii="DBTVIS+TimesNewRomanPSMT"/>
          <w:color w:val="000000"/>
          <w:sz w:val="24"/>
        </w:rPr>
        <w:t xml:space="preserve"> s polohou </w:t>
      </w:r>
      <w:r>
        <w:rPr>
          <w:rFonts w:ascii="DBTVIS+TimesNewRomanPSMT" w:hAnsi="DBTVIS+TimesNewRomanPSMT" w:cs="DBTVIS+TimesNewRomanPSMT"/>
          <w:color w:val="000000"/>
          <w:sz w:val="24"/>
        </w:rPr>
        <w:t>těla.</w:t>
      </w:r>
    </w:p>
    <w:p w14:paraId="0F0C1472" w14:textId="77777777" w:rsidR="0014527E" w:rsidRDefault="00000000">
      <w:pPr>
        <w:framePr w:w="9313" w:wrap="auto" w:hAnchor="text" w:x="1416" w:y="4284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Hlavním</w:t>
      </w:r>
      <w:r>
        <w:rPr>
          <w:rFonts w:ascii="DBTVIS+TimesNewRomanPSMT"/>
          <w:color w:val="000000"/>
          <w:spacing w:val="-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ovládacím</w:t>
      </w:r>
      <w:r>
        <w:rPr>
          <w:rFonts w:ascii="DBTVIS+TimesNewRomanPSMT"/>
          <w:color w:val="000000"/>
          <w:spacing w:val="-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prvkem</w:t>
      </w:r>
      <w:r>
        <w:rPr>
          <w:rFonts w:ascii="DBTVIS+TimesNewRomanPSMT"/>
          <w:color w:val="000000"/>
          <w:spacing w:val="-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-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spínač</w:t>
      </w:r>
      <w:r>
        <w:rPr>
          <w:rFonts w:ascii="DBTVIS+TimesNewRomanPSMT"/>
          <w:color w:val="000000"/>
          <w:spacing w:val="-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ON/OFF,</w:t>
      </w:r>
      <w:r>
        <w:rPr>
          <w:rFonts w:ascii="DBTVIS+TimesNewRomanPSMT"/>
          <w:color w:val="000000"/>
          <w:spacing w:val="-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kterým</w:t>
      </w:r>
      <w:r>
        <w:rPr>
          <w:rFonts w:ascii="DBTVIS+TimesNewRomanPSMT"/>
          <w:color w:val="000000"/>
          <w:spacing w:val="-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-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možné</w:t>
      </w:r>
      <w:r>
        <w:rPr>
          <w:rFonts w:ascii="DBTVIS+TimesNewRomanPSMT"/>
          <w:color w:val="000000"/>
          <w:spacing w:val="-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přístroj</w:t>
      </w:r>
      <w:r>
        <w:rPr>
          <w:rFonts w:ascii="DBTVIS+TimesNewRomanPSMT"/>
          <w:color w:val="000000"/>
          <w:spacing w:val="-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zapnout</w:t>
      </w:r>
      <w:r>
        <w:rPr>
          <w:rFonts w:ascii="DBTVIS+TimesNewRomanPSMT"/>
          <w:color w:val="000000"/>
          <w:spacing w:val="-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</w:t>
      </w:r>
      <w:r>
        <w:rPr>
          <w:rFonts w:ascii="DBTVIS+TimesNewRomanPSMT"/>
          <w:color w:val="000000"/>
          <w:spacing w:val="-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vypnout</w:t>
      </w:r>
    </w:p>
    <w:p w14:paraId="5D79185A" w14:textId="77777777" w:rsidR="0014527E" w:rsidRDefault="00000000">
      <w:pPr>
        <w:framePr w:w="9313" w:wrap="auto" w:hAnchor="text" w:x="1416" w:y="4284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a </w:t>
      </w:r>
      <w:r>
        <w:rPr>
          <w:rFonts w:ascii="DBTVIS+TimesNewRomanPSMT" w:hAnsi="DBTVIS+TimesNewRomanPSMT" w:cs="DBTVIS+TimesNewRomanPSMT"/>
          <w:color w:val="000000"/>
          <w:sz w:val="24"/>
        </w:rPr>
        <w:t>dále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ovládací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šipky,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které</w:t>
      </w:r>
      <w:r>
        <w:rPr>
          <w:rFonts w:ascii="DBTVIS+TimesNewRomanPSMT"/>
          <w:color w:val="000000"/>
          <w:sz w:val="24"/>
        </w:rPr>
        <w:t xml:space="preserve"> jsou </w:t>
      </w:r>
      <w:r>
        <w:rPr>
          <w:rFonts w:ascii="DBTVIS+TimesNewRomanPSMT" w:hAnsi="DBTVIS+TimesNewRomanPSMT" w:cs="DBTVIS+TimesNewRomanPSMT"/>
          <w:color w:val="000000"/>
          <w:sz w:val="24"/>
        </w:rPr>
        <w:t>určené</w:t>
      </w:r>
      <w:r>
        <w:rPr>
          <w:rFonts w:ascii="DBTVIS+TimesNewRomanPSMT"/>
          <w:color w:val="000000"/>
          <w:sz w:val="24"/>
        </w:rPr>
        <w:t xml:space="preserve"> pro </w:t>
      </w:r>
      <w:r>
        <w:rPr>
          <w:rFonts w:ascii="DBTVIS+TimesNewRomanPSMT" w:hAnsi="DBTVIS+TimesNewRomanPSMT" w:cs="DBTVIS+TimesNewRomanPSMT"/>
          <w:color w:val="000000"/>
          <w:sz w:val="24"/>
        </w:rPr>
        <w:t>detailnější</w:t>
      </w:r>
      <w:r>
        <w:rPr>
          <w:rFonts w:ascii="DBTVIS+TimesNewRomanPSMT"/>
          <w:color w:val="000000"/>
          <w:sz w:val="24"/>
        </w:rPr>
        <w:t xml:space="preserve"> konfiguraci </w:t>
      </w:r>
      <w:r>
        <w:rPr>
          <w:rFonts w:ascii="DBTVIS+TimesNewRomanPSMT" w:hAnsi="DBTVIS+TimesNewRomanPSMT" w:cs="DBTVIS+TimesNewRomanPSMT"/>
          <w:color w:val="000000"/>
          <w:sz w:val="24"/>
        </w:rPr>
        <w:t>přístroje.</w:t>
      </w:r>
    </w:p>
    <w:p w14:paraId="09A824B7" w14:textId="77777777" w:rsidR="0014527E" w:rsidRDefault="00000000">
      <w:pPr>
        <w:framePr w:w="9312" w:wrap="auto" w:hAnchor="text" w:x="1416" w:y="523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Přístroj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připevní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popruhem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přímo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na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hrudník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pacienta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tak,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aby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neomezoval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pacienta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při</w:t>
      </w:r>
    </w:p>
    <w:p w14:paraId="1295492A" w14:textId="77777777" w:rsidR="0014527E" w:rsidRDefault="00000000">
      <w:pPr>
        <w:framePr w:w="9312" w:wrap="auto" w:hAnchor="text" w:x="1416" w:y="5239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pohybu.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Připevňuje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jen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několik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senzorů: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kyslíkové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brýle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měření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proudícího</w:t>
      </w:r>
      <w:r>
        <w:rPr>
          <w:rFonts w:ascii="DBTVIS+TimesNewRomanPSMT"/>
          <w:color w:val="000000"/>
          <w:spacing w:val="5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tlaku,</w:t>
      </w:r>
    </w:p>
    <w:p w14:paraId="04248B15" w14:textId="77777777" w:rsidR="0014527E" w:rsidRDefault="00000000">
      <w:pPr>
        <w:framePr w:w="9312" w:wrap="auto" w:hAnchor="text" w:x="1416" w:y="5239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prstový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senzor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snímání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saturace,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torakální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abdominální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senzor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exkurzní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pás.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 xml:space="preserve">V </w:t>
      </w:r>
      <w:r>
        <w:rPr>
          <w:rFonts w:ascii="DBTVIS+TimesNewRomanPSMT" w:hAnsi="DBTVIS+TimesNewRomanPSMT" w:cs="DBTVIS+TimesNewRomanPSMT"/>
          <w:color w:val="000000"/>
          <w:sz w:val="24"/>
        </w:rPr>
        <w:t>případě</w:t>
      </w:r>
    </w:p>
    <w:p w14:paraId="08F8484C" w14:textId="77777777" w:rsidR="0014527E" w:rsidRDefault="00000000">
      <w:pPr>
        <w:framePr w:w="9312" w:wrap="auto" w:hAnchor="text" w:x="1416" w:y="5239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potřeby</w:t>
      </w:r>
      <w:r>
        <w:rPr>
          <w:rFonts w:ascii="DBTVIS+TimesNewRomanPSMT"/>
          <w:color w:val="000000"/>
          <w:sz w:val="24"/>
        </w:rPr>
        <w:t xml:space="preserve"> je </w:t>
      </w:r>
      <w:r>
        <w:rPr>
          <w:rFonts w:ascii="DBTVIS+TimesNewRomanPSMT" w:hAnsi="DBTVIS+TimesNewRomanPSMT" w:cs="DBTVIS+TimesNewRomanPSMT"/>
          <w:color w:val="000000"/>
          <w:sz w:val="24"/>
        </w:rPr>
        <w:t>možné</w:t>
      </w:r>
      <w:r>
        <w:rPr>
          <w:rFonts w:ascii="DBTVIS+TimesNewRomanPSMT"/>
          <w:color w:val="000000"/>
          <w:sz w:val="24"/>
        </w:rPr>
        <w:t xml:space="preserve"> k </w:t>
      </w:r>
      <w:r>
        <w:rPr>
          <w:rFonts w:ascii="DBTVIS+TimesNewRomanPSMT" w:hAnsi="DBTVIS+TimesNewRomanPSMT" w:cs="DBTVIS+TimesNewRomanPSMT"/>
          <w:color w:val="000000"/>
          <w:sz w:val="24"/>
        </w:rPr>
        <w:t>přístroji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připojit</w:t>
      </w:r>
      <w:r>
        <w:rPr>
          <w:rFonts w:ascii="DBTVIS+TimesNewRomanPSMT"/>
          <w:color w:val="000000"/>
          <w:sz w:val="24"/>
        </w:rPr>
        <w:t xml:space="preserve"> i </w:t>
      </w:r>
      <w:r>
        <w:rPr>
          <w:rFonts w:ascii="DBTVIS+TimesNewRomanPSMT" w:hAnsi="DBTVIS+TimesNewRomanPSMT" w:cs="DBTVIS+TimesNewRomanPSMT"/>
          <w:color w:val="000000"/>
          <w:sz w:val="24"/>
        </w:rPr>
        <w:t>další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volitelné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snímač</w:t>
      </w:r>
      <w:r>
        <w:rPr>
          <w:rFonts w:ascii="DBTVIS+TimesNewRomanPSMT"/>
          <w:color w:val="000000"/>
          <w:spacing w:val="-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průtoku</w:t>
      </w:r>
      <w:r>
        <w:rPr>
          <w:rFonts w:ascii="DBTVIS+TimesNewRomanPSMT"/>
          <w:color w:val="000000"/>
          <w:sz w:val="24"/>
        </w:rPr>
        <w:t xml:space="preserve"> termistor.</w:t>
      </w:r>
    </w:p>
    <w:p w14:paraId="37FA50C5" w14:textId="77777777" w:rsidR="0014527E" w:rsidRDefault="00000000">
      <w:pPr>
        <w:framePr w:w="9312" w:wrap="auto" w:hAnchor="text" w:x="1416" w:y="6823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Převodníky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zesilovače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jako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jsou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např.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senzor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snímání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polohy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těla,</w:t>
      </w:r>
      <w:r>
        <w:rPr>
          <w:rFonts w:ascii="DBTVIS+TimesNewRomanPSMT"/>
          <w:color w:val="000000"/>
          <w:spacing w:val="2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senzor</w:t>
      </w:r>
      <w:r>
        <w:rPr>
          <w:rFonts w:ascii="DBTVIS+TimesNewRomanPSMT"/>
          <w:color w:val="000000"/>
          <w:spacing w:val="1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intenzity</w:t>
      </w:r>
    </w:p>
    <w:p w14:paraId="18F96225" w14:textId="77777777" w:rsidR="0014527E" w:rsidRDefault="00000000">
      <w:pPr>
        <w:framePr w:w="9312" w:wrap="auto" w:hAnchor="text" w:x="1416" w:y="6823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světla,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thorakální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abdominální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senzory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senzor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snímání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chrápání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jsou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zabudovány</w:t>
      </w:r>
      <w:r>
        <w:rPr>
          <w:rFonts w:ascii="DBTVIS+TimesNewRomanPSMT"/>
          <w:color w:val="000000"/>
          <w:spacing w:val="9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buď</w:t>
      </w:r>
    </w:p>
    <w:p w14:paraId="3236F158" w14:textId="77777777" w:rsidR="0014527E" w:rsidRDefault="00000000">
      <w:pPr>
        <w:framePr w:w="9312" w:wrap="auto" w:hAnchor="text" w:x="1416" w:y="6823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přímo</w:t>
      </w:r>
      <w:r>
        <w:rPr>
          <w:rFonts w:ascii="DBTVIS+TimesNewRomanPSMT"/>
          <w:color w:val="000000"/>
          <w:sz w:val="24"/>
        </w:rPr>
        <w:t xml:space="preserve"> v </w:t>
      </w:r>
      <w:r>
        <w:rPr>
          <w:rFonts w:ascii="DBTVIS+TimesNewRomanPSMT" w:hAnsi="DBTVIS+TimesNewRomanPSMT" w:cs="DBTVIS+TimesNewRomanPSMT"/>
          <w:color w:val="000000"/>
          <w:sz w:val="24"/>
        </w:rPr>
        <w:t>systému</w:t>
      </w:r>
      <w:r>
        <w:rPr>
          <w:rFonts w:ascii="DBTVIS+TimesNewRomanPSMT"/>
          <w:color w:val="000000"/>
          <w:sz w:val="24"/>
        </w:rPr>
        <w:t xml:space="preserve"> Samoa nebo v </w:t>
      </w:r>
      <w:r>
        <w:rPr>
          <w:rFonts w:ascii="DBTVIS+TimesNewRomanPSMT" w:hAnsi="DBTVIS+TimesNewRomanPSMT" w:cs="DBTVIS+TimesNewRomanPSMT"/>
          <w:color w:val="000000"/>
          <w:sz w:val="24"/>
        </w:rPr>
        <w:t>upevňovacím</w:t>
      </w:r>
      <w:r>
        <w:rPr>
          <w:rFonts w:ascii="DBTVIS+TimesNewRomanPSMT"/>
          <w:color w:val="000000"/>
          <w:sz w:val="24"/>
        </w:rPr>
        <w:t xml:space="preserve"> popruhu. </w:t>
      </w:r>
      <w:r>
        <w:rPr>
          <w:rFonts w:ascii="DBTVIS+TimesNewRomanPSMT" w:hAnsi="DBTVIS+TimesNewRomanPSMT" w:cs="DBTVIS+TimesNewRomanPSMT"/>
          <w:color w:val="000000"/>
          <w:sz w:val="24"/>
        </w:rPr>
        <w:t>Tím</w:t>
      </w:r>
      <w:r>
        <w:rPr>
          <w:rFonts w:ascii="DBTVIS+TimesNewRomanPSMT"/>
          <w:color w:val="000000"/>
          <w:sz w:val="24"/>
        </w:rPr>
        <w:t xml:space="preserve"> jsou </w:t>
      </w:r>
      <w:r>
        <w:rPr>
          <w:rFonts w:ascii="DBTVIS+TimesNewRomanPSMT" w:hAnsi="DBTVIS+TimesNewRomanPSMT" w:cs="DBTVIS+TimesNewRomanPSMT"/>
          <w:color w:val="000000"/>
          <w:sz w:val="24"/>
        </w:rPr>
        <w:t>chráněny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před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poškozením.</w:t>
      </w:r>
    </w:p>
    <w:p w14:paraId="00D596E3" w14:textId="77777777" w:rsidR="0014527E" w:rsidRDefault="00000000">
      <w:pPr>
        <w:framePr w:w="2854" w:wrap="auto" w:hAnchor="text" w:x="1416" w:y="8095"/>
        <w:widowControl w:val="0"/>
        <w:autoSpaceDE w:val="0"/>
        <w:autoSpaceDN w:val="0"/>
        <w:spacing w:before="0" w:after="0" w:line="266" w:lineRule="exact"/>
        <w:jc w:val="left"/>
        <w:rPr>
          <w:rFonts w:ascii="BDDADI+TimesNewRomanPS-BoldMT"/>
          <w:color w:val="000000"/>
          <w:sz w:val="24"/>
        </w:rPr>
      </w:pPr>
      <w:r>
        <w:rPr>
          <w:rFonts w:ascii="BDDADI+TimesNewRomanPS-BoldMT" w:hAnsi="BDDADI+TimesNewRomanPS-BoldMT" w:cs="BDDADI+TimesNewRomanPS-BoldMT"/>
          <w:color w:val="000000"/>
          <w:sz w:val="24"/>
        </w:rPr>
        <w:t>Hlavní</w:t>
      </w:r>
      <w:r>
        <w:rPr>
          <w:rFonts w:ascii="BDDADI+TimesNewRomanPS-BoldMT"/>
          <w:color w:val="000000"/>
          <w:sz w:val="24"/>
        </w:rPr>
        <w:t xml:space="preserve">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přednosti</w:t>
      </w:r>
      <w:r>
        <w:rPr>
          <w:rFonts w:ascii="BDDADI+TimesNewRomanPS-BoldMT"/>
          <w:color w:val="000000"/>
          <w:sz w:val="24"/>
        </w:rPr>
        <w:t xml:space="preserve">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systému</w:t>
      </w:r>
    </w:p>
    <w:p w14:paraId="1D0A34BF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2B96324B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3C144159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701BCA35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752957B9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4E1759CE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70DD0894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6A9F0050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70DBE24A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3E8519EF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1340B2C7" w14:textId="77777777" w:rsidR="0014527E" w:rsidRDefault="00000000">
      <w:pPr>
        <w:framePr w:w="350" w:wrap="auto" w:hAnchor="text" w:x="1776" w:y="8399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341744AD" w14:textId="77777777" w:rsidR="0014527E" w:rsidRDefault="00000000">
      <w:pPr>
        <w:framePr w:w="1180" w:wrap="auto" w:hAnchor="text" w:x="2136" w:y="8426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12 </w:t>
      </w:r>
      <w:r>
        <w:rPr>
          <w:rFonts w:ascii="DBTVIS+TimesNewRomanPSMT" w:hAnsi="DBTVIS+TimesNewRomanPSMT" w:cs="DBTVIS+TimesNewRomanPSMT"/>
          <w:color w:val="000000"/>
          <w:sz w:val="24"/>
        </w:rPr>
        <w:t>kanálů</w:t>
      </w:r>
    </w:p>
    <w:p w14:paraId="7BB26627" w14:textId="77777777" w:rsidR="0014527E" w:rsidRDefault="00000000">
      <w:pPr>
        <w:framePr w:w="4866" w:wrap="auto" w:hAnchor="text" w:x="2136" w:y="8762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Minimální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rozměry,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moderní</w:t>
      </w:r>
      <w:r>
        <w:rPr>
          <w:rFonts w:ascii="DBTVIS+TimesNewRomanPSMT"/>
          <w:color w:val="000000"/>
          <w:sz w:val="24"/>
        </w:rPr>
        <w:t xml:space="preserve"> a </w:t>
      </w:r>
      <w:r>
        <w:rPr>
          <w:rFonts w:ascii="DBTVIS+TimesNewRomanPSMT" w:hAnsi="DBTVIS+TimesNewRomanPSMT" w:cs="DBTVIS+TimesNewRomanPSMT"/>
          <w:color w:val="000000"/>
          <w:sz w:val="24"/>
        </w:rPr>
        <w:t>atraktivní</w:t>
      </w:r>
      <w:r>
        <w:rPr>
          <w:rFonts w:ascii="DBTVIS+TimesNewRomanPSMT"/>
          <w:color w:val="000000"/>
          <w:sz w:val="24"/>
        </w:rPr>
        <w:t xml:space="preserve"> design</w:t>
      </w:r>
    </w:p>
    <w:p w14:paraId="0605E70C" w14:textId="77777777" w:rsidR="0014527E" w:rsidRDefault="00000000">
      <w:pPr>
        <w:framePr w:w="4866" w:wrap="auto" w:hAnchor="text" w:x="2136" w:y="8762"/>
        <w:widowControl w:val="0"/>
        <w:autoSpaceDE w:val="0"/>
        <w:autoSpaceDN w:val="0"/>
        <w:spacing w:before="65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Flexibilita aplikace, </w:t>
      </w:r>
      <w:r>
        <w:rPr>
          <w:rFonts w:ascii="DBTVIS+TimesNewRomanPSMT" w:hAnsi="DBTVIS+TimesNewRomanPSMT" w:cs="DBTVIS+TimesNewRomanPSMT"/>
          <w:color w:val="000000"/>
          <w:sz w:val="24"/>
        </w:rPr>
        <w:t>senzorů</w:t>
      </w:r>
      <w:r>
        <w:rPr>
          <w:rFonts w:ascii="DBTVIS+TimesNewRomanPSMT"/>
          <w:color w:val="000000"/>
          <w:sz w:val="24"/>
        </w:rPr>
        <w:t xml:space="preserve"> a </w:t>
      </w:r>
      <w:r>
        <w:rPr>
          <w:rFonts w:ascii="DBTVIS+TimesNewRomanPSMT" w:hAnsi="DBTVIS+TimesNewRomanPSMT" w:cs="DBTVIS+TimesNewRomanPSMT"/>
          <w:color w:val="000000"/>
          <w:sz w:val="24"/>
        </w:rPr>
        <w:t>použití</w:t>
      </w:r>
    </w:p>
    <w:p w14:paraId="2B7D7B05" w14:textId="77777777" w:rsidR="0014527E" w:rsidRDefault="00000000">
      <w:pPr>
        <w:framePr w:w="7559" w:wrap="auto" w:hAnchor="text" w:x="2136" w:y="9429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Integrované</w:t>
      </w:r>
      <w:r>
        <w:rPr>
          <w:rFonts w:ascii="DBTVIS+TimesNewRomanPSMT"/>
          <w:color w:val="000000"/>
          <w:sz w:val="24"/>
        </w:rPr>
        <w:t xml:space="preserve"> Bluetooth pro </w:t>
      </w:r>
      <w:r>
        <w:rPr>
          <w:rFonts w:ascii="DBTVIS+TimesNewRomanPSMT" w:hAnsi="DBTVIS+TimesNewRomanPSMT" w:cs="DBTVIS+TimesNewRomanPSMT"/>
          <w:color w:val="000000"/>
          <w:sz w:val="24"/>
        </w:rPr>
        <w:t>připojení</w:t>
      </w:r>
      <w:r>
        <w:rPr>
          <w:rFonts w:ascii="DBTVIS+TimesNewRomanPSMT"/>
          <w:color w:val="000000"/>
          <w:sz w:val="24"/>
        </w:rPr>
        <w:t xml:space="preserve"> k </w:t>
      </w:r>
      <w:r>
        <w:rPr>
          <w:rFonts w:ascii="DBTVIS+TimesNewRomanPSMT" w:hAnsi="DBTVIS+TimesNewRomanPSMT" w:cs="DBTVIS+TimesNewRomanPSMT"/>
          <w:color w:val="000000"/>
          <w:sz w:val="24"/>
        </w:rPr>
        <w:t>přístrojům</w:t>
      </w:r>
      <w:r>
        <w:rPr>
          <w:rFonts w:ascii="DBTVIS+TimesNewRomanPSMT"/>
          <w:color w:val="000000"/>
          <w:sz w:val="24"/>
        </w:rPr>
        <w:t xml:space="preserve"> od </w:t>
      </w:r>
      <w:r>
        <w:rPr>
          <w:rFonts w:ascii="DBTVIS+TimesNewRomanPSMT" w:hAnsi="DBTVIS+TimesNewRomanPSMT" w:cs="DBTVIS+TimesNewRomanPSMT"/>
          <w:color w:val="000000"/>
          <w:sz w:val="24"/>
        </w:rPr>
        <w:t>společnosti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Löwenstein</w:t>
      </w:r>
    </w:p>
    <w:p w14:paraId="07E5497C" w14:textId="77777777" w:rsidR="0014527E" w:rsidRDefault="00000000">
      <w:pPr>
        <w:framePr w:w="7559" w:wrap="auto" w:hAnchor="text" w:x="2136" w:y="9429"/>
        <w:widowControl w:val="0"/>
        <w:autoSpaceDE w:val="0"/>
        <w:autoSpaceDN w:val="0"/>
        <w:spacing w:before="7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Standardizované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připojení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senzorů</w:t>
      </w:r>
    </w:p>
    <w:p w14:paraId="0240C549" w14:textId="77777777" w:rsidR="0014527E" w:rsidRDefault="00000000">
      <w:pPr>
        <w:framePr w:w="6218" w:wrap="auto" w:hAnchor="text" w:x="2136" w:y="10097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Barevný</w:t>
      </w:r>
      <w:r>
        <w:rPr>
          <w:rFonts w:ascii="DBTVIS+TimesNewRomanPSMT"/>
          <w:color w:val="000000"/>
          <w:sz w:val="24"/>
        </w:rPr>
        <w:t xml:space="preserve"> displej </w:t>
      </w:r>
      <w:r>
        <w:rPr>
          <w:rFonts w:ascii="DBTVIS+TimesNewRomanPSMT" w:hAnsi="DBTVIS+TimesNewRomanPSMT" w:cs="DBTVIS+TimesNewRomanPSMT"/>
          <w:color w:val="000000"/>
          <w:sz w:val="24"/>
        </w:rPr>
        <w:t>vč.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zobrazení</w:t>
      </w:r>
      <w:r>
        <w:rPr>
          <w:rFonts w:ascii="DBTVIS+TimesNewRomanPSMT"/>
          <w:color w:val="000000"/>
          <w:sz w:val="24"/>
        </w:rPr>
        <w:t xml:space="preserve"> stavu baterie na </w:t>
      </w:r>
      <w:r>
        <w:rPr>
          <w:rFonts w:ascii="DBTVIS+TimesNewRomanPSMT" w:hAnsi="DBTVIS+TimesNewRomanPSMT" w:cs="DBTVIS+TimesNewRomanPSMT"/>
          <w:color w:val="000000"/>
          <w:sz w:val="24"/>
        </w:rPr>
        <w:t>předním</w:t>
      </w:r>
      <w:r>
        <w:rPr>
          <w:rFonts w:ascii="DBTVIS+TimesNewRomanPSMT"/>
          <w:color w:val="000000"/>
          <w:sz w:val="24"/>
        </w:rPr>
        <w:t xml:space="preserve"> panelu</w:t>
      </w:r>
    </w:p>
    <w:p w14:paraId="09DD2D95" w14:textId="77777777" w:rsidR="0014527E" w:rsidRDefault="00000000">
      <w:pPr>
        <w:framePr w:w="6218" w:wrap="auto" w:hAnchor="text" w:x="2136" w:y="10097"/>
        <w:widowControl w:val="0"/>
        <w:autoSpaceDE w:val="0"/>
        <w:autoSpaceDN w:val="0"/>
        <w:spacing w:before="7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Dechové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úsilí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zjištěné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tlakovým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polštářkem</w:t>
      </w:r>
    </w:p>
    <w:p w14:paraId="052A591E" w14:textId="77777777" w:rsidR="0014527E" w:rsidRDefault="00000000">
      <w:pPr>
        <w:framePr w:w="6218" w:wrap="auto" w:hAnchor="text" w:x="2136" w:y="10097"/>
        <w:widowControl w:val="0"/>
        <w:autoSpaceDE w:val="0"/>
        <w:autoSpaceDN w:val="0"/>
        <w:spacing w:before="7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Konfigurovatelný</w:t>
      </w:r>
      <w:r>
        <w:rPr>
          <w:rFonts w:ascii="DBTVIS+TimesNewRomanPSMT"/>
          <w:color w:val="000000"/>
          <w:sz w:val="24"/>
        </w:rPr>
        <w:t xml:space="preserve"> report</w:t>
      </w:r>
    </w:p>
    <w:p w14:paraId="44A98FE8" w14:textId="77777777" w:rsidR="0014527E" w:rsidRDefault="00000000">
      <w:pPr>
        <w:framePr w:w="6111" w:wrap="auto" w:hAnchor="text" w:x="2136" w:y="11105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Jasné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označení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připojení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senzorů</w:t>
      </w:r>
      <w:r>
        <w:rPr>
          <w:rFonts w:ascii="DBTVIS+TimesNewRomanPSMT"/>
          <w:color w:val="000000"/>
          <w:sz w:val="24"/>
        </w:rPr>
        <w:t xml:space="preserve"> k </w:t>
      </w:r>
      <w:r>
        <w:rPr>
          <w:rFonts w:ascii="DBTVIS+TimesNewRomanPSMT" w:hAnsi="DBTVIS+TimesNewRomanPSMT" w:cs="DBTVIS+TimesNewRomanPSMT"/>
          <w:color w:val="000000"/>
          <w:sz w:val="24"/>
        </w:rPr>
        <w:t>zajištění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správné</w:t>
      </w:r>
      <w:r>
        <w:rPr>
          <w:rFonts w:ascii="DBTVIS+TimesNewRomanPSMT"/>
          <w:color w:val="000000"/>
          <w:sz w:val="24"/>
        </w:rPr>
        <w:t xml:space="preserve"> aplikace</w:t>
      </w:r>
    </w:p>
    <w:p w14:paraId="380294D2" w14:textId="77777777" w:rsidR="0014527E" w:rsidRDefault="00000000">
      <w:pPr>
        <w:framePr w:w="6111" w:wrap="auto" w:hAnchor="text" w:x="2136" w:y="11105"/>
        <w:widowControl w:val="0"/>
        <w:autoSpaceDE w:val="0"/>
        <w:autoSpaceDN w:val="0"/>
        <w:spacing w:before="65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Vyjímatelná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dobíjecí</w:t>
      </w:r>
      <w:r>
        <w:rPr>
          <w:rFonts w:ascii="DBTVIS+TimesNewRomanPSMT"/>
          <w:color w:val="000000"/>
          <w:sz w:val="24"/>
        </w:rPr>
        <w:t xml:space="preserve"> baterie</w:t>
      </w:r>
    </w:p>
    <w:p w14:paraId="5614118E" w14:textId="77777777" w:rsidR="0014527E" w:rsidRDefault="00000000">
      <w:pPr>
        <w:framePr w:w="2946" w:wrap="auto" w:hAnchor="text" w:x="2136" w:y="11772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Integrovaný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světelný</w:t>
      </w:r>
      <w:r>
        <w:rPr>
          <w:rFonts w:ascii="DBTVIS+TimesNewRomanPSMT"/>
          <w:color w:val="000000"/>
          <w:sz w:val="24"/>
        </w:rPr>
        <w:t xml:space="preserve"> senzor</w:t>
      </w:r>
    </w:p>
    <w:p w14:paraId="5AF2698C" w14:textId="77777777" w:rsidR="0014527E" w:rsidRDefault="00000000">
      <w:pPr>
        <w:framePr w:w="4100" w:wrap="auto" w:hAnchor="text" w:x="1416" w:y="12405"/>
        <w:widowControl w:val="0"/>
        <w:autoSpaceDE w:val="0"/>
        <w:autoSpaceDN w:val="0"/>
        <w:spacing w:before="0" w:after="0" w:line="266" w:lineRule="exact"/>
        <w:jc w:val="left"/>
        <w:rPr>
          <w:rFonts w:ascii="BDDADI+TimesNewRomanPS-BoldMT"/>
          <w:color w:val="000000"/>
          <w:sz w:val="24"/>
        </w:rPr>
      </w:pPr>
      <w:r>
        <w:rPr>
          <w:rFonts w:ascii="BDDADI+TimesNewRomanPS-BoldMT" w:hAnsi="BDDADI+TimesNewRomanPS-BoldMT" w:cs="BDDADI+TimesNewRomanPS-BoldMT"/>
          <w:color w:val="000000"/>
          <w:sz w:val="24"/>
        </w:rPr>
        <w:t>Volitelný</w:t>
      </w:r>
      <w:r>
        <w:rPr>
          <w:rFonts w:ascii="BDDADI+TimesNewRomanPS-BoldMT"/>
          <w:color w:val="000000"/>
          <w:sz w:val="24"/>
        </w:rPr>
        <w:t xml:space="preserve">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záznam</w:t>
      </w:r>
      <w:r>
        <w:rPr>
          <w:rFonts w:ascii="BDDADI+TimesNewRomanPS-BoldMT"/>
          <w:color w:val="000000"/>
          <w:sz w:val="24"/>
        </w:rPr>
        <w:t xml:space="preserve"> Audio/Video metrie</w:t>
      </w:r>
    </w:p>
    <w:p w14:paraId="20C80E75" w14:textId="77777777" w:rsidR="0014527E" w:rsidRDefault="00000000">
      <w:pPr>
        <w:framePr w:w="9312" w:wrap="auto" w:hAnchor="text" w:x="1416" w:y="13001"/>
        <w:widowControl w:val="0"/>
        <w:autoSpaceDE w:val="0"/>
        <w:autoSpaceDN w:val="0"/>
        <w:spacing w:before="0" w:after="0" w:line="266" w:lineRule="exact"/>
        <w:ind w:left="709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Polygrafický</w:t>
      </w:r>
      <w:r>
        <w:rPr>
          <w:rFonts w:ascii="DBTVIS+TimesNewRomanPSMT"/>
          <w:color w:val="000000"/>
          <w:spacing w:val="7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systém</w:t>
      </w:r>
      <w:r>
        <w:rPr>
          <w:rFonts w:ascii="DBTVIS+TimesNewRomanPSMT"/>
          <w:color w:val="000000"/>
          <w:spacing w:val="7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Samoa</w:t>
      </w:r>
      <w:r>
        <w:rPr>
          <w:rFonts w:ascii="DBTVIS+TimesNewRomanPSMT"/>
          <w:color w:val="000000"/>
          <w:spacing w:val="7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lze</w:t>
      </w:r>
      <w:r>
        <w:rPr>
          <w:rFonts w:ascii="DBTVIS+TimesNewRomanPSMT"/>
          <w:color w:val="000000"/>
          <w:spacing w:val="7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 xml:space="preserve">v </w:t>
      </w:r>
      <w:r>
        <w:rPr>
          <w:rFonts w:ascii="DBTVIS+TimesNewRomanPSMT" w:hAnsi="DBTVIS+TimesNewRomanPSMT" w:cs="DBTVIS+TimesNewRomanPSMT"/>
          <w:color w:val="000000"/>
          <w:sz w:val="24"/>
        </w:rPr>
        <w:t>případě</w:t>
      </w:r>
      <w:r>
        <w:rPr>
          <w:rFonts w:ascii="DBTVIS+TimesNewRomanPSMT"/>
          <w:color w:val="000000"/>
          <w:spacing w:val="7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klinického</w:t>
      </w:r>
      <w:r>
        <w:rPr>
          <w:rFonts w:ascii="DBTVIS+TimesNewRomanPSMT"/>
          <w:color w:val="000000"/>
          <w:spacing w:val="7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využití</w:t>
      </w:r>
      <w:r>
        <w:rPr>
          <w:rFonts w:ascii="DBTVIS+TimesNewRomanPSMT"/>
          <w:color w:val="000000"/>
          <w:spacing w:val="7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propojit</w:t>
      </w:r>
      <w:r>
        <w:rPr>
          <w:rFonts w:ascii="DBTVIS+TimesNewRomanPSMT"/>
          <w:color w:val="000000"/>
          <w:spacing w:val="7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</w:t>
      </w:r>
      <w:r>
        <w:rPr>
          <w:rFonts w:ascii="DBTVIS+TimesNewRomanPSMT"/>
          <w:color w:val="000000"/>
          <w:spacing w:val="7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AXIS</w:t>
      </w:r>
      <w:r>
        <w:rPr>
          <w:rFonts w:ascii="DBTVIS+TimesNewRomanPSMT"/>
          <w:color w:val="000000"/>
          <w:spacing w:val="7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IP</w:t>
      </w:r>
    </w:p>
    <w:p w14:paraId="35DF55E0" w14:textId="77777777" w:rsidR="0014527E" w:rsidRDefault="00000000">
      <w:pPr>
        <w:framePr w:w="9312" w:wrap="auto" w:hAnchor="text" w:x="1416" w:y="13001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kamerou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tím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zachytit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vnější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projevy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vyšetřovaných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stavů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pomocí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videa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10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zvuku,</w:t>
      </w:r>
    </w:p>
    <w:p w14:paraId="53EE5521" w14:textId="77777777" w:rsidR="0014527E" w:rsidRDefault="00000000">
      <w:pPr>
        <w:framePr w:w="9312" w:wrap="auto" w:hAnchor="text" w:x="1416" w:y="13001"/>
        <w:widowControl w:val="0"/>
        <w:autoSpaceDE w:val="0"/>
        <w:autoSpaceDN w:val="0"/>
        <w:spacing w:before="56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synchronizovaného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se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záznamem,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což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nutné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vyloučení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některých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poruch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spánku,</w:t>
      </w:r>
      <w:r>
        <w:rPr>
          <w:rFonts w:ascii="DBTVIS+TimesNewRomanPSMT"/>
          <w:color w:val="000000"/>
          <w:spacing w:val="1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které</w:t>
      </w:r>
    </w:p>
    <w:p w14:paraId="7944BC42" w14:textId="77777777" w:rsidR="0014527E" w:rsidRDefault="00000000">
      <w:pPr>
        <w:framePr w:w="9312" w:wrap="auto" w:hAnchor="text" w:x="1416" w:y="13001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nemohou </w:t>
      </w:r>
      <w:r>
        <w:rPr>
          <w:rFonts w:ascii="DBTVIS+TimesNewRomanPSMT" w:hAnsi="DBTVIS+TimesNewRomanPSMT" w:cs="DBTVIS+TimesNewRomanPSMT"/>
          <w:color w:val="000000"/>
          <w:sz w:val="24"/>
        </w:rPr>
        <w:t>být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diagnostikovány</w:t>
      </w:r>
      <w:r>
        <w:rPr>
          <w:rFonts w:ascii="DBTVIS+TimesNewRomanPSMT"/>
          <w:color w:val="000000"/>
          <w:sz w:val="24"/>
        </w:rPr>
        <w:t xml:space="preserve"> z </w:t>
      </w:r>
      <w:r>
        <w:rPr>
          <w:rFonts w:ascii="DBTVIS+TimesNewRomanPSMT" w:hAnsi="DBTVIS+TimesNewRomanPSMT" w:cs="DBTVIS+TimesNewRomanPSMT"/>
          <w:color w:val="000000"/>
          <w:sz w:val="24"/>
        </w:rPr>
        <w:t>pouhého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grafického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záznamu.</w:t>
      </w:r>
    </w:p>
    <w:p w14:paraId="5CF7380B" w14:textId="77777777" w:rsidR="0014527E" w:rsidRDefault="00000000">
      <w:pPr>
        <w:framePr w:w="3902" w:wrap="auto" w:hAnchor="text" w:x="1416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 w:hAnsi="PSQKUW+TimesNewRomanPSMT" w:cs="PSQKUW+TimesNewRomanPSMT"/>
          <w:color w:val="000000"/>
          <w:sz w:val="20"/>
        </w:rPr>
        <w:t>Produktový</w:t>
      </w:r>
      <w:r>
        <w:rPr>
          <w:rFonts w:ascii="PSQKUW+TimesNewRomanPSMT"/>
          <w:color w:val="000000"/>
          <w:sz w:val="20"/>
        </w:rPr>
        <w:t xml:space="preserve"> list</w:t>
      </w:r>
      <w:r>
        <w:rPr>
          <w:rFonts w:ascii="PSQKUW+TimesNewRomanPSMT"/>
          <w:color w:val="000000"/>
          <w:spacing w:val="1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–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Polygrafický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systém</w:t>
      </w:r>
      <w:r>
        <w:rPr>
          <w:rFonts w:ascii="PSQKUW+TimesNewRomanPSMT"/>
          <w:color w:val="000000"/>
          <w:sz w:val="20"/>
        </w:rPr>
        <w:t xml:space="preserve"> Samoa</w:t>
      </w:r>
    </w:p>
    <w:p w14:paraId="132DF8CE" w14:textId="77777777" w:rsidR="0014527E" w:rsidRDefault="00000000">
      <w:pPr>
        <w:framePr w:w="630" w:wrap="auto" w:hAnchor="text" w:x="10099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/>
          <w:color w:val="000000"/>
          <w:sz w:val="20"/>
        </w:rPr>
        <w:t>2 z 6</w:t>
      </w:r>
    </w:p>
    <w:p w14:paraId="65AEC582" w14:textId="77777777" w:rsidR="0014527E" w:rsidRDefault="00145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DC01C9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F3D7C00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14CAC8C5" w14:textId="77777777" w:rsidR="0014527E" w:rsidRDefault="00000000">
      <w:pPr>
        <w:framePr w:w="6960" w:wrap="auto" w:hAnchor="text" w:x="1416" w:y="1423"/>
        <w:widowControl w:val="0"/>
        <w:autoSpaceDE w:val="0"/>
        <w:autoSpaceDN w:val="0"/>
        <w:spacing w:before="0" w:after="0" w:line="266" w:lineRule="exact"/>
        <w:jc w:val="left"/>
        <w:rPr>
          <w:rFonts w:ascii="BDDADI+TimesNewRomanPS-BoldMT"/>
          <w:color w:val="000000"/>
          <w:sz w:val="24"/>
        </w:rPr>
      </w:pPr>
      <w:r>
        <w:rPr>
          <w:rFonts w:ascii="BDDADI+TimesNewRomanPS-BoldMT"/>
          <w:color w:val="000000"/>
          <w:sz w:val="24"/>
        </w:rPr>
        <w:t xml:space="preserve">SW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vybavení</w:t>
      </w:r>
      <w:r>
        <w:rPr>
          <w:rFonts w:ascii="BDDADI+TimesNewRomanPS-BoldMT"/>
          <w:color w:val="000000"/>
          <w:sz w:val="24"/>
        </w:rPr>
        <w:t xml:space="preserve"> pro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využití</w:t>
      </w:r>
      <w:r>
        <w:rPr>
          <w:rFonts w:ascii="BDDADI+TimesNewRomanPS-BoldMT"/>
          <w:color w:val="000000"/>
          <w:sz w:val="24"/>
        </w:rPr>
        <w:t xml:space="preserve"> v praxi a integraci v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nemocničních</w:t>
      </w:r>
      <w:r>
        <w:rPr>
          <w:rFonts w:ascii="BDDADI+TimesNewRomanPS-BoldMT"/>
          <w:color w:val="000000"/>
          <w:sz w:val="24"/>
        </w:rPr>
        <w:t xml:space="preserve">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sítích</w:t>
      </w:r>
    </w:p>
    <w:p w14:paraId="4284ECF5" w14:textId="77777777" w:rsidR="0014527E" w:rsidRDefault="00000000">
      <w:pPr>
        <w:framePr w:w="9313" w:wrap="auto" w:hAnchor="text" w:x="1416" w:y="198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Součástí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dodávky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systému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instalace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dodávaného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softwarového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vybavení</w:t>
      </w:r>
      <w:r>
        <w:rPr>
          <w:rFonts w:ascii="DBTVIS+TimesNewRomanPSMT"/>
          <w:color w:val="000000"/>
          <w:spacing w:val="4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MiniScreen</w:t>
      </w:r>
    </w:p>
    <w:p w14:paraId="0083401C" w14:textId="77777777" w:rsidR="0014527E" w:rsidRDefault="00000000">
      <w:pPr>
        <w:framePr w:w="9313" w:wrap="auto" w:hAnchor="text" w:x="1416" w:y="1980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Viewer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uživatelsky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intuitivní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přehledná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aplikace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sloužící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jako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obslužné</w:t>
      </w:r>
      <w:r>
        <w:rPr>
          <w:rFonts w:ascii="DBTVIS+TimesNewRomanPSMT"/>
          <w:color w:val="000000"/>
          <w:spacing w:val="9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prostředí</w:t>
      </w:r>
    </w:p>
    <w:p w14:paraId="463F2220" w14:textId="77777777" w:rsidR="0014527E" w:rsidRDefault="00000000">
      <w:pPr>
        <w:framePr w:w="9313" w:wrap="auto" w:hAnchor="text" w:x="1416" w:y="1980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diagnostických</w:t>
      </w:r>
      <w:r>
        <w:rPr>
          <w:rFonts w:ascii="DBTVIS+TimesNewRomanPSMT"/>
          <w:color w:val="000000"/>
          <w:spacing w:val="34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systémů</w:t>
      </w:r>
      <w:r>
        <w:rPr>
          <w:rFonts w:ascii="DBTVIS+TimesNewRomanPSMT"/>
          <w:color w:val="000000"/>
          <w:spacing w:val="3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Samoa,</w:t>
      </w:r>
      <w:r>
        <w:rPr>
          <w:rFonts w:ascii="DBTVIS+TimesNewRomanPSMT"/>
          <w:color w:val="000000"/>
          <w:spacing w:val="3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Sonata,</w:t>
      </w:r>
      <w:r>
        <w:rPr>
          <w:rFonts w:ascii="DBTVIS+TimesNewRomanPSMT"/>
          <w:color w:val="000000"/>
          <w:spacing w:val="3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Scala</w:t>
      </w:r>
      <w:r>
        <w:rPr>
          <w:rFonts w:ascii="DBTVIS+TimesNewRomanPSMT"/>
          <w:color w:val="000000"/>
          <w:spacing w:val="3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</w:t>
      </w:r>
      <w:r>
        <w:rPr>
          <w:rFonts w:ascii="DBTVIS+TimesNewRomanPSMT"/>
          <w:color w:val="000000"/>
          <w:spacing w:val="3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MiniScreen.</w:t>
      </w:r>
      <w:r>
        <w:rPr>
          <w:rFonts w:ascii="DBTVIS+TimesNewRomanPSMT"/>
          <w:color w:val="000000"/>
          <w:spacing w:val="3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Aplikace</w:t>
      </w:r>
      <w:r>
        <w:rPr>
          <w:rFonts w:ascii="DBTVIS+TimesNewRomanPSMT"/>
          <w:color w:val="000000"/>
          <w:spacing w:val="34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zajišťuje</w:t>
      </w:r>
      <w:r>
        <w:rPr>
          <w:rFonts w:ascii="DBTVIS+TimesNewRomanPSMT"/>
          <w:color w:val="000000"/>
          <w:spacing w:val="34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inicializaci</w:t>
      </w:r>
    </w:p>
    <w:p w14:paraId="7F0D090D" w14:textId="77777777" w:rsidR="0014527E" w:rsidRDefault="00000000">
      <w:pPr>
        <w:framePr w:w="9313" w:wrap="auto" w:hAnchor="text" w:x="1416" w:y="1980"/>
        <w:widowControl w:val="0"/>
        <w:autoSpaceDE w:val="0"/>
        <w:autoSpaceDN w:val="0"/>
        <w:spacing w:before="56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přístroje,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stažení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zaznamenaných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dat,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jejich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analýzu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zhodnocení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naměřených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dat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ve</w:t>
      </w:r>
      <w:r>
        <w:rPr>
          <w:rFonts w:ascii="DBTVIS+TimesNewRomanPSMT"/>
          <w:color w:val="000000"/>
          <w:spacing w:val="26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formě</w:t>
      </w:r>
    </w:p>
    <w:p w14:paraId="322144D0" w14:textId="77777777" w:rsidR="0014527E" w:rsidRDefault="00000000">
      <w:pPr>
        <w:framePr w:w="9313" w:wrap="auto" w:hAnchor="text" w:x="1416" w:y="1980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přehledného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reportu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z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výsledků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měření.</w:t>
      </w:r>
      <w:r>
        <w:rPr>
          <w:rFonts w:ascii="DBTVIS+TimesNewRomanPSMT"/>
          <w:color w:val="000000"/>
          <w:spacing w:val="63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Software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možno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plně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integrovat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do</w:t>
      </w:r>
      <w:r>
        <w:rPr>
          <w:rFonts w:ascii="DBTVIS+TimesNewRomanPSMT"/>
          <w:color w:val="000000"/>
          <w:spacing w:val="1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počítačové</w:t>
      </w:r>
      <w:r>
        <w:rPr>
          <w:rFonts w:ascii="DBTVIS+TimesNewRomanPSMT"/>
          <w:color w:val="000000"/>
          <w:spacing w:val="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sítě</w:t>
      </w:r>
    </w:p>
    <w:p w14:paraId="4159BA9A" w14:textId="77777777" w:rsidR="0014527E" w:rsidRDefault="00000000">
      <w:pPr>
        <w:framePr w:w="9313" w:wrap="auto" w:hAnchor="text" w:x="1416" w:y="1980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propojující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více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pracovišť,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kdy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je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možno</w:t>
      </w:r>
      <w:r>
        <w:rPr>
          <w:rFonts w:ascii="DBTVIS+TimesNewRomanPSMT"/>
          <w:color w:val="000000"/>
          <w:spacing w:val="-13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naměřená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data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mezi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nimi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bez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omezení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sdílet.</w:t>
      </w:r>
      <w:r>
        <w:rPr>
          <w:rFonts w:ascii="DBTVIS+TimesNewRomanPSMT"/>
          <w:color w:val="000000"/>
          <w:spacing w:val="-12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Aplikace</w:t>
      </w:r>
    </w:p>
    <w:p w14:paraId="2A587406" w14:textId="77777777" w:rsidR="0014527E" w:rsidRDefault="00000000">
      <w:pPr>
        <w:framePr w:w="9313" w:wrap="auto" w:hAnchor="text" w:x="1416" w:y="1980"/>
        <w:widowControl w:val="0"/>
        <w:autoSpaceDE w:val="0"/>
        <w:autoSpaceDN w:val="0"/>
        <w:spacing w:before="5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je zcela </w:t>
      </w:r>
      <w:r>
        <w:rPr>
          <w:rFonts w:ascii="DBTVIS+TimesNewRomanPSMT" w:hAnsi="DBTVIS+TimesNewRomanPSMT" w:cs="DBTVIS+TimesNewRomanPSMT"/>
          <w:color w:val="000000"/>
          <w:sz w:val="24"/>
        </w:rPr>
        <w:t>přeložena</w:t>
      </w:r>
      <w:r>
        <w:rPr>
          <w:rFonts w:ascii="DBTVIS+TimesNewRomanPSMT"/>
          <w:color w:val="000000"/>
          <w:sz w:val="24"/>
        </w:rPr>
        <w:t xml:space="preserve"> do </w:t>
      </w:r>
      <w:r>
        <w:rPr>
          <w:rFonts w:ascii="DBTVIS+TimesNewRomanPSMT" w:hAnsi="DBTVIS+TimesNewRomanPSMT" w:cs="DBTVIS+TimesNewRomanPSMT"/>
          <w:color w:val="000000"/>
          <w:sz w:val="24"/>
        </w:rPr>
        <w:t>českého</w:t>
      </w:r>
      <w:r>
        <w:rPr>
          <w:rFonts w:ascii="DBTVIS+TimesNewRomanPSMT"/>
          <w:color w:val="000000"/>
          <w:sz w:val="24"/>
        </w:rPr>
        <w:t xml:space="preserve"> jazyka.</w:t>
      </w:r>
    </w:p>
    <w:p w14:paraId="1E67C7FF" w14:textId="77777777" w:rsidR="0014527E" w:rsidRDefault="00000000">
      <w:pPr>
        <w:framePr w:w="9312" w:wrap="auto" w:hAnchor="text" w:x="1416" w:y="14340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Výrobcem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není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specifikován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požadavek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na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provádění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pravidelné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údržby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ani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intervaly</w:t>
      </w:r>
      <w:r>
        <w:rPr>
          <w:rFonts w:ascii="DBTVIS+TimesNewRomanPSMT"/>
          <w:color w:val="000000"/>
          <w:spacing w:val="28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pro</w:t>
      </w:r>
    </w:p>
    <w:p w14:paraId="0E7055DC" w14:textId="77777777" w:rsidR="0014527E" w:rsidRDefault="00000000">
      <w:pPr>
        <w:framePr w:w="9312" w:wrap="auto" w:hAnchor="text" w:x="1416" w:y="14340"/>
        <w:widowControl w:val="0"/>
        <w:autoSpaceDE w:val="0"/>
        <w:autoSpaceDN w:val="0"/>
        <w:spacing w:before="8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BTK = povinnost </w:t>
      </w:r>
      <w:r>
        <w:rPr>
          <w:rFonts w:ascii="DBTVIS+TimesNewRomanPSMT" w:hAnsi="DBTVIS+TimesNewRomanPSMT" w:cs="DBTVIS+TimesNewRomanPSMT"/>
          <w:color w:val="000000"/>
          <w:sz w:val="24"/>
        </w:rPr>
        <w:t>provádět</w:t>
      </w:r>
      <w:r>
        <w:rPr>
          <w:rFonts w:ascii="DBTVIS+TimesNewRomanPSMT"/>
          <w:color w:val="000000"/>
          <w:sz w:val="24"/>
        </w:rPr>
        <w:t xml:space="preserve"> BTK 1x za 24 </w:t>
      </w:r>
      <w:r>
        <w:rPr>
          <w:rFonts w:ascii="DBTVIS+TimesNewRomanPSMT" w:hAnsi="DBTVIS+TimesNewRomanPSMT" w:cs="DBTVIS+TimesNewRomanPSMT"/>
          <w:color w:val="000000"/>
          <w:sz w:val="24"/>
        </w:rPr>
        <w:t>měsíců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vyplývá</w:t>
      </w:r>
      <w:r>
        <w:rPr>
          <w:rFonts w:ascii="DBTVIS+TimesNewRomanPSMT"/>
          <w:color w:val="000000"/>
          <w:sz w:val="24"/>
        </w:rPr>
        <w:t xml:space="preserve"> pouze ze </w:t>
      </w:r>
      <w:r>
        <w:rPr>
          <w:rFonts w:ascii="DBTVIS+TimesNewRomanPSMT" w:hAnsi="DBTVIS+TimesNewRomanPSMT" w:cs="DBTVIS+TimesNewRomanPSMT"/>
          <w:color w:val="000000"/>
          <w:sz w:val="24"/>
        </w:rPr>
        <w:t>zákona.</w:t>
      </w:r>
    </w:p>
    <w:p w14:paraId="069A92B2" w14:textId="77777777" w:rsidR="0014527E" w:rsidRDefault="00000000">
      <w:pPr>
        <w:framePr w:w="3902" w:wrap="auto" w:hAnchor="text" w:x="1416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 w:hAnsi="PSQKUW+TimesNewRomanPSMT" w:cs="PSQKUW+TimesNewRomanPSMT"/>
          <w:color w:val="000000"/>
          <w:sz w:val="20"/>
        </w:rPr>
        <w:t>Produktový</w:t>
      </w:r>
      <w:r>
        <w:rPr>
          <w:rFonts w:ascii="PSQKUW+TimesNewRomanPSMT"/>
          <w:color w:val="000000"/>
          <w:sz w:val="20"/>
        </w:rPr>
        <w:t xml:space="preserve"> list</w:t>
      </w:r>
      <w:r>
        <w:rPr>
          <w:rFonts w:ascii="PSQKUW+TimesNewRomanPSMT"/>
          <w:color w:val="000000"/>
          <w:spacing w:val="1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–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Polygrafický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systém</w:t>
      </w:r>
      <w:r>
        <w:rPr>
          <w:rFonts w:ascii="PSQKUW+TimesNewRomanPSMT"/>
          <w:color w:val="000000"/>
          <w:sz w:val="20"/>
        </w:rPr>
        <w:t xml:space="preserve"> Samoa</w:t>
      </w:r>
    </w:p>
    <w:p w14:paraId="72FA6BDC" w14:textId="77777777" w:rsidR="0014527E" w:rsidRDefault="00000000">
      <w:pPr>
        <w:framePr w:w="630" w:wrap="auto" w:hAnchor="text" w:x="10099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/>
          <w:color w:val="000000"/>
          <w:sz w:val="20"/>
        </w:rPr>
        <w:t>3 z 6</w:t>
      </w:r>
    </w:p>
    <w:p w14:paraId="0C08D5C7" w14:textId="4102FA5B" w:rsidR="0014527E" w:rsidRDefault="002F46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4A70744" wp14:editId="5031A77B">
            <wp:simplePos x="0" y="0"/>
            <wp:positionH relativeFrom="page">
              <wp:posOffset>829310</wp:posOffset>
            </wp:positionH>
            <wp:positionV relativeFrom="page">
              <wp:posOffset>2823845</wp:posOffset>
            </wp:positionV>
            <wp:extent cx="5901690" cy="3233420"/>
            <wp:effectExtent l="0" t="0" r="3810" b="5080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6CEA175" wp14:editId="4E23D866">
            <wp:simplePos x="0" y="0"/>
            <wp:positionH relativeFrom="page">
              <wp:posOffset>1204595</wp:posOffset>
            </wp:positionH>
            <wp:positionV relativeFrom="page">
              <wp:posOffset>6390005</wp:posOffset>
            </wp:positionV>
            <wp:extent cx="2077720" cy="2553335"/>
            <wp:effectExtent l="0" t="0" r="0" b="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014D29A" wp14:editId="63D3C470">
            <wp:simplePos x="0" y="0"/>
            <wp:positionH relativeFrom="page">
              <wp:posOffset>3598545</wp:posOffset>
            </wp:positionH>
            <wp:positionV relativeFrom="page">
              <wp:posOffset>6390005</wp:posOffset>
            </wp:positionV>
            <wp:extent cx="2687955" cy="2553335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9FDFAB3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2F8782D7" w14:textId="77777777" w:rsidR="0014527E" w:rsidRDefault="00000000">
      <w:pPr>
        <w:framePr w:w="6041" w:wrap="auto" w:hAnchor="text" w:x="1416" w:y="1423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  <w:u w:val="single"/>
        </w:rPr>
      </w:pPr>
      <w:r>
        <w:rPr>
          <w:rFonts w:ascii="DJQEVC+TimesNewRomanPS-BoldItal" w:hAnsi="DJQEVC+TimesNewRomanPS-BoldItal" w:cs="DJQEVC+TimesNewRomanPS-BoldItal"/>
          <w:color w:val="000000"/>
          <w:sz w:val="24"/>
          <w:u w:val="single"/>
        </w:rPr>
        <w:t>Diagnostické</w:t>
      </w:r>
      <w:r>
        <w:rPr>
          <w:rFonts w:ascii="DJQEVC+TimesNewRomanPS-BoldItal"/>
          <w:color w:val="000000"/>
          <w:sz w:val="24"/>
          <w:u w:val="single"/>
        </w:rPr>
        <w:t xml:space="preserve"> </w:t>
      </w:r>
      <w:r>
        <w:rPr>
          <w:rFonts w:ascii="DJQEVC+TimesNewRomanPS-BoldItal" w:hAnsi="DJQEVC+TimesNewRomanPS-BoldItal" w:cs="DJQEVC+TimesNewRomanPS-BoldItal"/>
          <w:color w:val="000000"/>
          <w:sz w:val="24"/>
          <w:u w:val="single"/>
        </w:rPr>
        <w:t>možnosti</w:t>
      </w:r>
      <w:r>
        <w:rPr>
          <w:rFonts w:ascii="DJQEVC+TimesNewRomanPS-BoldItal"/>
          <w:color w:val="000000"/>
          <w:sz w:val="24"/>
          <w:u w:val="single"/>
        </w:rPr>
        <w:t xml:space="preserve"> </w:t>
      </w:r>
      <w:r>
        <w:rPr>
          <w:rFonts w:ascii="DJQEVC+TimesNewRomanPS-BoldItal" w:hAnsi="DJQEVC+TimesNewRomanPS-BoldItal" w:cs="DJQEVC+TimesNewRomanPS-BoldItal"/>
          <w:color w:val="000000"/>
          <w:sz w:val="24"/>
          <w:u w:val="single"/>
        </w:rPr>
        <w:t>systému</w:t>
      </w:r>
      <w:r>
        <w:rPr>
          <w:rFonts w:ascii="DJQEVC+TimesNewRomanPS-BoldItal"/>
          <w:color w:val="000000"/>
          <w:sz w:val="24"/>
          <w:u w:val="single"/>
        </w:rPr>
        <w:t xml:space="preserve"> Samoa</w:t>
      </w:r>
      <w:r>
        <w:rPr>
          <w:rFonts w:ascii="DTUOCF+TimesNewRomanPS-ItalicMT"/>
          <w:color w:val="000000"/>
          <w:sz w:val="24"/>
          <w:u w:val="single"/>
        </w:rPr>
        <w:t xml:space="preserve">, </w:t>
      </w:r>
      <w:r>
        <w:rPr>
          <w:rFonts w:ascii="DTUOCF+TimesNewRomanPS-ItalicMT" w:hAnsi="DTUOCF+TimesNewRomanPS-ItalicMT" w:cs="DTUOCF+TimesNewRomanPS-ItalicMT"/>
          <w:color w:val="000000"/>
          <w:sz w:val="24"/>
          <w:u w:val="single"/>
        </w:rPr>
        <w:t>snímá</w:t>
      </w:r>
      <w:r>
        <w:rPr>
          <w:rFonts w:ascii="DTUOCF+TimesNewRomanPS-ItalicMT"/>
          <w:color w:val="000000"/>
          <w:sz w:val="24"/>
          <w:u w:val="single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  <w:u w:val="single"/>
        </w:rPr>
        <w:t>až</w:t>
      </w:r>
      <w:r>
        <w:rPr>
          <w:rFonts w:ascii="DTUOCF+TimesNewRomanPS-ItalicMT"/>
          <w:color w:val="000000"/>
          <w:sz w:val="24"/>
          <w:u w:val="single"/>
        </w:rPr>
        <w:t xml:space="preserve"> 12 </w:t>
      </w:r>
      <w:r>
        <w:rPr>
          <w:rFonts w:ascii="DTUOCF+TimesNewRomanPS-ItalicMT" w:hAnsi="DTUOCF+TimesNewRomanPS-ItalicMT" w:cs="DTUOCF+TimesNewRomanPS-ItalicMT"/>
          <w:color w:val="000000"/>
          <w:sz w:val="24"/>
          <w:u w:val="single"/>
        </w:rPr>
        <w:t>kanálů</w:t>
      </w:r>
    </w:p>
    <w:p w14:paraId="7CB33576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0216FB63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46B6C0D5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6C108A3D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5194355A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3DCFACD0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63258FB6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33072564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343232DD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04D61158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23641445" w14:textId="77777777" w:rsidR="0014527E" w:rsidRDefault="00000000">
      <w:pPr>
        <w:framePr w:w="350" w:wrap="auto" w:hAnchor="text" w:x="2486" w:y="19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516A507D" w14:textId="77777777" w:rsidR="0014527E" w:rsidRDefault="00000000">
      <w:pPr>
        <w:framePr w:w="4233" w:wrap="auto" w:hAnchor="text" w:x="2845" w:y="1994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2x </w:t>
      </w:r>
      <w:r>
        <w:rPr>
          <w:rFonts w:ascii="DBTVIS+TimesNewRomanPSMT" w:hAnsi="DBTVIS+TimesNewRomanPSMT" w:cs="DBTVIS+TimesNewRomanPSMT"/>
          <w:color w:val="000000"/>
          <w:sz w:val="24"/>
        </w:rPr>
        <w:t>průtok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(nosní</w:t>
      </w:r>
      <w:r>
        <w:rPr>
          <w:rFonts w:ascii="DBTVIS+TimesNewRomanPSMT"/>
          <w:color w:val="000000"/>
          <w:sz w:val="24"/>
        </w:rPr>
        <w:t xml:space="preserve"> kanyla a/nebo termistor)</w:t>
      </w:r>
    </w:p>
    <w:p w14:paraId="769EB8CD" w14:textId="77777777" w:rsidR="0014527E" w:rsidRDefault="00000000">
      <w:pPr>
        <w:framePr w:w="4233" w:wrap="auto" w:hAnchor="text" w:x="2845" w:y="1994"/>
        <w:widowControl w:val="0"/>
        <w:autoSpaceDE w:val="0"/>
        <w:autoSpaceDN w:val="0"/>
        <w:spacing w:before="27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1x </w:t>
      </w:r>
      <w:r>
        <w:rPr>
          <w:rFonts w:ascii="DBTVIS+TimesNewRomanPSMT" w:hAnsi="DBTVIS+TimesNewRomanPSMT" w:cs="DBTVIS+TimesNewRomanPSMT"/>
          <w:color w:val="000000"/>
          <w:sz w:val="24"/>
        </w:rPr>
        <w:t>chrápání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(nosní</w:t>
      </w:r>
      <w:r>
        <w:rPr>
          <w:rFonts w:ascii="DBTVIS+TimesNewRomanPSMT"/>
          <w:color w:val="000000"/>
          <w:sz w:val="24"/>
        </w:rPr>
        <w:t xml:space="preserve"> kanyla)</w:t>
      </w:r>
    </w:p>
    <w:p w14:paraId="4224982B" w14:textId="77777777" w:rsidR="0014527E" w:rsidRDefault="00000000">
      <w:pPr>
        <w:framePr w:w="4233" w:wrap="auto" w:hAnchor="text" w:x="2845" w:y="1994"/>
        <w:widowControl w:val="0"/>
        <w:autoSpaceDE w:val="0"/>
        <w:autoSpaceDN w:val="0"/>
        <w:spacing w:before="27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1x </w:t>
      </w:r>
      <w:r>
        <w:rPr>
          <w:rFonts w:ascii="DBTVIS+TimesNewRomanPSMT" w:hAnsi="DBTVIS+TimesNewRomanPSMT" w:cs="DBTVIS+TimesNewRomanPSMT"/>
          <w:color w:val="000000"/>
          <w:sz w:val="24"/>
        </w:rPr>
        <w:t>thorakální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úsilí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(tlakové</w:t>
      </w:r>
      <w:r>
        <w:rPr>
          <w:rFonts w:ascii="DBTVIS+TimesNewRomanPSMT"/>
          <w:color w:val="000000"/>
          <w:sz w:val="24"/>
        </w:rPr>
        <w:t xml:space="preserve"> senzory)</w:t>
      </w:r>
    </w:p>
    <w:p w14:paraId="10EE81AA" w14:textId="77777777" w:rsidR="0014527E" w:rsidRDefault="00000000">
      <w:pPr>
        <w:framePr w:w="4233" w:wrap="auto" w:hAnchor="text" w:x="2845" w:y="1994"/>
        <w:widowControl w:val="0"/>
        <w:autoSpaceDE w:val="0"/>
        <w:autoSpaceDN w:val="0"/>
        <w:spacing w:before="27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1x </w:t>
      </w:r>
      <w:r>
        <w:rPr>
          <w:rFonts w:ascii="DBTVIS+TimesNewRomanPSMT" w:hAnsi="DBTVIS+TimesNewRomanPSMT" w:cs="DBTVIS+TimesNewRomanPSMT"/>
          <w:color w:val="000000"/>
          <w:sz w:val="24"/>
        </w:rPr>
        <w:t>abdominální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úsilí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(tlakové</w:t>
      </w:r>
      <w:r>
        <w:rPr>
          <w:rFonts w:ascii="DBTVIS+TimesNewRomanPSMT"/>
          <w:color w:val="000000"/>
          <w:sz w:val="24"/>
        </w:rPr>
        <w:t xml:space="preserve"> senzory)</w:t>
      </w:r>
    </w:p>
    <w:p w14:paraId="28F11AA5" w14:textId="77777777" w:rsidR="0014527E" w:rsidRDefault="00000000">
      <w:pPr>
        <w:framePr w:w="4233" w:wrap="auto" w:hAnchor="text" w:x="2845" w:y="1994"/>
        <w:widowControl w:val="0"/>
        <w:autoSpaceDE w:val="0"/>
        <w:autoSpaceDN w:val="0"/>
        <w:spacing w:before="32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1x aktimetr</w:t>
      </w:r>
    </w:p>
    <w:p w14:paraId="4497F525" w14:textId="77777777" w:rsidR="0014527E" w:rsidRDefault="00000000">
      <w:pPr>
        <w:framePr w:w="787" w:wrap="auto" w:hAnchor="text" w:x="2845" w:y="3463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SpO2</w:t>
      </w:r>
    </w:p>
    <w:p w14:paraId="14A4780B" w14:textId="77777777" w:rsidR="0014527E" w:rsidRDefault="00000000">
      <w:pPr>
        <w:framePr w:w="787" w:wrap="auto" w:hAnchor="text" w:x="2845" w:y="3463"/>
        <w:widowControl w:val="0"/>
        <w:autoSpaceDE w:val="0"/>
        <w:autoSpaceDN w:val="0"/>
        <w:spacing w:before="27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Puls</w:t>
      </w:r>
    </w:p>
    <w:p w14:paraId="049DEB2F" w14:textId="77777777" w:rsidR="0014527E" w:rsidRDefault="00000000">
      <w:pPr>
        <w:framePr w:w="4479" w:wrap="auto" w:hAnchor="text" w:x="2845" w:y="4049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Pulzní</w:t>
      </w:r>
      <w:r>
        <w:rPr>
          <w:rFonts w:ascii="DBTVIS+TimesNewRomanPSMT"/>
          <w:color w:val="000000"/>
          <w:sz w:val="24"/>
        </w:rPr>
        <w:t xml:space="preserve"> vlna (detekce </w:t>
      </w:r>
      <w:r>
        <w:rPr>
          <w:rFonts w:ascii="DBTVIS+TimesNewRomanPSMT" w:hAnsi="DBTVIS+TimesNewRomanPSMT" w:cs="DBTVIS+TimesNewRomanPSMT"/>
          <w:color w:val="000000"/>
          <w:sz w:val="24"/>
        </w:rPr>
        <w:t>autonomního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vzrušení)</w:t>
      </w:r>
    </w:p>
    <w:p w14:paraId="39540B7E" w14:textId="77777777" w:rsidR="0014527E" w:rsidRDefault="00000000">
      <w:pPr>
        <w:framePr w:w="4479" w:wrap="auto" w:hAnchor="text" w:x="2845" w:y="4049"/>
        <w:widowControl w:val="0"/>
        <w:autoSpaceDE w:val="0"/>
        <w:autoSpaceDN w:val="0"/>
        <w:spacing w:before="27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CPAP/BPAP tlak</w:t>
      </w:r>
    </w:p>
    <w:p w14:paraId="6849BB0F" w14:textId="77777777" w:rsidR="0014527E" w:rsidRDefault="00000000">
      <w:pPr>
        <w:framePr w:w="4479" w:wrap="auto" w:hAnchor="text" w:x="2845" w:y="4049"/>
        <w:widowControl w:val="0"/>
        <w:autoSpaceDE w:val="0"/>
        <w:autoSpaceDN w:val="0"/>
        <w:spacing w:before="27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Poloha </w:t>
      </w:r>
      <w:r>
        <w:rPr>
          <w:rFonts w:ascii="DBTVIS+TimesNewRomanPSMT" w:hAnsi="DBTVIS+TimesNewRomanPSMT" w:cs="DBTVIS+TimesNewRomanPSMT"/>
          <w:color w:val="000000"/>
          <w:sz w:val="24"/>
        </w:rPr>
        <w:t>těla</w:t>
      </w:r>
    </w:p>
    <w:p w14:paraId="6F9A29EE" w14:textId="77777777" w:rsidR="0014527E" w:rsidRDefault="00000000">
      <w:pPr>
        <w:framePr w:w="2787" w:wrap="auto" w:hAnchor="text" w:x="2845" w:y="4927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Snímač</w:t>
      </w:r>
      <w:r>
        <w:rPr>
          <w:rFonts w:ascii="DBTVIS+TimesNewRomanPSMT"/>
          <w:color w:val="000000"/>
          <w:sz w:val="24"/>
        </w:rPr>
        <w:t xml:space="preserve"> intenzity </w:t>
      </w:r>
      <w:r>
        <w:rPr>
          <w:rFonts w:ascii="DBTVIS+TimesNewRomanPSMT" w:hAnsi="DBTVIS+TimesNewRomanPSMT" w:cs="DBTVIS+TimesNewRomanPSMT"/>
          <w:color w:val="000000"/>
          <w:sz w:val="24"/>
        </w:rPr>
        <w:t>osvětlení</w:t>
      </w:r>
    </w:p>
    <w:p w14:paraId="0847767E" w14:textId="77777777" w:rsidR="0014527E" w:rsidRDefault="00000000">
      <w:pPr>
        <w:framePr w:w="5520" w:wrap="auto" w:hAnchor="text" w:x="1416" w:y="8849"/>
        <w:widowControl w:val="0"/>
        <w:autoSpaceDE w:val="0"/>
        <w:autoSpaceDN w:val="0"/>
        <w:spacing w:before="0" w:after="0" w:line="266" w:lineRule="exact"/>
        <w:jc w:val="left"/>
        <w:rPr>
          <w:rFonts w:ascii="BDDADI+TimesNewRomanPS-BoldMT"/>
          <w:color w:val="000000"/>
          <w:sz w:val="24"/>
        </w:rPr>
      </w:pPr>
      <w:r>
        <w:rPr>
          <w:rFonts w:ascii="BDDADI+TimesNewRomanPS-BoldMT" w:hAnsi="BDDADI+TimesNewRomanPS-BoldMT" w:cs="BDDADI+TimesNewRomanPS-BoldMT"/>
          <w:color w:val="000000"/>
          <w:sz w:val="24"/>
        </w:rPr>
        <w:t>Snímané</w:t>
      </w:r>
      <w:r>
        <w:rPr>
          <w:rFonts w:ascii="BDDADI+TimesNewRomanPS-BoldMT"/>
          <w:color w:val="000000"/>
          <w:sz w:val="24"/>
        </w:rPr>
        <w:t xml:space="preserve"> parametry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polygrafického</w:t>
      </w:r>
      <w:r>
        <w:rPr>
          <w:rFonts w:ascii="BDDADI+TimesNewRomanPS-BoldMT"/>
          <w:color w:val="000000"/>
          <w:sz w:val="24"/>
        </w:rPr>
        <w:t xml:space="preserve">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systému</w:t>
      </w:r>
      <w:r>
        <w:rPr>
          <w:rFonts w:ascii="BDDADI+TimesNewRomanPS-BoldMT"/>
          <w:color w:val="000000"/>
          <w:sz w:val="24"/>
        </w:rPr>
        <w:t xml:space="preserve"> Samoa</w:t>
      </w:r>
    </w:p>
    <w:p w14:paraId="389969F5" w14:textId="77777777" w:rsidR="0014527E" w:rsidRDefault="00000000">
      <w:pPr>
        <w:framePr w:w="1133" w:wrap="auto" w:hAnchor="text" w:x="1558" w:y="9401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Dýchání:</w:t>
      </w:r>
    </w:p>
    <w:p w14:paraId="7082BFF5" w14:textId="77777777" w:rsidR="0014527E" w:rsidRDefault="00000000">
      <w:pPr>
        <w:framePr w:w="6901" w:wrap="auto" w:hAnchor="text" w:x="3826" w:y="9401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</w:t>
      </w:r>
      <w:r>
        <w:rPr>
          <w:rFonts w:ascii="DTUOCF+TimesNewRomanPS-ItalicMT"/>
          <w:color w:val="000000"/>
          <w:spacing w:val="1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průtoku</w:t>
      </w:r>
      <w:r>
        <w:rPr>
          <w:rFonts w:ascii="DTUOCF+TimesNewRomanPS-ItalicMT"/>
          <w:color w:val="000000"/>
          <w:spacing w:val="1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pomocí</w:t>
      </w:r>
      <w:r>
        <w:rPr>
          <w:rFonts w:ascii="DTUOCF+TimesNewRomanPS-ItalicMT"/>
          <w:color w:val="000000"/>
          <w:spacing w:val="1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nosní</w:t>
      </w:r>
      <w:r>
        <w:rPr>
          <w:rFonts w:ascii="DTUOCF+TimesNewRomanPS-ItalicMT"/>
          <w:color w:val="000000"/>
          <w:spacing w:val="18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kanyly</w:t>
      </w:r>
      <w:r>
        <w:rPr>
          <w:rFonts w:ascii="DTUOCF+TimesNewRomanPS-ItalicMT"/>
          <w:color w:val="000000"/>
          <w:spacing w:val="18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(s</w:t>
      </w:r>
      <w:r>
        <w:rPr>
          <w:rFonts w:ascii="DTUOCF+TimesNewRomanPS-ItalicMT"/>
          <w:color w:val="000000"/>
          <w:spacing w:val="1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adaptérem</w:t>
      </w:r>
      <w:r>
        <w:rPr>
          <w:rFonts w:ascii="DTUOCF+TimesNewRomanPS-ItalicMT"/>
          <w:color w:val="000000"/>
          <w:spacing w:val="1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také</w:t>
      </w:r>
      <w:r>
        <w:rPr>
          <w:rFonts w:ascii="DTUOCF+TimesNewRomanPS-ItalicMT"/>
          <w:color w:val="000000"/>
          <w:spacing w:val="1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během</w:t>
      </w:r>
      <w:r>
        <w:rPr>
          <w:rFonts w:ascii="DTUOCF+TimesNewRomanPS-ItalicMT"/>
          <w:color w:val="000000"/>
          <w:spacing w:val="18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PAP</w:t>
      </w:r>
    </w:p>
    <w:p w14:paraId="630AFFAE" w14:textId="77777777" w:rsidR="0014527E" w:rsidRDefault="00000000">
      <w:pPr>
        <w:framePr w:w="6902" w:wrap="auto" w:hAnchor="text" w:x="3826" w:y="9674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terapie),</w:t>
      </w:r>
      <w:r>
        <w:rPr>
          <w:rFonts w:ascii="DTUOCF+TimesNewRomanPS-ItalicMT"/>
          <w:color w:val="000000"/>
          <w:spacing w:val="98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je</w:t>
      </w:r>
      <w:r>
        <w:rPr>
          <w:rFonts w:ascii="DTUOCF+TimesNewRomanPS-ItalicMT"/>
          <w:color w:val="000000"/>
          <w:spacing w:val="9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možné</w:t>
      </w:r>
      <w:r>
        <w:rPr>
          <w:rFonts w:ascii="DTUOCF+TimesNewRomanPS-ItalicMT"/>
          <w:color w:val="000000"/>
          <w:spacing w:val="9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alternativní</w:t>
      </w:r>
      <w:r>
        <w:rPr>
          <w:rFonts w:ascii="DTUOCF+TimesNewRomanPS-ItalicMT"/>
          <w:color w:val="000000"/>
          <w:spacing w:val="98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nebo</w:t>
      </w:r>
      <w:r>
        <w:rPr>
          <w:rFonts w:ascii="DTUOCF+TimesNewRomanPS-ItalicMT"/>
          <w:color w:val="000000"/>
          <w:spacing w:val="99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dodatečné</w:t>
      </w:r>
      <w:r>
        <w:rPr>
          <w:rFonts w:ascii="DTUOCF+TimesNewRomanPS-ItalicMT"/>
          <w:color w:val="000000"/>
          <w:spacing w:val="9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</w:t>
      </w:r>
      <w:r>
        <w:rPr>
          <w:rFonts w:ascii="DTUOCF+TimesNewRomanPS-ItalicMT"/>
          <w:color w:val="000000"/>
          <w:spacing w:val="98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pomocí</w:t>
      </w:r>
    </w:p>
    <w:p w14:paraId="37FFA2C8" w14:textId="77777777" w:rsidR="0014527E" w:rsidRDefault="00000000">
      <w:pPr>
        <w:framePr w:w="6902" w:wrap="auto" w:hAnchor="text" w:x="3826" w:y="9674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termistoru</w:t>
      </w:r>
    </w:p>
    <w:p w14:paraId="6514B410" w14:textId="77777777" w:rsidR="0014527E" w:rsidRDefault="00000000">
      <w:pPr>
        <w:framePr w:w="1487" w:wrap="auto" w:hAnchor="text" w:x="1558" w:y="10226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Hrudní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úsilí:</w:t>
      </w:r>
    </w:p>
    <w:p w14:paraId="664CA8BF" w14:textId="77777777" w:rsidR="0014527E" w:rsidRDefault="00000000">
      <w:pPr>
        <w:framePr w:w="1487" w:wrap="auto" w:hAnchor="text" w:x="1558" w:y="10226"/>
        <w:widowControl w:val="0"/>
        <w:autoSpaceDE w:val="0"/>
        <w:autoSpaceDN w:val="0"/>
        <w:spacing w:before="286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Břišní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úsilí:</w:t>
      </w:r>
    </w:p>
    <w:p w14:paraId="25F2868C" w14:textId="77777777" w:rsidR="0014527E" w:rsidRDefault="00000000">
      <w:pPr>
        <w:framePr w:w="6902" w:wrap="auto" w:hAnchor="text" w:x="3826" w:y="10226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</w:t>
      </w:r>
      <w:r>
        <w:rPr>
          <w:rFonts w:ascii="DTUOCF+TimesNewRomanPS-ItalicMT"/>
          <w:color w:val="000000"/>
          <w:spacing w:val="31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diferenčního</w:t>
      </w:r>
      <w:r>
        <w:rPr>
          <w:rFonts w:ascii="DTUOCF+TimesNewRomanPS-ItalicMT"/>
          <w:color w:val="000000"/>
          <w:spacing w:val="30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tlaku</w:t>
      </w:r>
      <w:r>
        <w:rPr>
          <w:rFonts w:ascii="DTUOCF+TimesNewRomanPS-ItalicMT"/>
          <w:color w:val="000000"/>
          <w:spacing w:val="3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pomocí</w:t>
      </w:r>
      <w:r>
        <w:rPr>
          <w:rFonts w:ascii="DTUOCF+TimesNewRomanPS-ItalicMT"/>
          <w:color w:val="000000"/>
          <w:spacing w:val="31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gumových</w:t>
      </w:r>
      <w:r>
        <w:rPr>
          <w:rFonts w:ascii="DTUOCF+TimesNewRomanPS-ItalicMT"/>
          <w:color w:val="000000"/>
          <w:spacing w:val="3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manžet</w:t>
      </w:r>
      <w:r>
        <w:rPr>
          <w:rFonts w:ascii="DTUOCF+TimesNewRomanPS-ItalicMT"/>
          <w:color w:val="000000"/>
          <w:spacing w:val="31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zabudovaných</w:t>
      </w:r>
    </w:p>
    <w:p w14:paraId="6420768F" w14:textId="77777777" w:rsidR="0014527E" w:rsidRDefault="00000000">
      <w:pPr>
        <w:framePr w:w="6902" w:wrap="auto" w:hAnchor="text" w:x="3826" w:y="10226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do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hrudního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pásu</w:t>
      </w:r>
    </w:p>
    <w:p w14:paraId="4C7133A6" w14:textId="77777777" w:rsidR="0014527E" w:rsidRDefault="00000000">
      <w:pPr>
        <w:framePr w:w="6902" w:wrap="auto" w:hAnchor="text" w:x="3826" w:y="10226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</w:t>
      </w:r>
      <w:r>
        <w:rPr>
          <w:rFonts w:ascii="DTUOCF+TimesNewRomanPS-ItalicMT"/>
          <w:color w:val="000000"/>
          <w:spacing w:val="31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diferenčního</w:t>
      </w:r>
      <w:r>
        <w:rPr>
          <w:rFonts w:ascii="DTUOCF+TimesNewRomanPS-ItalicMT"/>
          <w:color w:val="000000"/>
          <w:spacing w:val="30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tlaku</w:t>
      </w:r>
      <w:r>
        <w:rPr>
          <w:rFonts w:ascii="DTUOCF+TimesNewRomanPS-ItalicMT"/>
          <w:color w:val="000000"/>
          <w:spacing w:val="3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pomocí</w:t>
      </w:r>
      <w:r>
        <w:rPr>
          <w:rFonts w:ascii="DTUOCF+TimesNewRomanPS-ItalicMT"/>
          <w:color w:val="000000"/>
          <w:spacing w:val="31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gumových</w:t>
      </w:r>
      <w:r>
        <w:rPr>
          <w:rFonts w:ascii="DTUOCF+TimesNewRomanPS-ItalicMT"/>
          <w:color w:val="000000"/>
          <w:spacing w:val="3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manžet</w:t>
      </w:r>
      <w:r>
        <w:rPr>
          <w:rFonts w:ascii="DTUOCF+TimesNewRomanPS-ItalicMT"/>
          <w:color w:val="000000"/>
          <w:spacing w:val="31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zabudovaných</w:t>
      </w:r>
    </w:p>
    <w:p w14:paraId="2DD75021" w14:textId="77777777" w:rsidR="0014527E" w:rsidRDefault="00000000">
      <w:pPr>
        <w:framePr w:w="6902" w:wrap="auto" w:hAnchor="text" w:x="3826" w:y="10226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do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břišního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pásu</w:t>
      </w:r>
    </w:p>
    <w:p w14:paraId="3829E040" w14:textId="77777777" w:rsidR="0014527E" w:rsidRDefault="00000000">
      <w:pPr>
        <w:framePr w:w="1713" w:wrap="auto" w:hAnchor="text" w:x="1558" w:y="11330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Zvuky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dýchání:</w:t>
      </w:r>
    </w:p>
    <w:p w14:paraId="398CBE0F" w14:textId="77777777" w:rsidR="0014527E" w:rsidRDefault="00000000">
      <w:pPr>
        <w:framePr w:w="1713" w:wrap="auto" w:hAnchor="text" w:x="1558" w:y="11330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SpO2 / Pulz:</w:t>
      </w:r>
    </w:p>
    <w:p w14:paraId="676411E0" w14:textId="77777777" w:rsidR="0014527E" w:rsidRDefault="00000000">
      <w:pPr>
        <w:framePr w:w="6902" w:wrap="auto" w:hAnchor="text" w:x="3826" w:y="11330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Fonometrický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snímač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integrovaný</w:t>
      </w:r>
      <w:r>
        <w:rPr>
          <w:rFonts w:ascii="DTUOCF+TimesNewRomanPS-ItalicMT"/>
          <w:color w:val="000000"/>
          <w:sz w:val="24"/>
        </w:rPr>
        <w:t xml:space="preserve"> v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nosní</w:t>
      </w:r>
      <w:r>
        <w:rPr>
          <w:rFonts w:ascii="DTUOCF+TimesNewRomanPS-ItalicMT"/>
          <w:color w:val="000000"/>
          <w:sz w:val="24"/>
        </w:rPr>
        <w:t xml:space="preserve"> kanyle.</w:t>
      </w:r>
    </w:p>
    <w:p w14:paraId="050EA2B5" w14:textId="77777777" w:rsidR="0014527E" w:rsidRDefault="00000000">
      <w:pPr>
        <w:framePr w:w="6902" w:wrap="auto" w:hAnchor="text" w:x="3826" w:y="11330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Vestavěný</w:t>
      </w:r>
      <w:r>
        <w:rPr>
          <w:rFonts w:ascii="DTUOCF+TimesNewRomanPS-ItalicMT"/>
          <w:color w:val="000000"/>
          <w:spacing w:val="30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pulsoxymetr,</w:t>
      </w:r>
      <w:r>
        <w:rPr>
          <w:rFonts w:ascii="DTUOCF+TimesNewRomanPS-ItalicMT"/>
          <w:color w:val="000000"/>
          <w:spacing w:val="3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kalibrovaný</w:t>
      </w:r>
      <w:r>
        <w:rPr>
          <w:rFonts w:ascii="DTUOCF+TimesNewRomanPS-ItalicMT"/>
          <w:color w:val="000000"/>
          <w:spacing w:val="31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pro</w:t>
      </w:r>
      <w:r>
        <w:rPr>
          <w:rFonts w:ascii="DTUOCF+TimesNewRomanPS-ItalicMT"/>
          <w:color w:val="000000"/>
          <w:spacing w:val="3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funkční</w:t>
      </w:r>
      <w:r>
        <w:rPr>
          <w:rFonts w:ascii="DTUOCF+TimesNewRomanPS-ItalicMT"/>
          <w:color w:val="000000"/>
          <w:spacing w:val="31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nasycení</w:t>
      </w:r>
      <w:r>
        <w:rPr>
          <w:rFonts w:ascii="DTUOCF+TimesNewRomanPS-ItalicMT"/>
          <w:color w:val="000000"/>
          <w:spacing w:val="31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kyslíkem.</w:t>
      </w:r>
    </w:p>
    <w:p w14:paraId="1D84B58D" w14:textId="77777777" w:rsidR="0014527E" w:rsidRDefault="00000000">
      <w:pPr>
        <w:framePr w:w="6902" w:wrap="auto" w:hAnchor="text" w:x="3826" w:y="11330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Speciální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pogumovaný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prstový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snímač</w:t>
      </w:r>
      <w:r>
        <w:rPr>
          <w:rFonts w:ascii="DTUOCF+TimesNewRomanPS-ItalicMT"/>
          <w:color w:val="000000"/>
          <w:sz w:val="24"/>
        </w:rPr>
        <w:t xml:space="preserve"> =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„SoftClip“</w:t>
      </w:r>
    </w:p>
    <w:p w14:paraId="073593C1" w14:textId="77777777" w:rsidR="0014527E" w:rsidRDefault="00000000">
      <w:pPr>
        <w:framePr w:w="5270" w:wrap="auto" w:hAnchor="text" w:x="1558" w:y="12161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Rozsah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</w:t>
      </w:r>
      <w:r>
        <w:rPr>
          <w:rFonts w:ascii="DTUOCF+TimesNewRomanPS-ItalicMT"/>
          <w:color w:val="000000"/>
          <w:sz w:val="24"/>
        </w:rPr>
        <w:t xml:space="preserve"> SpO2:</w:t>
      </w:r>
      <w:r>
        <w:rPr>
          <w:rFonts w:ascii="DTUOCF+TimesNewRomanPS-ItalicMT"/>
          <w:color w:val="000000"/>
          <w:spacing w:val="115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80% -100% +/- 2% SpO2</w:t>
      </w:r>
    </w:p>
    <w:p w14:paraId="2D720910" w14:textId="77777777" w:rsidR="0014527E" w:rsidRDefault="00000000">
      <w:pPr>
        <w:framePr w:w="5270" w:wrap="auto" w:hAnchor="text" w:x="1558" w:y="12161"/>
        <w:widowControl w:val="0"/>
        <w:autoSpaceDE w:val="0"/>
        <w:autoSpaceDN w:val="0"/>
        <w:spacing w:before="8" w:after="0" w:line="266" w:lineRule="exact"/>
        <w:ind w:left="2388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0% -79% +/- 4% SpO2</w:t>
      </w:r>
    </w:p>
    <w:p w14:paraId="0AD27C43" w14:textId="77777777" w:rsidR="0014527E" w:rsidRDefault="00000000">
      <w:pPr>
        <w:framePr w:w="5270" w:wrap="auto" w:hAnchor="text" w:x="1558" w:y="12161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Rozsah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</w:t>
      </w:r>
      <w:r>
        <w:rPr>
          <w:rFonts w:ascii="DTUOCF+TimesNewRomanPS-ItalicMT"/>
          <w:color w:val="000000"/>
          <w:sz w:val="24"/>
        </w:rPr>
        <w:t xml:space="preserve"> pulzu:</w:t>
      </w:r>
      <w:r>
        <w:rPr>
          <w:rFonts w:ascii="DTUOCF+TimesNewRomanPS-ItalicMT"/>
          <w:color w:val="000000"/>
          <w:spacing w:val="128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50 1/min - 150 1/min +/- 2%</w:t>
      </w:r>
    </w:p>
    <w:p w14:paraId="47F5DAD3" w14:textId="77777777" w:rsidR="0014527E" w:rsidRDefault="00000000">
      <w:pPr>
        <w:framePr w:w="360" w:wrap="auto" w:hAnchor="text" w:x="3826" w:y="12434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6</w:t>
      </w:r>
    </w:p>
    <w:p w14:paraId="3DD8AB3E" w14:textId="77777777" w:rsidR="0014527E" w:rsidRDefault="00000000">
      <w:pPr>
        <w:framePr w:w="1593" w:wrap="auto" w:hAnchor="text" w:x="1558" w:y="12986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Pulzní</w:t>
      </w:r>
      <w:r>
        <w:rPr>
          <w:rFonts w:ascii="DTUOCF+TimesNewRomanPS-ItalicMT"/>
          <w:color w:val="000000"/>
          <w:sz w:val="24"/>
        </w:rPr>
        <w:t xml:space="preserve"> vlna:</w:t>
      </w:r>
    </w:p>
    <w:p w14:paraId="3C2E3427" w14:textId="77777777" w:rsidR="0014527E" w:rsidRDefault="00000000">
      <w:pPr>
        <w:framePr w:w="1593" w:wrap="auto" w:hAnchor="text" w:x="1558" w:y="12986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Pozice:</w:t>
      </w:r>
    </w:p>
    <w:p w14:paraId="539392B6" w14:textId="77777777" w:rsidR="0014527E" w:rsidRDefault="00000000">
      <w:pPr>
        <w:framePr w:w="1593" w:wrap="auto" w:hAnchor="text" w:x="1558" w:y="12986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Okolní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světlo:</w:t>
      </w:r>
    </w:p>
    <w:p w14:paraId="5F702216" w14:textId="77777777" w:rsidR="0014527E" w:rsidRDefault="00000000">
      <w:pPr>
        <w:framePr w:w="1593" w:wrap="auto" w:hAnchor="text" w:x="1558" w:y="12986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PAP:</w:t>
      </w:r>
    </w:p>
    <w:p w14:paraId="6BD89B41" w14:textId="77777777" w:rsidR="0014527E" w:rsidRDefault="00000000">
      <w:pPr>
        <w:framePr w:w="6259" w:wrap="auto" w:hAnchor="text" w:x="3826" w:y="12986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Zobrazení</w:t>
      </w:r>
      <w:r>
        <w:rPr>
          <w:rFonts w:ascii="DTUOCF+TimesNewRomanPS-ItalicMT"/>
          <w:color w:val="000000"/>
          <w:sz w:val="24"/>
        </w:rPr>
        <w:t xml:space="preserve"> plethysmogramu;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pomocí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prstového</w:t>
      </w:r>
      <w:r>
        <w:rPr>
          <w:rFonts w:ascii="DTUOCF+TimesNewRomanPS-ItalicMT"/>
          <w:color w:val="000000"/>
          <w:sz w:val="24"/>
        </w:rPr>
        <w:t xml:space="preserve"> senzoru</w:t>
      </w:r>
    </w:p>
    <w:p w14:paraId="6FC8F0B7" w14:textId="77777777" w:rsidR="0014527E" w:rsidRDefault="00000000">
      <w:pPr>
        <w:framePr w:w="4913" w:wrap="auto" w:hAnchor="text" w:x="3826" w:y="13265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Senzor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zrychlení</w:t>
      </w:r>
      <w:r>
        <w:rPr>
          <w:rFonts w:ascii="DTUOCF+TimesNewRomanPS-ItalicMT"/>
          <w:color w:val="000000"/>
          <w:sz w:val="24"/>
        </w:rPr>
        <w:t xml:space="preserve"> pro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záznam</w:t>
      </w:r>
      <w:r>
        <w:rPr>
          <w:rFonts w:ascii="DTUOCF+TimesNewRomanPS-ItalicMT"/>
          <w:color w:val="000000"/>
          <w:sz w:val="24"/>
        </w:rPr>
        <w:t xml:space="preserve"> polohy (5 pozic)</w:t>
      </w:r>
    </w:p>
    <w:p w14:paraId="0AC79019" w14:textId="77777777" w:rsidR="0014527E" w:rsidRDefault="00000000">
      <w:pPr>
        <w:framePr w:w="4913" w:wrap="auto" w:hAnchor="text" w:x="3826" w:y="13265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Fotometrické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</w:t>
      </w:r>
      <w:r>
        <w:rPr>
          <w:rFonts w:ascii="DTUOCF+TimesNewRomanPS-ItalicMT"/>
          <w:color w:val="000000"/>
          <w:sz w:val="24"/>
        </w:rPr>
        <w:t xml:space="preserve"> a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zobrazení</w:t>
      </w:r>
      <w:r>
        <w:rPr>
          <w:rFonts w:ascii="DTUOCF+TimesNewRomanPS-ItalicMT"/>
          <w:color w:val="000000"/>
          <w:sz w:val="24"/>
        </w:rPr>
        <w:t xml:space="preserve"> intenzity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světla</w:t>
      </w:r>
    </w:p>
    <w:p w14:paraId="24EFCD0D" w14:textId="77777777" w:rsidR="0014527E" w:rsidRDefault="00000000">
      <w:pPr>
        <w:framePr w:w="4913" w:wrap="auto" w:hAnchor="text" w:x="3826" w:y="13265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Různé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</w:t>
      </w:r>
      <w:r>
        <w:rPr>
          <w:rFonts w:ascii="DTUOCF+TimesNewRomanPS-ItalicMT"/>
          <w:color w:val="000000"/>
          <w:sz w:val="24"/>
        </w:rPr>
        <w:t xml:space="preserve"> tlaku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přímo</w:t>
      </w:r>
      <w:r>
        <w:rPr>
          <w:rFonts w:ascii="DTUOCF+TimesNewRomanPS-ItalicMT"/>
          <w:color w:val="000000"/>
          <w:sz w:val="24"/>
        </w:rPr>
        <w:t xml:space="preserve"> na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dýchací</w:t>
      </w:r>
      <w:r>
        <w:rPr>
          <w:rFonts w:ascii="DTUOCF+TimesNewRomanPS-ItalicMT"/>
          <w:color w:val="000000"/>
          <w:sz w:val="24"/>
        </w:rPr>
        <w:t xml:space="preserve"> masce</w:t>
      </w:r>
    </w:p>
    <w:p w14:paraId="1E9A2785" w14:textId="77777777" w:rsidR="0014527E" w:rsidRDefault="00000000">
      <w:pPr>
        <w:framePr w:w="4913" w:wrap="auto" w:hAnchor="text" w:x="3826" w:y="13265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Rozsah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měření:</w:t>
      </w:r>
      <w:r>
        <w:rPr>
          <w:rFonts w:ascii="DTUOCF+TimesNewRomanPS-ItalicMT"/>
          <w:color w:val="000000"/>
          <w:sz w:val="24"/>
        </w:rPr>
        <w:t xml:space="preserve"> 0 cmH</w:t>
      </w:r>
      <w:r>
        <w:rPr>
          <w:rFonts w:ascii="DTUOCF+TimesNewRomanPS-ItalicMT"/>
          <w:color w:val="000000"/>
          <w:spacing w:val="20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 xml:space="preserve">O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–</w:t>
      </w:r>
      <w:r>
        <w:rPr>
          <w:rFonts w:ascii="DTUOCF+TimesNewRomanPS-ItalicMT"/>
          <w:color w:val="000000"/>
          <w:sz w:val="24"/>
        </w:rPr>
        <w:t xml:space="preserve"> 45 cmH</w:t>
      </w:r>
      <w:r>
        <w:rPr>
          <w:rFonts w:ascii="DTUOCF+TimesNewRomanPS-ItalicMT"/>
          <w:color w:val="000000"/>
          <w:spacing w:val="20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O +/- 5%</w:t>
      </w:r>
    </w:p>
    <w:p w14:paraId="1AEACAD9" w14:textId="77777777" w:rsidR="0014527E" w:rsidRDefault="00000000">
      <w:pPr>
        <w:framePr w:w="319" w:wrap="auto" w:hAnchor="text" w:x="6019" w:y="1418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DTUOCF+TimesNewRomanPS-ItalicMT"/>
          <w:color w:val="000000"/>
          <w:sz w:val="16"/>
        </w:rPr>
        <w:t>2</w:t>
      </w:r>
    </w:p>
    <w:p w14:paraId="3C749CC8" w14:textId="77777777" w:rsidR="0014527E" w:rsidRDefault="00000000">
      <w:pPr>
        <w:framePr w:w="319" w:wrap="auto" w:hAnchor="text" w:x="7265" w:y="1418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DTUOCF+TimesNewRomanPS-ItalicMT"/>
          <w:color w:val="000000"/>
          <w:sz w:val="16"/>
        </w:rPr>
        <w:t>2</w:t>
      </w:r>
    </w:p>
    <w:p w14:paraId="60AF761A" w14:textId="77777777" w:rsidR="0014527E" w:rsidRDefault="00000000">
      <w:pPr>
        <w:framePr w:w="1146" w:wrap="auto" w:hAnchor="text" w:x="1558" w:y="14369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Aktimetr:</w:t>
      </w:r>
    </w:p>
    <w:p w14:paraId="4652AE4B" w14:textId="77777777" w:rsidR="0014527E" w:rsidRDefault="00000000">
      <w:pPr>
        <w:framePr w:w="4873" w:wrap="auto" w:hAnchor="text" w:x="3826" w:y="14369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Aktimetr pro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záznam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pohybové</w:t>
      </w:r>
      <w:r>
        <w:rPr>
          <w:rFonts w:ascii="DTUOCF+TimesNewRomanPS-ItalicMT"/>
          <w:color w:val="000000"/>
          <w:sz w:val="24"/>
        </w:rPr>
        <w:t xml:space="preserve"> aktivity pacienta</w:t>
      </w:r>
    </w:p>
    <w:p w14:paraId="6CF54DD5" w14:textId="77777777" w:rsidR="0014527E" w:rsidRDefault="00000000">
      <w:pPr>
        <w:framePr w:w="3902" w:wrap="auto" w:hAnchor="text" w:x="1416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 w:hAnsi="PSQKUW+TimesNewRomanPSMT" w:cs="PSQKUW+TimesNewRomanPSMT"/>
          <w:color w:val="000000"/>
          <w:sz w:val="20"/>
        </w:rPr>
        <w:t>Produktový</w:t>
      </w:r>
      <w:r>
        <w:rPr>
          <w:rFonts w:ascii="PSQKUW+TimesNewRomanPSMT"/>
          <w:color w:val="000000"/>
          <w:sz w:val="20"/>
        </w:rPr>
        <w:t xml:space="preserve"> list</w:t>
      </w:r>
      <w:r>
        <w:rPr>
          <w:rFonts w:ascii="PSQKUW+TimesNewRomanPSMT"/>
          <w:color w:val="000000"/>
          <w:spacing w:val="1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–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Polygrafický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systém</w:t>
      </w:r>
      <w:r>
        <w:rPr>
          <w:rFonts w:ascii="PSQKUW+TimesNewRomanPSMT"/>
          <w:color w:val="000000"/>
          <w:sz w:val="20"/>
        </w:rPr>
        <w:t xml:space="preserve"> Samoa</w:t>
      </w:r>
    </w:p>
    <w:p w14:paraId="19B7D560" w14:textId="77777777" w:rsidR="0014527E" w:rsidRDefault="00000000">
      <w:pPr>
        <w:framePr w:w="630" w:wrap="auto" w:hAnchor="text" w:x="10099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/>
          <w:color w:val="000000"/>
          <w:sz w:val="20"/>
        </w:rPr>
        <w:t>4 z 6</w:t>
      </w:r>
    </w:p>
    <w:p w14:paraId="3C81740E" w14:textId="3BABA549" w:rsidR="0014527E" w:rsidRDefault="002F46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9E05AA1" wp14:editId="1251B68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F018F8E" wp14:editId="7C4F8942">
            <wp:simplePos x="0" y="0"/>
            <wp:positionH relativeFrom="page">
              <wp:posOffset>2884805</wp:posOffset>
            </wp:positionH>
            <wp:positionV relativeFrom="page">
              <wp:posOffset>3285490</wp:posOffset>
            </wp:positionV>
            <wp:extent cx="1826260" cy="2164715"/>
            <wp:effectExtent l="0" t="0" r="2540" b="6985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16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D4E0F0F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46A48159" w14:textId="77777777" w:rsidR="0014527E" w:rsidRDefault="00000000">
      <w:pPr>
        <w:framePr w:w="5720" w:wrap="auto" w:hAnchor="text" w:x="1416" w:y="1423"/>
        <w:widowControl w:val="0"/>
        <w:autoSpaceDE w:val="0"/>
        <w:autoSpaceDN w:val="0"/>
        <w:spacing w:before="0" w:after="0" w:line="266" w:lineRule="exact"/>
        <w:jc w:val="left"/>
        <w:rPr>
          <w:rFonts w:ascii="BDDADI+TimesNewRomanPS-BoldMT"/>
          <w:color w:val="000000"/>
          <w:sz w:val="24"/>
        </w:rPr>
      </w:pPr>
      <w:r>
        <w:rPr>
          <w:rFonts w:ascii="BDDADI+TimesNewRomanPS-BoldMT" w:hAnsi="BDDADI+TimesNewRomanPS-BoldMT" w:cs="BDDADI+TimesNewRomanPS-BoldMT"/>
          <w:color w:val="000000"/>
          <w:sz w:val="24"/>
        </w:rPr>
        <w:t>Technická</w:t>
      </w:r>
      <w:r>
        <w:rPr>
          <w:rFonts w:ascii="BDDADI+TimesNewRomanPS-BoldMT"/>
          <w:color w:val="000000"/>
          <w:sz w:val="24"/>
        </w:rPr>
        <w:t xml:space="preserve"> specifikace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polygrafického</w:t>
      </w:r>
      <w:r>
        <w:rPr>
          <w:rFonts w:ascii="BDDADI+TimesNewRomanPS-BoldMT"/>
          <w:color w:val="000000"/>
          <w:sz w:val="24"/>
        </w:rPr>
        <w:t xml:space="preserve"> </w:t>
      </w:r>
      <w:r>
        <w:rPr>
          <w:rFonts w:ascii="BDDADI+TimesNewRomanPS-BoldMT" w:hAnsi="BDDADI+TimesNewRomanPS-BoldMT" w:cs="BDDADI+TimesNewRomanPS-BoldMT"/>
          <w:color w:val="000000"/>
          <w:sz w:val="24"/>
        </w:rPr>
        <w:t>systému</w:t>
      </w:r>
      <w:r>
        <w:rPr>
          <w:rFonts w:ascii="BDDADI+TimesNewRomanPS-BoldMT"/>
          <w:color w:val="000000"/>
          <w:sz w:val="24"/>
        </w:rPr>
        <w:t xml:space="preserve"> Samoa</w:t>
      </w:r>
    </w:p>
    <w:p w14:paraId="30031770" w14:textId="77777777" w:rsidR="0014527E" w:rsidRDefault="00000000">
      <w:pPr>
        <w:framePr w:w="1080" w:wrap="auto" w:hAnchor="text" w:x="1416" w:y="1975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Rozměry</w:t>
      </w:r>
    </w:p>
    <w:p w14:paraId="01A6F0F1" w14:textId="77777777" w:rsidR="0014527E" w:rsidRDefault="00000000">
      <w:pPr>
        <w:framePr w:w="5199" w:wrap="auto" w:hAnchor="text" w:x="4252" w:y="1975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Hlavní</w:t>
      </w:r>
      <w:r>
        <w:rPr>
          <w:rFonts w:ascii="DTUOCF+TimesNewRomanPS-ItalicMT"/>
          <w:color w:val="000000"/>
          <w:sz w:val="24"/>
        </w:rPr>
        <w:t xml:space="preserve"> modul: 29 mm x 66 mm x 90 mm (V x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Š</w:t>
      </w:r>
      <w:r>
        <w:rPr>
          <w:rFonts w:ascii="DTUOCF+TimesNewRomanPS-ItalicMT"/>
          <w:color w:val="000000"/>
          <w:sz w:val="24"/>
        </w:rPr>
        <w:t xml:space="preserve"> x D)</w:t>
      </w:r>
    </w:p>
    <w:p w14:paraId="7C760B70" w14:textId="77777777" w:rsidR="0014527E" w:rsidRDefault="00000000">
      <w:pPr>
        <w:framePr w:w="1820" w:wrap="auto" w:hAnchor="text" w:x="1416" w:y="2253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Hmotnost</w:t>
      </w:r>
    </w:p>
    <w:p w14:paraId="57A1C93D" w14:textId="77777777" w:rsidR="0014527E" w:rsidRDefault="00000000">
      <w:pPr>
        <w:framePr w:w="1820" w:wrap="auto" w:hAnchor="text" w:x="1416" w:y="2253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Pouzdro:</w:t>
      </w:r>
    </w:p>
    <w:p w14:paraId="74B210C8" w14:textId="77777777" w:rsidR="0014527E" w:rsidRDefault="00000000">
      <w:pPr>
        <w:framePr w:w="1820" w:wrap="auto" w:hAnchor="text" w:x="1416" w:y="2253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Teplotní</w:t>
      </w:r>
      <w:r>
        <w:rPr>
          <w:rFonts w:ascii="DTUOCF+TimesNewRomanPS-ItalicMT"/>
          <w:color w:val="000000"/>
          <w:sz w:val="24"/>
        </w:rPr>
        <w:t xml:space="preserve"> rozsah:</w:t>
      </w:r>
    </w:p>
    <w:p w14:paraId="6E3AD0E0" w14:textId="77777777" w:rsidR="0014527E" w:rsidRDefault="00000000">
      <w:pPr>
        <w:framePr w:w="1820" w:wrap="auto" w:hAnchor="text" w:x="1416" w:y="2253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Vlhkost:</w:t>
      </w:r>
    </w:p>
    <w:p w14:paraId="616C03E7" w14:textId="77777777" w:rsidR="0014527E" w:rsidRDefault="00000000">
      <w:pPr>
        <w:framePr w:w="4193" w:wrap="auto" w:hAnchor="text" w:x="4252" w:y="2253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Hlavní</w:t>
      </w:r>
      <w:r>
        <w:rPr>
          <w:rFonts w:ascii="DTUOCF+TimesNewRomanPS-ItalicMT"/>
          <w:color w:val="000000"/>
          <w:sz w:val="24"/>
        </w:rPr>
        <w:t xml:space="preserve"> modul: 135 g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včetně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akumulátoru</w:t>
      </w:r>
    </w:p>
    <w:p w14:paraId="07DEAFBB" w14:textId="77777777" w:rsidR="0014527E" w:rsidRDefault="00000000">
      <w:pPr>
        <w:framePr w:w="4193" w:wrap="auto" w:hAnchor="text" w:x="4252" w:y="2253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plast (ABS, UL 94HB)</w:t>
      </w:r>
    </w:p>
    <w:p w14:paraId="05084140" w14:textId="77777777" w:rsidR="0014527E" w:rsidRDefault="00000000">
      <w:pPr>
        <w:framePr w:w="4193" w:wrap="auto" w:hAnchor="text" w:x="4252" w:y="2253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+ 5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°</w:t>
      </w:r>
      <w:r>
        <w:rPr>
          <w:rFonts w:ascii="DTUOCF+TimesNewRomanPS-ItalicMT"/>
          <w:color w:val="000000"/>
          <w:sz w:val="24"/>
        </w:rPr>
        <w:t xml:space="preserve"> C ... + 40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°</w:t>
      </w:r>
      <w:r>
        <w:rPr>
          <w:rFonts w:ascii="DTUOCF+TimesNewRomanPS-ItalicMT"/>
          <w:color w:val="000000"/>
          <w:sz w:val="24"/>
        </w:rPr>
        <w:t xml:space="preserve"> C</w:t>
      </w:r>
    </w:p>
    <w:p w14:paraId="28BBDD16" w14:textId="77777777" w:rsidR="0014527E" w:rsidRDefault="00000000">
      <w:pPr>
        <w:framePr w:w="4193" w:wrap="auto" w:hAnchor="text" w:x="4252" w:y="2253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10% - 90%</w:t>
      </w:r>
    </w:p>
    <w:p w14:paraId="4A1D6E9B" w14:textId="77777777" w:rsidR="0014527E" w:rsidRDefault="00000000">
      <w:pPr>
        <w:framePr w:w="2313" w:wrap="auto" w:hAnchor="text" w:x="1416" w:y="3357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Atmosférický</w:t>
      </w:r>
      <w:r>
        <w:rPr>
          <w:rFonts w:ascii="DTUOCF+TimesNewRomanPS-ItalicMT"/>
          <w:color w:val="000000"/>
          <w:sz w:val="24"/>
        </w:rPr>
        <w:t xml:space="preserve"> tlak:</w:t>
      </w:r>
    </w:p>
    <w:p w14:paraId="66291370" w14:textId="77777777" w:rsidR="0014527E" w:rsidRDefault="00000000">
      <w:pPr>
        <w:framePr w:w="2313" w:wrap="auto" w:hAnchor="text" w:x="1416" w:y="3357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Paměťové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médium:</w:t>
      </w:r>
    </w:p>
    <w:p w14:paraId="50DB9570" w14:textId="77777777" w:rsidR="0014527E" w:rsidRDefault="00000000">
      <w:pPr>
        <w:framePr w:w="2313" w:wrap="auto" w:hAnchor="text" w:x="1416" w:y="3357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Záznamová</w:t>
      </w:r>
      <w:r>
        <w:rPr>
          <w:rFonts w:ascii="DTUOCF+TimesNewRomanPS-ItalicMT"/>
          <w:color w:val="000000"/>
          <w:sz w:val="24"/>
        </w:rPr>
        <w:t xml:space="preserve"> kapacita:</w:t>
      </w:r>
    </w:p>
    <w:p w14:paraId="1300DD28" w14:textId="77777777" w:rsidR="0014527E" w:rsidRDefault="00000000">
      <w:pPr>
        <w:framePr w:w="1906" w:wrap="auto" w:hAnchor="text" w:x="4252" w:y="3357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70 kPa - 106 kPa</w:t>
      </w:r>
    </w:p>
    <w:p w14:paraId="2330F77D" w14:textId="77777777" w:rsidR="0014527E" w:rsidRDefault="00000000">
      <w:pPr>
        <w:framePr w:w="1906" w:wrap="auto" w:hAnchor="text" w:x="4252" w:y="3357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Interní</w:t>
      </w:r>
      <w:r>
        <w:rPr>
          <w:rFonts w:ascii="DTUOCF+TimesNewRomanPS-ItalicMT"/>
          <w:color w:val="000000"/>
          <w:sz w:val="24"/>
        </w:rPr>
        <w:t xml:space="preserve"> karta SD</w:t>
      </w:r>
    </w:p>
    <w:p w14:paraId="2893337A" w14:textId="77777777" w:rsidR="0014527E" w:rsidRDefault="00000000">
      <w:pPr>
        <w:framePr w:w="1906" w:wrap="auto" w:hAnchor="text" w:x="4252" w:y="3357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min. 100 hodin</w:t>
      </w:r>
    </w:p>
    <w:p w14:paraId="322AAA96" w14:textId="77777777" w:rsidR="0014527E" w:rsidRDefault="00000000">
      <w:pPr>
        <w:framePr w:w="1780" w:wrap="auto" w:hAnchor="text" w:x="1416" w:y="4461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Indikátor</w:t>
      </w:r>
      <w:r>
        <w:rPr>
          <w:rFonts w:ascii="DTUOCF+TimesNewRomanPS-ItalicMT"/>
          <w:color w:val="000000"/>
          <w:sz w:val="24"/>
        </w:rPr>
        <w:t xml:space="preserve"> stavu:</w:t>
      </w:r>
    </w:p>
    <w:p w14:paraId="29DEF91C" w14:textId="77777777" w:rsidR="0014527E" w:rsidRDefault="00000000">
      <w:pPr>
        <w:framePr w:w="3053" w:wrap="auto" w:hAnchor="text" w:x="4252" w:y="4461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LED na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horní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straně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zařízení</w:t>
      </w:r>
    </w:p>
    <w:p w14:paraId="6A077EFC" w14:textId="77777777" w:rsidR="0014527E" w:rsidRDefault="00000000">
      <w:pPr>
        <w:framePr w:w="2140" w:wrap="auto" w:hAnchor="text" w:x="1416" w:y="4735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Bluetooth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rozhraní:</w:t>
      </w:r>
    </w:p>
    <w:p w14:paraId="3C9F8541" w14:textId="77777777" w:rsidR="0014527E" w:rsidRDefault="00000000">
      <w:pPr>
        <w:framePr w:w="350" w:wrap="auto" w:hAnchor="text" w:x="1776" w:y="50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4EC7E42E" w14:textId="77777777" w:rsidR="0014527E" w:rsidRDefault="00000000">
      <w:pPr>
        <w:framePr w:w="350" w:wrap="auto" w:hAnchor="text" w:x="1776" w:y="50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6589A32F" w14:textId="77777777" w:rsidR="0014527E" w:rsidRDefault="00000000">
      <w:pPr>
        <w:framePr w:w="350" w:wrap="auto" w:hAnchor="text" w:x="1776" w:y="50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FUJCJ+SymbolMT" w:hAnsi="HFUJCJ+SymbolMT" w:cs="HFUJCJ+SymbolMT"/>
          <w:color w:val="000000"/>
          <w:sz w:val="24"/>
        </w:rPr>
        <w:t>•</w:t>
      </w:r>
    </w:p>
    <w:p w14:paraId="6C46202F" w14:textId="77777777" w:rsidR="0014527E" w:rsidRDefault="00000000">
      <w:pPr>
        <w:framePr w:w="3303" w:wrap="auto" w:hAnchor="text" w:x="2136" w:y="5033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Pracovní</w:t>
      </w:r>
      <w:r>
        <w:rPr>
          <w:rFonts w:ascii="DTUOCF+TimesNewRomanPS-ItalicMT"/>
          <w:color w:val="000000"/>
          <w:sz w:val="24"/>
        </w:rPr>
        <w:t xml:space="preserve"> frekvence:</w:t>
      </w:r>
      <w:r>
        <w:rPr>
          <w:rFonts w:ascii="DTUOCF+TimesNewRomanPS-ItalicMT"/>
          <w:color w:val="000000"/>
          <w:spacing w:val="117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2,45 MHz</w:t>
      </w:r>
    </w:p>
    <w:p w14:paraId="594D8A4F" w14:textId="77777777" w:rsidR="0014527E" w:rsidRDefault="00000000">
      <w:pPr>
        <w:framePr w:w="1280" w:wrap="auto" w:hAnchor="text" w:x="2136" w:y="5325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Modulace:</w:t>
      </w:r>
    </w:p>
    <w:p w14:paraId="0EBFCD72" w14:textId="77777777" w:rsidR="0014527E" w:rsidRDefault="00000000">
      <w:pPr>
        <w:framePr w:w="1040" w:wrap="auto" w:hAnchor="text" w:x="4252" w:y="5325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BT LE 5</w:t>
      </w:r>
    </w:p>
    <w:p w14:paraId="6F395299" w14:textId="77777777" w:rsidR="0014527E" w:rsidRDefault="00000000">
      <w:pPr>
        <w:framePr w:w="3496" w:wrap="auto" w:hAnchor="text" w:x="2136" w:y="5618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RF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výstupní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výkon:</w:t>
      </w:r>
      <w:r>
        <w:rPr>
          <w:rFonts w:ascii="DTUOCF+TimesNewRomanPS-ItalicMT"/>
          <w:color w:val="000000"/>
          <w:spacing w:val="203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5 dBm max.</w:t>
      </w:r>
    </w:p>
    <w:p w14:paraId="05229CAA" w14:textId="77777777" w:rsidR="0014527E" w:rsidRDefault="00000000">
      <w:pPr>
        <w:framePr w:w="1727" w:wrap="auto" w:hAnchor="text" w:x="1416" w:y="5892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Napájení:</w:t>
      </w:r>
    </w:p>
    <w:p w14:paraId="1BE0DA96" w14:textId="77777777" w:rsidR="0014527E" w:rsidRDefault="00000000">
      <w:pPr>
        <w:framePr w:w="1727" w:wrap="auto" w:hAnchor="text" w:x="1416" w:y="5892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Nabíječka:</w:t>
      </w:r>
    </w:p>
    <w:p w14:paraId="1C2E6225" w14:textId="77777777" w:rsidR="0014527E" w:rsidRDefault="00000000">
      <w:pPr>
        <w:framePr w:w="1727" w:wrap="auto" w:hAnchor="text" w:x="1416" w:y="5892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Výstup:</w:t>
      </w:r>
    </w:p>
    <w:p w14:paraId="3A77DB04" w14:textId="77777777" w:rsidR="0014527E" w:rsidRDefault="00000000">
      <w:pPr>
        <w:framePr w:w="1727" w:wrap="auto" w:hAnchor="text" w:x="1416" w:y="5892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Příkon</w:t>
      </w:r>
      <w:r>
        <w:rPr>
          <w:rFonts w:ascii="DTUOCF+TimesNewRomanPS-ItalicMT"/>
          <w:color w:val="000000"/>
          <w:sz w:val="24"/>
        </w:rPr>
        <w:t xml:space="preserve"> proudu:</w:t>
      </w:r>
    </w:p>
    <w:p w14:paraId="2319FD6D" w14:textId="77777777" w:rsidR="0014527E" w:rsidRDefault="00000000">
      <w:pPr>
        <w:framePr w:w="1727" w:wrap="auto" w:hAnchor="text" w:x="1416" w:y="5892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Online provoz:</w:t>
      </w:r>
    </w:p>
    <w:p w14:paraId="371BF153" w14:textId="77777777" w:rsidR="0014527E" w:rsidRDefault="00000000">
      <w:pPr>
        <w:framePr w:w="6480" w:wrap="auto" w:hAnchor="text" w:x="4248" w:y="5892"/>
        <w:widowControl w:val="0"/>
        <w:autoSpaceDE w:val="0"/>
        <w:autoSpaceDN w:val="0"/>
        <w:spacing w:before="0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Dobíjecí</w:t>
      </w:r>
      <w:r>
        <w:rPr>
          <w:rFonts w:ascii="DTUOCF+TimesNewRomanPS-ItalicMT"/>
          <w:color w:val="000000"/>
          <w:sz w:val="24"/>
        </w:rPr>
        <w:t xml:space="preserve"> Li-Ion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akumulátor</w:t>
      </w:r>
      <w:r>
        <w:rPr>
          <w:rFonts w:ascii="DTUOCF+TimesNewRomanPS-ItalicMT"/>
          <w:color w:val="000000"/>
          <w:sz w:val="24"/>
        </w:rPr>
        <w:t xml:space="preserve"> 3,6 V se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zabudovaným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polovodičem</w:t>
      </w:r>
    </w:p>
    <w:p w14:paraId="4605D5DE" w14:textId="77777777" w:rsidR="0014527E" w:rsidRDefault="00000000">
      <w:pPr>
        <w:framePr w:w="6480" w:wrap="auto" w:hAnchor="text" w:x="4248" w:y="5892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Zásuvný</w:t>
      </w:r>
      <w:r>
        <w:rPr>
          <w:rFonts w:ascii="DTUOCF+TimesNewRomanPS-ItalicMT"/>
          <w:color w:val="000000"/>
          <w:sz w:val="24"/>
        </w:rPr>
        <w:t xml:space="preserve"> zdroj se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schválením</w:t>
      </w:r>
      <w:r>
        <w:rPr>
          <w:rFonts w:ascii="DTUOCF+TimesNewRomanPS-ItalicMT"/>
          <w:color w:val="000000"/>
          <w:sz w:val="24"/>
        </w:rPr>
        <w:t xml:space="preserve"> pro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zdravotnictví</w:t>
      </w:r>
    </w:p>
    <w:p w14:paraId="68EA81E2" w14:textId="77777777" w:rsidR="0014527E" w:rsidRDefault="00000000">
      <w:pPr>
        <w:framePr w:w="6480" w:wrap="auto" w:hAnchor="text" w:x="4248" w:y="5892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 xml:space="preserve">USB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rozhraní</w:t>
      </w:r>
      <w:r>
        <w:rPr>
          <w:rFonts w:ascii="DTUOCF+TimesNewRomanPS-ItalicMT"/>
          <w:color w:val="000000"/>
          <w:sz w:val="24"/>
        </w:rPr>
        <w:t xml:space="preserve"> s kabelem pro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přenos</w:t>
      </w:r>
      <w:r>
        <w:rPr>
          <w:rFonts w:ascii="DTUOCF+TimesNewRomanPS-ItalicMT"/>
          <w:color w:val="000000"/>
          <w:sz w:val="24"/>
        </w:rPr>
        <w:t xml:space="preserve"> dat</w:t>
      </w:r>
    </w:p>
    <w:p w14:paraId="0785ABF3" w14:textId="77777777" w:rsidR="0014527E" w:rsidRDefault="00000000">
      <w:pPr>
        <w:framePr w:w="6480" w:wrap="auto" w:hAnchor="text" w:x="4248" w:y="5892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/>
          <w:color w:val="000000"/>
          <w:sz w:val="24"/>
        </w:rPr>
        <w:t>cca 85 mA</w:t>
      </w:r>
    </w:p>
    <w:p w14:paraId="2E222B85" w14:textId="77777777" w:rsidR="0014527E" w:rsidRDefault="00000000">
      <w:pPr>
        <w:framePr w:w="6480" w:wrap="auto" w:hAnchor="text" w:x="4248" w:y="5892"/>
        <w:widowControl w:val="0"/>
        <w:autoSpaceDE w:val="0"/>
        <w:autoSpaceDN w:val="0"/>
        <w:spacing w:before="13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Při</w:t>
      </w:r>
      <w:r>
        <w:rPr>
          <w:rFonts w:ascii="DTUOCF+TimesNewRomanPS-ItalicMT"/>
          <w:color w:val="000000"/>
          <w:spacing w:val="90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online</w:t>
      </w:r>
      <w:r>
        <w:rPr>
          <w:rFonts w:ascii="DTUOCF+TimesNewRomanPS-ItalicMT"/>
          <w:color w:val="000000"/>
          <w:spacing w:val="90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provozu</w:t>
      </w:r>
      <w:r>
        <w:rPr>
          <w:rFonts w:ascii="DTUOCF+TimesNewRomanPS-ItalicMT"/>
          <w:color w:val="000000"/>
          <w:spacing w:val="90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s</w:t>
      </w:r>
      <w:r>
        <w:rPr>
          <w:rFonts w:ascii="DTUOCF+TimesNewRomanPS-ItalicMT"/>
          <w:color w:val="000000"/>
          <w:spacing w:val="89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pacientem</w:t>
      </w:r>
      <w:r>
        <w:rPr>
          <w:rFonts w:ascii="DTUOCF+TimesNewRomanPS-ItalicMT"/>
          <w:color w:val="000000"/>
          <w:spacing w:val="89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je</w:t>
      </w:r>
      <w:r>
        <w:rPr>
          <w:rFonts w:ascii="DTUOCF+TimesNewRomanPS-ItalicMT"/>
          <w:color w:val="000000"/>
          <w:spacing w:val="9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galvanické</w:t>
      </w:r>
      <w:r>
        <w:rPr>
          <w:rFonts w:ascii="DTUOCF+TimesNewRomanPS-ItalicMT"/>
          <w:color w:val="000000"/>
          <w:spacing w:val="9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oddělení</w:t>
      </w:r>
      <w:r>
        <w:rPr>
          <w:rFonts w:ascii="DTUOCF+TimesNewRomanPS-ItalicMT"/>
          <w:color w:val="000000"/>
          <w:spacing w:val="90"/>
          <w:sz w:val="24"/>
        </w:rPr>
        <w:t xml:space="preserve"> </w:t>
      </w:r>
      <w:r>
        <w:rPr>
          <w:rFonts w:ascii="DTUOCF+TimesNewRomanPS-ItalicMT"/>
          <w:color w:val="000000"/>
          <w:sz w:val="24"/>
        </w:rPr>
        <w:t>od</w:t>
      </w:r>
    </w:p>
    <w:p w14:paraId="6FEC6787" w14:textId="77777777" w:rsidR="0014527E" w:rsidRDefault="00000000">
      <w:pPr>
        <w:framePr w:w="6480" w:wrap="auto" w:hAnchor="text" w:x="4248" w:y="5892"/>
        <w:widowControl w:val="0"/>
        <w:autoSpaceDE w:val="0"/>
        <w:autoSpaceDN w:val="0"/>
        <w:spacing w:before="8" w:after="0" w:line="266" w:lineRule="exact"/>
        <w:jc w:val="left"/>
        <w:rPr>
          <w:rFonts w:ascii="DTUOCF+TimesNewRomanPS-ItalicMT"/>
          <w:color w:val="000000"/>
          <w:sz w:val="24"/>
        </w:rPr>
      </w:pPr>
      <w:r>
        <w:rPr>
          <w:rFonts w:ascii="DTUOCF+TimesNewRomanPS-ItalicMT" w:hAnsi="DTUOCF+TimesNewRomanPS-ItalicMT" w:cs="DTUOCF+TimesNewRomanPS-ItalicMT"/>
          <w:color w:val="000000"/>
          <w:sz w:val="24"/>
        </w:rPr>
        <w:t>počítače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nepostradatelné</w:t>
      </w:r>
      <w:r>
        <w:rPr>
          <w:rFonts w:ascii="DTUOCF+TimesNewRomanPS-ItalicMT"/>
          <w:color w:val="000000"/>
          <w:sz w:val="24"/>
        </w:rPr>
        <w:t xml:space="preserve"> </w:t>
      </w:r>
      <w:r>
        <w:rPr>
          <w:rFonts w:ascii="DTUOCF+TimesNewRomanPS-ItalicMT" w:hAnsi="DTUOCF+TimesNewRomanPS-ItalicMT" w:cs="DTUOCF+TimesNewRomanPS-ItalicMT"/>
          <w:color w:val="000000"/>
          <w:sz w:val="24"/>
        </w:rPr>
        <w:t>(volitelné)</w:t>
      </w:r>
    </w:p>
    <w:p w14:paraId="5B4C9A8E" w14:textId="77777777" w:rsidR="0014527E" w:rsidRDefault="00000000">
      <w:pPr>
        <w:framePr w:w="3902" w:wrap="auto" w:hAnchor="text" w:x="1416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 w:hAnsi="PSQKUW+TimesNewRomanPSMT" w:cs="PSQKUW+TimesNewRomanPSMT"/>
          <w:color w:val="000000"/>
          <w:sz w:val="20"/>
        </w:rPr>
        <w:t>Produktový</w:t>
      </w:r>
      <w:r>
        <w:rPr>
          <w:rFonts w:ascii="PSQKUW+TimesNewRomanPSMT"/>
          <w:color w:val="000000"/>
          <w:sz w:val="20"/>
        </w:rPr>
        <w:t xml:space="preserve"> list</w:t>
      </w:r>
      <w:r>
        <w:rPr>
          <w:rFonts w:ascii="PSQKUW+TimesNewRomanPSMT"/>
          <w:color w:val="000000"/>
          <w:spacing w:val="1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–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Polygrafický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systém</w:t>
      </w:r>
      <w:r>
        <w:rPr>
          <w:rFonts w:ascii="PSQKUW+TimesNewRomanPSMT"/>
          <w:color w:val="000000"/>
          <w:sz w:val="20"/>
        </w:rPr>
        <w:t xml:space="preserve"> Samoa</w:t>
      </w:r>
    </w:p>
    <w:p w14:paraId="24D224CF" w14:textId="77777777" w:rsidR="0014527E" w:rsidRDefault="00000000">
      <w:pPr>
        <w:framePr w:w="630" w:wrap="auto" w:hAnchor="text" w:x="10099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/>
          <w:color w:val="000000"/>
          <w:sz w:val="20"/>
        </w:rPr>
        <w:t>5 z 6</w:t>
      </w:r>
    </w:p>
    <w:p w14:paraId="2CDAF044" w14:textId="77777777" w:rsidR="0014527E" w:rsidRDefault="00145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403D16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97473C5" w14:textId="77777777" w:rsidR="0014527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138A334C" w14:textId="77777777" w:rsidR="0014527E" w:rsidRDefault="00000000">
      <w:pPr>
        <w:framePr w:w="3992" w:wrap="auto" w:hAnchor="text" w:x="4077" w:y="1812"/>
        <w:widowControl w:val="0"/>
        <w:autoSpaceDE w:val="0"/>
        <w:autoSpaceDN w:val="0"/>
        <w:spacing w:before="0" w:after="0" w:line="354" w:lineRule="exact"/>
        <w:jc w:val="left"/>
        <w:rPr>
          <w:rFonts w:ascii="JALKGG+TimesNewRomanPS-BoldMT"/>
          <w:color w:val="000000"/>
          <w:sz w:val="32"/>
          <w:u w:val="single"/>
        </w:rPr>
      </w:pPr>
      <w:r>
        <w:rPr>
          <w:rFonts w:ascii="JALKGG+TimesNewRomanPS-BoldMT" w:hAnsi="JALKGG+TimesNewRomanPS-BoldMT" w:cs="JALKGG+TimesNewRomanPS-BoldMT"/>
          <w:color w:val="000000"/>
          <w:sz w:val="32"/>
          <w:u w:val="single"/>
        </w:rPr>
        <w:t>Polygrafický</w:t>
      </w:r>
      <w:r>
        <w:rPr>
          <w:rFonts w:ascii="JALKGG+TimesNewRomanPS-BoldMT"/>
          <w:color w:val="000000"/>
          <w:spacing w:val="-1"/>
          <w:sz w:val="32"/>
          <w:u w:val="single"/>
        </w:rPr>
        <w:t xml:space="preserve"> </w:t>
      </w:r>
      <w:r>
        <w:rPr>
          <w:rFonts w:ascii="JALKGG+TimesNewRomanPS-BoldMT" w:hAnsi="JALKGG+TimesNewRomanPS-BoldMT" w:cs="JALKGG+TimesNewRomanPS-BoldMT"/>
          <w:color w:val="000000"/>
          <w:sz w:val="32"/>
          <w:u w:val="single"/>
        </w:rPr>
        <w:t>systém</w:t>
      </w:r>
      <w:r>
        <w:rPr>
          <w:rFonts w:ascii="JALKGG+TimesNewRomanPS-BoldMT"/>
          <w:color w:val="000000"/>
          <w:sz w:val="32"/>
          <w:u w:val="single"/>
        </w:rPr>
        <w:t xml:space="preserve"> Samoa</w:t>
      </w:r>
    </w:p>
    <w:p w14:paraId="37DE9F36" w14:textId="77777777" w:rsidR="0014527E" w:rsidRDefault="00000000">
      <w:pPr>
        <w:framePr w:w="2073" w:wrap="auto" w:hAnchor="text" w:x="1416" w:y="2666"/>
        <w:widowControl w:val="0"/>
        <w:autoSpaceDE w:val="0"/>
        <w:autoSpaceDN w:val="0"/>
        <w:spacing w:before="0" w:after="0" w:line="266" w:lineRule="exact"/>
        <w:jc w:val="left"/>
        <w:rPr>
          <w:rFonts w:ascii="DJQEVC+TimesNewRomanPS-BoldItal"/>
          <w:color w:val="000000"/>
          <w:sz w:val="24"/>
        </w:rPr>
      </w:pPr>
      <w:r>
        <w:rPr>
          <w:rFonts w:ascii="DJQEVC+TimesNewRomanPS-BoldItal" w:hAnsi="DJQEVC+TimesNewRomanPS-BoldItal" w:cs="DJQEVC+TimesNewRomanPS-BoldItal"/>
          <w:color w:val="000000"/>
          <w:sz w:val="24"/>
        </w:rPr>
        <w:t>Počet</w:t>
      </w:r>
      <w:r>
        <w:rPr>
          <w:rFonts w:ascii="DJQEVC+TimesNewRomanPS-BoldItal"/>
          <w:color w:val="000000"/>
          <w:spacing w:val="294"/>
          <w:sz w:val="24"/>
        </w:rPr>
        <w:t xml:space="preserve"> </w:t>
      </w:r>
      <w:r>
        <w:rPr>
          <w:rFonts w:ascii="DJQEVC+TimesNewRomanPS-BoldItal"/>
          <w:color w:val="000000"/>
          <w:sz w:val="24"/>
        </w:rPr>
        <w:t xml:space="preserve">Obj. </w:t>
      </w:r>
      <w:r>
        <w:rPr>
          <w:rFonts w:ascii="DJQEVC+TimesNewRomanPS-BoldItal" w:hAnsi="DJQEVC+TimesNewRomanPS-BoldItal" w:cs="DJQEVC+TimesNewRomanPS-BoldItal"/>
          <w:color w:val="000000"/>
          <w:sz w:val="24"/>
        </w:rPr>
        <w:t>číslo</w:t>
      </w:r>
    </w:p>
    <w:p w14:paraId="728EA1B9" w14:textId="77777777" w:rsidR="0014527E" w:rsidRDefault="00000000">
      <w:pPr>
        <w:framePr w:w="2073" w:wrap="auto" w:hAnchor="text" w:x="1416" w:y="2666"/>
        <w:widowControl w:val="0"/>
        <w:autoSpaceDE w:val="0"/>
        <w:autoSpaceDN w:val="0"/>
        <w:spacing w:before="190" w:after="0" w:line="266" w:lineRule="exact"/>
        <w:ind w:left="180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ks</w:t>
      </w:r>
      <w:r>
        <w:rPr>
          <w:rFonts w:ascii="DBTVIS+TimesNewRomanPSMT"/>
          <w:color w:val="000000"/>
          <w:spacing w:val="447"/>
          <w:sz w:val="24"/>
        </w:rPr>
        <w:t xml:space="preserve"> </w:t>
      </w:r>
      <w:r>
        <w:rPr>
          <w:rFonts w:ascii="DBTVIS+TimesNewRomanPSMT"/>
          <w:color w:val="000000"/>
          <w:sz w:val="24"/>
        </w:rPr>
        <w:t>4929010</w:t>
      </w:r>
    </w:p>
    <w:p w14:paraId="64DF1E81" w14:textId="77777777" w:rsidR="0014527E" w:rsidRDefault="00000000">
      <w:pPr>
        <w:framePr w:w="5712" w:wrap="auto" w:hAnchor="text" w:x="3576" w:y="2666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DJQEVC+TimesNewRomanPS-BoldItal"/>
          <w:color w:val="000000"/>
          <w:sz w:val="24"/>
        </w:rPr>
      </w:pPr>
      <w:r>
        <w:rPr>
          <w:rFonts w:ascii="DJQEVC+TimesNewRomanPS-BoldItal"/>
          <w:color w:val="000000"/>
          <w:sz w:val="24"/>
        </w:rPr>
        <w:t>Popis</w:t>
      </w:r>
    </w:p>
    <w:p w14:paraId="5EA23512" w14:textId="77777777" w:rsidR="0014527E" w:rsidRDefault="00000000">
      <w:pPr>
        <w:framePr w:w="5712" w:wrap="auto" w:hAnchor="text" w:x="3576" w:y="2666"/>
        <w:widowControl w:val="0"/>
        <w:autoSpaceDE w:val="0"/>
        <w:autoSpaceDN w:val="0"/>
        <w:spacing w:before="19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Polygrafický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systém</w:t>
      </w:r>
      <w:r>
        <w:rPr>
          <w:rFonts w:ascii="DBTVIS+TimesNewRomanPSMT"/>
          <w:color w:val="000000"/>
          <w:sz w:val="24"/>
        </w:rPr>
        <w:t xml:space="preserve"> Samoa, </w:t>
      </w:r>
      <w:r>
        <w:rPr>
          <w:rFonts w:ascii="DBTVIS+TimesNewRomanPSMT" w:hAnsi="DBTVIS+TimesNewRomanPSMT" w:cs="DBTVIS+TimesNewRomanPSMT"/>
          <w:color w:val="000000"/>
          <w:sz w:val="24"/>
        </w:rPr>
        <w:t>vč.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základního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příslušenství</w:t>
      </w:r>
    </w:p>
    <w:p w14:paraId="0FDAD732" w14:textId="77777777" w:rsidR="0014527E" w:rsidRDefault="00000000">
      <w:pPr>
        <w:framePr w:w="360" w:wrap="auto" w:hAnchor="text" w:x="1416" w:y="3122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1</w:t>
      </w:r>
    </w:p>
    <w:p w14:paraId="597E62F8" w14:textId="77777777" w:rsidR="0014527E" w:rsidRDefault="00000000">
      <w:pPr>
        <w:framePr w:w="4182" w:wrap="auto" w:hAnchor="text" w:x="1416" w:y="3674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Základní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příslušenství:</w:t>
      </w:r>
    </w:p>
    <w:p w14:paraId="60A79AB6" w14:textId="77777777" w:rsidR="0014527E" w:rsidRDefault="00000000">
      <w:pPr>
        <w:framePr w:w="4182" w:wrap="auto" w:hAnchor="text" w:x="1416" w:y="3674"/>
        <w:widowControl w:val="0"/>
        <w:autoSpaceDE w:val="0"/>
        <w:autoSpaceDN w:val="0"/>
        <w:spacing w:before="13" w:after="0" w:line="266" w:lineRule="exact"/>
        <w:ind w:left="709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Transportní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taška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systému</w:t>
      </w:r>
      <w:r>
        <w:rPr>
          <w:rFonts w:ascii="DBTVIS+TimesNewRomanPSMT"/>
          <w:color w:val="000000"/>
          <w:sz w:val="24"/>
        </w:rPr>
        <w:t xml:space="preserve"> Samoa</w:t>
      </w:r>
    </w:p>
    <w:p w14:paraId="18E7110F" w14:textId="77777777" w:rsidR="0014527E" w:rsidRDefault="00000000">
      <w:pPr>
        <w:framePr w:w="2806" w:wrap="auto" w:hAnchor="text" w:x="2125" w:y="4226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Nosní</w:t>
      </w:r>
      <w:r>
        <w:rPr>
          <w:rFonts w:ascii="DBTVIS+TimesNewRomanPSMT"/>
          <w:color w:val="000000"/>
          <w:sz w:val="24"/>
        </w:rPr>
        <w:t xml:space="preserve"> kanyla </w:t>
      </w:r>
      <w:r>
        <w:rPr>
          <w:rFonts w:ascii="DBTVIS+TimesNewRomanPSMT" w:hAnsi="DBTVIS+TimesNewRomanPSMT" w:cs="DBTVIS+TimesNewRomanPSMT"/>
          <w:color w:val="000000"/>
          <w:sz w:val="24"/>
        </w:rPr>
        <w:t>(nosní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brýle)</w:t>
      </w:r>
    </w:p>
    <w:p w14:paraId="7386373A" w14:textId="77777777" w:rsidR="0014527E" w:rsidRDefault="00000000">
      <w:pPr>
        <w:framePr w:w="5859" w:wrap="auto" w:hAnchor="text" w:x="2125" w:y="4505"/>
        <w:widowControl w:val="0"/>
        <w:autoSpaceDE w:val="0"/>
        <w:autoSpaceDN w:val="0"/>
        <w:spacing w:before="0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Plastový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držák</w:t>
      </w:r>
      <w:r>
        <w:rPr>
          <w:rFonts w:ascii="DBTVIS+TimesNewRomanPSMT"/>
          <w:color w:val="000000"/>
          <w:sz w:val="24"/>
        </w:rPr>
        <w:t xml:space="preserve"> pro </w:t>
      </w:r>
      <w:r>
        <w:rPr>
          <w:rFonts w:ascii="DBTVIS+TimesNewRomanPSMT" w:hAnsi="DBTVIS+TimesNewRomanPSMT" w:cs="DBTVIS+TimesNewRomanPSMT"/>
          <w:color w:val="000000"/>
          <w:sz w:val="24"/>
        </w:rPr>
        <w:t>uchycení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přístroje</w:t>
      </w:r>
      <w:r>
        <w:rPr>
          <w:rFonts w:ascii="DBTVIS+TimesNewRomanPSMT"/>
          <w:color w:val="000000"/>
          <w:sz w:val="24"/>
        </w:rPr>
        <w:t xml:space="preserve"> na </w:t>
      </w:r>
      <w:r>
        <w:rPr>
          <w:rFonts w:ascii="DBTVIS+TimesNewRomanPSMT" w:hAnsi="DBTVIS+TimesNewRomanPSMT" w:cs="DBTVIS+TimesNewRomanPSMT"/>
          <w:color w:val="000000"/>
          <w:sz w:val="24"/>
        </w:rPr>
        <w:t>tělo</w:t>
      </w:r>
      <w:r>
        <w:rPr>
          <w:rFonts w:ascii="DBTVIS+TimesNewRomanPSMT"/>
          <w:color w:val="000000"/>
          <w:sz w:val="24"/>
        </w:rPr>
        <w:t xml:space="preserve"> pacienta</w:t>
      </w:r>
    </w:p>
    <w:p w14:paraId="7F01908C" w14:textId="77777777" w:rsidR="0014527E" w:rsidRDefault="00000000">
      <w:pPr>
        <w:framePr w:w="5859" w:wrap="auto" w:hAnchor="text" w:x="2125" w:y="4505"/>
        <w:widowControl w:val="0"/>
        <w:autoSpaceDE w:val="0"/>
        <w:autoSpaceDN w:val="0"/>
        <w:spacing w:before="8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Thorakální</w:t>
      </w:r>
      <w:r>
        <w:rPr>
          <w:rFonts w:ascii="DBTVIS+TimesNewRomanPSMT"/>
          <w:color w:val="000000"/>
          <w:sz w:val="24"/>
        </w:rPr>
        <w:t xml:space="preserve"> a </w:t>
      </w:r>
      <w:r>
        <w:rPr>
          <w:rFonts w:ascii="DBTVIS+TimesNewRomanPSMT" w:hAnsi="DBTVIS+TimesNewRomanPSMT" w:cs="DBTVIS+TimesNewRomanPSMT"/>
          <w:color w:val="000000"/>
          <w:sz w:val="24"/>
        </w:rPr>
        <w:t>abdominální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pás</w:t>
      </w:r>
      <w:r>
        <w:rPr>
          <w:rFonts w:ascii="DBTVIS+TimesNewRomanPSMT"/>
          <w:color w:val="000000"/>
          <w:sz w:val="24"/>
        </w:rPr>
        <w:t xml:space="preserve"> pro senzory </w:t>
      </w:r>
      <w:r>
        <w:rPr>
          <w:rFonts w:ascii="DBTVIS+TimesNewRomanPSMT" w:hAnsi="DBTVIS+TimesNewRomanPSMT" w:cs="DBTVIS+TimesNewRomanPSMT"/>
          <w:color w:val="000000"/>
          <w:sz w:val="24"/>
        </w:rPr>
        <w:t>dechového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úsilí</w:t>
      </w:r>
    </w:p>
    <w:p w14:paraId="7A133B06" w14:textId="77777777" w:rsidR="0014527E" w:rsidRDefault="00000000">
      <w:pPr>
        <w:framePr w:w="5859" w:wrap="auto" w:hAnchor="text" w:x="2125" w:y="4505"/>
        <w:widowControl w:val="0"/>
        <w:autoSpaceDE w:val="0"/>
        <w:autoSpaceDN w:val="0"/>
        <w:spacing w:before="13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Thorakální</w:t>
      </w:r>
      <w:r>
        <w:rPr>
          <w:rFonts w:ascii="DBTVIS+TimesNewRomanPSMT"/>
          <w:color w:val="000000"/>
          <w:sz w:val="24"/>
        </w:rPr>
        <w:t xml:space="preserve"> a </w:t>
      </w:r>
      <w:r>
        <w:rPr>
          <w:rFonts w:ascii="DBTVIS+TimesNewRomanPSMT" w:hAnsi="DBTVIS+TimesNewRomanPSMT" w:cs="DBTVIS+TimesNewRomanPSMT"/>
          <w:color w:val="000000"/>
          <w:sz w:val="24"/>
        </w:rPr>
        <w:t>abdominální</w:t>
      </w:r>
      <w:r>
        <w:rPr>
          <w:rFonts w:ascii="DBTVIS+TimesNewRomanPSMT"/>
          <w:color w:val="000000"/>
          <w:sz w:val="24"/>
        </w:rPr>
        <w:t xml:space="preserve"> senzor </w:t>
      </w:r>
      <w:r>
        <w:rPr>
          <w:rFonts w:ascii="DBTVIS+TimesNewRomanPSMT" w:hAnsi="DBTVIS+TimesNewRomanPSMT" w:cs="DBTVIS+TimesNewRomanPSMT"/>
          <w:color w:val="000000"/>
          <w:sz w:val="24"/>
        </w:rPr>
        <w:t>dechového</w:t>
      </w:r>
      <w:r>
        <w:rPr>
          <w:rFonts w:ascii="DBTVIS+TimesNewRomanPSMT"/>
          <w:color w:val="000000"/>
          <w:sz w:val="24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úsilí</w:t>
      </w:r>
    </w:p>
    <w:p w14:paraId="4ECC523C" w14:textId="77777777" w:rsidR="0014527E" w:rsidRDefault="00000000">
      <w:pPr>
        <w:framePr w:w="5859" w:wrap="auto" w:hAnchor="text" w:x="2125" w:y="4505"/>
        <w:widowControl w:val="0"/>
        <w:autoSpaceDE w:val="0"/>
        <w:autoSpaceDN w:val="0"/>
        <w:spacing w:before="8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SpO</w:t>
      </w:r>
      <w:r>
        <w:rPr>
          <w:rFonts w:ascii="DBTVIS+TimesNewRomanPSMT"/>
          <w:color w:val="000000"/>
          <w:sz w:val="24"/>
          <w:vertAlign w:val="subscript"/>
        </w:rPr>
        <w:t>2</w:t>
      </w:r>
      <w:r>
        <w:rPr>
          <w:rFonts w:ascii="DBTVIS+TimesNewRomanPSMT"/>
          <w:color w:val="000000"/>
          <w:spacing w:val="20"/>
          <w:sz w:val="24"/>
          <w:vertAlign w:val="subscript"/>
        </w:rPr>
        <w:t xml:space="preserve"> </w:t>
      </w:r>
      <w:r>
        <w:rPr>
          <w:rFonts w:ascii="DBTVIS+TimesNewRomanPSMT" w:hAnsi="DBTVIS+TimesNewRomanPSMT" w:cs="DBTVIS+TimesNewRomanPSMT"/>
          <w:color w:val="000000"/>
          <w:sz w:val="24"/>
        </w:rPr>
        <w:t>snímač</w:t>
      </w:r>
    </w:p>
    <w:p w14:paraId="0F7BA7C9" w14:textId="77777777" w:rsidR="0014527E" w:rsidRDefault="00000000">
      <w:pPr>
        <w:framePr w:w="5859" w:wrap="auto" w:hAnchor="text" w:x="2125" w:y="4505"/>
        <w:widowControl w:val="0"/>
        <w:autoSpaceDE w:val="0"/>
        <w:autoSpaceDN w:val="0"/>
        <w:spacing w:before="11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Suchý</w:t>
      </w:r>
      <w:r>
        <w:rPr>
          <w:rFonts w:ascii="DBTVIS+TimesNewRomanPSMT"/>
          <w:color w:val="000000"/>
          <w:sz w:val="24"/>
        </w:rPr>
        <w:t xml:space="preserve"> zip pro </w:t>
      </w:r>
      <w:r>
        <w:rPr>
          <w:rFonts w:ascii="DBTVIS+TimesNewRomanPSMT" w:hAnsi="DBTVIS+TimesNewRomanPSMT" w:cs="DBTVIS+TimesNewRomanPSMT"/>
          <w:color w:val="000000"/>
          <w:sz w:val="24"/>
        </w:rPr>
        <w:t>upevnění</w:t>
      </w:r>
      <w:r>
        <w:rPr>
          <w:rFonts w:ascii="DBTVIS+TimesNewRomanPSMT"/>
          <w:color w:val="000000"/>
          <w:sz w:val="24"/>
        </w:rPr>
        <w:t xml:space="preserve"> SpO</w:t>
      </w:r>
      <w:r>
        <w:rPr>
          <w:rFonts w:ascii="DBTVIS+TimesNewRomanPSMT"/>
          <w:color w:val="000000"/>
          <w:sz w:val="24"/>
          <w:vertAlign w:val="subscript"/>
        </w:rPr>
        <w:t>2</w:t>
      </w:r>
      <w:r>
        <w:rPr>
          <w:rFonts w:ascii="DBTVIS+TimesNewRomanPSMT"/>
          <w:color w:val="000000"/>
          <w:spacing w:val="20"/>
          <w:sz w:val="24"/>
          <w:vertAlign w:val="subscript"/>
        </w:rPr>
        <w:t xml:space="preserve"> </w:t>
      </w:r>
      <w:r>
        <w:rPr>
          <w:rFonts w:ascii="DBTVIS+TimesNewRomanPSMT"/>
          <w:color w:val="000000"/>
          <w:sz w:val="24"/>
        </w:rPr>
        <w:t xml:space="preserve">senzoru na </w:t>
      </w:r>
      <w:r>
        <w:rPr>
          <w:rFonts w:ascii="DBTVIS+TimesNewRomanPSMT" w:hAnsi="DBTVIS+TimesNewRomanPSMT" w:cs="DBTVIS+TimesNewRomanPSMT"/>
          <w:color w:val="000000"/>
          <w:sz w:val="24"/>
        </w:rPr>
        <w:t>zápěstí</w:t>
      </w:r>
    </w:p>
    <w:p w14:paraId="15E07149" w14:textId="77777777" w:rsidR="0014527E" w:rsidRDefault="00000000">
      <w:pPr>
        <w:framePr w:w="5859" w:wrap="auto" w:hAnchor="text" w:x="2125" w:y="4505"/>
        <w:widowControl w:val="0"/>
        <w:autoSpaceDE w:val="0"/>
        <w:autoSpaceDN w:val="0"/>
        <w:spacing w:before="6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>Li-Ion baterie</w:t>
      </w:r>
    </w:p>
    <w:p w14:paraId="5E66B7E3" w14:textId="77777777" w:rsidR="0014527E" w:rsidRDefault="00000000">
      <w:pPr>
        <w:framePr w:w="5859" w:wrap="auto" w:hAnchor="text" w:x="2125" w:y="4505"/>
        <w:widowControl w:val="0"/>
        <w:autoSpaceDE w:val="0"/>
        <w:autoSpaceDN w:val="0"/>
        <w:spacing w:before="13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USB kabel, </w:t>
      </w:r>
      <w:r>
        <w:rPr>
          <w:rFonts w:ascii="DBTVIS+TimesNewRomanPSMT" w:hAnsi="DBTVIS+TimesNewRomanPSMT" w:cs="DBTVIS+TimesNewRomanPSMT"/>
          <w:color w:val="000000"/>
          <w:sz w:val="24"/>
        </w:rPr>
        <w:t>délka</w:t>
      </w:r>
      <w:r>
        <w:rPr>
          <w:rFonts w:ascii="DBTVIS+TimesNewRomanPSMT"/>
          <w:color w:val="000000"/>
          <w:sz w:val="24"/>
        </w:rPr>
        <w:t xml:space="preserve"> 1,8 m</w:t>
      </w:r>
    </w:p>
    <w:p w14:paraId="25A96C6A" w14:textId="77777777" w:rsidR="0014527E" w:rsidRDefault="00000000">
      <w:pPr>
        <w:framePr w:w="5859" w:wrap="auto" w:hAnchor="text" w:x="2125" w:y="4505"/>
        <w:widowControl w:val="0"/>
        <w:autoSpaceDE w:val="0"/>
        <w:autoSpaceDN w:val="0"/>
        <w:spacing w:before="8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/>
          <w:color w:val="000000"/>
          <w:sz w:val="24"/>
        </w:rPr>
        <w:t xml:space="preserve">Zdroj </w:t>
      </w:r>
      <w:r>
        <w:rPr>
          <w:rFonts w:ascii="DBTVIS+TimesNewRomanPSMT" w:hAnsi="DBTVIS+TimesNewRomanPSMT" w:cs="DBTVIS+TimesNewRomanPSMT"/>
          <w:color w:val="000000"/>
          <w:sz w:val="24"/>
        </w:rPr>
        <w:t>napájení</w:t>
      </w:r>
    </w:p>
    <w:p w14:paraId="6FB0D607" w14:textId="77777777" w:rsidR="0014527E" w:rsidRDefault="00000000">
      <w:pPr>
        <w:framePr w:w="5859" w:wrap="auto" w:hAnchor="text" w:x="2125" w:y="4505"/>
        <w:widowControl w:val="0"/>
        <w:autoSpaceDE w:val="0"/>
        <w:autoSpaceDN w:val="0"/>
        <w:spacing w:before="13" w:after="0" w:line="266" w:lineRule="exact"/>
        <w:jc w:val="left"/>
        <w:rPr>
          <w:rFonts w:ascii="DBTVIS+TimesNewRomanPSMT"/>
          <w:color w:val="000000"/>
          <w:sz w:val="24"/>
        </w:rPr>
      </w:pPr>
      <w:r>
        <w:rPr>
          <w:rFonts w:ascii="DBTVIS+TimesNewRomanPSMT" w:hAnsi="DBTVIS+TimesNewRomanPSMT" w:cs="DBTVIS+TimesNewRomanPSMT"/>
          <w:color w:val="000000"/>
          <w:sz w:val="24"/>
        </w:rPr>
        <w:t>Návod</w:t>
      </w:r>
      <w:r>
        <w:rPr>
          <w:rFonts w:ascii="DBTVIS+TimesNewRomanPSMT"/>
          <w:color w:val="000000"/>
          <w:sz w:val="24"/>
        </w:rPr>
        <w:t xml:space="preserve"> k </w:t>
      </w:r>
      <w:r>
        <w:rPr>
          <w:rFonts w:ascii="DBTVIS+TimesNewRomanPSMT" w:hAnsi="DBTVIS+TimesNewRomanPSMT" w:cs="DBTVIS+TimesNewRomanPSMT"/>
          <w:color w:val="000000"/>
          <w:sz w:val="24"/>
        </w:rPr>
        <w:t>použití</w:t>
      </w:r>
      <w:r>
        <w:rPr>
          <w:rFonts w:ascii="DBTVIS+TimesNewRomanPSMT"/>
          <w:color w:val="000000"/>
          <w:sz w:val="24"/>
        </w:rPr>
        <w:t xml:space="preserve"> v </w:t>
      </w:r>
      <w:r>
        <w:rPr>
          <w:rFonts w:ascii="DBTVIS+TimesNewRomanPSMT" w:hAnsi="DBTVIS+TimesNewRomanPSMT" w:cs="DBTVIS+TimesNewRomanPSMT"/>
          <w:color w:val="000000"/>
          <w:sz w:val="24"/>
        </w:rPr>
        <w:t>ČJ</w:t>
      </w:r>
    </w:p>
    <w:p w14:paraId="6E0FBB3C" w14:textId="77777777" w:rsidR="0014527E" w:rsidRDefault="00000000">
      <w:pPr>
        <w:framePr w:w="3902" w:wrap="auto" w:hAnchor="text" w:x="1416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 w:hAnsi="PSQKUW+TimesNewRomanPSMT" w:cs="PSQKUW+TimesNewRomanPSMT"/>
          <w:color w:val="000000"/>
          <w:sz w:val="20"/>
        </w:rPr>
        <w:t>Produktový</w:t>
      </w:r>
      <w:r>
        <w:rPr>
          <w:rFonts w:ascii="PSQKUW+TimesNewRomanPSMT"/>
          <w:color w:val="000000"/>
          <w:sz w:val="20"/>
        </w:rPr>
        <w:t xml:space="preserve"> list</w:t>
      </w:r>
      <w:r>
        <w:rPr>
          <w:rFonts w:ascii="PSQKUW+TimesNewRomanPSMT"/>
          <w:color w:val="000000"/>
          <w:spacing w:val="1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–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Polygrafický</w:t>
      </w:r>
      <w:r>
        <w:rPr>
          <w:rFonts w:ascii="PSQKUW+TimesNewRomanPSMT"/>
          <w:color w:val="000000"/>
          <w:sz w:val="20"/>
        </w:rPr>
        <w:t xml:space="preserve"> </w:t>
      </w:r>
      <w:r>
        <w:rPr>
          <w:rFonts w:ascii="PSQKUW+TimesNewRomanPSMT" w:hAnsi="PSQKUW+TimesNewRomanPSMT" w:cs="PSQKUW+TimesNewRomanPSMT"/>
          <w:color w:val="000000"/>
          <w:sz w:val="20"/>
        </w:rPr>
        <w:t>systém</w:t>
      </w:r>
      <w:r>
        <w:rPr>
          <w:rFonts w:ascii="PSQKUW+TimesNewRomanPSMT"/>
          <w:color w:val="000000"/>
          <w:sz w:val="20"/>
        </w:rPr>
        <w:t xml:space="preserve"> Samoa</w:t>
      </w:r>
    </w:p>
    <w:p w14:paraId="6C8ECDD4" w14:textId="77777777" w:rsidR="0014527E" w:rsidRDefault="00000000">
      <w:pPr>
        <w:framePr w:w="630" w:wrap="auto" w:hAnchor="text" w:x="10099" w:y="15905"/>
        <w:widowControl w:val="0"/>
        <w:autoSpaceDE w:val="0"/>
        <w:autoSpaceDN w:val="0"/>
        <w:spacing w:before="0" w:after="0" w:line="223" w:lineRule="exact"/>
        <w:jc w:val="left"/>
        <w:rPr>
          <w:rFonts w:ascii="PSQKUW+TimesNewRomanPSMT"/>
          <w:color w:val="000000"/>
          <w:sz w:val="20"/>
        </w:rPr>
      </w:pPr>
      <w:r>
        <w:rPr>
          <w:rFonts w:ascii="PSQKUW+TimesNewRomanPSMT"/>
          <w:color w:val="000000"/>
          <w:sz w:val="20"/>
        </w:rPr>
        <w:t>6 z 6</w:t>
      </w:r>
    </w:p>
    <w:p w14:paraId="3D7B208C" w14:textId="570DFA97" w:rsidR="0014527E" w:rsidRDefault="002F46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9ED15DA" wp14:editId="44333A47">
            <wp:simplePos x="0" y="0"/>
            <wp:positionH relativeFrom="page">
              <wp:posOffset>813435</wp:posOffset>
            </wp:positionH>
            <wp:positionV relativeFrom="page">
              <wp:posOffset>1005205</wp:posOffset>
            </wp:positionV>
            <wp:extent cx="5932170" cy="516255"/>
            <wp:effectExtent l="0" t="0" r="0" b="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676C08CF" wp14:editId="6159919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69AEB61" wp14:editId="4B499803">
            <wp:simplePos x="0" y="0"/>
            <wp:positionH relativeFrom="page">
              <wp:posOffset>868045</wp:posOffset>
            </wp:positionH>
            <wp:positionV relativeFrom="page">
              <wp:posOffset>1861820</wp:posOffset>
            </wp:positionV>
            <wp:extent cx="5822950" cy="43815"/>
            <wp:effectExtent l="0" t="0" r="635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044BD94" wp14:editId="32859FA0">
            <wp:simplePos x="0" y="0"/>
            <wp:positionH relativeFrom="page">
              <wp:posOffset>1867535</wp:posOffset>
            </wp:positionH>
            <wp:positionV relativeFrom="page">
              <wp:posOffset>4551680</wp:posOffset>
            </wp:positionV>
            <wp:extent cx="3706495" cy="3418205"/>
            <wp:effectExtent l="0" t="0" r="8255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41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527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FDBB1B-5F86-4F75-9321-B97DAD5BBE6C}"/>
    <w:embedBold r:id="rId2" w:fontKey="{082833F5-5B32-4B62-A67E-C1047DF349E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D24E68D-EC10-4288-85FE-AEFA8BBA8560}"/>
    <w:embedBold r:id="rId4" w:fontKey="{75D6EF9C-FCEB-441C-8F18-9FBF94B5CE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EBD79A8-DF43-4925-A044-B9DD7CF7858E}"/>
    <w:embedBold r:id="rId6" w:fontKey="{EE6EC6DA-8C13-42DC-B7F7-F6BD75142169}"/>
  </w:font>
  <w:font w:name="JALKGG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125A40ED-96D0-4C35-9740-1CA74C0B2236}"/>
  </w:font>
  <w:font w:name="DTUOCF+TimesNewRomanPS-ItalicMT">
    <w:charset w:val="01"/>
    <w:family w:val="auto"/>
    <w:pitch w:val="variable"/>
    <w:sig w:usb0="01010101" w:usb1="01010101" w:usb2="01010101" w:usb3="01010101" w:csb0="01010101" w:csb1="01010101"/>
    <w:embedRegular r:id="rId8" w:fontKey="{37312A82-A1E7-4714-A642-A3CFF0432684}"/>
  </w:font>
  <w:font w:name="DBTVIS+TimesNewRomanPSMT">
    <w:charset w:val="01"/>
    <w:family w:val="auto"/>
    <w:pitch w:val="variable"/>
    <w:sig w:usb0="01010101" w:usb1="01010101" w:usb2="01010101" w:usb3="01010101" w:csb0="01010101" w:csb1="01010101"/>
    <w:embedRegular r:id="rId9" w:fontKey="{07DB28CF-7B1B-481E-95A5-8BEEB871D180}"/>
  </w:font>
  <w:font w:name="PSQKUW+TimesNewRomanPSMT">
    <w:charset w:val="01"/>
    <w:family w:val="auto"/>
    <w:pitch w:val="variable"/>
    <w:sig w:usb0="01010101" w:usb1="01010101" w:usb2="01010101" w:usb3="01010101" w:csb0="01010101" w:csb1="01010101"/>
    <w:embedRegular r:id="rId10" w:fontKey="{9171D239-6EF3-497A-8C5B-035E06B7CEBF}"/>
  </w:font>
  <w:font w:name="BDDADI+TimesNewRomanPS-BoldMT">
    <w:charset w:val="01"/>
    <w:family w:val="auto"/>
    <w:pitch w:val="variable"/>
    <w:sig w:usb0="01010101" w:usb1="01010101" w:usb2="01010101" w:usb3="01010101" w:csb0="01010101" w:csb1="01010101"/>
    <w:embedRegular r:id="rId11" w:fontKey="{853605BC-BDB8-4FF8-BED8-8A05B883A329}"/>
  </w:font>
  <w:font w:name="HFUJCJ+SymbolMT">
    <w:charset w:val="01"/>
    <w:family w:val="auto"/>
    <w:pitch w:val="variable"/>
    <w:sig w:usb0="01010101" w:usb1="01010101" w:usb2="01010101" w:usb3="01010101" w:csb0="01010101" w:csb1="01010101"/>
    <w:embedRegular r:id="rId12" w:fontKey="{81D5B5F4-D5C3-4E43-A62B-D57DEB212C10}"/>
  </w:font>
  <w:font w:name="DJQEVC+TimesNewRomanPS-BoldItal">
    <w:charset w:val="01"/>
    <w:family w:val="auto"/>
    <w:pitch w:val="variable"/>
    <w:sig w:usb0="01010101" w:usb1="01010101" w:usb2="01010101" w:usb3="01010101" w:csb0="01010101" w:csb1="01010101"/>
    <w:embedRegular r:id="rId13" w:fontKey="{B3561808-D2D7-4C6C-B985-A3AB7790F45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7528DB70-996B-48F6-83EF-2A59570CF5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527E"/>
    <w:rsid w:val="002F4602"/>
    <w:rsid w:val="005730E6"/>
    <w:rsid w:val="006A3EF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39991"/>
  <w15:docId w15:val="{DE766338-D931-413F-BB18-E8801837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1689</Words>
  <Characters>9969</Characters>
  <Application>Microsoft Office Word</Application>
  <DocSecurity>0</DocSecurity>
  <Lines>83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3</cp:revision>
  <dcterms:created xsi:type="dcterms:W3CDTF">2024-04-24T06:08:00Z</dcterms:created>
  <dcterms:modified xsi:type="dcterms:W3CDTF">2024-04-24T06:09:00Z</dcterms:modified>
</cp:coreProperties>
</file>