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2FBB" w14:textId="291C0279" w:rsidR="00A73148" w:rsidRPr="00302546" w:rsidRDefault="004A3AB6" w:rsidP="004A3AB6">
      <w:pPr>
        <w:spacing w:after="120"/>
        <w:jc w:val="right"/>
        <w:rPr>
          <w:rFonts w:ascii="Segoe UI" w:hAnsi="Segoe UI" w:cs="Segoe UI"/>
          <w:sz w:val="22"/>
          <w:szCs w:val="22"/>
        </w:rPr>
      </w:pPr>
      <w:r w:rsidRPr="00302546">
        <w:rPr>
          <w:rFonts w:ascii="Segoe UI" w:hAnsi="Segoe UI" w:cs="Segoe UI"/>
          <w:sz w:val="22"/>
          <w:szCs w:val="22"/>
        </w:rPr>
        <w:t xml:space="preserve">č. jednací: </w:t>
      </w:r>
      <w:r w:rsidR="00774F45" w:rsidRPr="00774F45">
        <w:rPr>
          <w:rFonts w:ascii="Segoe UI" w:hAnsi="Segoe UI" w:cs="Segoe UI"/>
          <w:sz w:val="22"/>
          <w:szCs w:val="22"/>
        </w:rPr>
        <w:t>NZM/2024/58</w:t>
      </w:r>
    </w:p>
    <w:p w14:paraId="7B1DC669" w14:textId="072EC57D" w:rsidR="00661F8C" w:rsidRPr="00DD453A" w:rsidRDefault="00DA435A" w:rsidP="00661F8C">
      <w:pPr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DD453A">
        <w:rPr>
          <w:rFonts w:ascii="Segoe UI" w:hAnsi="Segoe UI" w:cs="Segoe UI"/>
          <w:b/>
          <w:bCs/>
          <w:sz w:val="22"/>
          <w:szCs w:val="22"/>
        </w:rPr>
        <w:t xml:space="preserve">DODATEK č. </w:t>
      </w:r>
      <w:r w:rsidR="005F557C" w:rsidRPr="00DD453A">
        <w:rPr>
          <w:rFonts w:ascii="Segoe UI" w:hAnsi="Segoe UI" w:cs="Segoe UI"/>
          <w:b/>
          <w:bCs/>
          <w:sz w:val="22"/>
          <w:szCs w:val="22"/>
        </w:rPr>
        <w:t>5</w:t>
      </w:r>
      <w:r w:rsidRPr="00DD453A">
        <w:rPr>
          <w:rFonts w:ascii="Segoe UI" w:hAnsi="Segoe UI" w:cs="Segoe UI"/>
          <w:b/>
          <w:bCs/>
          <w:sz w:val="22"/>
          <w:szCs w:val="22"/>
        </w:rPr>
        <w:t xml:space="preserve"> ke </w:t>
      </w:r>
      <w:r w:rsidR="00661F8C" w:rsidRPr="00DD453A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4051B42A" w14:textId="77777777" w:rsidR="00DA435A" w:rsidRPr="00DD453A" w:rsidRDefault="00DA435A" w:rsidP="00661F8C">
      <w:pPr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DD453A">
        <w:rPr>
          <w:rFonts w:ascii="Segoe UI" w:hAnsi="Segoe UI" w:cs="Segoe UI"/>
          <w:b/>
          <w:bCs/>
          <w:sz w:val="22"/>
          <w:szCs w:val="22"/>
        </w:rPr>
        <w:t>Smlouvě č. SML 197/006/2021</w:t>
      </w:r>
    </w:p>
    <w:p w14:paraId="19797937" w14:textId="77777777" w:rsidR="00661F8C" w:rsidRPr="00DD453A" w:rsidRDefault="00661F8C" w:rsidP="00661F8C">
      <w:pPr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DD453A">
        <w:rPr>
          <w:rFonts w:ascii="Segoe UI" w:hAnsi="Segoe UI" w:cs="Segoe UI"/>
          <w:b/>
          <w:sz w:val="22"/>
          <w:szCs w:val="22"/>
        </w:rPr>
        <w:t>„Poskytování služeb ostrahy a dozoru pro Národní zemědělské muzeum, s. p. o.</w:t>
      </w:r>
      <w:r w:rsidRPr="00DD453A">
        <w:rPr>
          <w:rFonts w:ascii="Segoe UI" w:hAnsi="Segoe UI" w:cs="Segoe UI"/>
          <w:b/>
          <w:bCs/>
          <w:sz w:val="22"/>
          <w:szCs w:val="22"/>
        </w:rPr>
        <w:t>“</w:t>
      </w:r>
    </w:p>
    <w:p w14:paraId="642BF12B" w14:textId="77777777" w:rsidR="00661F8C" w:rsidRPr="00DD453A" w:rsidRDefault="00661F8C" w:rsidP="00661F8C">
      <w:pPr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DD453A">
        <w:rPr>
          <w:rFonts w:ascii="Segoe UI" w:hAnsi="Segoe UI" w:cs="Segoe UI"/>
          <w:bCs/>
          <w:sz w:val="22"/>
          <w:szCs w:val="22"/>
        </w:rPr>
        <w:t xml:space="preserve">uzavřená v souladu s § 1746 a násl. </w:t>
      </w:r>
      <w:r w:rsidRPr="00DD453A">
        <w:rPr>
          <w:rFonts w:ascii="Segoe UI" w:hAnsi="Segoe UI" w:cs="Segoe UI"/>
          <w:sz w:val="22"/>
          <w:szCs w:val="22"/>
        </w:rPr>
        <w:t>zákona č. 89/2012 Sb., občanský zákoník,</w:t>
      </w:r>
      <w:r w:rsidRPr="00DD453A">
        <w:rPr>
          <w:rFonts w:ascii="Segoe UI" w:hAnsi="Segoe UI" w:cs="Segoe UI"/>
          <w:bCs/>
          <w:sz w:val="22"/>
          <w:szCs w:val="22"/>
        </w:rPr>
        <w:t xml:space="preserve"> </w:t>
      </w:r>
      <w:r w:rsidRPr="00DD453A">
        <w:rPr>
          <w:rFonts w:ascii="Segoe UI" w:hAnsi="Segoe UI" w:cs="Segoe UI"/>
          <w:bCs/>
          <w:sz w:val="22"/>
          <w:szCs w:val="22"/>
        </w:rPr>
        <w:br/>
        <w:t>v</w:t>
      </w:r>
      <w:r w:rsidR="00656E51" w:rsidRPr="00DD453A">
        <w:rPr>
          <w:rFonts w:ascii="Segoe UI" w:hAnsi="Segoe UI" w:cs="Segoe UI"/>
          <w:bCs/>
          <w:sz w:val="22"/>
          <w:szCs w:val="22"/>
        </w:rPr>
        <w:t xml:space="preserve">e </w:t>
      </w:r>
      <w:r w:rsidRPr="00DD453A">
        <w:rPr>
          <w:rFonts w:ascii="Segoe UI" w:hAnsi="Segoe UI" w:cs="Segoe UI"/>
          <w:bCs/>
          <w:sz w:val="22"/>
          <w:szCs w:val="22"/>
        </w:rPr>
        <w:t xml:space="preserve">znění </w:t>
      </w:r>
      <w:r w:rsidR="00656E51" w:rsidRPr="00DD453A">
        <w:rPr>
          <w:rFonts w:ascii="Segoe UI" w:hAnsi="Segoe UI" w:cs="Segoe UI"/>
          <w:bCs/>
          <w:sz w:val="22"/>
          <w:szCs w:val="22"/>
        </w:rPr>
        <w:t xml:space="preserve">pozdějších předpisů </w:t>
      </w:r>
      <w:r w:rsidRPr="00DD453A">
        <w:rPr>
          <w:rFonts w:ascii="Segoe UI" w:hAnsi="Segoe UI" w:cs="Segoe UI"/>
          <w:bCs/>
          <w:sz w:val="22"/>
          <w:szCs w:val="22"/>
        </w:rPr>
        <w:t>(dále jen „</w:t>
      </w:r>
      <w:r w:rsidRPr="00DD453A">
        <w:rPr>
          <w:rFonts w:ascii="Segoe UI" w:hAnsi="Segoe UI" w:cs="Segoe UI"/>
          <w:b/>
          <w:bCs/>
          <w:sz w:val="22"/>
          <w:szCs w:val="22"/>
        </w:rPr>
        <w:t>občanský zákoník</w:t>
      </w:r>
      <w:r w:rsidRPr="00DD453A">
        <w:rPr>
          <w:rFonts w:ascii="Segoe UI" w:hAnsi="Segoe UI" w:cs="Segoe UI"/>
          <w:bCs/>
          <w:sz w:val="22"/>
          <w:szCs w:val="22"/>
        </w:rPr>
        <w:t>“)</w:t>
      </w:r>
    </w:p>
    <w:p w14:paraId="04CFF5B0" w14:textId="77777777" w:rsidR="00661F8C" w:rsidRPr="00DD453A" w:rsidRDefault="00661F8C" w:rsidP="00661F8C">
      <w:pPr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3911061A" w14:textId="77777777" w:rsidR="00661F8C" w:rsidRPr="00DD453A" w:rsidRDefault="00661F8C" w:rsidP="00661F8C">
      <w:pPr>
        <w:pStyle w:val="Zpat"/>
        <w:tabs>
          <w:tab w:val="clear" w:pos="4536"/>
          <w:tab w:val="clear" w:pos="9072"/>
          <w:tab w:val="left" w:pos="1276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 xml:space="preserve">Objednatel: </w:t>
      </w:r>
    </w:p>
    <w:p w14:paraId="5D23F0E1" w14:textId="69395D23" w:rsidR="00661F8C" w:rsidRPr="00DD453A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DD453A">
        <w:rPr>
          <w:rFonts w:ascii="Segoe UI" w:hAnsi="Segoe UI" w:cs="Segoe UI"/>
          <w:b/>
          <w:bCs/>
          <w:sz w:val="22"/>
          <w:szCs w:val="22"/>
        </w:rPr>
        <w:t>Národní zemědělské muzeum, s.</w:t>
      </w:r>
      <w:r w:rsidR="0020757E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DD453A">
        <w:rPr>
          <w:rFonts w:ascii="Segoe UI" w:hAnsi="Segoe UI" w:cs="Segoe UI"/>
          <w:b/>
          <w:bCs/>
          <w:sz w:val="22"/>
          <w:szCs w:val="22"/>
        </w:rPr>
        <w:t>p.</w:t>
      </w:r>
      <w:r w:rsidR="0020757E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DD453A">
        <w:rPr>
          <w:rFonts w:ascii="Segoe UI" w:hAnsi="Segoe UI" w:cs="Segoe UI"/>
          <w:b/>
          <w:bCs/>
          <w:sz w:val="22"/>
          <w:szCs w:val="22"/>
        </w:rPr>
        <w:t>o. (zkr. „NZM“)</w:t>
      </w:r>
    </w:p>
    <w:p w14:paraId="46DCD4FC" w14:textId="52E405B6" w:rsidR="00661F8C" w:rsidRPr="00DD453A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 xml:space="preserve">IČO: </w:t>
      </w:r>
      <w:r w:rsidR="0020757E">
        <w:rPr>
          <w:rFonts w:ascii="Segoe UI" w:hAnsi="Segoe UI" w:cs="Segoe UI"/>
          <w:sz w:val="22"/>
          <w:szCs w:val="22"/>
        </w:rPr>
        <w:tab/>
      </w:r>
      <w:r w:rsidR="0020757E">
        <w:rPr>
          <w:rFonts w:ascii="Segoe UI" w:hAnsi="Segoe UI" w:cs="Segoe UI"/>
          <w:sz w:val="22"/>
          <w:szCs w:val="22"/>
        </w:rPr>
        <w:tab/>
      </w:r>
      <w:r w:rsidR="0020757E">
        <w:rPr>
          <w:rFonts w:ascii="Segoe UI" w:hAnsi="Segoe UI" w:cs="Segoe UI"/>
          <w:sz w:val="22"/>
          <w:szCs w:val="22"/>
        </w:rPr>
        <w:tab/>
      </w:r>
      <w:r w:rsidRPr="00DD453A">
        <w:rPr>
          <w:rFonts w:ascii="Segoe UI" w:hAnsi="Segoe UI" w:cs="Segoe UI"/>
          <w:sz w:val="22"/>
          <w:szCs w:val="22"/>
        </w:rPr>
        <w:t>75075741</w:t>
      </w:r>
    </w:p>
    <w:p w14:paraId="20E39AF2" w14:textId="18EED7EA" w:rsidR="00661F8C" w:rsidRPr="00DD453A" w:rsidRDefault="00661F8C" w:rsidP="00661F8C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 xml:space="preserve">se sídlem: </w:t>
      </w:r>
      <w:r w:rsidR="0020757E">
        <w:rPr>
          <w:rFonts w:ascii="Segoe UI" w:hAnsi="Segoe UI" w:cs="Segoe UI"/>
          <w:sz w:val="22"/>
          <w:szCs w:val="22"/>
        </w:rPr>
        <w:tab/>
      </w:r>
      <w:r w:rsidR="0020757E">
        <w:rPr>
          <w:rFonts w:ascii="Segoe UI" w:hAnsi="Segoe UI" w:cs="Segoe UI"/>
          <w:sz w:val="22"/>
          <w:szCs w:val="22"/>
        </w:rPr>
        <w:tab/>
      </w:r>
      <w:r w:rsidRPr="00DD453A">
        <w:rPr>
          <w:rFonts w:ascii="Segoe UI" w:hAnsi="Segoe UI" w:cs="Segoe UI"/>
          <w:sz w:val="22"/>
          <w:szCs w:val="22"/>
        </w:rPr>
        <w:t>Kostelní 44, 170 00 Praha 7</w:t>
      </w:r>
    </w:p>
    <w:p w14:paraId="56BBEFC2" w14:textId="00222637" w:rsidR="00661F8C" w:rsidRPr="00DD453A" w:rsidRDefault="00661F8C" w:rsidP="00661F8C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>zastoupený:</w:t>
      </w:r>
      <w:r w:rsidR="00A3054B" w:rsidRPr="00DD453A">
        <w:rPr>
          <w:rFonts w:ascii="Segoe UI" w:hAnsi="Segoe UI" w:cs="Segoe UI"/>
          <w:sz w:val="22"/>
          <w:szCs w:val="22"/>
        </w:rPr>
        <w:t xml:space="preserve"> </w:t>
      </w:r>
      <w:r w:rsidR="0020757E">
        <w:rPr>
          <w:rFonts w:ascii="Segoe UI" w:hAnsi="Segoe UI" w:cs="Segoe UI"/>
          <w:sz w:val="22"/>
          <w:szCs w:val="22"/>
        </w:rPr>
        <w:tab/>
      </w:r>
      <w:r w:rsidR="0020757E">
        <w:rPr>
          <w:rFonts w:ascii="Segoe UI" w:hAnsi="Segoe UI" w:cs="Segoe UI"/>
          <w:sz w:val="22"/>
          <w:szCs w:val="22"/>
        </w:rPr>
        <w:tab/>
      </w:r>
      <w:proofErr w:type="spellStart"/>
      <w:r w:rsidR="005A7F45">
        <w:rPr>
          <w:rFonts w:ascii="Segoe UI" w:hAnsi="Segoe UI" w:cs="Segoe UI"/>
          <w:sz w:val="22"/>
          <w:szCs w:val="22"/>
        </w:rPr>
        <w:t>xxx</w:t>
      </w:r>
      <w:proofErr w:type="spellEnd"/>
    </w:p>
    <w:p w14:paraId="02E9C803" w14:textId="581C5F98" w:rsidR="00661F8C" w:rsidRPr="00DD453A" w:rsidRDefault="00661F8C" w:rsidP="00661F8C">
      <w:p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DD453A">
        <w:rPr>
          <w:rFonts w:ascii="Segoe UI" w:hAnsi="Segoe UI" w:cs="Segoe UI"/>
          <w:bCs/>
          <w:sz w:val="22"/>
          <w:szCs w:val="22"/>
        </w:rPr>
        <w:t xml:space="preserve">osoba oprávněná jednat ve věci smlouvy: </w:t>
      </w:r>
      <w:proofErr w:type="spellStart"/>
      <w:r w:rsidR="005A7F45">
        <w:rPr>
          <w:rFonts w:ascii="Segoe UI" w:hAnsi="Segoe UI" w:cs="Segoe UI"/>
          <w:bCs/>
          <w:sz w:val="22"/>
          <w:szCs w:val="22"/>
        </w:rPr>
        <w:t>xxx</w:t>
      </w:r>
      <w:proofErr w:type="spellEnd"/>
    </w:p>
    <w:p w14:paraId="5DAAC918" w14:textId="201451AF" w:rsidR="00661F8C" w:rsidRPr="00DD453A" w:rsidRDefault="00661F8C" w:rsidP="0020757E">
      <w:pPr>
        <w:tabs>
          <w:tab w:val="left" w:pos="426"/>
          <w:tab w:val="left" w:pos="2127"/>
          <w:tab w:val="left" w:pos="2880"/>
          <w:tab w:val="left" w:pos="2977"/>
          <w:tab w:val="left" w:pos="3402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 xml:space="preserve">DIČ: </w:t>
      </w:r>
      <w:r w:rsidR="0020757E">
        <w:rPr>
          <w:rFonts w:ascii="Segoe UI" w:hAnsi="Segoe UI" w:cs="Segoe UI"/>
          <w:sz w:val="22"/>
          <w:szCs w:val="22"/>
        </w:rPr>
        <w:tab/>
      </w:r>
      <w:r w:rsidRPr="00DD453A">
        <w:rPr>
          <w:rFonts w:ascii="Segoe UI" w:hAnsi="Segoe UI" w:cs="Segoe UI"/>
          <w:sz w:val="22"/>
          <w:szCs w:val="22"/>
        </w:rPr>
        <w:t>CZ75075741</w:t>
      </w:r>
      <w:r w:rsidRPr="00DD453A">
        <w:rPr>
          <w:rFonts w:ascii="Segoe UI" w:hAnsi="Segoe UI" w:cs="Segoe UI"/>
          <w:sz w:val="22"/>
          <w:szCs w:val="22"/>
        </w:rPr>
        <w:tab/>
        <w:t xml:space="preserve">     </w:t>
      </w:r>
    </w:p>
    <w:p w14:paraId="7BF18BCA" w14:textId="19243340" w:rsidR="00717FBB" w:rsidRPr="00DD453A" w:rsidRDefault="00717FBB" w:rsidP="00717FBB">
      <w:p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DD453A">
        <w:rPr>
          <w:rFonts w:ascii="Segoe UI" w:hAnsi="Segoe UI" w:cs="Segoe UI"/>
          <w:bCs/>
          <w:sz w:val="22"/>
          <w:szCs w:val="22"/>
        </w:rPr>
        <w:t>bankovní spojení</w:t>
      </w:r>
      <w:r w:rsidR="00732F40" w:rsidRPr="00DD453A">
        <w:rPr>
          <w:rFonts w:ascii="Segoe UI" w:hAnsi="Segoe UI" w:cs="Segoe UI"/>
          <w:bCs/>
          <w:sz w:val="22"/>
          <w:szCs w:val="22"/>
        </w:rPr>
        <w:t>:</w:t>
      </w:r>
      <w:r w:rsidRPr="00DD453A">
        <w:rPr>
          <w:rFonts w:ascii="Segoe UI" w:hAnsi="Segoe UI" w:cs="Segoe UI"/>
          <w:bCs/>
          <w:sz w:val="22"/>
          <w:szCs w:val="22"/>
        </w:rPr>
        <w:t xml:space="preserve"> </w:t>
      </w:r>
      <w:r w:rsidR="0020757E">
        <w:rPr>
          <w:rFonts w:ascii="Segoe UI" w:hAnsi="Segoe UI" w:cs="Segoe UI"/>
          <w:bCs/>
          <w:sz w:val="22"/>
          <w:szCs w:val="22"/>
        </w:rPr>
        <w:tab/>
      </w:r>
      <w:proofErr w:type="spellStart"/>
      <w:r w:rsidR="005A7F45">
        <w:rPr>
          <w:rFonts w:ascii="Segoe UI" w:hAnsi="Segoe UI" w:cs="Segoe UI"/>
          <w:bCs/>
          <w:sz w:val="22"/>
          <w:szCs w:val="22"/>
        </w:rPr>
        <w:t>xxx</w:t>
      </w:r>
      <w:proofErr w:type="spellEnd"/>
    </w:p>
    <w:p w14:paraId="7C8CAEB4" w14:textId="4D7D9754" w:rsidR="00717FBB" w:rsidRPr="00DD453A" w:rsidRDefault="00717FBB" w:rsidP="00661F8C">
      <w:pPr>
        <w:spacing w:line="276" w:lineRule="auto"/>
        <w:rPr>
          <w:rFonts w:ascii="Segoe UI" w:hAnsi="Segoe UI" w:cs="Segoe UI"/>
          <w:bCs/>
          <w:sz w:val="22"/>
          <w:szCs w:val="22"/>
        </w:rPr>
      </w:pPr>
      <w:r w:rsidRPr="00DD453A">
        <w:rPr>
          <w:rFonts w:ascii="Segoe UI" w:hAnsi="Segoe UI" w:cs="Segoe UI"/>
          <w:bCs/>
          <w:sz w:val="22"/>
          <w:szCs w:val="22"/>
        </w:rPr>
        <w:t>číslo účtu</w:t>
      </w:r>
      <w:r w:rsidR="00732F40" w:rsidRPr="00DD453A">
        <w:rPr>
          <w:rFonts w:ascii="Segoe UI" w:hAnsi="Segoe UI" w:cs="Segoe UI"/>
          <w:bCs/>
          <w:sz w:val="22"/>
          <w:szCs w:val="22"/>
        </w:rPr>
        <w:t>:</w:t>
      </w:r>
      <w:r w:rsidRPr="00DD453A">
        <w:rPr>
          <w:rFonts w:ascii="Segoe UI" w:hAnsi="Segoe UI" w:cs="Segoe UI"/>
          <w:bCs/>
          <w:sz w:val="22"/>
          <w:szCs w:val="22"/>
        </w:rPr>
        <w:t xml:space="preserve"> </w:t>
      </w:r>
      <w:r w:rsidRPr="00DD453A">
        <w:rPr>
          <w:rFonts w:ascii="Segoe UI" w:hAnsi="Segoe UI" w:cs="Segoe UI"/>
          <w:bCs/>
          <w:sz w:val="22"/>
          <w:szCs w:val="22"/>
        </w:rPr>
        <w:tab/>
      </w:r>
      <w:r w:rsidR="0020757E">
        <w:rPr>
          <w:rFonts w:ascii="Segoe UI" w:hAnsi="Segoe UI" w:cs="Segoe UI"/>
          <w:bCs/>
          <w:sz w:val="22"/>
          <w:szCs w:val="22"/>
        </w:rPr>
        <w:tab/>
      </w:r>
      <w:proofErr w:type="spellStart"/>
      <w:r w:rsidR="005A7F45">
        <w:rPr>
          <w:rFonts w:ascii="Segoe UI" w:hAnsi="Segoe UI" w:cs="Segoe UI"/>
          <w:bCs/>
          <w:sz w:val="22"/>
          <w:szCs w:val="22"/>
        </w:rPr>
        <w:t>xxx</w:t>
      </w:r>
      <w:proofErr w:type="spellEnd"/>
    </w:p>
    <w:p w14:paraId="1BC5143A" w14:textId="77777777" w:rsidR="0020757E" w:rsidRDefault="0020757E" w:rsidP="00661F8C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3C172601" w14:textId="2EC37750" w:rsidR="00661F8C" w:rsidRPr="00DD453A" w:rsidRDefault="00661F8C" w:rsidP="00661F8C">
      <w:pPr>
        <w:spacing w:line="276" w:lineRule="auto"/>
        <w:rPr>
          <w:rFonts w:ascii="Segoe UI" w:hAnsi="Segoe UI" w:cs="Segoe UI"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>(dále také jen „</w:t>
      </w:r>
      <w:r w:rsidR="00917368" w:rsidRPr="00DD453A">
        <w:rPr>
          <w:rFonts w:ascii="Segoe UI" w:hAnsi="Segoe UI" w:cs="Segoe UI"/>
          <w:b/>
          <w:sz w:val="22"/>
          <w:szCs w:val="22"/>
        </w:rPr>
        <w:t>O</w:t>
      </w:r>
      <w:r w:rsidRPr="00DD453A">
        <w:rPr>
          <w:rFonts w:ascii="Segoe UI" w:hAnsi="Segoe UI" w:cs="Segoe UI"/>
          <w:b/>
          <w:sz w:val="22"/>
          <w:szCs w:val="22"/>
        </w:rPr>
        <w:t>bjednatel</w:t>
      </w:r>
      <w:r w:rsidRPr="00DD453A">
        <w:rPr>
          <w:rFonts w:ascii="Segoe UI" w:hAnsi="Segoe UI" w:cs="Segoe UI"/>
          <w:sz w:val="22"/>
          <w:szCs w:val="22"/>
        </w:rPr>
        <w:t>“</w:t>
      </w:r>
      <w:r w:rsidR="002C23C3" w:rsidRPr="00DD453A">
        <w:rPr>
          <w:rFonts w:ascii="Segoe UI" w:hAnsi="Segoe UI" w:cs="Segoe UI"/>
          <w:sz w:val="22"/>
          <w:szCs w:val="22"/>
        </w:rPr>
        <w:t xml:space="preserve"> nebo „</w:t>
      </w:r>
      <w:r w:rsidR="002C23C3" w:rsidRPr="00DD453A">
        <w:rPr>
          <w:rFonts w:ascii="Segoe UI" w:hAnsi="Segoe UI" w:cs="Segoe UI"/>
          <w:b/>
          <w:bCs/>
          <w:sz w:val="22"/>
          <w:szCs w:val="22"/>
        </w:rPr>
        <w:t>objednatel</w:t>
      </w:r>
      <w:r w:rsidR="002C23C3" w:rsidRPr="00DD453A">
        <w:rPr>
          <w:rFonts w:ascii="Segoe UI" w:hAnsi="Segoe UI" w:cs="Segoe UI"/>
          <w:sz w:val="22"/>
          <w:szCs w:val="22"/>
        </w:rPr>
        <w:t>“</w:t>
      </w:r>
      <w:r w:rsidRPr="00DD453A">
        <w:rPr>
          <w:rFonts w:ascii="Segoe UI" w:hAnsi="Segoe UI" w:cs="Segoe UI"/>
          <w:sz w:val="22"/>
          <w:szCs w:val="22"/>
        </w:rPr>
        <w:t>)</w:t>
      </w:r>
    </w:p>
    <w:p w14:paraId="5F19BC85" w14:textId="77777777" w:rsidR="00661F8C" w:rsidRPr="00DD453A" w:rsidRDefault="00661F8C" w:rsidP="00661F8C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79621115" w14:textId="77777777" w:rsidR="00661F8C" w:rsidRPr="00DD453A" w:rsidRDefault="00661F8C" w:rsidP="00661F8C">
      <w:pPr>
        <w:spacing w:line="276" w:lineRule="auto"/>
        <w:rPr>
          <w:rFonts w:ascii="Segoe UI" w:hAnsi="Segoe UI" w:cs="Segoe UI"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>a</w:t>
      </w:r>
    </w:p>
    <w:p w14:paraId="42363981" w14:textId="77777777" w:rsidR="00661F8C" w:rsidRPr="00DD453A" w:rsidRDefault="00661F8C" w:rsidP="00661F8C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3548F2D7" w14:textId="77777777" w:rsidR="00661F8C" w:rsidRPr="00DD453A" w:rsidRDefault="00BD3F3A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>Poskytovatel</w:t>
      </w:r>
      <w:r w:rsidR="00661F8C" w:rsidRPr="00DD453A">
        <w:rPr>
          <w:rFonts w:ascii="Segoe UI" w:hAnsi="Segoe UI" w:cs="Segoe UI"/>
          <w:sz w:val="22"/>
          <w:szCs w:val="22"/>
        </w:rPr>
        <w:t>:</w:t>
      </w:r>
    </w:p>
    <w:p w14:paraId="4A98E7F0" w14:textId="20DFCB2A" w:rsidR="00661F8C" w:rsidRPr="00DD453A" w:rsidRDefault="00F83E76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b/>
          <w:sz w:val="22"/>
          <w:szCs w:val="22"/>
        </w:rPr>
      </w:pPr>
      <w:r w:rsidRPr="00DD453A">
        <w:rPr>
          <w:rFonts w:ascii="Segoe UI" w:hAnsi="Segoe UI" w:cs="Segoe UI"/>
          <w:b/>
          <w:sz w:val="22"/>
          <w:szCs w:val="22"/>
        </w:rPr>
        <w:t>Agentura PANCÉŘ s.</w:t>
      </w:r>
      <w:r w:rsidR="0020757E">
        <w:rPr>
          <w:rFonts w:ascii="Segoe UI" w:hAnsi="Segoe UI" w:cs="Segoe UI"/>
          <w:b/>
          <w:sz w:val="22"/>
          <w:szCs w:val="22"/>
        </w:rPr>
        <w:t xml:space="preserve"> </w:t>
      </w:r>
      <w:r w:rsidRPr="00DD453A">
        <w:rPr>
          <w:rFonts w:ascii="Segoe UI" w:hAnsi="Segoe UI" w:cs="Segoe UI"/>
          <w:b/>
          <w:sz w:val="22"/>
          <w:szCs w:val="22"/>
        </w:rPr>
        <w:t>r.</w:t>
      </w:r>
      <w:r w:rsidR="0020757E">
        <w:rPr>
          <w:rFonts w:ascii="Segoe UI" w:hAnsi="Segoe UI" w:cs="Segoe UI"/>
          <w:b/>
          <w:sz w:val="22"/>
          <w:szCs w:val="22"/>
        </w:rPr>
        <w:t xml:space="preserve"> </w:t>
      </w:r>
      <w:r w:rsidRPr="00DD453A">
        <w:rPr>
          <w:rFonts w:ascii="Segoe UI" w:hAnsi="Segoe UI" w:cs="Segoe UI"/>
          <w:b/>
          <w:sz w:val="22"/>
          <w:szCs w:val="22"/>
        </w:rPr>
        <w:t>o.</w:t>
      </w:r>
    </w:p>
    <w:p w14:paraId="6706C71D" w14:textId="548F7FEF" w:rsidR="00661F8C" w:rsidRPr="00DD453A" w:rsidRDefault="00661F8C" w:rsidP="0020757E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 xml:space="preserve">Sídlo: </w:t>
      </w:r>
      <w:r w:rsidR="0020757E">
        <w:rPr>
          <w:rFonts w:ascii="Segoe UI" w:hAnsi="Segoe UI" w:cs="Segoe UI"/>
          <w:sz w:val="22"/>
          <w:szCs w:val="22"/>
        </w:rPr>
        <w:tab/>
      </w:r>
      <w:r w:rsidR="0020757E">
        <w:rPr>
          <w:rFonts w:ascii="Segoe UI" w:hAnsi="Segoe UI" w:cs="Segoe UI"/>
          <w:sz w:val="22"/>
          <w:szCs w:val="22"/>
        </w:rPr>
        <w:tab/>
      </w:r>
      <w:r w:rsidR="0020757E">
        <w:rPr>
          <w:rFonts w:ascii="Segoe UI" w:hAnsi="Segoe UI" w:cs="Segoe UI"/>
          <w:sz w:val="22"/>
          <w:szCs w:val="22"/>
        </w:rPr>
        <w:tab/>
      </w:r>
      <w:r w:rsidR="00F83E76" w:rsidRPr="00DD453A">
        <w:rPr>
          <w:rFonts w:ascii="Segoe UI" w:hAnsi="Segoe UI" w:cs="Segoe UI"/>
          <w:sz w:val="22"/>
          <w:szCs w:val="22"/>
        </w:rPr>
        <w:t>K dubu 2330/2b, 149 00 Praha 4 Chodov</w:t>
      </w:r>
    </w:p>
    <w:p w14:paraId="0A119714" w14:textId="77777777" w:rsidR="00661F8C" w:rsidRPr="00DD453A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 xml:space="preserve">adresa pro doručování: </w:t>
      </w:r>
      <w:r w:rsidR="00F83E76" w:rsidRPr="00DD453A">
        <w:rPr>
          <w:rFonts w:ascii="Segoe UI" w:hAnsi="Segoe UI" w:cs="Segoe UI"/>
          <w:sz w:val="22"/>
          <w:szCs w:val="22"/>
        </w:rPr>
        <w:t>K dubu 2330/2b, 149 00 Praha 4 Chodov</w:t>
      </w:r>
    </w:p>
    <w:p w14:paraId="5FDD9130" w14:textId="140E005D" w:rsidR="00661F8C" w:rsidRPr="00DD453A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 xml:space="preserve">zastoupený: </w:t>
      </w:r>
      <w:r w:rsidR="0020757E">
        <w:rPr>
          <w:rFonts w:ascii="Segoe UI" w:hAnsi="Segoe UI" w:cs="Segoe UI"/>
          <w:sz w:val="22"/>
          <w:szCs w:val="22"/>
        </w:rPr>
        <w:tab/>
      </w:r>
      <w:r w:rsidR="0020757E">
        <w:rPr>
          <w:rFonts w:ascii="Segoe UI" w:hAnsi="Segoe UI" w:cs="Segoe UI"/>
          <w:sz w:val="22"/>
          <w:szCs w:val="22"/>
        </w:rPr>
        <w:tab/>
      </w:r>
      <w:proofErr w:type="spellStart"/>
      <w:r w:rsidR="005A7F45">
        <w:rPr>
          <w:rFonts w:ascii="Segoe UI" w:hAnsi="Segoe UI" w:cs="Segoe UI"/>
          <w:sz w:val="22"/>
          <w:szCs w:val="22"/>
        </w:rPr>
        <w:t>xxx</w:t>
      </w:r>
      <w:proofErr w:type="spellEnd"/>
    </w:p>
    <w:p w14:paraId="5217BDBF" w14:textId="6F14E106" w:rsidR="00661F8C" w:rsidRPr="00DD453A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 xml:space="preserve">IČO: </w:t>
      </w:r>
      <w:r w:rsidR="0020757E">
        <w:rPr>
          <w:rFonts w:ascii="Segoe UI" w:hAnsi="Segoe UI" w:cs="Segoe UI"/>
          <w:sz w:val="22"/>
          <w:szCs w:val="22"/>
        </w:rPr>
        <w:tab/>
      </w:r>
      <w:r w:rsidR="0020757E">
        <w:rPr>
          <w:rFonts w:ascii="Segoe UI" w:hAnsi="Segoe UI" w:cs="Segoe UI"/>
          <w:sz w:val="22"/>
          <w:szCs w:val="22"/>
        </w:rPr>
        <w:tab/>
      </w:r>
      <w:r w:rsidR="0020757E">
        <w:rPr>
          <w:rFonts w:ascii="Segoe UI" w:hAnsi="Segoe UI" w:cs="Segoe UI"/>
          <w:sz w:val="22"/>
          <w:szCs w:val="22"/>
        </w:rPr>
        <w:tab/>
      </w:r>
      <w:r w:rsidR="00F83E76" w:rsidRPr="00DD453A">
        <w:rPr>
          <w:rFonts w:ascii="Segoe UI" w:hAnsi="Segoe UI" w:cs="Segoe UI"/>
          <w:sz w:val="22"/>
          <w:szCs w:val="22"/>
        </w:rPr>
        <w:t>261 55 788</w:t>
      </w:r>
    </w:p>
    <w:p w14:paraId="73D72405" w14:textId="768CACF0" w:rsidR="00661F8C" w:rsidRPr="00DD453A" w:rsidRDefault="00661F8C" w:rsidP="00661F8C">
      <w:p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DD453A">
        <w:rPr>
          <w:rFonts w:ascii="Segoe UI" w:hAnsi="Segoe UI" w:cs="Segoe UI"/>
          <w:bCs/>
          <w:sz w:val="22"/>
          <w:szCs w:val="22"/>
        </w:rPr>
        <w:t xml:space="preserve">DIČ: </w:t>
      </w:r>
      <w:r w:rsidR="0020757E">
        <w:rPr>
          <w:rFonts w:ascii="Segoe UI" w:hAnsi="Segoe UI" w:cs="Segoe UI"/>
          <w:bCs/>
          <w:sz w:val="22"/>
          <w:szCs w:val="22"/>
        </w:rPr>
        <w:tab/>
      </w:r>
      <w:r w:rsidR="0020757E">
        <w:rPr>
          <w:rFonts w:ascii="Segoe UI" w:hAnsi="Segoe UI" w:cs="Segoe UI"/>
          <w:bCs/>
          <w:sz w:val="22"/>
          <w:szCs w:val="22"/>
        </w:rPr>
        <w:tab/>
      </w:r>
      <w:r w:rsidR="0020757E">
        <w:rPr>
          <w:rFonts w:ascii="Segoe UI" w:hAnsi="Segoe UI" w:cs="Segoe UI"/>
          <w:bCs/>
          <w:sz w:val="22"/>
          <w:szCs w:val="22"/>
        </w:rPr>
        <w:tab/>
      </w:r>
      <w:r w:rsidR="00F83E76" w:rsidRPr="00DD453A">
        <w:rPr>
          <w:rFonts w:ascii="Segoe UI" w:hAnsi="Segoe UI" w:cs="Segoe UI"/>
          <w:bCs/>
          <w:sz w:val="22"/>
          <w:szCs w:val="22"/>
        </w:rPr>
        <w:t>CZ26155788</w:t>
      </w:r>
      <w:r w:rsidRPr="00DD453A">
        <w:rPr>
          <w:rFonts w:ascii="Segoe UI" w:hAnsi="Segoe UI" w:cs="Segoe UI"/>
          <w:bCs/>
          <w:sz w:val="22"/>
          <w:szCs w:val="22"/>
        </w:rPr>
        <w:tab/>
        <w:t xml:space="preserve">     </w:t>
      </w:r>
    </w:p>
    <w:p w14:paraId="1F8DD9A4" w14:textId="75E7147F" w:rsidR="00661F8C" w:rsidRPr="00DD453A" w:rsidRDefault="00661F8C" w:rsidP="00661F8C">
      <w:p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DD453A">
        <w:rPr>
          <w:rFonts w:ascii="Segoe UI" w:hAnsi="Segoe UI" w:cs="Segoe UI"/>
          <w:bCs/>
          <w:sz w:val="22"/>
          <w:szCs w:val="22"/>
        </w:rPr>
        <w:t>bankovní spojení:</w:t>
      </w:r>
      <w:r w:rsidR="00F83E76" w:rsidRPr="00DD453A">
        <w:rPr>
          <w:rFonts w:ascii="Segoe UI" w:hAnsi="Segoe UI" w:cs="Segoe UI"/>
          <w:bCs/>
          <w:sz w:val="22"/>
          <w:szCs w:val="22"/>
        </w:rPr>
        <w:t xml:space="preserve"> </w:t>
      </w:r>
      <w:r w:rsidR="0020757E">
        <w:rPr>
          <w:rFonts w:ascii="Segoe UI" w:hAnsi="Segoe UI" w:cs="Segoe UI"/>
          <w:bCs/>
          <w:sz w:val="22"/>
          <w:szCs w:val="22"/>
        </w:rPr>
        <w:tab/>
      </w:r>
      <w:proofErr w:type="spellStart"/>
      <w:r w:rsidR="005A7F45">
        <w:rPr>
          <w:rFonts w:ascii="Segoe UI" w:hAnsi="Segoe UI" w:cs="Segoe UI"/>
          <w:bCs/>
          <w:sz w:val="22"/>
          <w:szCs w:val="22"/>
        </w:rPr>
        <w:t>xxx</w:t>
      </w:r>
      <w:proofErr w:type="spellEnd"/>
    </w:p>
    <w:p w14:paraId="1FE32BF1" w14:textId="753EED93" w:rsidR="00661F8C" w:rsidRPr="00DD453A" w:rsidRDefault="00661F8C" w:rsidP="00661F8C">
      <w:p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proofErr w:type="spellStart"/>
      <w:r w:rsidRPr="00DD453A">
        <w:rPr>
          <w:rFonts w:ascii="Segoe UI" w:hAnsi="Segoe UI" w:cs="Segoe UI"/>
          <w:bCs/>
          <w:sz w:val="22"/>
          <w:szCs w:val="22"/>
        </w:rPr>
        <w:t>č.ú</w:t>
      </w:r>
      <w:proofErr w:type="spellEnd"/>
      <w:r w:rsidRPr="00DD453A">
        <w:rPr>
          <w:rFonts w:ascii="Segoe UI" w:hAnsi="Segoe UI" w:cs="Segoe UI"/>
          <w:bCs/>
          <w:sz w:val="22"/>
          <w:szCs w:val="22"/>
        </w:rPr>
        <w:t xml:space="preserve">.: </w:t>
      </w:r>
      <w:r w:rsidR="0020757E">
        <w:rPr>
          <w:rFonts w:ascii="Segoe UI" w:hAnsi="Segoe UI" w:cs="Segoe UI"/>
          <w:bCs/>
          <w:sz w:val="22"/>
          <w:szCs w:val="22"/>
        </w:rPr>
        <w:tab/>
      </w:r>
      <w:r w:rsidR="0020757E">
        <w:rPr>
          <w:rFonts w:ascii="Segoe UI" w:hAnsi="Segoe UI" w:cs="Segoe UI"/>
          <w:bCs/>
          <w:sz w:val="22"/>
          <w:szCs w:val="22"/>
        </w:rPr>
        <w:tab/>
      </w:r>
      <w:r w:rsidR="0020757E">
        <w:rPr>
          <w:rFonts w:ascii="Segoe UI" w:hAnsi="Segoe UI" w:cs="Segoe UI"/>
          <w:bCs/>
          <w:sz w:val="22"/>
          <w:szCs w:val="22"/>
        </w:rPr>
        <w:tab/>
      </w:r>
      <w:proofErr w:type="spellStart"/>
      <w:r w:rsidR="005A7F45">
        <w:rPr>
          <w:rFonts w:ascii="Segoe UI" w:hAnsi="Segoe UI" w:cs="Segoe UI"/>
          <w:bCs/>
          <w:sz w:val="22"/>
          <w:szCs w:val="22"/>
        </w:rPr>
        <w:t>xxx</w:t>
      </w:r>
      <w:proofErr w:type="spellEnd"/>
    </w:p>
    <w:p w14:paraId="69197B57" w14:textId="77777777" w:rsidR="00661F8C" w:rsidRPr="00DD453A" w:rsidRDefault="00661F8C" w:rsidP="00661F8C">
      <w:p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DD453A">
        <w:rPr>
          <w:rFonts w:ascii="Segoe UI" w:hAnsi="Segoe UI" w:cs="Segoe UI"/>
          <w:bCs/>
          <w:sz w:val="22"/>
          <w:szCs w:val="22"/>
        </w:rPr>
        <w:t>zapsaný v OR vedeném</w:t>
      </w:r>
      <w:r w:rsidR="00F83E76" w:rsidRPr="00DD453A">
        <w:rPr>
          <w:rFonts w:ascii="Segoe UI" w:hAnsi="Segoe UI" w:cs="Segoe UI"/>
          <w:bCs/>
          <w:sz w:val="22"/>
          <w:szCs w:val="22"/>
        </w:rPr>
        <w:t xml:space="preserve"> Městským soudem v Praze, oddíl C, vložka 75225</w:t>
      </w:r>
    </w:p>
    <w:p w14:paraId="5AA6F8DB" w14:textId="77777777" w:rsidR="0020757E" w:rsidRDefault="0020757E" w:rsidP="00661F8C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119D9AB1" w14:textId="72A5B894" w:rsidR="00661F8C" w:rsidRPr="00DD453A" w:rsidRDefault="00661F8C" w:rsidP="00661F8C">
      <w:pPr>
        <w:spacing w:line="276" w:lineRule="auto"/>
        <w:rPr>
          <w:rFonts w:ascii="Segoe UI" w:hAnsi="Segoe UI" w:cs="Segoe UI"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>(dále také jen „</w:t>
      </w:r>
      <w:r w:rsidR="00917368" w:rsidRPr="00DD453A">
        <w:rPr>
          <w:rFonts w:ascii="Segoe UI" w:hAnsi="Segoe UI" w:cs="Segoe UI"/>
          <w:b/>
          <w:sz w:val="22"/>
          <w:szCs w:val="22"/>
        </w:rPr>
        <w:t>P</w:t>
      </w:r>
      <w:r w:rsidR="00ED3767" w:rsidRPr="00DD453A">
        <w:rPr>
          <w:rFonts w:ascii="Segoe UI" w:hAnsi="Segoe UI" w:cs="Segoe UI"/>
          <w:b/>
          <w:sz w:val="22"/>
          <w:szCs w:val="22"/>
        </w:rPr>
        <w:t>oskytovatel</w:t>
      </w:r>
      <w:r w:rsidRPr="00DD453A">
        <w:rPr>
          <w:rFonts w:ascii="Segoe UI" w:hAnsi="Segoe UI" w:cs="Segoe UI"/>
          <w:sz w:val="22"/>
          <w:szCs w:val="22"/>
        </w:rPr>
        <w:t>“</w:t>
      </w:r>
      <w:r w:rsidR="002C23C3" w:rsidRPr="00DD453A">
        <w:rPr>
          <w:rFonts w:ascii="Segoe UI" w:hAnsi="Segoe UI" w:cs="Segoe UI"/>
          <w:sz w:val="22"/>
          <w:szCs w:val="22"/>
        </w:rPr>
        <w:t xml:space="preserve"> nebo „</w:t>
      </w:r>
      <w:r w:rsidR="002C23C3" w:rsidRPr="00DD453A">
        <w:rPr>
          <w:rFonts w:ascii="Segoe UI" w:hAnsi="Segoe UI" w:cs="Segoe UI"/>
          <w:b/>
          <w:bCs/>
          <w:sz w:val="22"/>
          <w:szCs w:val="22"/>
        </w:rPr>
        <w:t>poskytovatel“</w:t>
      </w:r>
      <w:r w:rsidRPr="00DD453A">
        <w:rPr>
          <w:rFonts w:ascii="Segoe UI" w:hAnsi="Segoe UI" w:cs="Segoe UI"/>
          <w:sz w:val="22"/>
          <w:szCs w:val="22"/>
        </w:rPr>
        <w:t>)</w:t>
      </w:r>
    </w:p>
    <w:p w14:paraId="664422DC" w14:textId="77777777" w:rsidR="00661F8C" w:rsidRPr="00DD453A" w:rsidRDefault="00661F8C" w:rsidP="00661F8C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5EFA325A" w14:textId="319EC230" w:rsidR="00661F8C" w:rsidRPr="00DD453A" w:rsidRDefault="00661F8C" w:rsidP="00661F8C">
      <w:pPr>
        <w:spacing w:line="276" w:lineRule="auto"/>
        <w:rPr>
          <w:rFonts w:ascii="Segoe UI" w:hAnsi="Segoe UI" w:cs="Segoe UI"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>uzavírají níže uvedeného dne, měsíce a roku t</w:t>
      </w:r>
      <w:r w:rsidR="00F93BA9" w:rsidRPr="00DD453A">
        <w:rPr>
          <w:rFonts w:ascii="Segoe UI" w:hAnsi="Segoe UI" w:cs="Segoe UI"/>
          <w:sz w:val="22"/>
          <w:szCs w:val="22"/>
        </w:rPr>
        <w:t>ento dodatek ke Smlouvě.</w:t>
      </w:r>
    </w:p>
    <w:p w14:paraId="3F6A9E22" w14:textId="77777777" w:rsidR="00614ADB" w:rsidRPr="00DD453A" w:rsidRDefault="00614ADB" w:rsidP="0020757E">
      <w:pPr>
        <w:pStyle w:val="Smluvnstrana"/>
        <w:widowControl/>
        <w:tabs>
          <w:tab w:val="left" w:pos="2127"/>
        </w:tabs>
        <w:spacing w:line="276" w:lineRule="auto"/>
        <w:rPr>
          <w:rFonts w:ascii="Segoe UI" w:hAnsi="Segoe UI" w:cs="Segoe UI"/>
          <w:b w:val="0"/>
          <w:bCs/>
          <w:sz w:val="22"/>
          <w:szCs w:val="22"/>
        </w:rPr>
      </w:pPr>
    </w:p>
    <w:p w14:paraId="7841465B" w14:textId="77777777" w:rsidR="003843CF" w:rsidRPr="00DD453A" w:rsidRDefault="003843CF" w:rsidP="003843CF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DD453A">
        <w:rPr>
          <w:rFonts w:ascii="Segoe UI" w:hAnsi="Segoe UI" w:cs="Segoe UI"/>
          <w:b/>
          <w:sz w:val="22"/>
          <w:szCs w:val="22"/>
        </w:rPr>
        <w:lastRenderedPageBreak/>
        <w:t>I.</w:t>
      </w:r>
    </w:p>
    <w:p w14:paraId="7B350040" w14:textId="77777777" w:rsidR="003843CF" w:rsidRPr="00DD453A" w:rsidRDefault="00DA435A" w:rsidP="003843CF">
      <w:pPr>
        <w:keepNext/>
        <w:spacing w:after="240"/>
        <w:jc w:val="center"/>
        <w:rPr>
          <w:rFonts w:ascii="Segoe UI" w:hAnsi="Segoe UI" w:cs="Segoe UI"/>
          <w:b/>
          <w:sz w:val="22"/>
          <w:szCs w:val="22"/>
        </w:rPr>
      </w:pPr>
      <w:r w:rsidRPr="00DD453A">
        <w:rPr>
          <w:rFonts w:ascii="Segoe UI" w:hAnsi="Segoe UI" w:cs="Segoe UI"/>
          <w:b/>
          <w:sz w:val="22"/>
          <w:szCs w:val="22"/>
        </w:rPr>
        <w:t>Preambule</w:t>
      </w:r>
    </w:p>
    <w:p w14:paraId="27CAAC60" w14:textId="3C45F1BA" w:rsidR="00614ADB" w:rsidRPr="00DD453A" w:rsidRDefault="00DA435A" w:rsidP="0012781F">
      <w:pPr>
        <w:pStyle w:val="Textlnkuslovan"/>
        <w:numPr>
          <w:ilvl w:val="1"/>
          <w:numId w:val="31"/>
        </w:numPr>
        <w:rPr>
          <w:rFonts w:ascii="Segoe UI" w:hAnsi="Segoe UI" w:cs="Segoe UI"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>Poskytovatel a Objednatel spolu uzavřeli dne 9.6.2021 smlouvu o poskytování služeb ostrahy a dozoru pro Národní zemědělské muzeum, s.</w:t>
      </w:r>
      <w:r w:rsidR="0020757E">
        <w:rPr>
          <w:rFonts w:ascii="Segoe UI" w:hAnsi="Segoe UI" w:cs="Segoe UI"/>
          <w:sz w:val="22"/>
          <w:szCs w:val="22"/>
        </w:rPr>
        <w:t xml:space="preserve"> </w:t>
      </w:r>
      <w:r w:rsidRPr="00DD453A">
        <w:rPr>
          <w:rFonts w:ascii="Segoe UI" w:hAnsi="Segoe UI" w:cs="Segoe UI"/>
          <w:sz w:val="22"/>
          <w:szCs w:val="22"/>
        </w:rPr>
        <w:t>p.</w:t>
      </w:r>
      <w:r w:rsidR="0020757E">
        <w:rPr>
          <w:rFonts w:ascii="Segoe UI" w:hAnsi="Segoe UI" w:cs="Segoe UI"/>
          <w:sz w:val="22"/>
          <w:szCs w:val="22"/>
        </w:rPr>
        <w:t xml:space="preserve"> </w:t>
      </w:r>
      <w:r w:rsidRPr="00DD453A">
        <w:rPr>
          <w:rFonts w:ascii="Segoe UI" w:hAnsi="Segoe UI" w:cs="Segoe UI"/>
          <w:sz w:val="22"/>
          <w:szCs w:val="22"/>
        </w:rPr>
        <w:t xml:space="preserve">o. </w:t>
      </w:r>
      <w:r w:rsidR="008D7827" w:rsidRPr="00DD453A">
        <w:rPr>
          <w:rFonts w:ascii="Segoe UI" w:hAnsi="Segoe UI" w:cs="Segoe UI"/>
          <w:sz w:val="22"/>
          <w:szCs w:val="22"/>
        </w:rPr>
        <w:t>(dále jako „Smlouva“).</w:t>
      </w:r>
    </w:p>
    <w:p w14:paraId="19C167E5" w14:textId="77777777" w:rsidR="0012781F" w:rsidRPr="00DD453A" w:rsidRDefault="0012781F" w:rsidP="0012781F">
      <w:pPr>
        <w:pStyle w:val="Textlnkuslovan"/>
        <w:numPr>
          <w:ilvl w:val="0"/>
          <w:numId w:val="0"/>
        </w:numPr>
        <w:ind w:left="430"/>
        <w:rPr>
          <w:rFonts w:ascii="Segoe UI" w:hAnsi="Segoe UI" w:cs="Segoe UI"/>
          <w:sz w:val="22"/>
          <w:szCs w:val="22"/>
        </w:rPr>
      </w:pPr>
    </w:p>
    <w:p w14:paraId="2543ABC1" w14:textId="77777777" w:rsidR="003843CF" w:rsidRPr="00DD453A" w:rsidRDefault="00614ADB" w:rsidP="003843CF">
      <w:pPr>
        <w:pStyle w:val="Prohlen"/>
        <w:keepNext/>
        <w:widowControl/>
        <w:spacing w:line="240" w:lineRule="auto"/>
        <w:rPr>
          <w:rFonts w:ascii="Segoe UI" w:hAnsi="Segoe UI" w:cs="Segoe UI"/>
          <w:bCs/>
          <w:smallCaps/>
          <w:sz w:val="22"/>
          <w:szCs w:val="22"/>
        </w:rPr>
      </w:pPr>
      <w:r w:rsidRPr="00DD453A">
        <w:rPr>
          <w:rFonts w:ascii="Segoe UI" w:hAnsi="Segoe UI" w:cs="Segoe UI"/>
          <w:bCs/>
          <w:smallCaps/>
          <w:sz w:val="22"/>
          <w:szCs w:val="22"/>
        </w:rPr>
        <w:t xml:space="preserve">II. </w:t>
      </w:r>
    </w:p>
    <w:p w14:paraId="3020CC87" w14:textId="12FAE90F" w:rsidR="00614ADB" w:rsidRPr="00DD453A" w:rsidRDefault="00D458EE" w:rsidP="003843CF">
      <w:pPr>
        <w:pStyle w:val="Prohlen"/>
        <w:keepNext/>
        <w:widowControl/>
        <w:spacing w:line="240" w:lineRule="auto"/>
        <w:rPr>
          <w:rFonts w:ascii="Segoe UI" w:hAnsi="Segoe UI" w:cs="Segoe UI"/>
          <w:bCs/>
          <w:smallCaps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>Z</w:t>
      </w:r>
      <w:r w:rsidR="00793E2C" w:rsidRPr="00DD453A">
        <w:rPr>
          <w:rFonts w:ascii="Segoe UI" w:hAnsi="Segoe UI" w:cs="Segoe UI"/>
          <w:sz w:val="22"/>
          <w:szCs w:val="22"/>
        </w:rPr>
        <w:t>měny Smlouvy</w:t>
      </w:r>
    </w:p>
    <w:p w14:paraId="75532078" w14:textId="77777777" w:rsidR="00614ADB" w:rsidRPr="00DD453A" w:rsidRDefault="00614ADB" w:rsidP="00614ADB">
      <w:pPr>
        <w:pStyle w:val="Odstavec1"/>
        <w:spacing w:before="0"/>
        <w:ind w:left="705"/>
        <w:rPr>
          <w:rFonts w:ascii="Segoe UI" w:hAnsi="Segoe UI" w:cs="Segoe UI"/>
          <w:sz w:val="22"/>
          <w:szCs w:val="22"/>
        </w:rPr>
      </w:pPr>
      <w:bookmarkStart w:id="0" w:name="_Ref203467777"/>
    </w:p>
    <w:p w14:paraId="488CEC7A" w14:textId="4966A7C4" w:rsidR="00FB1A96" w:rsidRPr="00DD453A" w:rsidRDefault="00D458EE" w:rsidP="00CD63DB">
      <w:pPr>
        <w:pStyle w:val="lneksmlouvy"/>
        <w:numPr>
          <w:ilvl w:val="1"/>
          <w:numId w:val="7"/>
        </w:numPr>
        <w:spacing w:before="0"/>
        <w:ind w:left="567" w:hanging="567"/>
        <w:rPr>
          <w:rFonts w:ascii="Segoe UI" w:hAnsi="Segoe UI" w:cs="Segoe UI"/>
          <w:b w:val="0"/>
          <w:sz w:val="22"/>
          <w:szCs w:val="22"/>
        </w:rPr>
      </w:pPr>
      <w:r w:rsidRPr="00DD453A">
        <w:rPr>
          <w:rFonts w:ascii="Segoe UI" w:hAnsi="Segoe UI" w:cs="Segoe UI"/>
          <w:b w:val="0"/>
          <w:sz w:val="22"/>
          <w:szCs w:val="22"/>
        </w:rPr>
        <w:t>Poskytovatel a Objednatel se v čl. VII odst.7.3 Smlouvy dohodli, že odměna stanovená v čl. 7.1 za prováděné služby může být zvýšena v případě:</w:t>
      </w:r>
    </w:p>
    <w:p w14:paraId="43041D0E" w14:textId="53B76EB8" w:rsidR="00D458EE" w:rsidRPr="00DD453A" w:rsidRDefault="002B386B" w:rsidP="00616496">
      <w:pPr>
        <w:pStyle w:val="Textlnkuslovan"/>
        <w:numPr>
          <w:ilvl w:val="0"/>
          <w:numId w:val="0"/>
        </w:numPr>
        <w:ind w:left="851" w:hanging="284"/>
        <w:rPr>
          <w:rFonts w:ascii="Segoe UI" w:hAnsi="Segoe UI" w:cs="Segoe UI"/>
          <w:sz w:val="22"/>
          <w:szCs w:val="22"/>
          <w:lang w:eastAsia="en-US"/>
        </w:rPr>
      </w:pPr>
      <w:r w:rsidRPr="00DD453A">
        <w:rPr>
          <w:rFonts w:ascii="Segoe UI" w:hAnsi="Segoe UI" w:cs="Segoe UI"/>
          <w:sz w:val="22"/>
          <w:szCs w:val="22"/>
          <w:lang w:eastAsia="en-US"/>
        </w:rPr>
        <w:t>a</w:t>
      </w:r>
      <w:r w:rsidR="00D458EE" w:rsidRPr="00DD453A">
        <w:rPr>
          <w:rFonts w:ascii="Segoe UI" w:hAnsi="Segoe UI" w:cs="Segoe UI"/>
          <w:sz w:val="22"/>
          <w:szCs w:val="22"/>
          <w:lang w:eastAsia="en-US"/>
        </w:rPr>
        <w:t>) změny sazby DPH, přičemž musí být zachována</w:t>
      </w:r>
      <w:r w:rsidR="00616496" w:rsidRPr="00DD453A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Pr="00DD453A">
        <w:rPr>
          <w:rFonts w:ascii="Segoe UI" w:hAnsi="Segoe UI" w:cs="Segoe UI"/>
          <w:sz w:val="22"/>
          <w:szCs w:val="22"/>
          <w:lang w:eastAsia="en-US"/>
        </w:rPr>
        <w:t>Cena bez DPH a sazba DPH bude účtována vždy v zákonné výši anebo</w:t>
      </w:r>
    </w:p>
    <w:p w14:paraId="19E1618D" w14:textId="75029E9C" w:rsidR="002B386B" w:rsidRPr="00DD453A" w:rsidRDefault="002B386B" w:rsidP="00616496">
      <w:pPr>
        <w:pStyle w:val="Textlnkuslovan"/>
        <w:numPr>
          <w:ilvl w:val="0"/>
          <w:numId w:val="0"/>
        </w:numPr>
        <w:ind w:left="851" w:hanging="284"/>
        <w:rPr>
          <w:rFonts w:ascii="Segoe UI" w:hAnsi="Segoe UI" w:cs="Segoe UI"/>
          <w:sz w:val="22"/>
          <w:szCs w:val="22"/>
          <w:lang w:eastAsia="en-US"/>
        </w:rPr>
      </w:pPr>
      <w:r w:rsidRPr="00DD453A">
        <w:rPr>
          <w:rFonts w:ascii="Segoe UI" w:hAnsi="Segoe UI" w:cs="Segoe UI"/>
          <w:sz w:val="22"/>
          <w:szCs w:val="22"/>
          <w:lang w:eastAsia="en-US"/>
        </w:rPr>
        <w:t>b)</w:t>
      </w:r>
      <w:r w:rsidR="00616496" w:rsidRPr="00DD453A">
        <w:rPr>
          <w:rFonts w:ascii="Segoe UI" w:hAnsi="Segoe UI" w:cs="Segoe UI"/>
          <w:sz w:val="22"/>
          <w:szCs w:val="22"/>
          <w:lang w:eastAsia="en-US"/>
        </w:rPr>
        <w:t xml:space="preserve"> zvýšení minimální mzdy v jednotlivých letech na základě obecně závazného právního předpisu, přičemž navýšení hodinové sazby uvedené v</w:t>
      </w:r>
      <w:r w:rsidR="00732F40" w:rsidRPr="00DD453A">
        <w:rPr>
          <w:rFonts w:ascii="Segoe UI" w:hAnsi="Segoe UI" w:cs="Segoe UI"/>
          <w:sz w:val="22"/>
          <w:szCs w:val="22"/>
          <w:lang w:eastAsia="en-US"/>
        </w:rPr>
        <w:t> </w:t>
      </w:r>
      <w:r w:rsidR="00616496" w:rsidRPr="00DD453A">
        <w:rPr>
          <w:rFonts w:ascii="Segoe UI" w:hAnsi="Segoe UI" w:cs="Segoe UI"/>
          <w:sz w:val="22"/>
          <w:szCs w:val="22"/>
          <w:lang w:eastAsia="en-US"/>
        </w:rPr>
        <w:t>odst</w:t>
      </w:r>
      <w:r w:rsidR="00732F40" w:rsidRPr="00DD453A">
        <w:rPr>
          <w:rFonts w:ascii="Segoe UI" w:hAnsi="Segoe UI" w:cs="Segoe UI"/>
          <w:sz w:val="22"/>
          <w:szCs w:val="22"/>
          <w:lang w:eastAsia="en-US"/>
        </w:rPr>
        <w:t>.</w:t>
      </w:r>
      <w:r w:rsidR="00616496" w:rsidRPr="00DD453A">
        <w:rPr>
          <w:rFonts w:ascii="Segoe UI" w:hAnsi="Segoe UI" w:cs="Segoe UI"/>
          <w:sz w:val="22"/>
          <w:szCs w:val="22"/>
          <w:lang w:eastAsia="en-US"/>
        </w:rPr>
        <w:t xml:space="preserve"> 1 tohoto článku je Poskytovatel povinen Objednateli oznámit nejpozději do 28.2. následujícího kalendářního roku. Navýšení hodinové sazby uvedené v odst. 1 tohoto článku je možné pouze o částku odpovídající ½ nárůstu hodinové minimální mzdy za předchozí kalendářní rok, Navýšení odměny bude řešeno prostřednictvím dodatku k této smlouvě.</w:t>
      </w:r>
    </w:p>
    <w:p w14:paraId="790E25B9" w14:textId="74B3D50B" w:rsidR="00E2647E" w:rsidRPr="00DD453A" w:rsidRDefault="00E2647E" w:rsidP="00531BCC">
      <w:pPr>
        <w:pStyle w:val="Textlnkuslovan"/>
        <w:numPr>
          <w:ilvl w:val="0"/>
          <w:numId w:val="0"/>
        </w:numPr>
        <w:ind w:left="567"/>
        <w:rPr>
          <w:rFonts w:ascii="Segoe UI" w:hAnsi="Segoe UI" w:cs="Segoe UI"/>
          <w:sz w:val="22"/>
          <w:szCs w:val="22"/>
          <w:lang w:eastAsia="en-US"/>
        </w:rPr>
      </w:pPr>
      <w:r w:rsidRPr="00DD453A">
        <w:rPr>
          <w:rFonts w:ascii="Segoe UI" w:hAnsi="Segoe UI" w:cs="Segoe UI"/>
          <w:sz w:val="22"/>
          <w:szCs w:val="22"/>
          <w:lang w:eastAsia="en-US"/>
        </w:rPr>
        <w:t xml:space="preserve">Smluvní strany výslovně sjednávají, že ke zvýšení </w:t>
      </w:r>
      <w:r w:rsidR="00531BCC" w:rsidRPr="00DD453A">
        <w:rPr>
          <w:rFonts w:ascii="Segoe UI" w:hAnsi="Segoe UI" w:cs="Segoe UI"/>
          <w:sz w:val="22"/>
          <w:szCs w:val="22"/>
          <w:lang w:eastAsia="en-US"/>
        </w:rPr>
        <w:t>odměny v důsledku změny sazby DPH není nutné ke smlouvě uzavírat dodatek.</w:t>
      </w:r>
    </w:p>
    <w:p w14:paraId="693A3138" w14:textId="77777777" w:rsidR="00531BCC" w:rsidRPr="00DD453A" w:rsidRDefault="00531BCC" w:rsidP="00531BCC">
      <w:pPr>
        <w:pStyle w:val="Textlnkuslovan"/>
        <w:numPr>
          <w:ilvl w:val="0"/>
          <w:numId w:val="0"/>
        </w:numPr>
        <w:ind w:left="567"/>
        <w:rPr>
          <w:rFonts w:ascii="Segoe UI" w:hAnsi="Segoe UI" w:cs="Segoe UI"/>
          <w:sz w:val="22"/>
          <w:szCs w:val="22"/>
          <w:lang w:eastAsia="en-US"/>
        </w:rPr>
      </w:pPr>
    </w:p>
    <w:p w14:paraId="3DAEB24E" w14:textId="6FDB2D8B" w:rsidR="00531BCC" w:rsidRDefault="00531BCC" w:rsidP="00717291">
      <w:pPr>
        <w:pStyle w:val="Textlnkuslovan"/>
        <w:numPr>
          <w:ilvl w:val="0"/>
          <w:numId w:val="0"/>
        </w:numPr>
        <w:ind w:left="567" w:hanging="567"/>
        <w:rPr>
          <w:rFonts w:ascii="Segoe UI" w:hAnsi="Segoe UI" w:cs="Segoe UI"/>
          <w:sz w:val="22"/>
          <w:szCs w:val="22"/>
          <w:lang w:eastAsia="en-US"/>
        </w:rPr>
      </w:pPr>
      <w:r w:rsidRPr="00DD453A">
        <w:rPr>
          <w:rFonts w:ascii="Segoe UI" w:hAnsi="Segoe UI" w:cs="Segoe UI"/>
          <w:sz w:val="22"/>
          <w:szCs w:val="22"/>
          <w:lang w:eastAsia="en-US"/>
        </w:rPr>
        <w:t xml:space="preserve">2.2 </w:t>
      </w:r>
      <w:r w:rsidR="00717291">
        <w:rPr>
          <w:rFonts w:ascii="Segoe UI" w:hAnsi="Segoe UI" w:cs="Segoe UI"/>
          <w:sz w:val="22"/>
          <w:szCs w:val="22"/>
          <w:lang w:eastAsia="en-US"/>
        </w:rPr>
        <w:tab/>
      </w:r>
      <w:r w:rsidRPr="00DD453A">
        <w:rPr>
          <w:rFonts w:ascii="Segoe UI" w:hAnsi="Segoe UI" w:cs="Segoe UI"/>
          <w:sz w:val="22"/>
          <w:szCs w:val="22"/>
          <w:lang w:eastAsia="en-US"/>
        </w:rPr>
        <w:t>Poskytovatel a Objednatel se tímto dodatkem dohodli, že na základě čl. VII odst.7.3 Smlouvy mění   čl. VII odst. 7.1. Smlouvy, který upravuje výši odměny, a to s účinností od uzavření tohoto dodatku následovně:</w:t>
      </w:r>
    </w:p>
    <w:p w14:paraId="42632F8B" w14:textId="0076CCAD" w:rsidR="00D62AA4" w:rsidRDefault="003443A8" w:rsidP="00302546">
      <w:pPr>
        <w:pStyle w:val="Textlnkuslovan"/>
        <w:numPr>
          <w:ilvl w:val="0"/>
          <w:numId w:val="0"/>
        </w:numPr>
        <w:spacing w:after="0"/>
        <w:ind w:left="567"/>
        <w:rPr>
          <w:rFonts w:ascii="Segoe UI" w:hAnsi="Segoe UI" w:cs="Segoe UI"/>
          <w:sz w:val="22"/>
          <w:szCs w:val="22"/>
          <w:lang w:eastAsia="en-US"/>
        </w:rPr>
      </w:pPr>
      <w:r>
        <w:rPr>
          <w:rFonts w:ascii="Segoe UI" w:hAnsi="Segoe UI" w:cs="Segoe UI"/>
          <w:sz w:val="22"/>
          <w:szCs w:val="22"/>
          <w:lang w:eastAsia="en-US"/>
        </w:rPr>
        <w:t>Objednatel se zavazuje zaplatit Poskytovateli</w:t>
      </w:r>
      <w:r w:rsidR="00B926ED">
        <w:rPr>
          <w:rFonts w:ascii="Segoe UI" w:hAnsi="Segoe UI" w:cs="Segoe UI"/>
          <w:sz w:val="22"/>
          <w:szCs w:val="22"/>
          <w:lang w:eastAsia="en-US"/>
        </w:rPr>
        <w:t xml:space="preserve"> za skutečné poskytnutí služeb</w:t>
      </w:r>
      <w:r w:rsidR="004A3EF4">
        <w:rPr>
          <w:rFonts w:ascii="Segoe UI" w:hAnsi="Segoe UI" w:cs="Segoe UI"/>
          <w:sz w:val="22"/>
          <w:szCs w:val="22"/>
          <w:lang w:eastAsia="en-US"/>
        </w:rPr>
        <w:t xml:space="preserve"> odměnu dle této</w:t>
      </w:r>
    </w:p>
    <w:p w14:paraId="70C018FA" w14:textId="7369F183" w:rsidR="00177635" w:rsidRPr="00DD453A" w:rsidRDefault="004A3EF4" w:rsidP="00302546">
      <w:pPr>
        <w:pStyle w:val="Textlnkuslovan"/>
        <w:numPr>
          <w:ilvl w:val="0"/>
          <w:numId w:val="0"/>
        </w:numPr>
        <w:spacing w:after="0"/>
        <w:ind w:left="567"/>
        <w:rPr>
          <w:rFonts w:ascii="Segoe UI" w:hAnsi="Segoe UI" w:cs="Segoe UI"/>
          <w:sz w:val="22"/>
          <w:szCs w:val="22"/>
          <w:lang w:eastAsia="en-US"/>
        </w:rPr>
      </w:pPr>
      <w:r>
        <w:rPr>
          <w:rFonts w:ascii="Segoe UI" w:hAnsi="Segoe UI" w:cs="Segoe UI"/>
          <w:sz w:val="22"/>
          <w:szCs w:val="22"/>
          <w:lang w:eastAsia="en-US"/>
        </w:rPr>
        <w:t xml:space="preserve">smlouvy ve výši </w:t>
      </w:r>
      <w:r w:rsidR="00F406C5">
        <w:rPr>
          <w:rFonts w:ascii="Segoe UI" w:hAnsi="Segoe UI" w:cs="Segoe UI"/>
          <w:sz w:val="22"/>
          <w:szCs w:val="22"/>
          <w:lang w:eastAsia="en-US"/>
        </w:rPr>
        <w:t>níže uvedených jednotkových cen:</w:t>
      </w:r>
    </w:p>
    <w:p w14:paraId="0C381EA8" w14:textId="77777777" w:rsidR="00616496" w:rsidRPr="00DD453A" w:rsidRDefault="00616496" w:rsidP="00616496">
      <w:pPr>
        <w:pStyle w:val="Textlnkuslovan"/>
        <w:numPr>
          <w:ilvl w:val="0"/>
          <w:numId w:val="0"/>
        </w:numPr>
        <w:ind w:left="1474" w:hanging="737"/>
        <w:rPr>
          <w:rFonts w:ascii="Segoe UI" w:hAnsi="Segoe UI" w:cs="Segoe UI"/>
          <w:sz w:val="22"/>
          <w:szCs w:val="22"/>
          <w:lang w:eastAsia="en-US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6848"/>
        <w:gridCol w:w="1701"/>
      </w:tblGrid>
      <w:tr w:rsidR="00995BF4" w:rsidRPr="00DD453A" w14:paraId="29C0A12F" w14:textId="77777777" w:rsidTr="00995BF4">
        <w:trPr>
          <w:trHeight w:val="125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382F5" w14:textId="558EA8F4" w:rsidR="00995BF4" w:rsidRPr="00DD453A" w:rsidRDefault="00995BF4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r w:rsidRPr="00DD453A"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položka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3DEB4" w14:textId="27DBB5BD" w:rsidR="00995BF4" w:rsidRPr="00DD453A" w:rsidRDefault="00995BF4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r w:rsidRPr="00DD453A"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specifikace služby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637B" w14:textId="77777777" w:rsidR="00995BF4" w:rsidRPr="00DD453A" w:rsidRDefault="00995BF4" w:rsidP="00DA4775">
            <w:pPr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r w:rsidRPr="00DD453A"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 xml:space="preserve">Ceny za </w:t>
            </w:r>
          </w:p>
          <w:p w14:paraId="4DC8C1D3" w14:textId="38EFBB66" w:rsidR="00995BF4" w:rsidRPr="00DD453A" w:rsidRDefault="00995BF4" w:rsidP="00DA4775">
            <w:pPr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r w:rsidRPr="00DD453A"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1 hod služby v Kč bez DPH</w:t>
            </w:r>
          </w:p>
        </w:tc>
      </w:tr>
      <w:tr w:rsidR="00995BF4" w:rsidRPr="00DD453A" w14:paraId="5F71727C" w14:textId="77777777" w:rsidTr="00995BF4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44045" w14:textId="77777777" w:rsidR="00995BF4" w:rsidRPr="00DD453A" w:rsidRDefault="00995BF4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r w:rsidRPr="00DD453A"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1.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279BE" w14:textId="3170451B" w:rsidR="009B3836" w:rsidRPr="00DD453A" w:rsidRDefault="00995BF4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r w:rsidRPr="00DD453A"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 xml:space="preserve">Bezpečnostní pracovník ostrahy - vedoucí ostrahy a dohledu objektu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319CC" w14:textId="40BCCBB3" w:rsidR="00995BF4" w:rsidRPr="00DD453A" w:rsidRDefault="005A7F45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xxx</w:t>
            </w:r>
            <w:proofErr w:type="spellEnd"/>
          </w:p>
        </w:tc>
      </w:tr>
      <w:tr w:rsidR="00995BF4" w:rsidRPr="00DD453A" w14:paraId="02B9602F" w14:textId="77777777" w:rsidTr="00995BF4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1F4E9" w14:textId="77777777" w:rsidR="00995BF4" w:rsidRPr="00DD453A" w:rsidRDefault="00995BF4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r w:rsidRPr="00DD453A"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2.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5778" w14:textId="77777777" w:rsidR="00995BF4" w:rsidRDefault="00995BF4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r w:rsidRPr="00DD453A"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Bezpečnostní pracovník ostrahy</w:t>
            </w:r>
          </w:p>
          <w:p w14:paraId="635D5DC4" w14:textId="790A2688" w:rsidR="009B3836" w:rsidRPr="00DD453A" w:rsidRDefault="009B3836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(</w:t>
            </w:r>
            <w:r w:rsidRPr="00302546">
              <w:rPr>
                <w:rFonts w:ascii="Segoe UI" w:eastAsia="Times New Roman" w:hAnsi="Segoe UI" w:cs="Segoe UI"/>
                <w:b/>
                <w:bCs/>
                <w:color w:val="000000"/>
                <w:szCs w:val="24"/>
                <w:lang w:eastAsia="cs-CZ"/>
              </w:rPr>
              <w:t>základní hodinová sazba</w:t>
            </w:r>
            <w:r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8322B" w14:textId="0A57813A" w:rsidR="00995BF4" w:rsidRPr="00DD453A" w:rsidRDefault="005A7F45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xxx</w:t>
            </w:r>
            <w:proofErr w:type="spellEnd"/>
          </w:p>
        </w:tc>
      </w:tr>
      <w:tr w:rsidR="00995BF4" w:rsidRPr="00DD453A" w14:paraId="5F80C616" w14:textId="77777777" w:rsidTr="00995BF4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BA645" w14:textId="77777777" w:rsidR="00995BF4" w:rsidRPr="00DD453A" w:rsidRDefault="00995BF4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r w:rsidRPr="00DD453A"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3.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49F7" w14:textId="77777777" w:rsidR="00995BF4" w:rsidRDefault="00995BF4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r w:rsidRPr="00DD453A"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Bezpečnostní pracovník ostrahy se psem</w:t>
            </w:r>
          </w:p>
          <w:p w14:paraId="00166B95" w14:textId="7EC9187F" w:rsidR="001A5727" w:rsidRPr="00DD453A" w:rsidRDefault="001A5727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D4B5C" w14:textId="5B29E4EB" w:rsidR="00995BF4" w:rsidRPr="00DD453A" w:rsidRDefault="005A7F45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xxx</w:t>
            </w:r>
            <w:proofErr w:type="spellEnd"/>
          </w:p>
        </w:tc>
      </w:tr>
      <w:tr w:rsidR="00995BF4" w:rsidRPr="00DD453A" w14:paraId="12CF6ED1" w14:textId="77777777" w:rsidTr="00995BF4">
        <w:trPr>
          <w:trHeight w:val="9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C26A3" w14:textId="77777777" w:rsidR="00995BF4" w:rsidRPr="00DD453A" w:rsidRDefault="00995BF4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r w:rsidRPr="00DD453A"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4.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2398" w14:textId="0838856F" w:rsidR="00F254E7" w:rsidRPr="00DD453A" w:rsidRDefault="00995BF4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r w:rsidRPr="00DD453A"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Bezpečnostní pracovník dozoru výstav a expozic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456B6" w14:textId="1907CF93" w:rsidR="00995BF4" w:rsidRPr="00DD453A" w:rsidRDefault="005A7F45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xxx</w:t>
            </w:r>
            <w:proofErr w:type="spellEnd"/>
          </w:p>
        </w:tc>
      </w:tr>
      <w:tr w:rsidR="00995BF4" w:rsidRPr="00DD453A" w14:paraId="43E55430" w14:textId="77777777" w:rsidTr="00995BF4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B1494" w14:textId="77777777" w:rsidR="00995BF4" w:rsidRPr="00DD453A" w:rsidRDefault="00995BF4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r w:rsidRPr="00DD453A"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5.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44A4" w14:textId="775FE6A0" w:rsidR="0014406F" w:rsidRPr="00DD453A" w:rsidRDefault="00995BF4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r w:rsidRPr="00DD453A"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Bezpečnostní pracovník pro bezpečnostní přepravy na vyžádání Objednatele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2445C" w14:textId="2A72AABB" w:rsidR="00995BF4" w:rsidRPr="00DD453A" w:rsidRDefault="005A7F45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xxx</w:t>
            </w:r>
            <w:proofErr w:type="spellEnd"/>
          </w:p>
        </w:tc>
      </w:tr>
      <w:tr w:rsidR="00995BF4" w:rsidRPr="00DD453A" w14:paraId="08AB510F" w14:textId="77777777" w:rsidTr="00D62AA4">
        <w:trPr>
          <w:trHeight w:val="4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B9C50" w14:textId="77777777" w:rsidR="00995BF4" w:rsidRPr="00DD453A" w:rsidRDefault="00995BF4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r w:rsidRPr="00DD453A"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6.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891F7" w14:textId="5784F898" w:rsidR="00AB3B5C" w:rsidRPr="00DD453A" w:rsidRDefault="00995BF4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r w:rsidRPr="00DD453A"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Bezpečnostní pracovník na ostrahu na akce na vyžádání Objednatele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B3775" w14:textId="43511878" w:rsidR="00995BF4" w:rsidRPr="00DD453A" w:rsidRDefault="005A7F45" w:rsidP="00DA4775">
            <w:pPr>
              <w:jc w:val="center"/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000000"/>
                <w:szCs w:val="24"/>
                <w:lang w:eastAsia="cs-CZ"/>
              </w:rPr>
              <w:t>xxx</w:t>
            </w:r>
            <w:proofErr w:type="spellEnd"/>
          </w:p>
        </w:tc>
      </w:tr>
    </w:tbl>
    <w:p w14:paraId="168EBFA4" w14:textId="77777777" w:rsidR="00CE157B" w:rsidRPr="00D87672" w:rsidRDefault="00CE157B" w:rsidP="00CE157B">
      <w:pPr>
        <w:pStyle w:val="Textlnkuslovan"/>
        <w:numPr>
          <w:ilvl w:val="0"/>
          <w:numId w:val="0"/>
        </w:numPr>
        <w:spacing w:after="0" w:line="240" w:lineRule="auto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</w:p>
    <w:p w14:paraId="33C406AA" w14:textId="6896AAB7" w:rsidR="00CE157B" w:rsidRPr="00D87672" w:rsidRDefault="008F40A3" w:rsidP="00D87672">
      <w:pPr>
        <w:pStyle w:val="Textlnkuslovan"/>
        <w:numPr>
          <w:ilvl w:val="0"/>
          <w:numId w:val="0"/>
        </w:numPr>
        <w:spacing w:after="0" w:line="240" w:lineRule="auto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  <w:r>
        <w:rPr>
          <w:rFonts w:ascii="Segoe UI" w:hAnsi="Segoe UI" w:cs="Segoe UI"/>
          <w:sz w:val="22"/>
          <w:szCs w:val="22"/>
          <w:lang w:eastAsia="en-US"/>
        </w:rPr>
        <w:t xml:space="preserve">Základní hodinová sazba je uvedena v bodě 2. tabulky. Ostatní </w:t>
      </w:r>
      <w:r w:rsidR="007774BB" w:rsidRPr="00D87672">
        <w:rPr>
          <w:rFonts w:ascii="Segoe UI" w:hAnsi="Segoe UI" w:cs="Segoe UI"/>
          <w:sz w:val="22"/>
          <w:szCs w:val="22"/>
          <w:lang w:eastAsia="en-US"/>
        </w:rPr>
        <w:t>hodinové sazby jsou odvozeny od základní hodinové sazby + příslušné procento</w:t>
      </w:r>
      <w:r w:rsidR="00D87672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.</w:t>
      </w:r>
    </w:p>
    <w:p w14:paraId="4D8D1C62" w14:textId="77777777" w:rsidR="00614ADB" w:rsidRPr="00DD453A" w:rsidRDefault="00614ADB" w:rsidP="00614ADB">
      <w:pPr>
        <w:pStyle w:val="Odstavec1"/>
        <w:tabs>
          <w:tab w:val="left" w:pos="426"/>
        </w:tabs>
        <w:spacing w:before="0"/>
        <w:rPr>
          <w:rFonts w:ascii="Segoe UI" w:hAnsi="Segoe UI" w:cs="Segoe UI"/>
          <w:sz w:val="22"/>
          <w:szCs w:val="22"/>
        </w:rPr>
      </w:pPr>
      <w:bookmarkStart w:id="1" w:name="_Ref443900370"/>
      <w:bookmarkStart w:id="2" w:name="OLE_LINK3"/>
      <w:bookmarkStart w:id="3" w:name="OLE_LINK4"/>
      <w:bookmarkEnd w:id="0"/>
    </w:p>
    <w:p w14:paraId="3986B837" w14:textId="09791550" w:rsidR="003843CF" w:rsidRPr="00DD453A" w:rsidRDefault="00357F12" w:rsidP="00614ADB">
      <w:pPr>
        <w:pStyle w:val="Prohlen"/>
        <w:keepNext/>
        <w:widowControl/>
        <w:spacing w:line="240" w:lineRule="auto"/>
        <w:rPr>
          <w:rFonts w:ascii="Segoe UI" w:hAnsi="Segoe UI" w:cs="Segoe UI"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>III</w:t>
      </w:r>
      <w:r w:rsidR="00614ADB" w:rsidRPr="00DD453A">
        <w:rPr>
          <w:rFonts w:ascii="Segoe UI" w:hAnsi="Segoe UI" w:cs="Segoe UI"/>
          <w:sz w:val="22"/>
          <w:szCs w:val="22"/>
        </w:rPr>
        <w:t xml:space="preserve">. </w:t>
      </w:r>
    </w:p>
    <w:p w14:paraId="7909BD8C" w14:textId="778FB925" w:rsidR="00656A77" w:rsidRPr="00DD453A" w:rsidRDefault="00614ADB" w:rsidP="002C23C3">
      <w:pPr>
        <w:pStyle w:val="Prohlen"/>
        <w:keepNext/>
        <w:widowControl/>
        <w:spacing w:line="240" w:lineRule="auto"/>
        <w:rPr>
          <w:rFonts w:ascii="Segoe UI" w:hAnsi="Segoe UI" w:cs="Segoe UI"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>Závěrečná ustanovení</w:t>
      </w:r>
    </w:p>
    <w:p w14:paraId="05B9A651" w14:textId="60746DFC" w:rsidR="007704D8" w:rsidRPr="00DD453A" w:rsidRDefault="00656A77" w:rsidP="00357F12">
      <w:pPr>
        <w:pStyle w:val="odraky1"/>
        <w:numPr>
          <w:ilvl w:val="1"/>
          <w:numId w:val="42"/>
        </w:numPr>
        <w:spacing w:before="0" w:after="120" w:line="280" w:lineRule="atLeast"/>
        <w:rPr>
          <w:rFonts w:ascii="Segoe UI" w:hAnsi="Segoe UI" w:cs="Segoe UI"/>
          <w:szCs w:val="22"/>
        </w:rPr>
      </w:pPr>
      <w:r w:rsidRPr="00DD453A">
        <w:rPr>
          <w:rFonts w:ascii="Segoe UI" w:hAnsi="Segoe UI" w:cs="Segoe UI"/>
          <w:szCs w:val="22"/>
        </w:rPr>
        <w:t>Tento dodatek</w:t>
      </w:r>
      <w:r w:rsidR="007704D8" w:rsidRPr="00DD453A">
        <w:rPr>
          <w:rFonts w:ascii="Segoe UI" w:hAnsi="Segoe UI" w:cs="Segoe UI"/>
          <w:szCs w:val="22"/>
        </w:rPr>
        <w:t xml:space="preserve"> nabývá platnosti dnem </w:t>
      </w:r>
      <w:r w:rsidR="00911D42" w:rsidRPr="00DD453A">
        <w:rPr>
          <w:rFonts w:ascii="Segoe UI" w:hAnsi="Segoe UI" w:cs="Segoe UI"/>
          <w:szCs w:val="22"/>
        </w:rPr>
        <w:t xml:space="preserve">jejího podpisu oprávněnými zástupci obou smluvních stran a účinnosti dnem zveřejnění v registru smluv dle § 6 zákona č. 340/2015 Sb., o zvláštních podmínkách účinnosti některých smluv, uveřejňování těchto smluv a o registru smluv. </w:t>
      </w:r>
      <w:r w:rsidR="007704D8" w:rsidRPr="00DD453A">
        <w:rPr>
          <w:rFonts w:ascii="Segoe UI" w:hAnsi="Segoe UI" w:cs="Segoe UI"/>
          <w:szCs w:val="22"/>
        </w:rPr>
        <w:t>Smluvní stran</w:t>
      </w:r>
      <w:r w:rsidR="00911D42" w:rsidRPr="00DD453A">
        <w:rPr>
          <w:rFonts w:ascii="Segoe UI" w:hAnsi="Segoe UI" w:cs="Segoe UI"/>
          <w:szCs w:val="22"/>
        </w:rPr>
        <w:t>y berou na vědomí a souhlasí s tím, že tuto Smlouvu v registru smluv uveřejní Objednatel.</w:t>
      </w:r>
    </w:p>
    <w:p w14:paraId="12FE016D" w14:textId="67A22FBE" w:rsidR="00357F12" w:rsidRPr="00774F45" w:rsidRDefault="00656A77" w:rsidP="00302546">
      <w:pPr>
        <w:pStyle w:val="odraky1"/>
        <w:numPr>
          <w:ilvl w:val="1"/>
          <w:numId w:val="42"/>
        </w:numPr>
        <w:spacing w:before="0" w:after="120" w:line="280" w:lineRule="atLeast"/>
        <w:rPr>
          <w:rFonts w:ascii="Segoe UI" w:hAnsi="Segoe UI" w:cs="Segoe UI"/>
          <w:szCs w:val="22"/>
        </w:rPr>
      </w:pPr>
      <w:r w:rsidRPr="00DD453A">
        <w:rPr>
          <w:rFonts w:ascii="Segoe UI" w:hAnsi="Segoe UI" w:cs="Segoe UI"/>
          <w:szCs w:val="22"/>
        </w:rPr>
        <w:t xml:space="preserve">Tento dodatek je vypracován </w:t>
      </w:r>
      <w:r w:rsidR="007704D8" w:rsidRPr="00DD453A">
        <w:rPr>
          <w:rFonts w:ascii="Segoe UI" w:hAnsi="Segoe UI" w:cs="Segoe UI"/>
          <w:szCs w:val="22"/>
        </w:rPr>
        <w:t>ve čtyřech vyhotoveních s platností originálu, z nichž po dvou obdrží každá z obou smluvních stran.</w:t>
      </w:r>
      <w:bookmarkEnd w:id="1"/>
      <w:bookmarkEnd w:id="2"/>
      <w:bookmarkEnd w:id="3"/>
    </w:p>
    <w:p w14:paraId="74C165B1" w14:textId="2BFCAFEE" w:rsidR="00357F12" w:rsidRPr="00DD453A" w:rsidRDefault="00357F12" w:rsidP="00357F12">
      <w:pPr>
        <w:pStyle w:val="odraky1"/>
        <w:spacing w:before="0" w:after="120" w:line="280" w:lineRule="atLeast"/>
        <w:rPr>
          <w:rFonts w:ascii="Segoe UI" w:hAnsi="Segoe UI" w:cs="Segoe UI"/>
          <w:szCs w:val="22"/>
        </w:rPr>
      </w:pPr>
      <w:r w:rsidRPr="00DD453A">
        <w:rPr>
          <w:rFonts w:ascii="Segoe UI" w:hAnsi="Segoe UI" w:cs="Segoe UI"/>
          <w:szCs w:val="22"/>
        </w:rPr>
        <w:t>3.3. Nedílnou součástí tohoto dodatku je</w:t>
      </w:r>
      <w:r w:rsidR="00774F45">
        <w:rPr>
          <w:rFonts w:ascii="Segoe UI" w:hAnsi="Segoe UI" w:cs="Segoe UI"/>
          <w:szCs w:val="22"/>
        </w:rPr>
        <w:t>:</w:t>
      </w:r>
      <w:r w:rsidRPr="00DD453A">
        <w:rPr>
          <w:rFonts w:ascii="Segoe UI" w:hAnsi="Segoe UI" w:cs="Segoe UI"/>
          <w:szCs w:val="22"/>
        </w:rPr>
        <w:t xml:space="preserve"> </w:t>
      </w:r>
    </w:p>
    <w:p w14:paraId="3A870E5C" w14:textId="60925767" w:rsidR="00357F12" w:rsidRPr="00DD453A" w:rsidRDefault="00357F12" w:rsidP="00717291">
      <w:pPr>
        <w:pStyle w:val="odraky1"/>
        <w:spacing w:before="0" w:after="120" w:line="280" w:lineRule="atLeast"/>
        <w:ind w:firstLine="709"/>
        <w:rPr>
          <w:rFonts w:ascii="Segoe UI" w:hAnsi="Segoe UI" w:cs="Segoe UI"/>
          <w:szCs w:val="22"/>
        </w:rPr>
      </w:pPr>
      <w:r w:rsidRPr="00DD453A">
        <w:rPr>
          <w:rFonts w:ascii="Segoe UI" w:hAnsi="Segoe UI" w:cs="Segoe UI"/>
          <w:szCs w:val="22"/>
        </w:rPr>
        <w:t>Příloha č. 1 – Meziroční vývoj mzdových nákladů minimální mzdy v roce 2023 a 2024</w:t>
      </w:r>
    </w:p>
    <w:p w14:paraId="5593C06D" w14:textId="77777777" w:rsidR="000665CE" w:rsidRPr="00DD453A" w:rsidRDefault="000665CE" w:rsidP="000665CE">
      <w:pPr>
        <w:pStyle w:val="odraky1"/>
        <w:spacing w:before="0" w:after="120" w:line="280" w:lineRule="atLeast"/>
        <w:ind w:left="720"/>
        <w:rPr>
          <w:rFonts w:ascii="Segoe UI" w:hAnsi="Segoe UI" w:cs="Segoe UI"/>
          <w:szCs w:val="22"/>
        </w:rPr>
      </w:pPr>
    </w:p>
    <w:p w14:paraId="26D38801" w14:textId="4DC6F505" w:rsidR="00661F8C" w:rsidRPr="00DD453A" w:rsidRDefault="008630CD" w:rsidP="00D266E6">
      <w:pPr>
        <w:tabs>
          <w:tab w:val="left" w:pos="4678"/>
          <w:tab w:val="left" w:pos="4962"/>
        </w:tabs>
        <w:spacing w:after="120" w:line="264" w:lineRule="auto"/>
        <w:jc w:val="both"/>
        <w:rPr>
          <w:rFonts w:ascii="Segoe UI" w:hAnsi="Segoe UI" w:cs="Segoe UI"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 xml:space="preserve">V Praze  dne ………………      </w:t>
      </w:r>
      <w:r w:rsidR="00661F8C" w:rsidRPr="00DD453A">
        <w:rPr>
          <w:rFonts w:ascii="Segoe UI" w:hAnsi="Segoe UI" w:cs="Segoe UI"/>
          <w:sz w:val="22"/>
          <w:szCs w:val="22"/>
        </w:rPr>
        <w:tab/>
      </w:r>
      <w:r w:rsidR="00D266E6" w:rsidRPr="00DD453A">
        <w:rPr>
          <w:rFonts w:ascii="Segoe UI" w:hAnsi="Segoe UI" w:cs="Segoe UI"/>
          <w:sz w:val="22"/>
          <w:szCs w:val="22"/>
        </w:rPr>
        <w:tab/>
      </w:r>
      <w:r w:rsidR="00661F8C" w:rsidRPr="00DD453A">
        <w:rPr>
          <w:rFonts w:ascii="Segoe UI" w:hAnsi="Segoe UI" w:cs="Segoe UI"/>
          <w:sz w:val="22"/>
          <w:szCs w:val="22"/>
        </w:rPr>
        <w:t xml:space="preserve">V Praze  dne ………………  </w:t>
      </w:r>
    </w:p>
    <w:p w14:paraId="1C155EFD" w14:textId="77777777" w:rsidR="00661F8C" w:rsidRPr="00DD453A" w:rsidRDefault="00661F8C" w:rsidP="00661F8C">
      <w:pPr>
        <w:tabs>
          <w:tab w:val="left" w:pos="0"/>
          <w:tab w:val="left" w:pos="2835"/>
          <w:tab w:val="left" w:pos="5529"/>
        </w:tabs>
        <w:spacing w:after="120" w:line="264" w:lineRule="auto"/>
        <w:rPr>
          <w:rFonts w:ascii="Segoe UI" w:hAnsi="Segoe UI" w:cs="Segoe UI"/>
          <w:sz w:val="22"/>
          <w:szCs w:val="22"/>
        </w:rPr>
      </w:pPr>
    </w:p>
    <w:p w14:paraId="7788E126" w14:textId="64B297BB" w:rsidR="00661F8C" w:rsidRPr="00DD453A" w:rsidRDefault="00732F40" w:rsidP="00D266E6">
      <w:pPr>
        <w:tabs>
          <w:tab w:val="left" w:pos="0"/>
          <w:tab w:val="left" w:pos="2835"/>
          <w:tab w:val="left" w:pos="4678"/>
        </w:tabs>
        <w:spacing w:after="120" w:line="264" w:lineRule="auto"/>
        <w:rPr>
          <w:rFonts w:ascii="Segoe UI" w:hAnsi="Segoe UI" w:cs="Segoe UI"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>Objednatel:</w:t>
      </w:r>
      <w:r w:rsidR="00D266E6" w:rsidRPr="00DD453A">
        <w:rPr>
          <w:rFonts w:ascii="Segoe UI" w:hAnsi="Segoe UI" w:cs="Segoe UI"/>
          <w:sz w:val="22"/>
          <w:szCs w:val="22"/>
        </w:rPr>
        <w:t xml:space="preserve"> </w:t>
      </w:r>
      <w:r w:rsidR="00D266E6" w:rsidRPr="00DD453A">
        <w:rPr>
          <w:rFonts w:ascii="Segoe UI" w:hAnsi="Segoe UI" w:cs="Segoe UI"/>
          <w:sz w:val="22"/>
          <w:szCs w:val="22"/>
        </w:rPr>
        <w:tab/>
      </w:r>
      <w:r w:rsidR="00D266E6" w:rsidRPr="00DD453A">
        <w:rPr>
          <w:rFonts w:ascii="Segoe UI" w:hAnsi="Segoe UI" w:cs="Segoe UI"/>
          <w:sz w:val="22"/>
          <w:szCs w:val="22"/>
        </w:rPr>
        <w:tab/>
      </w:r>
      <w:r w:rsidR="00D266E6" w:rsidRPr="00DD453A">
        <w:rPr>
          <w:rFonts w:ascii="Segoe UI" w:hAnsi="Segoe UI" w:cs="Segoe UI"/>
          <w:sz w:val="22"/>
          <w:szCs w:val="22"/>
        </w:rPr>
        <w:tab/>
      </w:r>
      <w:r w:rsidR="00AE3A3D" w:rsidRPr="00DD453A">
        <w:rPr>
          <w:rFonts w:ascii="Segoe UI" w:hAnsi="Segoe UI" w:cs="Segoe UI"/>
          <w:sz w:val="22"/>
          <w:szCs w:val="22"/>
        </w:rPr>
        <w:t>Poskytovatel</w:t>
      </w:r>
      <w:r w:rsidR="00661F8C" w:rsidRPr="00DD453A">
        <w:rPr>
          <w:rFonts w:ascii="Segoe UI" w:hAnsi="Segoe UI" w:cs="Segoe UI"/>
          <w:sz w:val="22"/>
          <w:szCs w:val="22"/>
        </w:rPr>
        <w:t>:</w:t>
      </w:r>
      <w:r w:rsidR="00661F8C" w:rsidRPr="00DD453A">
        <w:rPr>
          <w:rFonts w:ascii="Segoe UI" w:hAnsi="Segoe UI" w:cs="Segoe UI"/>
          <w:sz w:val="22"/>
          <w:szCs w:val="22"/>
        </w:rPr>
        <w:tab/>
        <w:t xml:space="preserve">                                  </w:t>
      </w:r>
      <w:r w:rsidR="00661F8C" w:rsidRPr="00DD453A">
        <w:rPr>
          <w:rFonts w:ascii="Segoe UI" w:hAnsi="Segoe UI" w:cs="Segoe UI"/>
          <w:sz w:val="22"/>
          <w:szCs w:val="22"/>
        </w:rPr>
        <w:tab/>
        <w:t xml:space="preserve">                                                     </w:t>
      </w:r>
      <w:r w:rsidR="00661F8C" w:rsidRPr="00DD453A">
        <w:rPr>
          <w:rFonts w:ascii="Segoe UI" w:hAnsi="Segoe UI" w:cs="Segoe UI"/>
          <w:sz w:val="22"/>
          <w:szCs w:val="22"/>
        </w:rPr>
        <w:tab/>
      </w:r>
      <w:r w:rsidR="00661F8C" w:rsidRPr="00DD453A">
        <w:rPr>
          <w:rFonts w:ascii="Segoe UI" w:hAnsi="Segoe UI" w:cs="Segoe UI"/>
          <w:sz w:val="22"/>
          <w:szCs w:val="22"/>
        </w:rPr>
        <w:tab/>
      </w:r>
    </w:p>
    <w:p w14:paraId="59325BD3" w14:textId="3273D5BF" w:rsidR="00661F8C" w:rsidRPr="00DD453A" w:rsidRDefault="00661F8C" w:rsidP="008630CD">
      <w:pPr>
        <w:tabs>
          <w:tab w:val="left" w:pos="0"/>
          <w:tab w:val="left" w:pos="2835"/>
        </w:tabs>
        <w:rPr>
          <w:rFonts w:ascii="Segoe UI" w:hAnsi="Segoe UI" w:cs="Segoe UI"/>
          <w:sz w:val="22"/>
          <w:szCs w:val="22"/>
        </w:rPr>
      </w:pPr>
      <w:r w:rsidRPr="00DD453A">
        <w:rPr>
          <w:rFonts w:ascii="Segoe UI" w:hAnsi="Segoe UI" w:cs="Segoe UI"/>
          <w:sz w:val="22"/>
          <w:szCs w:val="22"/>
        </w:rPr>
        <w:t xml:space="preserve">……………………………………                   </w:t>
      </w:r>
      <w:r w:rsidR="00CE1457" w:rsidRPr="00DD453A">
        <w:rPr>
          <w:rFonts w:ascii="Segoe UI" w:hAnsi="Segoe UI" w:cs="Segoe UI"/>
          <w:sz w:val="22"/>
          <w:szCs w:val="22"/>
        </w:rPr>
        <w:t xml:space="preserve">     </w:t>
      </w:r>
      <w:r w:rsidR="008630CD" w:rsidRPr="00DD453A">
        <w:rPr>
          <w:rFonts w:ascii="Segoe UI" w:hAnsi="Segoe UI" w:cs="Segoe UI"/>
          <w:sz w:val="22"/>
          <w:szCs w:val="22"/>
        </w:rPr>
        <w:tab/>
      </w:r>
      <w:r w:rsidR="00CE1457" w:rsidRPr="00DD453A">
        <w:rPr>
          <w:rFonts w:ascii="Segoe UI" w:hAnsi="Segoe UI" w:cs="Segoe UI"/>
          <w:sz w:val="22"/>
          <w:szCs w:val="22"/>
        </w:rPr>
        <w:t xml:space="preserve">  </w:t>
      </w:r>
      <w:r w:rsidR="008630CD" w:rsidRPr="00DD453A">
        <w:rPr>
          <w:rFonts w:ascii="Segoe UI" w:hAnsi="Segoe UI" w:cs="Segoe UI"/>
          <w:sz w:val="22"/>
          <w:szCs w:val="22"/>
        </w:rPr>
        <w:t xml:space="preserve">       </w:t>
      </w:r>
      <w:r w:rsidR="00D266E6" w:rsidRPr="00DD453A">
        <w:rPr>
          <w:rFonts w:ascii="Segoe UI" w:hAnsi="Segoe UI" w:cs="Segoe UI"/>
          <w:sz w:val="22"/>
          <w:szCs w:val="22"/>
        </w:rPr>
        <w:tab/>
      </w:r>
      <w:r w:rsidRPr="00DD453A">
        <w:rPr>
          <w:rFonts w:ascii="Segoe UI" w:hAnsi="Segoe UI" w:cs="Segoe UI"/>
          <w:sz w:val="22"/>
          <w:szCs w:val="22"/>
        </w:rPr>
        <w:t>……………………………………………..</w:t>
      </w:r>
    </w:p>
    <w:p w14:paraId="15852D8D" w14:textId="38C3FD5B" w:rsidR="00732F40" w:rsidRPr="00DD453A" w:rsidRDefault="00732F40" w:rsidP="00D266E6">
      <w:pPr>
        <w:rPr>
          <w:rFonts w:ascii="Segoe UI" w:hAnsi="Segoe UI" w:cs="Segoe UI"/>
          <w:b/>
          <w:bCs/>
          <w:sz w:val="22"/>
          <w:szCs w:val="22"/>
        </w:rPr>
      </w:pPr>
      <w:r w:rsidRPr="00DD453A">
        <w:rPr>
          <w:rFonts w:ascii="Segoe UI" w:hAnsi="Segoe UI" w:cs="Segoe UI"/>
          <w:b/>
          <w:bCs/>
          <w:sz w:val="22"/>
          <w:szCs w:val="22"/>
        </w:rPr>
        <w:t>Národní zemědělské muzeum s.</w:t>
      </w:r>
      <w:r w:rsidR="0020757E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DD453A">
        <w:rPr>
          <w:rFonts w:ascii="Segoe UI" w:hAnsi="Segoe UI" w:cs="Segoe UI"/>
          <w:b/>
          <w:bCs/>
          <w:sz w:val="22"/>
          <w:szCs w:val="22"/>
        </w:rPr>
        <w:t>p.</w:t>
      </w:r>
      <w:r w:rsidR="0020757E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DD453A">
        <w:rPr>
          <w:rFonts w:ascii="Segoe UI" w:hAnsi="Segoe UI" w:cs="Segoe UI"/>
          <w:b/>
          <w:bCs/>
          <w:sz w:val="22"/>
          <w:szCs w:val="22"/>
        </w:rPr>
        <w:t>o.</w:t>
      </w:r>
      <w:r w:rsidR="00D266E6" w:rsidRPr="00DD453A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D266E6" w:rsidRPr="00DD453A">
        <w:rPr>
          <w:rFonts w:ascii="Segoe UI" w:hAnsi="Segoe UI" w:cs="Segoe UI"/>
          <w:b/>
          <w:bCs/>
          <w:sz w:val="22"/>
          <w:szCs w:val="22"/>
        </w:rPr>
        <w:tab/>
      </w:r>
      <w:r w:rsidR="00D266E6" w:rsidRPr="00DD453A">
        <w:rPr>
          <w:rFonts w:ascii="Segoe UI" w:hAnsi="Segoe UI" w:cs="Segoe UI"/>
          <w:b/>
          <w:bCs/>
          <w:sz w:val="22"/>
          <w:szCs w:val="22"/>
        </w:rPr>
        <w:tab/>
        <w:t>Agentura PANCÉŘ s.</w:t>
      </w:r>
      <w:r w:rsidR="0020757E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D266E6" w:rsidRPr="00DD453A">
        <w:rPr>
          <w:rFonts w:ascii="Segoe UI" w:hAnsi="Segoe UI" w:cs="Segoe UI"/>
          <w:b/>
          <w:bCs/>
          <w:sz w:val="22"/>
          <w:szCs w:val="22"/>
        </w:rPr>
        <w:t>r.</w:t>
      </w:r>
      <w:r w:rsidR="0020757E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D266E6" w:rsidRPr="00DD453A">
        <w:rPr>
          <w:rFonts w:ascii="Segoe UI" w:hAnsi="Segoe UI" w:cs="Segoe UI"/>
          <w:b/>
          <w:bCs/>
          <w:sz w:val="22"/>
          <w:szCs w:val="22"/>
        </w:rPr>
        <w:t>o.</w:t>
      </w:r>
    </w:p>
    <w:p w14:paraId="30792B4E" w14:textId="7E260D3C" w:rsidR="00661F8C" w:rsidRPr="00DD453A" w:rsidRDefault="00661F8C" w:rsidP="00732F40">
      <w:pPr>
        <w:ind w:left="4254" w:firstLine="709"/>
        <w:rPr>
          <w:rFonts w:ascii="Segoe UI" w:hAnsi="Segoe UI" w:cs="Segoe UI"/>
          <w:b/>
          <w:bCs/>
          <w:sz w:val="22"/>
          <w:szCs w:val="22"/>
        </w:rPr>
      </w:pPr>
      <w:r w:rsidRPr="00DD453A">
        <w:rPr>
          <w:rFonts w:ascii="Segoe UI" w:hAnsi="Segoe UI" w:cs="Segoe UI"/>
          <w:b/>
          <w:bCs/>
          <w:sz w:val="22"/>
          <w:szCs w:val="22"/>
        </w:rPr>
        <w:t xml:space="preserve">                                      </w:t>
      </w:r>
      <w:r w:rsidR="008630CD" w:rsidRPr="00DD453A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DD453A">
        <w:rPr>
          <w:rFonts w:ascii="Segoe UI" w:hAnsi="Segoe UI" w:cs="Segoe UI"/>
          <w:b/>
          <w:bCs/>
          <w:sz w:val="22"/>
          <w:szCs w:val="22"/>
        </w:rPr>
        <w:t xml:space="preserve">         </w:t>
      </w:r>
      <w:r w:rsidR="008630CD" w:rsidRPr="00DD453A">
        <w:rPr>
          <w:rFonts w:ascii="Segoe UI" w:hAnsi="Segoe UI" w:cs="Segoe UI"/>
          <w:b/>
          <w:bCs/>
          <w:sz w:val="22"/>
          <w:szCs w:val="22"/>
        </w:rPr>
        <w:tab/>
      </w:r>
      <w:r w:rsidR="00732F40" w:rsidRPr="00DD453A">
        <w:rPr>
          <w:rFonts w:ascii="Segoe UI" w:hAnsi="Segoe UI" w:cs="Segoe UI"/>
          <w:sz w:val="22"/>
          <w:szCs w:val="22"/>
        </w:rPr>
        <w:t xml:space="preserve">                                               </w:t>
      </w:r>
    </w:p>
    <w:p w14:paraId="06FE6927" w14:textId="0378E82D" w:rsidR="00A6718F" w:rsidRPr="00DD453A" w:rsidRDefault="00A6718F" w:rsidP="00093DB6">
      <w:pPr>
        <w:spacing w:after="120" w:line="264" w:lineRule="auto"/>
        <w:rPr>
          <w:rFonts w:ascii="Segoe UI" w:hAnsi="Segoe UI" w:cs="Segoe UI"/>
          <w:bCs/>
          <w:sz w:val="22"/>
          <w:szCs w:val="22"/>
        </w:rPr>
      </w:pPr>
    </w:p>
    <w:sectPr w:rsidR="00A6718F" w:rsidRPr="00DD453A" w:rsidSect="0067631E">
      <w:footerReference w:type="default" r:id="rId11"/>
      <w:headerReference w:type="first" r:id="rId12"/>
      <w:pgSz w:w="11906" w:h="16838"/>
      <w:pgMar w:top="716" w:right="1134" w:bottom="1542" w:left="1134" w:header="567" w:footer="567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0BF6" w14:textId="77777777" w:rsidR="00920908" w:rsidRDefault="00920908">
      <w:r>
        <w:separator/>
      </w:r>
    </w:p>
  </w:endnote>
  <w:endnote w:type="continuationSeparator" w:id="0">
    <w:p w14:paraId="103E9C6B" w14:textId="77777777" w:rsidR="00920908" w:rsidRDefault="0092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xi Sans">
    <w:altName w:val="Times New Roman"/>
    <w:charset w:val="00"/>
    <w:family w:val="auto"/>
    <w:pitch w:val="variable"/>
  </w:font>
  <w:font w:name="StarSymbol">
    <w:altName w:val="MS Gothic"/>
    <w:charset w:val="80"/>
    <w:family w:val="auto"/>
    <w:pitch w:val="default"/>
  </w:font>
  <w:font w:name="Nimbus Roman No9 L">
    <w:altName w:val="Arial Unicode MS"/>
    <w:charset w:val="80"/>
    <w:family w:val="auto"/>
    <w:pitch w:val="variable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MS Gothic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2D5B" w14:textId="77777777" w:rsidR="004D4BC3" w:rsidRPr="004222D4" w:rsidRDefault="004D4BC3">
    <w:pPr>
      <w:pStyle w:val="Zpat"/>
      <w:jc w:val="center"/>
      <w:rPr>
        <w:rFonts w:ascii="Times New Roman" w:hAnsi="Times New Roman" w:cs="Times New Roman"/>
        <w:szCs w:val="24"/>
      </w:rPr>
    </w:pPr>
    <w:r w:rsidRPr="004222D4">
      <w:rPr>
        <w:rFonts w:ascii="Times New Roman" w:hAnsi="Times New Roman" w:cs="Times New Roman"/>
        <w:szCs w:val="24"/>
      </w:rPr>
      <w:fldChar w:fldCharType="begin"/>
    </w:r>
    <w:r w:rsidRPr="004222D4">
      <w:rPr>
        <w:rFonts w:ascii="Times New Roman" w:hAnsi="Times New Roman" w:cs="Times New Roman"/>
        <w:szCs w:val="24"/>
      </w:rPr>
      <w:instrText xml:space="preserve"> PAGE </w:instrText>
    </w:r>
    <w:r w:rsidRPr="004222D4">
      <w:rPr>
        <w:rFonts w:ascii="Times New Roman" w:hAnsi="Times New Roman" w:cs="Times New Roman"/>
        <w:szCs w:val="24"/>
      </w:rPr>
      <w:fldChar w:fldCharType="separate"/>
    </w:r>
    <w:r w:rsidR="00541A4D">
      <w:rPr>
        <w:rFonts w:ascii="Times New Roman" w:hAnsi="Times New Roman" w:cs="Times New Roman"/>
        <w:noProof/>
        <w:szCs w:val="24"/>
      </w:rPr>
      <w:t>3</w:t>
    </w:r>
    <w:r w:rsidRPr="004222D4">
      <w:rPr>
        <w:rFonts w:ascii="Times New Roman" w:hAnsi="Times New Roman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24B7" w14:textId="77777777" w:rsidR="00920908" w:rsidRDefault="00920908">
      <w:r>
        <w:separator/>
      </w:r>
    </w:p>
  </w:footnote>
  <w:footnote w:type="continuationSeparator" w:id="0">
    <w:p w14:paraId="66DACF87" w14:textId="77777777" w:rsidR="00920908" w:rsidRDefault="0092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81F3" w14:textId="77777777" w:rsidR="004D4BC3" w:rsidRDefault="004D4BC3" w:rsidP="00A73148">
    <w:pPr>
      <w:pStyle w:val="Zhlav"/>
    </w:pPr>
  </w:p>
  <w:p w14:paraId="79423A37" w14:textId="536409AF" w:rsidR="004D4BC3" w:rsidRDefault="004A3AB6">
    <w:pPr>
      <w:pStyle w:val="Zhlav"/>
    </w:pPr>
    <w:r>
      <w:rPr>
        <w:noProof/>
        <w:szCs w:val="18"/>
        <w:lang w:eastAsia="cs-CZ"/>
      </w:rPr>
      <w:drawing>
        <wp:inline distT="0" distB="0" distL="0" distR="0" wp14:anchorId="3FD472CA" wp14:editId="54447EA8">
          <wp:extent cx="2505075" cy="981370"/>
          <wp:effectExtent l="0" t="0" r="0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ZM CZ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047" cy="993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52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252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252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252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252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252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252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252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3"/>
    <w:multiLevelType w:val="singleLevel"/>
    <w:tmpl w:val="1162202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  <w:lang w:val="x-none" w:bidi="ar-SA"/>
      </w:rPr>
    </w:lvl>
  </w:abstractNum>
  <w:abstractNum w:abstractNumId="7" w15:restartNumberingAfterBreak="0">
    <w:nsid w:val="03381978"/>
    <w:multiLevelType w:val="multilevel"/>
    <w:tmpl w:val="6D283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B951D0"/>
    <w:multiLevelType w:val="hybridMultilevel"/>
    <w:tmpl w:val="C414EDC6"/>
    <w:lvl w:ilvl="0" w:tplc="477E10D8">
      <w:start w:val="1"/>
      <w:numFmt w:val="decimal"/>
      <w:lvlText w:val="%1."/>
      <w:legacy w:legacy="1" w:legacySpace="0" w:legacyIndent="355"/>
      <w:lvlJc w:val="left"/>
      <w:rPr>
        <w:rFonts w:ascii="Franklin Gothic Book" w:hAnsi="Franklin Gothic Book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00EC5"/>
    <w:multiLevelType w:val="multilevel"/>
    <w:tmpl w:val="7884E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9A03CC"/>
    <w:multiLevelType w:val="hybridMultilevel"/>
    <w:tmpl w:val="9AA88ED0"/>
    <w:lvl w:ilvl="0" w:tplc="66EE459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1BC113F"/>
    <w:multiLevelType w:val="hybridMultilevel"/>
    <w:tmpl w:val="E244CAF0"/>
    <w:lvl w:ilvl="0" w:tplc="640A6526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3F307FC"/>
    <w:multiLevelType w:val="multilevel"/>
    <w:tmpl w:val="F6721E5A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2D4F56"/>
    <w:multiLevelType w:val="multilevel"/>
    <w:tmpl w:val="5DEE08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0D397C"/>
    <w:multiLevelType w:val="multilevel"/>
    <w:tmpl w:val="ACFE129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8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86D131B"/>
    <w:multiLevelType w:val="multilevel"/>
    <w:tmpl w:val="68FAB358"/>
    <w:lvl w:ilvl="0">
      <w:start w:val="1"/>
      <w:numFmt w:val="decimal"/>
      <w:lvlText w:val="3.%1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ABC38F2"/>
    <w:multiLevelType w:val="hybridMultilevel"/>
    <w:tmpl w:val="DE5C3214"/>
    <w:lvl w:ilvl="0" w:tplc="D502684E">
      <w:start w:val="7"/>
      <w:numFmt w:val="bullet"/>
      <w:lvlText w:val="-"/>
      <w:lvlJc w:val="left"/>
      <w:pPr>
        <w:ind w:left="1065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4157F"/>
    <w:multiLevelType w:val="hybridMultilevel"/>
    <w:tmpl w:val="A4A85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248FD"/>
    <w:multiLevelType w:val="hybridMultilevel"/>
    <w:tmpl w:val="EC728592"/>
    <w:lvl w:ilvl="0" w:tplc="3102A3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A6348"/>
    <w:multiLevelType w:val="hybridMultilevel"/>
    <w:tmpl w:val="91E452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62C6FCD"/>
    <w:multiLevelType w:val="multilevel"/>
    <w:tmpl w:val="86584D3A"/>
    <w:lvl w:ilvl="0">
      <w:start w:val="2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6D42C76"/>
    <w:multiLevelType w:val="multilevel"/>
    <w:tmpl w:val="F132A1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3BE44B6D"/>
    <w:multiLevelType w:val="multilevel"/>
    <w:tmpl w:val="9418F130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12D0B56"/>
    <w:multiLevelType w:val="multilevel"/>
    <w:tmpl w:val="9492476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1A926CB"/>
    <w:multiLevelType w:val="hybridMultilevel"/>
    <w:tmpl w:val="E6362CB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1DA7B50"/>
    <w:multiLevelType w:val="hybridMultilevel"/>
    <w:tmpl w:val="69C627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9116454"/>
    <w:multiLevelType w:val="multilevel"/>
    <w:tmpl w:val="07106F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DB96771"/>
    <w:multiLevelType w:val="multilevel"/>
    <w:tmpl w:val="4DB204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EA97343"/>
    <w:multiLevelType w:val="hybridMultilevel"/>
    <w:tmpl w:val="29F2A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80D7E"/>
    <w:multiLevelType w:val="multilevel"/>
    <w:tmpl w:val="7B805B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righ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76470BA"/>
    <w:multiLevelType w:val="multilevel"/>
    <w:tmpl w:val="F132A1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57BE4B8B"/>
    <w:multiLevelType w:val="multilevel"/>
    <w:tmpl w:val="089477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righ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5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CAE5479"/>
    <w:multiLevelType w:val="multilevel"/>
    <w:tmpl w:val="E5AC904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5F311EC2"/>
    <w:multiLevelType w:val="hybridMultilevel"/>
    <w:tmpl w:val="82A67AF0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6" w15:restartNumberingAfterBreak="0">
    <w:nsid w:val="60B7241F"/>
    <w:multiLevelType w:val="multilevel"/>
    <w:tmpl w:val="5F82518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64D45848"/>
    <w:multiLevelType w:val="multilevel"/>
    <w:tmpl w:val="053066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BE74138"/>
    <w:multiLevelType w:val="multilevel"/>
    <w:tmpl w:val="8F6A6F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7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F085360"/>
    <w:multiLevelType w:val="hybridMultilevel"/>
    <w:tmpl w:val="C6C02D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73738"/>
    <w:multiLevelType w:val="multilevel"/>
    <w:tmpl w:val="5740C9F4"/>
    <w:lvl w:ilvl="0">
      <w:start w:val="1"/>
      <w:numFmt w:val="decimal"/>
      <w:lvlText w:val="4.%1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11E5F2D"/>
    <w:multiLevelType w:val="hybridMultilevel"/>
    <w:tmpl w:val="305C9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5D65F63"/>
    <w:multiLevelType w:val="multilevel"/>
    <w:tmpl w:val="4BFEE5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F9F40B1"/>
    <w:multiLevelType w:val="multilevel"/>
    <w:tmpl w:val="491E98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38"/>
  </w:num>
  <w:num w:numId="4">
    <w:abstractNumId w:val="14"/>
  </w:num>
  <w:num w:numId="5">
    <w:abstractNumId w:val="21"/>
  </w:num>
  <w:num w:numId="6">
    <w:abstractNumId w:val="7"/>
  </w:num>
  <w:num w:numId="7">
    <w:abstractNumId w:val="42"/>
  </w:num>
  <w:num w:numId="8">
    <w:abstractNumId w:val="40"/>
  </w:num>
  <w:num w:numId="9">
    <w:abstractNumId w:val="26"/>
  </w:num>
  <w:num w:numId="10">
    <w:abstractNumId w:val="22"/>
  </w:num>
  <w:num w:numId="11">
    <w:abstractNumId w:val="31"/>
  </w:num>
  <w:num w:numId="12">
    <w:abstractNumId w:val="33"/>
  </w:num>
  <w:num w:numId="13">
    <w:abstractNumId w:val="16"/>
  </w:num>
  <w:num w:numId="14">
    <w:abstractNumId w:val="11"/>
  </w:num>
  <w:num w:numId="15">
    <w:abstractNumId w:val="13"/>
  </w:num>
  <w:num w:numId="16">
    <w:abstractNumId w:val="36"/>
  </w:num>
  <w:num w:numId="17">
    <w:abstractNumId w:val="25"/>
  </w:num>
  <w:num w:numId="18">
    <w:abstractNumId w:val="43"/>
  </w:num>
  <w:num w:numId="19">
    <w:abstractNumId w:val="28"/>
  </w:num>
  <w:num w:numId="20">
    <w:abstractNumId w:val="8"/>
  </w:num>
  <w:num w:numId="21">
    <w:abstractNumId w:val="32"/>
  </w:num>
  <w:num w:numId="22">
    <w:abstractNumId w:val="30"/>
  </w:num>
  <w:num w:numId="23">
    <w:abstractNumId w:val="18"/>
  </w:num>
  <w:num w:numId="24">
    <w:abstractNumId w:val="3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0"/>
  </w:num>
  <w:num w:numId="28">
    <w:abstractNumId w:val="24"/>
  </w:num>
  <w:num w:numId="29">
    <w:abstractNumId w:val="21"/>
  </w:num>
  <w:num w:numId="30">
    <w:abstractNumId w:val="39"/>
  </w:num>
  <w:num w:numId="31">
    <w:abstractNumId w:val="23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37"/>
  </w:num>
  <w:num w:numId="36">
    <w:abstractNumId w:val="29"/>
  </w:num>
  <w:num w:numId="37">
    <w:abstractNumId w:val="10"/>
  </w:num>
  <w:num w:numId="38">
    <w:abstractNumId w:val="19"/>
  </w:num>
  <w:num w:numId="39">
    <w:abstractNumId w:val="34"/>
  </w:num>
  <w:num w:numId="40">
    <w:abstractNumId w:val="12"/>
  </w:num>
  <w:num w:numId="41">
    <w:abstractNumId w:val="21"/>
  </w:num>
  <w:num w:numId="42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B8"/>
    <w:rsid w:val="000008A4"/>
    <w:rsid w:val="000016F5"/>
    <w:rsid w:val="0000541D"/>
    <w:rsid w:val="000108D8"/>
    <w:rsid w:val="0001579C"/>
    <w:rsid w:val="00025F3C"/>
    <w:rsid w:val="000260F8"/>
    <w:rsid w:val="00035DD9"/>
    <w:rsid w:val="0003645C"/>
    <w:rsid w:val="00042D44"/>
    <w:rsid w:val="00044ADB"/>
    <w:rsid w:val="0005224F"/>
    <w:rsid w:val="0005233E"/>
    <w:rsid w:val="000525AF"/>
    <w:rsid w:val="00055BE7"/>
    <w:rsid w:val="00057121"/>
    <w:rsid w:val="000625D1"/>
    <w:rsid w:val="00065C9A"/>
    <w:rsid w:val="000665CE"/>
    <w:rsid w:val="000755A0"/>
    <w:rsid w:val="00087E40"/>
    <w:rsid w:val="00093AC2"/>
    <w:rsid w:val="00093DB6"/>
    <w:rsid w:val="00096678"/>
    <w:rsid w:val="000A2EE2"/>
    <w:rsid w:val="000A42C8"/>
    <w:rsid w:val="000A72FC"/>
    <w:rsid w:val="000B0EE1"/>
    <w:rsid w:val="000B17F2"/>
    <w:rsid w:val="000B2439"/>
    <w:rsid w:val="000B73F0"/>
    <w:rsid w:val="000C1E37"/>
    <w:rsid w:val="000C7573"/>
    <w:rsid w:val="000C782F"/>
    <w:rsid w:val="000D036F"/>
    <w:rsid w:val="000D207A"/>
    <w:rsid w:val="000D48EA"/>
    <w:rsid w:val="000D4EE5"/>
    <w:rsid w:val="000D6645"/>
    <w:rsid w:val="000E471A"/>
    <w:rsid w:val="000F4161"/>
    <w:rsid w:val="001023C8"/>
    <w:rsid w:val="00104986"/>
    <w:rsid w:val="0010546E"/>
    <w:rsid w:val="00106053"/>
    <w:rsid w:val="00115D7D"/>
    <w:rsid w:val="00120666"/>
    <w:rsid w:val="001267A3"/>
    <w:rsid w:val="00126981"/>
    <w:rsid w:val="0012781F"/>
    <w:rsid w:val="00127D6C"/>
    <w:rsid w:val="00134540"/>
    <w:rsid w:val="0013620A"/>
    <w:rsid w:val="00141699"/>
    <w:rsid w:val="0014320B"/>
    <w:rsid w:val="0014406F"/>
    <w:rsid w:val="00155C6E"/>
    <w:rsid w:val="00156C5E"/>
    <w:rsid w:val="00163BBE"/>
    <w:rsid w:val="00164044"/>
    <w:rsid w:val="00164298"/>
    <w:rsid w:val="0016496F"/>
    <w:rsid w:val="00170663"/>
    <w:rsid w:val="0017269C"/>
    <w:rsid w:val="001756D8"/>
    <w:rsid w:val="00177635"/>
    <w:rsid w:val="0018283C"/>
    <w:rsid w:val="00183A85"/>
    <w:rsid w:val="00186526"/>
    <w:rsid w:val="0018660F"/>
    <w:rsid w:val="001A5727"/>
    <w:rsid w:val="001B6DAB"/>
    <w:rsid w:val="001C6050"/>
    <w:rsid w:val="001D403A"/>
    <w:rsid w:val="001E1481"/>
    <w:rsid w:val="001E61D4"/>
    <w:rsid w:val="001F34D3"/>
    <w:rsid w:val="001F61FA"/>
    <w:rsid w:val="00200749"/>
    <w:rsid w:val="0020757E"/>
    <w:rsid w:val="00225A1E"/>
    <w:rsid w:val="00230970"/>
    <w:rsid w:val="00236E92"/>
    <w:rsid w:val="0023716C"/>
    <w:rsid w:val="00240A2A"/>
    <w:rsid w:val="00241241"/>
    <w:rsid w:val="00252579"/>
    <w:rsid w:val="00253C24"/>
    <w:rsid w:val="00261889"/>
    <w:rsid w:val="00266051"/>
    <w:rsid w:val="0028268E"/>
    <w:rsid w:val="002829E9"/>
    <w:rsid w:val="00284192"/>
    <w:rsid w:val="00293E84"/>
    <w:rsid w:val="00296962"/>
    <w:rsid w:val="002A3EE4"/>
    <w:rsid w:val="002B386B"/>
    <w:rsid w:val="002C23C3"/>
    <w:rsid w:val="002C5E92"/>
    <w:rsid w:val="002D121C"/>
    <w:rsid w:val="002D1F25"/>
    <w:rsid w:val="002E256C"/>
    <w:rsid w:val="002E6EFD"/>
    <w:rsid w:val="002F27C6"/>
    <w:rsid w:val="002F6573"/>
    <w:rsid w:val="002F7D03"/>
    <w:rsid w:val="00300A2F"/>
    <w:rsid w:val="00302546"/>
    <w:rsid w:val="00306115"/>
    <w:rsid w:val="00307D32"/>
    <w:rsid w:val="00313AFA"/>
    <w:rsid w:val="00315133"/>
    <w:rsid w:val="00320EA3"/>
    <w:rsid w:val="00322F18"/>
    <w:rsid w:val="00325E65"/>
    <w:rsid w:val="00331A56"/>
    <w:rsid w:val="003322F7"/>
    <w:rsid w:val="0033533C"/>
    <w:rsid w:val="00335B14"/>
    <w:rsid w:val="00343FB1"/>
    <w:rsid w:val="003443A8"/>
    <w:rsid w:val="0035684C"/>
    <w:rsid w:val="00357F12"/>
    <w:rsid w:val="003600DC"/>
    <w:rsid w:val="00360B55"/>
    <w:rsid w:val="00365D21"/>
    <w:rsid w:val="003679B9"/>
    <w:rsid w:val="003843CF"/>
    <w:rsid w:val="003879E9"/>
    <w:rsid w:val="003B7285"/>
    <w:rsid w:val="003B7FB3"/>
    <w:rsid w:val="003C1117"/>
    <w:rsid w:val="003C64CA"/>
    <w:rsid w:val="003F7527"/>
    <w:rsid w:val="004057A4"/>
    <w:rsid w:val="00411DB2"/>
    <w:rsid w:val="00415EAB"/>
    <w:rsid w:val="004222D4"/>
    <w:rsid w:val="00425004"/>
    <w:rsid w:val="0043359D"/>
    <w:rsid w:val="00434779"/>
    <w:rsid w:val="0043486D"/>
    <w:rsid w:val="004368B6"/>
    <w:rsid w:val="00441CB8"/>
    <w:rsid w:val="00444DCB"/>
    <w:rsid w:val="00461FF4"/>
    <w:rsid w:val="00473BFC"/>
    <w:rsid w:val="00475F7E"/>
    <w:rsid w:val="00485F6F"/>
    <w:rsid w:val="004904C2"/>
    <w:rsid w:val="00492D41"/>
    <w:rsid w:val="00496822"/>
    <w:rsid w:val="004A3AB6"/>
    <w:rsid w:val="004A3B34"/>
    <w:rsid w:val="004A3EF4"/>
    <w:rsid w:val="004A4595"/>
    <w:rsid w:val="004A5484"/>
    <w:rsid w:val="004B2CA2"/>
    <w:rsid w:val="004B7103"/>
    <w:rsid w:val="004D1E10"/>
    <w:rsid w:val="004D33DB"/>
    <w:rsid w:val="004D4BC3"/>
    <w:rsid w:val="004E3BCF"/>
    <w:rsid w:val="0050176E"/>
    <w:rsid w:val="0050464F"/>
    <w:rsid w:val="0050475B"/>
    <w:rsid w:val="0051201A"/>
    <w:rsid w:val="00516101"/>
    <w:rsid w:val="00516825"/>
    <w:rsid w:val="00530A11"/>
    <w:rsid w:val="00531B72"/>
    <w:rsid w:val="00531BCC"/>
    <w:rsid w:val="00534917"/>
    <w:rsid w:val="00541A4D"/>
    <w:rsid w:val="00551215"/>
    <w:rsid w:val="00556A67"/>
    <w:rsid w:val="00561388"/>
    <w:rsid w:val="00561FA4"/>
    <w:rsid w:val="00562022"/>
    <w:rsid w:val="00562A81"/>
    <w:rsid w:val="00562E8D"/>
    <w:rsid w:val="00563761"/>
    <w:rsid w:val="005651DD"/>
    <w:rsid w:val="005769B6"/>
    <w:rsid w:val="00581BE0"/>
    <w:rsid w:val="00584F90"/>
    <w:rsid w:val="00595379"/>
    <w:rsid w:val="005A2191"/>
    <w:rsid w:val="005A3C7A"/>
    <w:rsid w:val="005A44F0"/>
    <w:rsid w:val="005A7F45"/>
    <w:rsid w:val="005B5148"/>
    <w:rsid w:val="005B5EDF"/>
    <w:rsid w:val="005B7690"/>
    <w:rsid w:val="005D4FA5"/>
    <w:rsid w:val="005E042B"/>
    <w:rsid w:val="005E1436"/>
    <w:rsid w:val="005F557C"/>
    <w:rsid w:val="005F5D9F"/>
    <w:rsid w:val="00602047"/>
    <w:rsid w:val="00603D7C"/>
    <w:rsid w:val="00604E88"/>
    <w:rsid w:val="00610D27"/>
    <w:rsid w:val="00614ADB"/>
    <w:rsid w:val="00616496"/>
    <w:rsid w:val="00621343"/>
    <w:rsid w:val="00626365"/>
    <w:rsid w:val="006275E9"/>
    <w:rsid w:val="00633C7C"/>
    <w:rsid w:val="00634BA0"/>
    <w:rsid w:val="006451E4"/>
    <w:rsid w:val="00650E21"/>
    <w:rsid w:val="00656A77"/>
    <w:rsid w:val="00656E51"/>
    <w:rsid w:val="00661F8C"/>
    <w:rsid w:val="00665057"/>
    <w:rsid w:val="0067084D"/>
    <w:rsid w:val="00674017"/>
    <w:rsid w:val="00674706"/>
    <w:rsid w:val="00674A66"/>
    <w:rsid w:val="0067631E"/>
    <w:rsid w:val="0067661C"/>
    <w:rsid w:val="00676FF0"/>
    <w:rsid w:val="00686555"/>
    <w:rsid w:val="00687114"/>
    <w:rsid w:val="00687567"/>
    <w:rsid w:val="00692486"/>
    <w:rsid w:val="00692C19"/>
    <w:rsid w:val="006A5BE9"/>
    <w:rsid w:val="006A5EFA"/>
    <w:rsid w:val="006A7199"/>
    <w:rsid w:val="006B769F"/>
    <w:rsid w:val="006D4F94"/>
    <w:rsid w:val="006E0650"/>
    <w:rsid w:val="006E27EE"/>
    <w:rsid w:val="006E37F8"/>
    <w:rsid w:val="006E69B0"/>
    <w:rsid w:val="006F1AB3"/>
    <w:rsid w:val="006F266A"/>
    <w:rsid w:val="006F2C37"/>
    <w:rsid w:val="00702FF2"/>
    <w:rsid w:val="007100E6"/>
    <w:rsid w:val="00717291"/>
    <w:rsid w:val="00717FBB"/>
    <w:rsid w:val="0072485B"/>
    <w:rsid w:val="00732F40"/>
    <w:rsid w:val="007459F8"/>
    <w:rsid w:val="007475A7"/>
    <w:rsid w:val="007556AD"/>
    <w:rsid w:val="00757D51"/>
    <w:rsid w:val="0076249F"/>
    <w:rsid w:val="007659CB"/>
    <w:rsid w:val="007704D8"/>
    <w:rsid w:val="00772D07"/>
    <w:rsid w:val="00774F42"/>
    <w:rsid w:val="00774F45"/>
    <w:rsid w:val="0077504B"/>
    <w:rsid w:val="007774BB"/>
    <w:rsid w:val="00783A69"/>
    <w:rsid w:val="007860DF"/>
    <w:rsid w:val="00793E2C"/>
    <w:rsid w:val="007A34AD"/>
    <w:rsid w:val="007B463B"/>
    <w:rsid w:val="007B616B"/>
    <w:rsid w:val="007B7119"/>
    <w:rsid w:val="007D5B3E"/>
    <w:rsid w:val="007E1886"/>
    <w:rsid w:val="007F12DD"/>
    <w:rsid w:val="00800A44"/>
    <w:rsid w:val="008038EE"/>
    <w:rsid w:val="00804B9F"/>
    <w:rsid w:val="00810299"/>
    <w:rsid w:val="0081372A"/>
    <w:rsid w:val="008208C5"/>
    <w:rsid w:val="008239D6"/>
    <w:rsid w:val="00830CF9"/>
    <w:rsid w:val="00832589"/>
    <w:rsid w:val="00833D37"/>
    <w:rsid w:val="0083502A"/>
    <w:rsid w:val="008414FA"/>
    <w:rsid w:val="00843755"/>
    <w:rsid w:val="00844652"/>
    <w:rsid w:val="00850368"/>
    <w:rsid w:val="00860BCB"/>
    <w:rsid w:val="008630CD"/>
    <w:rsid w:val="008668A4"/>
    <w:rsid w:val="00883C8C"/>
    <w:rsid w:val="0088455E"/>
    <w:rsid w:val="00891B03"/>
    <w:rsid w:val="008927A8"/>
    <w:rsid w:val="008943AA"/>
    <w:rsid w:val="00897AB8"/>
    <w:rsid w:val="008A072C"/>
    <w:rsid w:val="008A2D75"/>
    <w:rsid w:val="008B0636"/>
    <w:rsid w:val="008B4AD5"/>
    <w:rsid w:val="008C02AD"/>
    <w:rsid w:val="008C6A3E"/>
    <w:rsid w:val="008D16EB"/>
    <w:rsid w:val="008D7827"/>
    <w:rsid w:val="008E3395"/>
    <w:rsid w:val="008E4395"/>
    <w:rsid w:val="008F101D"/>
    <w:rsid w:val="008F25A6"/>
    <w:rsid w:val="008F40A3"/>
    <w:rsid w:val="008F5871"/>
    <w:rsid w:val="00901C86"/>
    <w:rsid w:val="00906ED2"/>
    <w:rsid w:val="00911628"/>
    <w:rsid w:val="00911D42"/>
    <w:rsid w:val="00914D0C"/>
    <w:rsid w:val="00914D53"/>
    <w:rsid w:val="00916894"/>
    <w:rsid w:val="00917368"/>
    <w:rsid w:val="00920908"/>
    <w:rsid w:val="00935563"/>
    <w:rsid w:val="00936CA1"/>
    <w:rsid w:val="00936FB7"/>
    <w:rsid w:val="009575AD"/>
    <w:rsid w:val="00960EA6"/>
    <w:rsid w:val="00961495"/>
    <w:rsid w:val="0096165D"/>
    <w:rsid w:val="009647BD"/>
    <w:rsid w:val="00972B4D"/>
    <w:rsid w:val="009763B0"/>
    <w:rsid w:val="00990F15"/>
    <w:rsid w:val="00995BF4"/>
    <w:rsid w:val="00997694"/>
    <w:rsid w:val="009B08CF"/>
    <w:rsid w:val="009B3836"/>
    <w:rsid w:val="009C1297"/>
    <w:rsid w:val="009C30BF"/>
    <w:rsid w:val="009C7A2A"/>
    <w:rsid w:val="009D325F"/>
    <w:rsid w:val="009D6799"/>
    <w:rsid w:val="009E3979"/>
    <w:rsid w:val="009E3F22"/>
    <w:rsid w:val="009F1E99"/>
    <w:rsid w:val="00A01A4B"/>
    <w:rsid w:val="00A023A9"/>
    <w:rsid w:val="00A04607"/>
    <w:rsid w:val="00A07347"/>
    <w:rsid w:val="00A10C2D"/>
    <w:rsid w:val="00A11828"/>
    <w:rsid w:val="00A1652C"/>
    <w:rsid w:val="00A16DB8"/>
    <w:rsid w:val="00A272F0"/>
    <w:rsid w:val="00A3054B"/>
    <w:rsid w:val="00A40214"/>
    <w:rsid w:val="00A43EB3"/>
    <w:rsid w:val="00A44867"/>
    <w:rsid w:val="00A46C38"/>
    <w:rsid w:val="00A5226B"/>
    <w:rsid w:val="00A5248F"/>
    <w:rsid w:val="00A6718F"/>
    <w:rsid w:val="00A715DE"/>
    <w:rsid w:val="00A73148"/>
    <w:rsid w:val="00A73EB3"/>
    <w:rsid w:val="00A834E8"/>
    <w:rsid w:val="00A838E5"/>
    <w:rsid w:val="00A852DB"/>
    <w:rsid w:val="00A85689"/>
    <w:rsid w:val="00AB3B5C"/>
    <w:rsid w:val="00AC2E50"/>
    <w:rsid w:val="00AC30DA"/>
    <w:rsid w:val="00AC7CE6"/>
    <w:rsid w:val="00AE3A3D"/>
    <w:rsid w:val="00AE56ED"/>
    <w:rsid w:val="00AE6245"/>
    <w:rsid w:val="00AF1BB1"/>
    <w:rsid w:val="00B00CB5"/>
    <w:rsid w:val="00B0307A"/>
    <w:rsid w:val="00B06028"/>
    <w:rsid w:val="00B06277"/>
    <w:rsid w:val="00B13BB3"/>
    <w:rsid w:val="00B214EA"/>
    <w:rsid w:val="00B22474"/>
    <w:rsid w:val="00B33632"/>
    <w:rsid w:val="00B36BCA"/>
    <w:rsid w:val="00B42D0A"/>
    <w:rsid w:val="00B55C65"/>
    <w:rsid w:val="00B652BC"/>
    <w:rsid w:val="00B65600"/>
    <w:rsid w:val="00B734B3"/>
    <w:rsid w:val="00B81CCA"/>
    <w:rsid w:val="00B82A4B"/>
    <w:rsid w:val="00B83344"/>
    <w:rsid w:val="00B86317"/>
    <w:rsid w:val="00B90449"/>
    <w:rsid w:val="00B926ED"/>
    <w:rsid w:val="00B92F80"/>
    <w:rsid w:val="00BB3602"/>
    <w:rsid w:val="00BC5BDA"/>
    <w:rsid w:val="00BD096D"/>
    <w:rsid w:val="00BD0D1A"/>
    <w:rsid w:val="00BD3F3A"/>
    <w:rsid w:val="00BE1E94"/>
    <w:rsid w:val="00BE2DD4"/>
    <w:rsid w:val="00BE7857"/>
    <w:rsid w:val="00BE7ACA"/>
    <w:rsid w:val="00BF2ABE"/>
    <w:rsid w:val="00BF2B11"/>
    <w:rsid w:val="00BF4560"/>
    <w:rsid w:val="00C06A44"/>
    <w:rsid w:val="00C107F3"/>
    <w:rsid w:val="00C10867"/>
    <w:rsid w:val="00C12ECE"/>
    <w:rsid w:val="00C15E85"/>
    <w:rsid w:val="00C20446"/>
    <w:rsid w:val="00C24870"/>
    <w:rsid w:val="00C24A40"/>
    <w:rsid w:val="00C259A3"/>
    <w:rsid w:val="00C34FCD"/>
    <w:rsid w:val="00C3590D"/>
    <w:rsid w:val="00C35B1B"/>
    <w:rsid w:val="00C56221"/>
    <w:rsid w:val="00C57DD0"/>
    <w:rsid w:val="00C61400"/>
    <w:rsid w:val="00C628B7"/>
    <w:rsid w:val="00C63CC4"/>
    <w:rsid w:val="00C67191"/>
    <w:rsid w:val="00C73BC4"/>
    <w:rsid w:val="00C76C7C"/>
    <w:rsid w:val="00C76F0C"/>
    <w:rsid w:val="00C91C75"/>
    <w:rsid w:val="00CA2B7E"/>
    <w:rsid w:val="00CA314B"/>
    <w:rsid w:val="00CA535D"/>
    <w:rsid w:val="00CB1BA7"/>
    <w:rsid w:val="00CB7795"/>
    <w:rsid w:val="00CC5414"/>
    <w:rsid w:val="00CC655E"/>
    <w:rsid w:val="00CD140C"/>
    <w:rsid w:val="00CD1E27"/>
    <w:rsid w:val="00CD3913"/>
    <w:rsid w:val="00CD63DB"/>
    <w:rsid w:val="00CE073A"/>
    <w:rsid w:val="00CE1457"/>
    <w:rsid w:val="00CE157B"/>
    <w:rsid w:val="00CF554E"/>
    <w:rsid w:val="00CF7838"/>
    <w:rsid w:val="00D0014A"/>
    <w:rsid w:val="00D016A3"/>
    <w:rsid w:val="00D02843"/>
    <w:rsid w:val="00D107F2"/>
    <w:rsid w:val="00D121F4"/>
    <w:rsid w:val="00D128CB"/>
    <w:rsid w:val="00D12FA4"/>
    <w:rsid w:val="00D13FCA"/>
    <w:rsid w:val="00D20EA7"/>
    <w:rsid w:val="00D23174"/>
    <w:rsid w:val="00D266E6"/>
    <w:rsid w:val="00D31887"/>
    <w:rsid w:val="00D34395"/>
    <w:rsid w:val="00D3571A"/>
    <w:rsid w:val="00D437BB"/>
    <w:rsid w:val="00D458EE"/>
    <w:rsid w:val="00D51A4A"/>
    <w:rsid w:val="00D62AA4"/>
    <w:rsid w:val="00D65A3A"/>
    <w:rsid w:val="00D65F20"/>
    <w:rsid w:val="00D66EA1"/>
    <w:rsid w:val="00D67436"/>
    <w:rsid w:val="00D70691"/>
    <w:rsid w:val="00D72700"/>
    <w:rsid w:val="00D73B3F"/>
    <w:rsid w:val="00D85174"/>
    <w:rsid w:val="00D87672"/>
    <w:rsid w:val="00D97966"/>
    <w:rsid w:val="00D97FDB"/>
    <w:rsid w:val="00DA435A"/>
    <w:rsid w:val="00DA5B53"/>
    <w:rsid w:val="00DB1A09"/>
    <w:rsid w:val="00DC1A48"/>
    <w:rsid w:val="00DC3BEA"/>
    <w:rsid w:val="00DC5F85"/>
    <w:rsid w:val="00DD453A"/>
    <w:rsid w:val="00DD7B38"/>
    <w:rsid w:val="00DF0BA0"/>
    <w:rsid w:val="00DF2899"/>
    <w:rsid w:val="00E10387"/>
    <w:rsid w:val="00E21253"/>
    <w:rsid w:val="00E239EE"/>
    <w:rsid w:val="00E23C5B"/>
    <w:rsid w:val="00E2647E"/>
    <w:rsid w:val="00E27AF0"/>
    <w:rsid w:val="00E3796F"/>
    <w:rsid w:val="00E422D0"/>
    <w:rsid w:val="00E523E2"/>
    <w:rsid w:val="00E56F44"/>
    <w:rsid w:val="00E616BE"/>
    <w:rsid w:val="00E61ABC"/>
    <w:rsid w:val="00E61CDA"/>
    <w:rsid w:val="00E71DFB"/>
    <w:rsid w:val="00E871B1"/>
    <w:rsid w:val="00E92084"/>
    <w:rsid w:val="00E931CD"/>
    <w:rsid w:val="00E9398A"/>
    <w:rsid w:val="00E93C52"/>
    <w:rsid w:val="00E95353"/>
    <w:rsid w:val="00EA0B17"/>
    <w:rsid w:val="00EA3ED7"/>
    <w:rsid w:val="00EA68F2"/>
    <w:rsid w:val="00EC3547"/>
    <w:rsid w:val="00ED3767"/>
    <w:rsid w:val="00ED395B"/>
    <w:rsid w:val="00EF0403"/>
    <w:rsid w:val="00EF0FB5"/>
    <w:rsid w:val="00F065CE"/>
    <w:rsid w:val="00F223D6"/>
    <w:rsid w:val="00F254E7"/>
    <w:rsid w:val="00F30E4B"/>
    <w:rsid w:val="00F317E7"/>
    <w:rsid w:val="00F374AC"/>
    <w:rsid w:val="00F406C5"/>
    <w:rsid w:val="00F42044"/>
    <w:rsid w:val="00F5105C"/>
    <w:rsid w:val="00F51E85"/>
    <w:rsid w:val="00F53A6D"/>
    <w:rsid w:val="00F669B3"/>
    <w:rsid w:val="00F675C7"/>
    <w:rsid w:val="00F722AD"/>
    <w:rsid w:val="00F8027F"/>
    <w:rsid w:val="00F81E1D"/>
    <w:rsid w:val="00F81FF2"/>
    <w:rsid w:val="00F83E76"/>
    <w:rsid w:val="00F8417A"/>
    <w:rsid w:val="00F87DBB"/>
    <w:rsid w:val="00F93BA9"/>
    <w:rsid w:val="00FB10A6"/>
    <w:rsid w:val="00FB1A96"/>
    <w:rsid w:val="00FB5216"/>
    <w:rsid w:val="00FB5A3B"/>
    <w:rsid w:val="00FC027D"/>
    <w:rsid w:val="00FC1A22"/>
    <w:rsid w:val="00FC2100"/>
    <w:rsid w:val="00FC5DF4"/>
    <w:rsid w:val="00FD1D9B"/>
    <w:rsid w:val="00FD4721"/>
    <w:rsid w:val="00FD5210"/>
    <w:rsid w:val="00FE41A7"/>
    <w:rsid w:val="00FE7EE6"/>
    <w:rsid w:val="00FF1080"/>
    <w:rsid w:val="00FF279F"/>
    <w:rsid w:val="00FF3D7B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21A961"/>
  <w15:docId w15:val="{D270B46B-B421-4C9A-A99E-2AD1F93B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Thorndale" w:eastAsia="Luxi Sans" w:hAnsi="Thorndale" w:cs="Thorndale"/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i/>
      <w:sz w:val="20"/>
    </w:rPr>
  </w:style>
  <w:style w:type="paragraph" w:styleId="Nadpis3">
    <w:name w:val="heading 3"/>
    <w:basedOn w:val="Normln"/>
    <w:next w:val="Normln"/>
    <w:qFormat/>
    <w:pPr>
      <w:keepNext/>
      <w:widowControl/>
      <w:numPr>
        <w:ilvl w:val="2"/>
        <w:numId w:val="1"/>
      </w:numPr>
      <w:tabs>
        <w:tab w:val="left" w:pos="0"/>
      </w:tabs>
      <w:overflowPunct w:val="0"/>
      <w:autoSpaceDE w:val="0"/>
      <w:textAlignment w:val="baseline"/>
      <w:outlineLvl w:val="2"/>
    </w:pPr>
    <w:rPr>
      <w:rFonts w:eastAsia="Times New Roman"/>
      <w:color w:val="FF000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color w:val="FF0000"/>
      <w:sz w:val="22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tabs>
        <w:tab w:val="left" w:pos="-7636"/>
      </w:tabs>
      <w:ind w:left="-360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left" w:pos="0"/>
      </w:tabs>
      <w:outlineLvl w:val="7"/>
    </w:p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9">
    <w:name w:val="Standardní písmo odstavce9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14z0">
    <w:name w:val="WW8Num14z0"/>
    <w:rPr>
      <w:rFonts w:ascii="Times New Roman" w:eastAsia="Luxi Sans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Standardnpsmoodstavce8">
    <w:name w:val="Standardní písmo odstavce8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15z0">
    <w:name w:val="WW8Num15z0"/>
    <w:rPr>
      <w:rFonts w:ascii="Symbol" w:hAnsi="Symbol" w:cs="Symbol"/>
      <w:sz w:val="18"/>
      <w:szCs w:val="18"/>
    </w:rPr>
  </w:style>
  <w:style w:type="character" w:customStyle="1" w:styleId="Standardnpsmoodstavce7">
    <w:name w:val="Standardní písmo odstavce7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22z0">
    <w:name w:val="WW8Num22z0"/>
    <w:rPr>
      <w:rFonts w:ascii="Symbol" w:hAnsi="Symbol" w:cs="Symbol"/>
      <w:sz w:val="18"/>
      <w:szCs w:val="18"/>
    </w:rPr>
  </w:style>
  <w:style w:type="character" w:customStyle="1" w:styleId="WW8Num23z0">
    <w:name w:val="WW8Num23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Standardnpsmoodstavce6">
    <w:name w:val="Standardní písmo odstavce6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Standardnpsmoodstavce5">
    <w:name w:val="Standardní písmo odstavce5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25z0">
    <w:name w:val="WW8Num25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29z0">
    <w:name w:val="WW8Num29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tandardnpsmoodstavce4">
    <w:name w:val="Standardní písmo odstavce4"/>
  </w:style>
  <w:style w:type="character" w:customStyle="1" w:styleId="WW8Num2z1">
    <w:name w:val="WW8Num2z1"/>
    <w:rPr>
      <w:rFonts w:ascii="Symbol" w:hAnsi="Symbol" w:cs="StarSymbol"/>
      <w:sz w:val="18"/>
      <w:szCs w:val="18"/>
    </w:rPr>
  </w:style>
  <w:style w:type="character" w:customStyle="1" w:styleId="Standardnpsmoodstavce3">
    <w:name w:val="Standardní písmo odstavce3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8Num20z0">
    <w:name w:val="WW8Num20z0"/>
    <w:rPr>
      <w:rFonts w:ascii="Symbol" w:hAnsi="Symbol" w:cs="Symbol"/>
      <w:sz w:val="18"/>
      <w:szCs w:val="18"/>
    </w:rPr>
  </w:style>
  <w:style w:type="character" w:customStyle="1" w:styleId="WW8Num27z0">
    <w:name w:val="WW8Num27z0"/>
    <w:rPr>
      <w:rFonts w:ascii="Symbol" w:hAnsi="Symbol" w:cs="Symbol"/>
      <w:sz w:val="18"/>
      <w:szCs w:val="18"/>
    </w:rPr>
  </w:style>
  <w:style w:type="character" w:customStyle="1" w:styleId="WW8Num30z0">
    <w:name w:val="WW8Num30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8Num19z0">
    <w:name w:val="WW8Num19z0"/>
    <w:rPr>
      <w:rFonts w:ascii="Symbol" w:hAnsi="Symbol" w:cs="Symbol"/>
      <w:sz w:val="18"/>
      <w:szCs w:val="18"/>
    </w:rPr>
  </w:style>
  <w:style w:type="character" w:customStyle="1" w:styleId="WW8Num26z0">
    <w:name w:val="WW8Num26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Standardnpsmoodstavce">
    <w:name w:val="WW-Standardní písmo odstavc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Symbolyproslovn">
    <w:name w:val="WW-Symboly pro číslování"/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platne1">
    <w:name w:val="platne1"/>
    <w:rPr>
      <w:rFonts w:ascii="Nimbus Roman No9 L" w:eastAsia="Nimbus Roman No9 L" w:hAnsi="Nimbus Roman No9 L" w:cs="Nimbus Roman No9 L"/>
      <w:color w:val="auto"/>
      <w:sz w:val="24"/>
      <w:szCs w:val="24"/>
      <w:lang w:val="cs-CZ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 Unicode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pPr>
      <w:tabs>
        <w:tab w:val="left" w:pos="6531"/>
      </w:tabs>
      <w:ind w:left="284" w:hanging="284"/>
    </w:pPr>
    <w:rPr>
      <w:sz w:val="22"/>
    </w:rPr>
  </w:style>
  <w:style w:type="paragraph" w:styleId="Zhlav">
    <w:name w:val="header"/>
    <w:basedOn w:val="Normln"/>
    <w:link w:val="ZhlavChar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styleId="Nzev">
    <w:name w:val="Title"/>
    <w:basedOn w:val="Normln"/>
    <w:next w:val="Podnadpis"/>
    <w:link w:val="NzevChar"/>
    <w:uiPriority w:val="99"/>
    <w:qFormat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WW-Rejstk">
    <w:name w:val="WW-Rejstřík"/>
    <w:basedOn w:val="Normln"/>
    <w:pPr>
      <w:suppressLineNumbers/>
    </w:pPr>
    <w:rPr>
      <w:rFonts w:cs="Lucida Sans Unicode"/>
    </w:rPr>
  </w:style>
  <w:style w:type="paragraph" w:customStyle="1" w:styleId="Normln1">
    <w:name w:val="Normální1"/>
    <w:pPr>
      <w:widowControl w:val="0"/>
      <w:suppressAutoHyphens/>
      <w:spacing w:line="240" w:lineRule="atLeast"/>
    </w:pPr>
    <w:rPr>
      <w:rFonts w:ascii="Times" w:eastAsia="Arial Unicode MS" w:hAnsi="Times" w:cs="Times"/>
      <w:color w:val="000000"/>
      <w:sz w:val="24"/>
      <w:lang w:val="en-US" w:eastAsia="zh-CN"/>
    </w:rPr>
  </w:style>
  <w:style w:type="paragraph" w:customStyle="1" w:styleId="Nzev1">
    <w:name w:val="Název1"/>
    <w:basedOn w:val="Normln1"/>
    <w:pPr>
      <w:jc w:val="center"/>
    </w:pPr>
    <w:rPr>
      <w:b/>
      <w:bCs/>
      <w:sz w:val="28"/>
      <w:szCs w:val="28"/>
    </w:rPr>
  </w:style>
  <w:style w:type="paragraph" w:customStyle="1" w:styleId="Zkladntext21">
    <w:name w:val="Základní text 21"/>
    <w:basedOn w:val="Normln"/>
    <w:rPr>
      <w:b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customStyle="1" w:styleId="Zkladntextodsazen21">
    <w:name w:val="Základní text odsazený 21"/>
    <w:basedOn w:val="Normln"/>
    <w:pPr>
      <w:ind w:firstLine="284"/>
    </w:pPr>
    <w:rPr>
      <w:sz w:val="22"/>
    </w:rPr>
  </w:style>
  <w:style w:type="paragraph" w:customStyle="1" w:styleId="WW-Vchoz">
    <w:name w:val="WW-Výchozí"/>
    <w:pPr>
      <w:widowControl w:val="0"/>
      <w:suppressAutoHyphens/>
    </w:pPr>
    <w:rPr>
      <w:rFonts w:eastAsia="Arial" w:cs="Nimbus Roman No9 L"/>
      <w:lang w:val="en-US" w:eastAsia="zh-CN"/>
    </w:rPr>
  </w:style>
  <w:style w:type="paragraph" w:customStyle="1" w:styleId="WW-Zkladntext31">
    <w:name w:val="WW-Základní text 31"/>
    <w:basedOn w:val="Normln"/>
    <w:pPr>
      <w:jc w:val="both"/>
    </w:pPr>
  </w:style>
  <w:style w:type="paragraph" w:customStyle="1" w:styleId="WW-Zkladntext21">
    <w:name w:val="WW-Základní text 21"/>
    <w:basedOn w:val="Normln"/>
  </w:style>
  <w:style w:type="paragraph" w:customStyle="1" w:styleId="WW-Zkladntext3">
    <w:name w:val="WW-Základní text 3"/>
    <w:basedOn w:val="Normln"/>
    <w:rPr>
      <w:color w:val="FF000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horndale" w:eastAsia="Luxi Sans" w:hAnsi="Thorndale" w:cs="Thorndale"/>
      <w:kern w:val="1"/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368"/>
    <w:rPr>
      <w:rFonts w:ascii="Segoe UI" w:hAnsi="Segoe UI" w:cs="Times New Roman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50368"/>
    <w:rPr>
      <w:rFonts w:ascii="Segoe UI" w:eastAsia="Luxi Sans" w:hAnsi="Segoe UI" w:cs="Segoe UI"/>
      <w:sz w:val="18"/>
      <w:szCs w:val="18"/>
      <w:lang w:eastAsia="zh-CN"/>
    </w:rPr>
  </w:style>
  <w:style w:type="character" w:styleId="Odkaznakoment">
    <w:name w:val="annotation reference"/>
    <w:uiPriority w:val="99"/>
    <w:semiHidden/>
    <w:unhideWhenUsed/>
    <w:rsid w:val="00313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3AFA"/>
    <w:rPr>
      <w:rFonts w:cs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313AFA"/>
    <w:rPr>
      <w:rFonts w:ascii="Thorndale" w:eastAsia="Luxi Sans" w:hAnsi="Thorndale" w:cs="Thorndale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A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3AFA"/>
    <w:rPr>
      <w:rFonts w:ascii="Thorndale" w:eastAsia="Luxi Sans" w:hAnsi="Thorndale" w:cs="Thorndale"/>
      <w:b/>
      <w:bCs/>
      <w:lang w:eastAsia="zh-CN"/>
    </w:rPr>
  </w:style>
  <w:style w:type="paragraph" w:styleId="Normlnweb">
    <w:name w:val="Normal (Web)"/>
    <w:basedOn w:val="Normln"/>
    <w:uiPriority w:val="99"/>
    <w:rsid w:val="00B00CB5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kern w:val="1"/>
      <w:szCs w:val="24"/>
      <w:lang w:bidi="hi-IN"/>
    </w:rPr>
  </w:style>
  <w:style w:type="paragraph" w:customStyle="1" w:styleId="BodyText26">
    <w:name w:val="Body Text 26"/>
    <w:basedOn w:val="Normln"/>
    <w:rsid w:val="00B00CB5"/>
    <w:pPr>
      <w:widowControl/>
      <w:tabs>
        <w:tab w:val="left" w:pos="284"/>
      </w:tabs>
      <w:suppressAutoHyphens w:val="0"/>
      <w:ind w:left="284" w:hanging="284"/>
      <w:jc w:val="both"/>
    </w:pPr>
    <w:rPr>
      <w:rFonts w:ascii="Arial" w:eastAsia="Times New Roman" w:hAnsi="Arial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CD140C"/>
    <w:rPr>
      <w:rFonts w:ascii="Thorndale" w:eastAsia="Luxi Sans" w:hAnsi="Thorndale" w:cs="Thorndale"/>
      <w:sz w:val="24"/>
      <w:lang w:eastAsia="zh-CN"/>
    </w:rPr>
  </w:style>
  <w:style w:type="character" w:customStyle="1" w:styleId="ZhlavChar">
    <w:name w:val="Záhlaví Char"/>
    <w:link w:val="Zhlav"/>
    <w:rsid w:val="00B36BCA"/>
    <w:rPr>
      <w:rFonts w:ascii="Thorndale" w:eastAsia="Luxi Sans" w:hAnsi="Thorndale" w:cs="Thorndale"/>
      <w:sz w:val="24"/>
      <w:lang w:eastAsia="zh-CN"/>
    </w:rPr>
  </w:style>
  <w:style w:type="paragraph" w:customStyle="1" w:styleId="NormalJustified">
    <w:name w:val="Normal (Justified)"/>
    <w:basedOn w:val="Normln"/>
    <w:rsid w:val="00534917"/>
    <w:pPr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Nadpis21">
    <w:name w:val="Nadpis 21"/>
    <w:basedOn w:val="Normln"/>
    <w:rsid w:val="00614ADB"/>
    <w:pPr>
      <w:suppressAutoHyphens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Nzevsmlouvy">
    <w:name w:val="Název smlouvy"/>
    <w:basedOn w:val="Normln"/>
    <w:rsid w:val="00614ADB"/>
    <w:pPr>
      <w:suppressAutoHyphens w:val="0"/>
      <w:spacing w:line="280" w:lineRule="atLeast"/>
      <w:jc w:val="center"/>
    </w:pPr>
    <w:rPr>
      <w:rFonts w:ascii="Times New Roman" w:eastAsia="Times New Roman" w:hAnsi="Times New Roman" w:cs="Times New Roman"/>
      <w:b/>
      <w:sz w:val="36"/>
      <w:lang w:eastAsia="en-US"/>
    </w:rPr>
  </w:style>
  <w:style w:type="paragraph" w:customStyle="1" w:styleId="Smluvnstrana">
    <w:name w:val="Smluvní strana"/>
    <w:basedOn w:val="Normln"/>
    <w:rsid w:val="00614ADB"/>
    <w:pPr>
      <w:suppressAutoHyphens w:val="0"/>
      <w:spacing w:line="280" w:lineRule="atLeast"/>
      <w:jc w:val="both"/>
    </w:pPr>
    <w:rPr>
      <w:rFonts w:ascii="Times New Roman" w:eastAsia="Times New Roman" w:hAnsi="Times New Roman" w:cs="Times New Roman"/>
      <w:b/>
      <w:sz w:val="28"/>
      <w:lang w:eastAsia="en-US"/>
    </w:rPr>
  </w:style>
  <w:style w:type="paragraph" w:customStyle="1" w:styleId="Prohlen">
    <w:name w:val="Prohlášení"/>
    <w:basedOn w:val="Normln"/>
    <w:rsid w:val="00614ADB"/>
    <w:pPr>
      <w:suppressAutoHyphens w:val="0"/>
      <w:spacing w:line="280" w:lineRule="atLeast"/>
      <w:jc w:val="center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Tabulkatext">
    <w:name w:val="Tabulka text"/>
    <w:basedOn w:val="Zkladntext"/>
    <w:rsid w:val="00614ADB"/>
    <w:pPr>
      <w:widowControl/>
      <w:suppressAutoHyphens w:val="0"/>
      <w:spacing w:before="40" w:after="20"/>
    </w:pPr>
    <w:rPr>
      <w:rFonts w:ascii="Times New Roman" w:eastAsia="Times New Roman" w:hAnsi="Times New Roman" w:cs="Times New Roman"/>
      <w:lang w:eastAsia="cs-CZ"/>
    </w:rPr>
  </w:style>
  <w:style w:type="paragraph" w:customStyle="1" w:styleId="Odstavec1">
    <w:name w:val="Odstavec 1"/>
    <w:basedOn w:val="Zkladntextodsazen2"/>
    <w:qFormat/>
    <w:rsid w:val="00614ADB"/>
    <w:pPr>
      <w:widowControl/>
      <w:suppressAutoHyphens w:val="0"/>
      <w:spacing w:before="120" w:after="0" w:line="240" w:lineRule="auto"/>
      <w:ind w:left="0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BODY1">
    <w:name w:val="BODY (1)"/>
    <w:basedOn w:val="Normln"/>
    <w:rsid w:val="00614ADB"/>
    <w:pPr>
      <w:widowControl/>
      <w:suppressAutoHyphens w:val="0"/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rFonts w:ascii="Times New Roman" w:eastAsia="Times New Roman" w:hAnsi="Times New Roman" w:cs="Times New Roman"/>
      <w:sz w:val="20"/>
      <w:lang w:eastAsia="cs-CZ"/>
    </w:rPr>
  </w:style>
  <w:style w:type="paragraph" w:styleId="Zkladntextodsazen3">
    <w:name w:val="Body Text Indent 3"/>
    <w:basedOn w:val="Normln"/>
    <w:link w:val="Zkladntextodsazen3Char"/>
    <w:rsid w:val="00614ADB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Zkladntextodsazen3Char">
    <w:name w:val="Základní text odsazený 3 Char"/>
    <w:link w:val="Zkladntextodsazen3"/>
    <w:rsid w:val="00614ADB"/>
    <w:rPr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14A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614ADB"/>
    <w:rPr>
      <w:rFonts w:ascii="Thorndale" w:eastAsia="Luxi Sans" w:hAnsi="Thorndale" w:cs="Thorndale"/>
      <w:sz w:val="24"/>
      <w:lang w:eastAsia="zh-CN"/>
    </w:rPr>
  </w:style>
  <w:style w:type="paragraph" w:customStyle="1" w:styleId="Textlnkuslovan">
    <w:name w:val="Text článku číslovaný"/>
    <w:basedOn w:val="Normln"/>
    <w:rsid w:val="003843CF"/>
    <w:pPr>
      <w:widowControl/>
      <w:numPr>
        <w:ilvl w:val="1"/>
        <w:numId w:val="5"/>
      </w:numPr>
      <w:suppressAutoHyphens w:val="0"/>
      <w:spacing w:after="120" w:line="280" w:lineRule="exact"/>
      <w:jc w:val="both"/>
    </w:pPr>
    <w:rPr>
      <w:rFonts w:ascii="Garamond" w:eastAsia="Times New Roman" w:hAnsi="Garamond" w:cs="Times New Roman"/>
      <w:szCs w:val="24"/>
      <w:lang w:eastAsia="cs-CZ"/>
    </w:rPr>
  </w:style>
  <w:style w:type="paragraph" w:customStyle="1" w:styleId="lneksmlouvy">
    <w:name w:val="Článek smlouvy"/>
    <w:basedOn w:val="Normln"/>
    <w:next w:val="Textlnkuslovan"/>
    <w:rsid w:val="003843CF"/>
    <w:pPr>
      <w:keepNext/>
      <w:widowControl/>
      <w:numPr>
        <w:numId w:val="5"/>
      </w:numPr>
      <w:spacing w:before="360" w:after="120" w:line="280" w:lineRule="exact"/>
      <w:jc w:val="both"/>
      <w:outlineLvl w:val="0"/>
    </w:pPr>
    <w:rPr>
      <w:rFonts w:ascii="Garamond" w:eastAsia="Times New Roman" w:hAnsi="Garamond" w:cs="Times New Roman"/>
      <w:b/>
      <w:szCs w:val="24"/>
      <w:lang w:eastAsia="en-US"/>
    </w:rPr>
  </w:style>
  <w:style w:type="paragraph" w:customStyle="1" w:styleId="odraky1">
    <w:name w:val="odražky1"/>
    <w:rsid w:val="00FC2100"/>
    <w:pPr>
      <w:spacing w:before="120"/>
      <w:jc w:val="both"/>
      <w:outlineLvl w:val="1"/>
    </w:pPr>
    <w:rPr>
      <w:noProof/>
      <w:sz w:val="22"/>
    </w:rPr>
  </w:style>
  <w:style w:type="paragraph" w:styleId="Odstavecseseznamem">
    <w:name w:val="List Paragraph"/>
    <w:basedOn w:val="Normln"/>
    <w:uiPriority w:val="99"/>
    <w:qFormat/>
    <w:rsid w:val="00621343"/>
    <w:pPr>
      <w:ind w:left="708"/>
    </w:pPr>
  </w:style>
  <w:style w:type="character" w:customStyle="1" w:styleId="FontStyle30">
    <w:name w:val="Font Style30"/>
    <w:rsid w:val="003C64CA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ln"/>
    <w:rsid w:val="00104986"/>
    <w:pPr>
      <w:suppressAutoHyphens w:val="0"/>
      <w:autoSpaceDE w:val="0"/>
      <w:autoSpaceDN w:val="0"/>
      <w:adjustRightInd w:val="0"/>
      <w:spacing w:line="278" w:lineRule="exact"/>
      <w:ind w:hanging="350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B0EE1"/>
    <w:rPr>
      <w:rFonts w:ascii="Arial" w:eastAsia="Luxi Sans" w:hAnsi="Arial" w:cs="Arial"/>
      <w:b/>
      <w:kern w:val="1"/>
      <w:sz w:val="32"/>
      <w:lang w:eastAsia="zh-CN"/>
    </w:rPr>
  </w:style>
  <w:style w:type="paragraph" w:customStyle="1" w:styleId="Style1">
    <w:name w:val="Style 1"/>
    <w:basedOn w:val="Normln"/>
    <w:rsid w:val="00C06A44"/>
    <w:pPr>
      <w:suppressAutoHyphens w:val="0"/>
      <w:autoSpaceDE w:val="0"/>
      <w:autoSpaceDN w:val="0"/>
      <w:spacing w:before="108"/>
      <w:ind w:left="360" w:right="72" w:hanging="360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30C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E6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3C55766FA7DD469EB8C4C88AE64AF9" ma:contentTypeVersion="14" ma:contentTypeDescription="Vytvoří nový dokument" ma:contentTypeScope="" ma:versionID="c2efe4bf60c01f61f1b12a252db68661">
  <xsd:schema xmlns:xsd="http://www.w3.org/2001/XMLSchema" xmlns:xs="http://www.w3.org/2001/XMLSchema" xmlns:p="http://schemas.microsoft.com/office/2006/metadata/properties" xmlns:ns2="7b59a896-6d1f-41e8-88d5-862d4c1687d8" xmlns:ns3="9cbb6d2e-e022-4591-8e31-f7261c46e693" targetNamespace="http://schemas.microsoft.com/office/2006/metadata/properties" ma:root="true" ma:fieldsID="5da2905194f69deb1f778b07dd1606cd" ns2:_="" ns3:_="">
    <xsd:import namespace="7b59a896-6d1f-41e8-88d5-862d4c1687d8"/>
    <xsd:import namespace="9cbb6d2e-e022-4591-8e31-f7261c46e6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a896-6d1f-41e8-88d5-862d4c1687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b6d2e-e022-4591-8e31-f7261c46e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890E79-AAB5-4B2F-B3D6-082FFB46CD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E0A98-F378-426C-8E41-F84D42A39F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087A0E-49D5-4ED9-94DA-0A8DD9AC8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9a896-6d1f-41e8-88d5-862d4c1687d8"/>
    <ds:schemaRef ds:uri="9cbb6d2e-e022-4591-8e31-f7261c46e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31CB16-2792-4E9C-9F7C-5153638EF0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3499</Characters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návrhu smlouvy o dílo</vt:lpstr>
    </vt:vector>
  </TitlesOfParts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2020-07-02T08:28:00Z</cp:lastPrinted>
  <dcterms:created xsi:type="dcterms:W3CDTF">2024-01-22T11:04:00Z</dcterms:created>
  <dcterms:modified xsi:type="dcterms:W3CDTF">2024-01-22T11:05:00Z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0x0101003B3C55766FA7DD469EB8C4C88AE64AF9</vt:lpwstr>
  </property>
</Properties>
</file>