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A0851" w:rsidRDefault="002E5C6F" w:rsidP="002E5C6F">
      <w:pPr>
        <w:jc w:val="center"/>
        <w:rPr>
          <w:rFonts w:ascii="Arial" w:hAnsi="Arial" w:cs="Arial"/>
          <w:b/>
          <w:sz w:val="32"/>
          <w:szCs w:val="32"/>
        </w:rPr>
      </w:pPr>
      <w:r w:rsidRPr="00DA0851">
        <w:rPr>
          <w:rFonts w:ascii="Arial" w:hAnsi="Arial" w:cs="Arial"/>
          <w:b/>
          <w:sz w:val="32"/>
          <w:szCs w:val="32"/>
        </w:rPr>
        <w:t>SMLOUVA O DÍLO</w:t>
      </w:r>
    </w:p>
    <w:p w:rsidR="002E5C6F" w:rsidRPr="00DA0851" w:rsidRDefault="002E5C6F" w:rsidP="002E5C6F">
      <w:pPr>
        <w:pBdr>
          <w:bottom w:val="single" w:sz="4" w:space="10" w:color="auto"/>
        </w:pBdr>
        <w:jc w:val="center"/>
        <w:rPr>
          <w:rFonts w:ascii="Arial" w:hAnsi="Arial" w:cs="Arial"/>
          <w:sz w:val="22"/>
          <w:szCs w:val="22"/>
        </w:rPr>
      </w:pPr>
      <w:r w:rsidRPr="00DA0851">
        <w:rPr>
          <w:rFonts w:ascii="Arial" w:hAnsi="Arial" w:cs="Arial"/>
          <w:sz w:val="22"/>
          <w:szCs w:val="22"/>
        </w:rPr>
        <w:t>uzavřená v souladu s </w:t>
      </w:r>
      <w:proofErr w:type="spellStart"/>
      <w:r w:rsidRPr="00DA0851">
        <w:rPr>
          <w:rFonts w:ascii="Arial" w:hAnsi="Arial" w:cs="Arial"/>
          <w:sz w:val="22"/>
          <w:szCs w:val="22"/>
        </w:rPr>
        <w:t>ust</w:t>
      </w:r>
      <w:proofErr w:type="spellEnd"/>
      <w:r w:rsidRPr="00DA0851">
        <w:rPr>
          <w:rFonts w:ascii="Arial" w:hAnsi="Arial" w:cs="Arial"/>
          <w:sz w:val="22"/>
          <w:szCs w:val="22"/>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DA0851" w:rsidTr="00066D33">
        <w:tc>
          <w:tcPr>
            <w:tcW w:w="3794" w:type="dxa"/>
            <w:shd w:val="clear" w:color="auto" w:fill="auto"/>
          </w:tcPr>
          <w:p w:rsidR="0030026B" w:rsidRPr="00D254EE" w:rsidRDefault="0030026B" w:rsidP="007B28DD">
            <w:pPr>
              <w:jc w:val="left"/>
              <w:rPr>
                <w:rFonts w:ascii="Arial" w:eastAsia="Calibri" w:hAnsi="Arial" w:cs="Arial"/>
                <w:sz w:val="22"/>
                <w:szCs w:val="22"/>
              </w:rPr>
            </w:pPr>
            <w:r w:rsidRPr="00D254EE">
              <w:rPr>
                <w:rFonts w:ascii="Arial" w:eastAsia="Calibri" w:hAnsi="Arial" w:cs="Arial"/>
                <w:sz w:val="22"/>
                <w:szCs w:val="22"/>
              </w:rPr>
              <w:t>Číslo smlouvy o dílo objednatele:</w:t>
            </w:r>
          </w:p>
        </w:tc>
        <w:tc>
          <w:tcPr>
            <w:tcW w:w="5812" w:type="dxa"/>
            <w:shd w:val="clear" w:color="auto" w:fill="auto"/>
          </w:tcPr>
          <w:p w:rsidR="0030026B" w:rsidRPr="00D254EE" w:rsidRDefault="00D254EE" w:rsidP="002944C9">
            <w:pPr>
              <w:rPr>
                <w:rFonts w:ascii="Arial" w:eastAsia="Calibri" w:hAnsi="Arial" w:cs="Arial"/>
                <w:sz w:val="22"/>
                <w:szCs w:val="22"/>
              </w:rPr>
            </w:pPr>
            <w:r w:rsidRPr="00D254EE">
              <w:rPr>
                <w:rFonts w:ascii="Arial" w:eastAsia="Calibri" w:hAnsi="Arial" w:cs="Arial"/>
                <w:sz w:val="22"/>
                <w:szCs w:val="22"/>
              </w:rPr>
              <w:t>SML/0164/24</w:t>
            </w:r>
          </w:p>
        </w:tc>
      </w:tr>
      <w:tr w:rsidR="0030026B" w:rsidRPr="00DA0851" w:rsidTr="00066D33">
        <w:tc>
          <w:tcPr>
            <w:tcW w:w="3794" w:type="dxa"/>
            <w:shd w:val="clear" w:color="auto" w:fill="auto"/>
          </w:tcPr>
          <w:p w:rsidR="0030026B" w:rsidRPr="00DA0851" w:rsidRDefault="0030026B" w:rsidP="007B28DD">
            <w:pPr>
              <w:jc w:val="left"/>
              <w:rPr>
                <w:rFonts w:ascii="Arial" w:eastAsia="Calibri" w:hAnsi="Arial" w:cs="Arial"/>
                <w:sz w:val="22"/>
                <w:szCs w:val="22"/>
              </w:rPr>
            </w:pPr>
            <w:r w:rsidRPr="00DA0851">
              <w:rPr>
                <w:rFonts w:ascii="Arial" w:eastAsia="Calibri" w:hAnsi="Arial" w:cs="Arial"/>
                <w:sz w:val="22"/>
                <w:szCs w:val="22"/>
              </w:rPr>
              <w:t>Číslo smlouvy o dílo zhotovitele:</w:t>
            </w:r>
          </w:p>
        </w:tc>
        <w:tc>
          <w:tcPr>
            <w:tcW w:w="5812" w:type="dxa"/>
            <w:shd w:val="clear" w:color="auto" w:fill="auto"/>
          </w:tcPr>
          <w:p w:rsidR="0030026B" w:rsidRPr="00DA0851" w:rsidRDefault="0030026B" w:rsidP="002944C9">
            <w:pPr>
              <w:rPr>
                <w:rFonts w:ascii="Arial" w:eastAsia="Calibri" w:hAnsi="Arial" w:cs="Arial"/>
                <w:sz w:val="22"/>
                <w:szCs w:val="22"/>
              </w:rPr>
            </w:pPr>
          </w:p>
        </w:tc>
      </w:tr>
    </w:tbl>
    <w:p w:rsidR="00917447" w:rsidRPr="00DA0851" w:rsidRDefault="002E5C6F" w:rsidP="00D609A6">
      <w:pPr>
        <w:pStyle w:val="Nadpis1"/>
        <w:rPr>
          <w:rFonts w:ascii="Arial" w:hAnsi="Arial" w:cs="Arial"/>
          <w:sz w:val="22"/>
          <w:szCs w:val="22"/>
        </w:rPr>
      </w:pPr>
      <w:r w:rsidRPr="00DA0851">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DA0851" w:rsidTr="00D609A6">
        <w:tc>
          <w:tcPr>
            <w:tcW w:w="2308" w:type="dxa"/>
            <w:shd w:val="clear" w:color="auto" w:fill="auto"/>
          </w:tcPr>
          <w:p w:rsidR="00917447" w:rsidRPr="00DA0851" w:rsidRDefault="007B28DD" w:rsidP="007B28DD">
            <w:pPr>
              <w:pStyle w:val="Hlavika"/>
              <w:rPr>
                <w:rFonts w:ascii="Arial" w:hAnsi="Arial" w:cs="Arial"/>
                <w:b/>
                <w:sz w:val="22"/>
                <w:szCs w:val="22"/>
              </w:rPr>
            </w:pPr>
            <w:r w:rsidRPr="00DA0851">
              <w:rPr>
                <w:rFonts w:ascii="Arial" w:hAnsi="Arial" w:cs="Arial"/>
                <w:b/>
                <w:sz w:val="22"/>
                <w:szCs w:val="22"/>
              </w:rPr>
              <w:t>Objednatel:</w:t>
            </w:r>
          </w:p>
        </w:tc>
        <w:tc>
          <w:tcPr>
            <w:tcW w:w="7298" w:type="dxa"/>
            <w:shd w:val="clear" w:color="auto" w:fill="auto"/>
          </w:tcPr>
          <w:p w:rsidR="00917447" w:rsidRPr="00DA0851" w:rsidRDefault="00917447" w:rsidP="007B28DD">
            <w:pPr>
              <w:pStyle w:val="Hlavika"/>
              <w:rPr>
                <w:rFonts w:ascii="Arial" w:hAnsi="Arial" w:cs="Arial"/>
                <w:b/>
                <w:sz w:val="22"/>
                <w:szCs w:val="22"/>
              </w:rPr>
            </w:pPr>
            <w:r w:rsidRPr="00DA0851">
              <w:rPr>
                <w:rFonts w:ascii="Arial" w:hAnsi="Arial" w:cs="Arial"/>
                <w:b/>
                <w:sz w:val="22"/>
                <w:szCs w:val="22"/>
              </w:rPr>
              <w:t>Brněnské vodárny a kanalizace, a.s.</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Sídlo: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Pisárecká 555/1a, Pisárky, 603 00 Brno</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společnost zapsaná u Krajského soudu v Brně, oddíl B, vložka 783</w:t>
            </w:r>
          </w:p>
        </w:tc>
      </w:tr>
      <w:tr w:rsidR="00917447" w:rsidRPr="00DA0851" w:rsidTr="00D609A6">
        <w:tc>
          <w:tcPr>
            <w:tcW w:w="2308" w:type="dxa"/>
            <w:shd w:val="clear" w:color="auto" w:fill="auto"/>
          </w:tcPr>
          <w:p w:rsidR="00917447" w:rsidRPr="00DA0851" w:rsidRDefault="00066D33" w:rsidP="00066D33">
            <w:pPr>
              <w:pStyle w:val="Hlavika"/>
              <w:rPr>
                <w:rFonts w:ascii="Arial" w:hAnsi="Arial" w:cs="Arial"/>
                <w:sz w:val="22"/>
                <w:szCs w:val="22"/>
              </w:rPr>
            </w:pPr>
            <w:r w:rsidRPr="00DA0851">
              <w:rPr>
                <w:rFonts w:ascii="Arial" w:hAnsi="Arial" w:cs="Arial"/>
                <w:sz w:val="22"/>
                <w:szCs w:val="22"/>
              </w:rPr>
              <w:t>Zastoupený:</w:t>
            </w:r>
          </w:p>
        </w:tc>
        <w:tc>
          <w:tcPr>
            <w:tcW w:w="7298" w:type="dxa"/>
            <w:shd w:val="clear" w:color="auto" w:fill="auto"/>
          </w:tcPr>
          <w:p w:rsidR="00917447" w:rsidRPr="00DA0851" w:rsidRDefault="00FF0DA3" w:rsidP="00FF0DA3">
            <w:pPr>
              <w:pStyle w:val="Hlavika"/>
              <w:rPr>
                <w:rFonts w:ascii="Arial" w:hAnsi="Arial" w:cs="Arial"/>
                <w:sz w:val="22"/>
                <w:szCs w:val="22"/>
              </w:rPr>
            </w:pPr>
            <w:r w:rsidRPr="00DA0851">
              <w:rPr>
                <w:rFonts w:ascii="Arial" w:hAnsi="Arial" w:cs="Arial"/>
                <w:sz w:val="22"/>
                <w:szCs w:val="22"/>
              </w:rPr>
              <w:t xml:space="preserve">Ing. Danielem  </w:t>
            </w:r>
            <w:proofErr w:type="spellStart"/>
            <w:r w:rsidRPr="00DA0851">
              <w:rPr>
                <w:rFonts w:ascii="Arial" w:hAnsi="Arial" w:cs="Arial"/>
                <w:sz w:val="22"/>
                <w:szCs w:val="22"/>
              </w:rPr>
              <w:t>Stružem</w:t>
            </w:r>
            <w:proofErr w:type="spellEnd"/>
            <w:r w:rsidRPr="00DA0851">
              <w:rPr>
                <w:rFonts w:ascii="Arial" w:hAnsi="Arial" w:cs="Arial"/>
                <w:sz w:val="22"/>
                <w:szCs w:val="22"/>
              </w:rPr>
              <w:t>, MBA,</w:t>
            </w:r>
            <w:r w:rsidR="008D1234" w:rsidRPr="00DA0851">
              <w:rPr>
                <w:rFonts w:ascii="Arial" w:hAnsi="Arial" w:cs="Arial"/>
                <w:sz w:val="22"/>
                <w:szCs w:val="22"/>
              </w:rPr>
              <w:t xml:space="preserve"> předsedou představenstva</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IČO:</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463</w:t>
            </w:r>
            <w:r w:rsidR="00C807F9" w:rsidRPr="00DA0851">
              <w:rPr>
                <w:rFonts w:ascii="Arial" w:hAnsi="Arial" w:cs="Arial"/>
                <w:sz w:val="22"/>
                <w:szCs w:val="22"/>
              </w:rPr>
              <w:t xml:space="preserve"> </w:t>
            </w:r>
            <w:r w:rsidRPr="00DA0851">
              <w:rPr>
                <w:rFonts w:ascii="Arial" w:hAnsi="Arial" w:cs="Arial"/>
                <w:sz w:val="22"/>
                <w:szCs w:val="22"/>
              </w:rPr>
              <w:t>47</w:t>
            </w:r>
            <w:r w:rsidR="00C807F9" w:rsidRPr="00DA0851">
              <w:rPr>
                <w:rFonts w:ascii="Arial" w:hAnsi="Arial" w:cs="Arial"/>
                <w:sz w:val="22"/>
                <w:szCs w:val="22"/>
              </w:rPr>
              <w:t xml:space="preserve"> </w:t>
            </w:r>
            <w:r w:rsidRPr="00DA0851">
              <w:rPr>
                <w:rFonts w:ascii="Arial" w:hAnsi="Arial" w:cs="Arial"/>
                <w:sz w:val="22"/>
                <w:szCs w:val="22"/>
              </w:rPr>
              <w:t>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DIČ:</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CZ46347275</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Bankovní spojení:</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Komerční banka, a.s., Brno-město</w:t>
            </w:r>
          </w:p>
        </w:tc>
      </w:tr>
      <w:tr w:rsidR="00917447" w:rsidRPr="00DA0851" w:rsidTr="00D609A6">
        <w:tc>
          <w:tcPr>
            <w:tcW w:w="2308" w:type="dxa"/>
            <w:shd w:val="clear" w:color="auto" w:fill="auto"/>
          </w:tcPr>
          <w:p w:rsidR="00917447" w:rsidRPr="00DA0851" w:rsidRDefault="00066D33" w:rsidP="007B28DD">
            <w:pPr>
              <w:pStyle w:val="Hlavika"/>
              <w:rPr>
                <w:rFonts w:ascii="Arial" w:hAnsi="Arial" w:cs="Arial"/>
                <w:sz w:val="22"/>
                <w:szCs w:val="22"/>
              </w:rPr>
            </w:pPr>
            <w:r w:rsidRPr="00DA0851">
              <w:rPr>
                <w:rFonts w:ascii="Arial" w:hAnsi="Arial" w:cs="Arial"/>
                <w:sz w:val="22"/>
                <w:szCs w:val="22"/>
              </w:rPr>
              <w:t>číslo účtu:</w:t>
            </w: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5501621/0100</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917447" w:rsidRPr="00DA0851" w:rsidRDefault="00917447" w:rsidP="007B28DD">
            <w:pPr>
              <w:pStyle w:val="Hlavika"/>
              <w:rPr>
                <w:rFonts w:ascii="Arial" w:hAnsi="Arial" w:cs="Arial"/>
                <w:sz w:val="22"/>
                <w:szCs w:val="22"/>
              </w:rPr>
            </w:pPr>
            <w:r w:rsidRPr="00DA0851">
              <w:rPr>
                <w:rFonts w:ascii="Arial" w:hAnsi="Arial" w:cs="Arial"/>
                <w:sz w:val="22"/>
                <w:szCs w:val="22"/>
              </w:rPr>
              <w:t>ve věcech technických jsou oprávněni jednat:</w:t>
            </w:r>
          </w:p>
        </w:tc>
      </w:tr>
      <w:tr w:rsidR="00917447" w:rsidRPr="00DA0851" w:rsidTr="00D609A6">
        <w:tc>
          <w:tcPr>
            <w:tcW w:w="2308" w:type="dxa"/>
            <w:shd w:val="clear" w:color="auto" w:fill="auto"/>
          </w:tcPr>
          <w:p w:rsidR="00917447" w:rsidRPr="00DA0851" w:rsidRDefault="00917447" w:rsidP="007B28DD">
            <w:pPr>
              <w:pStyle w:val="Hlavika"/>
              <w:rPr>
                <w:rFonts w:ascii="Arial" w:hAnsi="Arial" w:cs="Arial"/>
                <w:sz w:val="22"/>
                <w:szCs w:val="22"/>
              </w:rPr>
            </w:pPr>
          </w:p>
        </w:tc>
        <w:tc>
          <w:tcPr>
            <w:tcW w:w="7298" w:type="dxa"/>
            <w:shd w:val="clear" w:color="auto" w:fill="auto"/>
          </w:tcPr>
          <w:p w:rsidR="00E50DEA" w:rsidRDefault="0002748E" w:rsidP="00E50DEA">
            <w:pPr>
              <w:ind w:left="0"/>
              <w:rPr>
                <w:rFonts w:ascii="Arial" w:hAnsi="Arial" w:cs="Arial"/>
                <w:sz w:val="22"/>
                <w:szCs w:val="22"/>
                <w:lang w:eastAsia="en-US"/>
              </w:rPr>
            </w:pPr>
            <w:r>
              <w:rPr>
                <w:rFonts w:ascii="Arial" w:hAnsi="Arial" w:cs="Arial"/>
                <w:sz w:val="22"/>
                <w:szCs w:val="22"/>
                <w:lang w:eastAsia="en-US"/>
              </w:rPr>
              <w:t>XXX</w:t>
            </w:r>
          </w:p>
          <w:p w:rsidR="0002748E" w:rsidRDefault="0002748E" w:rsidP="00E50DEA">
            <w:pPr>
              <w:ind w:left="0"/>
              <w:rPr>
                <w:rFonts w:ascii="Arial" w:hAnsi="Arial" w:cs="Arial"/>
                <w:sz w:val="22"/>
                <w:szCs w:val="22"/>
                <w:lang w:eastAsia="en-US"/>
              </w:rPr>
            </w:pPr>
            <w:r>
              <w:rPr>
                <w:rFonts w:ascii="Arial" w:hAnsi="Arial" w:cs="Arial"/>
                <w:sz w:val="22"/>
                <w:szCs w:val="22"/>
                <w:lang w:eastAsia="en-US"/>
              </w:rPr>
              <w:t>XXX</w:t>
            </w:r>
          </w:p>
          <w:p w:rsidR="0002748E" w:rsidRDefault="0002748E" w:rsidP="00E50DEA">
            <w:pPr>
              <w:ind w:left="0"/>
              <w:rPr>
                <w:rFonts w:ascii="Arial" w:hAnsi="Arial" w:cs="Arial"/>
                <w:sz w:val="22"/>
                <w:szCs w:val="22"/>
                <w:lang w:eastAsia="en-US"/>
              </w:rPr>
            </w:pPr>
            <w:r>
              <w:rPr>
                <w:rFonts w:ascii="Arial" w:hAnsi="Arial" w:cs="Arial"/>
                <w:sz w:val="22"/>
                <w:szCs w:val="22"/>
                <w:lang w:eastAsia="en-US"/>
              </w:rPr>
              <w:t>XXX</w:t>
            </w:r>
          </w:p>
          <w:p w:rsidR="0002748E" w:rsidRPr="00632D4E" w:rsidRDefault="0002748E" w:rsidP="00E50DEA">
            <w:pPr>
              <w:ind w:left="0"/>
              <w:rPr>
                <w:rFonts w:ascii="Arial" w:hAnsi="Arial" w:cs="Arial"/>
                <w:sz w:val="22"/>
                <w:szCs w:val="22"/>
                <w:lang w:eastAsia="en-US"/>
              </w:rPr>
            </w:pPr>
            <w:r>
              <w:rPr>
                <w:rFonts w:ascii="Arial" w:hAnsi="Arial" w:cs="Arial"/>
                <w:sz w:val="22"/>
                <w:szCs w:val="22"/>
                <w:lang w:eastAsia="en-US"/>
              </w:rPr>
              <w:t>XXX</w:t>
            </w:r>
          </w:p>
          <w:p w:rsidR="00917447" w:rsidRPr="00DA0851" w:rsidRDefault="00917447" w:rsidP="007B28DD">
            <w:pPr>
              <w:pStyle w:val="Hlavika"/>
              <w:rPr>
                <w:rFonts w:ascii="Arial" w:hAnsi="Arial" w:cs="Arial"/>
                <w:sz w:val="22"/>
                <w:szCs w:val="22"/>
                <w:u w:val="single"/>
              </w:rPr>
            </w:pPr>
          </w:p>
        </w:tc>
      </w:tr>
      <w:tr w:rsidR="0030026B" w:rsidRPr="00DA0851" w:rsidTr="00D609A6">
        <w:tc>
          <w:tcPr>
            <w:tcW w:w="2308" w:type="dxa"/>
            <w:shd w:val="clear" w:color="auto" w:fill="auto"/>
          </w:tcPr>
          <w:p w:rsidR="0030026B" w:rsidRPr="00DA0851" w:rsidRDefault="0030026B" w:rsidP="007B28DD">
            <w:pPr>
              <w:pStyle w:val="Hlavika"/>
              <w:rPr>
                <w:rFonts w:ascii="Arial" w:hAnsi="Arial" w:cs="Arial"/>
                <w:sz w:val="22"/>
                <w:szCs w:val="22"/>
              </w:rPr>
            </w:pPr>
          </w:p>
        </w:tc>
        <w:tc>
          <w:tcPr>
            <w:tcW w:w="7298" w:type="dxa"/>
            <w:shd w:val="clear" w:color="auto" w:fill="auto"/>
          </w:tcPr>
          <w:p w:rsidR="0030026B" w:rsidRPr="00DA0851" w:rsidRDefault="0030026B" w:rsidP="007B28DD">
            <w:pPr>
              <w:pStyle w:val="Hlavika"/>
              <w:jc w:val="right"/>
              <w:rPr>
                <w:rFonts w:ascii="Arial" w:hAnsi="Arial" w:cs="Arial"/>
                <w:b/>
                <w:sz w:val="22"/>
                <w:szCs w:val="22"/>
              </w:rPr>
            </w:pPr>
            <w:r w:rsidRPr="00DA0851">
              <w:rPr>
                <w:rFonts w:ascii="Arial" w:hAnsi="Arial" w:cs="Arial"/>
                <w:b/>
                <w:sz w:val="22"/>
                <w:szCs w:val="22"/>
              </w:rPr>
              <w:t>(„objednatel“)</w:t>
            </w:r>
          </w:p>
        </w:tc>
      </w:tr>
    </w:tbl>
    <w:p w:rsidR="00917447" w:rsidRPr="00DA0851" w:rsidRDefault="00917447" w:rsidP="00917447">
      <w:pPr>
        <w:rPr>
          <w:rFonts w:ascii="Arial" w:hAnsi="Arial" w:cs="Arial"/>
          <w:sz w:val="22"/>
          <w:szCs w:val="22"/>
        </w:rPr>
      </w:pPr>
    </w:p>
    <w:p w:rsidR="001E248D" w:rsidRDefault="0030026B" w:rsidP="0030026B">
      <w:pPr>
        <w:rPr>
          <w:rFonts w:ascii="Arial" w:hAnsi="Arial" w:cs="Arial"/>
          <w:sz w:val="22"/>
          <w:szCs w:val="22"/>
        </w:rPr>
      </w:pPr>
      <w:r w:rsidRPr="00DA0851">
        <w:rPr>
          <w:rFonts w:ascii="Arial" w:hAnsi="Arial" w:cs="Arial"/>
          <w:sz w:val="22"/>
          <w:szCs w:val="22"/>
        </w:rPr>
        <w:t>a</w:t>
      </w:r>
    </w:p>
    <w:p w:rsidR="00E50DEA" w:rsidRPr="00DA0851" w:rsidRDefault="00E50DEA" w:rsidP="0030026B">
      <w:pPr>
        <w:rPr>
          <w:rFonts w:ascii="Arial" w:hAnsi="Arial" w:cs="Arial"/>
          <w:sz w:val="22"/>
          <w:szCs w:val="22"/>
        </w:rPr>
      </w:pPr>
    </w:p>
    <w:tbl>
      <w:tblPr>
        <w:tblW w:w="0" w:type="auto"/>
        <w:tblInd w:w="-284" w:type="dxa"/>
        <w:tblLook w:val="04A0" w:firstRow="1" w:lastRow="0" w:firstColumn="1" w:lastColumn="0" w:noHBand="0" w:noVBand="1"/>
      </w:tblPr>
      <w:tblGrid>
        <w:gridCol w:w="2377"/>
        <w:gridCol w:w="7193"/>
      </w:tblGrid>
      <w:tr w:rsidR="00E50DEA" w:rsidRPr="00632D4E" w:rsidTr="00E50DEA">
        <w:tc>
          <w:tcPr>
            <w:tcW w:w="2377" w:type="dxa"/>
            <w:shd w:val="clear" w:color="auto" w:fill="auto"/>
          </w:tcPr>
          <w:p w:rsidR="00E50DEA" w:rsidRPr="00632D4E" w:rsidRDefault="00E50DEA" w:rsidP="007E146B">
            <w:pPr>
              <w:rPr>
                <w:rFonts w:ascii="Arial" w:hAnsi="Arial" w:cs="Arial"/>
                <w:b/>
                <w:sz w:val="22"/>
                <w:szCs w:val="22"/>
              </w:rPr>
            </w:pPr>
            <w:r w:rsidRPr="00632D4E">
              <w:rPr>
                <w:rFonts w:ascii="Arial" w:hAnsi="Arial" w:cs="Arial"/>
                <w:b/>
                <w:sz w:val="22"/>
                <w:szCs w:val="22"/>
              </w:rPr>
              <w:t>Zhotovitel:</w:t>
            </w:r>
          </w:p>
        </w:tc>
        <w:tc>
          <w:tcPr>
            <w:tcW w:w="7193" w:type="dxa"/>
            <w:shd w:val="clear" w:color="auto" w:fill="auto"/>
          </w:tcPr>
          <w:p w:rsidR="00E50DEA" w:rsidRPr="00632D4E" w:rsidRDefault="00E50DEA" w:rsidP="007E146B">
            <w:pPr>
              <w:rPr>
                <w:rFonts w:ascii="Arial" w:hAnsi="Arial" w:cs="Arial"/>
                <w:b/>
                <w:sz w:val="22"/>
                <w:szCs w:val="22"/>
              </w:rPr>
            </w:pPr>
            <w:r w:rsidRPr="00632D4E">
              <w:rPr>
                <w:rFonts w:ascii="Arial" w:hAnsi="Arial" w:cs="Arial"/>
                <w:b/>
                <w:sz w:val="22"/>
                <w:szCs w:val="22"/>
                <w:shd w:val="clear" w:color="auto" w:fill="FFFFFF"/>
              </w:rPr>
              <w:t>WOMBAT, s.r.o.</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Sídlo:</w:t>
            </w:r>
          </w:p>
        </w:tc>
        <w:tc>
          <w:tcPr>
            <w:tcW w:w="7193"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shd w:val="clear" w:color="auto" w:fill="FFFFFF"/>
              </w:rPr>
              <w:t>Březinova 759/23, Žabovřesky, 616 00 Brno</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společnost zapsaná u Krajského soudu v Brně, oddíl C, vložka 10046</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Zastoupený:</w:t>
            </w:r>
          </w:p>
        </w:tc>
        <w:tc>
          <w:tcPr>
            <w:tcW w:w="7193" w:type="dxa"/>
            <w:shd w:val="clear" w:color="auto" w:fill="auto"/>
          </w:tcPr>
          <w:p w:rsidR="00E50DEA" w:rsidRPr="00632D4E" w:rsidRDefault="00E50DEA" w:rsidP="007E146B">
            <w:pPr>
              <w:rPr>
                <w:rFonts w:ascii="Arial" w:hAnsi="Arial" w:cs="Arial"/>
                <w:i/>
                <w:sz w:val="22"/>
                <w:szCs w:val="22"/>
              </w:rPr>
            </w:pPr>
            <w:r w:rsidRPr="00632D4E">
              <w:rPr>
                <w:rFonts w:ascii="Arial" w:hAnsi="Arial" w:cs="Arial"/>
                <w:sz w:val="22"/>
                <w:szCs w:val="22"/>
              </w:rPr>
              <w:t>Ing. Petr Holeš, jednatel</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E50DEA" w:rsidRPr="00632D4E" w:rsidRDefault="00E50DEA" w:rsidP="007E146B">
            <w:pPr>
              <w:rPr>
                <w:rFonts w:ascii="Arial" w:hAnsi="Arial" w:cs="Arial"/>
                <w:sz w:val="22"/>
                <w:szCs w:val="22"/>
              </w:rPr>
            </w:pP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IČO:</w:t>
            </w:r>
          </w:p>
        </w:tc>
        <w:tc>
          <w:tcPr>
            <w:tcW w:w="7193" w:type="dxa"/>
            <w:shd w:val="clear" w:color="auto" w:fill="auto"/>
          </w:tcPr>
          <w:p w:rsidR="00E50DEA" w:rsidRPr="00632D4E" w:rsidRDefault="00E50DEA" w:rsidP="007E146B">
            <w:pPr>
              <w:keepNext/>
              <w:suppressAutoHyphens w:val="0"/>
              <w:jc w:val="left"/>
              <w:rPr>
                <w:rFonts w:ascii="Arial" w:hAnsi="Arial" w:cs="Arial"/>
                <w:sz w:val="22"/>
                <w:szCs w:val="22"/>
              </w:rPr>
            </w:pPr>
            <w:r w:rsidRPr="00632D4E">
              <w:rPr>
                <w:rFonts w:ascii="Arial" w:hAnsi="Arial" w:cs="Arial"/>
                <w:sz w:val="22"/>
                <w:szCs w:val="22"/>
                <w:shd w:val="clear" w:color="auto" w:fill="FFFFFF"/>
              </w:rPr>
              <w:t>47912553</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DIČ:</w:t>
            </w:r>
          </w:p>
        </w:tc>
        <w:tc>
          <w:tcPr>
            <w:tcW w:w="7193" w:type="dxa"/>
            <w:shd w:val="clear" w:color="auto" w:fill="auto"/>
          </w:tcPr>
          <w:p w:rsidR="00E50DEA" w:rsidRPr="00632D4E" w:rsidRDefault="00E50DEA" w:rsidP="007E146B">
            <w:pPr>
              <w:keepNext/>
              <w:rPr>
                <w:rFonts w:ascii="Arial" w:hAnsi="Arial" w:cs="Arial"/>
                <w:sz w:val="22"/>
                <w:szCs w:val="22"/>
              </w:rPr>
            </w:pPr>
            <w:r w:rsidRPr="00632D4E">
              <w:rPr>
                <w:rFonts w:ascii="Arial" w:hAnsi="Arial" w:cs="Arial"/>
                <w:sz w:val="22"/>
                <w:szCs w:val="22"/>
              </w:rPr>
              <w:t>CZ</w:t>
            </w:r>
            <w:r w:rsidRPr="00632D4E">
              <w:rPr>
                <w:rFonts w:ascii="Arial" w:hAnsi="Arial" w:cs="Arial"/>
                <w:sz w:val="22"/>
                <w:szCs w:val="22"/>
                <w:shd w:val="clear" w:color="auto" w:fill="FFFFFF"/>
              </w:rPr>
              <w:t>47912553</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Bankovní spojení:</w:t>
            </w:r>
          </w:p>
        </w:tc>
        <w:tc>
          <w:tcPr>
            <w:tcW w:w="7193" w:type="dxa"/>
            <w:shd w:val="clear" w:color="auto" w:fill="auto"/>
          </w:tcPr>
          <w:p w:rsidR="00E50DEA" w:rsidRPr="00632D4E" w:rsidRDefault="00E50DEA" w:rsidP="007E146B">
            <w:pPr>
              <w:rPr>
                <w:rFonts w:ascii="Arial" w:hAnsi="Arial" w:cs="Arial"/>
                <w:sz w:val="22"/>
                <w:szCs w:val="22"/>
                <w:highlight w:val="yellow"/>
              </w:rPr>
            </w:pPr>
            <w:r w:rsidRPr="00632D4E">
              <w:rPr>
                <w:rFonts w:ascii="Arial" w:hAnsi="Arial" w:cs="Arial"/>
                <w:sz w:val="22"/>
                <w:szCs w:val="22"/>
              </w:rPr>
              <w:t>Komerční banka a.s.</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číslo účtu:</w:t>
            </w:r>
          </w:p>
        </w:tc>
        <w:tc>
          <w:tcPr>
            <w:tcW w:w="7193" w:type="dxa"/>
            <w:shd w:val="clear" w:color="auto" w:fill="auto"/>
          </w:tcPr>
          <w:p w:rsidR="00E50DEA" w:rsidRPr="00632D4E" w:rsidRDefault="00E50DEA" w:rsidP="007E146B">
            <w:pPr>
              <w:rPr>
                <w:rFonts w:ascii="Arial" w:hAnsi="Arial" w:cs="Arial"/>
                <w:sz w:val="22"/>
                <w:szCs w:val="22"/>
                <w:highlight w:val="yellow"/>
              </w:rPr>
            </w:pPr>
            <w:r w:rsidRPr="00632D4E">
              <w:rPr>
                <w:rFonts w:ascii="Arial" w:hAnsi="Arial" w:cs="Arial"/>
                <w:sz w:val="22"/>
                <w:szCs w:val="22"/>
              </w:rPr>
              <w:t>139905621/0100</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E50DEA" w:rsidRPr="00632D4E" w:rsidRDefault="00E50DEA" w:rsidP="007E146B">
            <w:pPr>
              <w:rPr>
                <w:rFonts w:ascii="Arial" w:hAnsi="Arial" w:cs="Arial"/>
                <w:sz w:val="22"/>
                <w:szCs w:val="22"/>
              </w:rPr>
            </w:pP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E50DEA" w:rsidRPr="00632D4E" w:rsidRDefault="00E50DEA" w:rsidP="007E146B">
            <w:pPr>
              <w:rPr>
                <w:rFonts w:ascii="Arial" w:hAnsi="Arial" w:cs="Arial"/>
                <w:sz w:val="22"/>
                <w:szCs w:val="22"/>
              </w:rPr>
            </w:pPr>
            <w:r w:rsidRPr="00632D4E">
              <w:rPr>
                <w:rFonts w:ascii="Arial" w:hAnsi="Arial" w:cs="Arial"/>
                <w:sz w:val="22"/>
                <w:szCs w:val="22"/>
              </w:rPr>
              <w:t>ve věcech technických jsou oprávněni jednat:</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E50DEA" w:rsidRDefault="0002748E" w:rsidP="007E146B">
            <w:pPr>
              <w:rPr>
                <w:rFonts w:ascii="Arial" w:hAnsi="Arial" w:cs="Arial"/>
                <w:sz w:val="22"/>
                <w:szCs w:val="22"/>
              </w:rPr>
            </w:pPr>
            <w:r>
              <w:rPr>
                <w:rFonts w:ascii="Arial" w:hAnsi="Arial" w:cs="Arial"/>
                <w:sz w:val="22"/>
                <w:szCs w:val="22"/>
              </w:rPr>
              <w:t>XXX</w:t>
            </w:r>
          </w:p>
          <w:p w:rsidR="0002748E" w:rsidRPr="00632D4E" w:rsidRDefault="0002748E" w:rsidP="007E146B">
            <w:pPr>
              <w:rPr>
                <w:rFonts w:ascii="Arial" w:hAnsi="Arial" w:cs="Arial"/>
                <w:sz w:val="22"/>
                <w:szCs w:val="22"/>
              </w:rPr>
            </w:pPr>
            <w:r>
              <w:rPr>
                <w:rFonts w:ascii="Arial" w:hAnsi="Arial" w:cs="Arial"/>
                <w:sz w:val="22"/>
                <w:szCs w:val="22"/>
              </w:rPr>
              <w:t>XXX</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02748E" w:rsidRDefault="0002748E" w:rsidP="0002748E">
            <w:pPr>
              <w:rPr>
                <w:rFonts w:ascii="Arial" w:hAnsi="Arial" w:cs="Arial"/>
                <w:sz w:val="22"/>
                <w:szCs w:val="22"/>
              </w:rPr>
            </w:pPr>
            <w:proofErr w:type="spellStart"/>
            <w:r>
              <w:rPr>
                <w:rFonts w:ascii="Arial" w:hAnsi="Arial" w:cs="Arial"/>
                <w:sz w:val="22"/>
                <w:szCs w:val="22"/>
              </w:rPr>
              <w:t>XXX</w:t>
            </w:r>
            <w:proofErr w:type="spellEnd"/>
          </w:p>
          <w:p w:rsidR="00E50DEA" w:rsidRPr="00632D4E" w:rsidRDefault="0002748E" w:rsidP="0002748E">
            <w:pPr>
              <w:rPr>
                <w:rFonts w:ascii="Arial" w:hAnsi="Arial" w:cs="Arial"/>
                <w:sz w:val="22"/>
                <w:szCs w:val="22"/>
                <w:u w:val="single"/>
              </w:rPr>
            </w:pPr>
            <w:r>
              <w:rPr>
                <w:rFonts w:ascii="Arial" w:hAnsi="Arial" w:cs="Arial"/>
                <w:sz w:val="22"/>
                <w:szCs w:val="22"/>
              </w:rPr>
              <w:t>XXX</w:t>
            </w:r>
          </w:p>
        </w:tc>
      </w:tr>
      <w:tr w:rsidR="00E50DEA" w:rsidRPr="00632D4E" w:rsidTr="00E50DEA">
        <w:tc>
          <w:tcPr>
            <w:tcW w:w="2377" w:type="dxa"/>
            <w:shd w:val="clear" w:color="auto" w:fill="auto"/>
          </w:tcPr>
          <w:p w:rsidR="00E50DEA" w:rsidRPr="00632D4E" w:rsidRDefault="00E50DEA" w:rsidP="007E146B">
            <w:pPr>
              <w:rPr>
                <w:rFonts w:ascii="Arial" w:hAnsi="Arial" w:cs="Arial"/>
                <w:sz w:val="22"/>
                <w:szCs w:val="22"/>
              </w:rPr>
            </w:pPr>
          </w:p>
        </w:tc>
        <w:tc>
          <w:tcPr>
            <w:tcW w:w="7193" w:type="dxa"/>
            <w:shd w:val="clear" w:color="auto" w:fill="auto"/>
          </w:tcPr>
          <w:p w:rsidR="00E50DEA" w:rsidRPr="00632D4E" w:rsidRDefault="00E50DEA" w:rsidP="007E146B">
            <w:pPr>
              <w:jc w:val="right"/>
              <w:rPr>
                <w:rFonts w:ascii="Arial" w:hAnsi="Arial" w:cs="Arial"/>
                <w:b/>
                <w:sz w:val="22"/>
                <w:szCs w:val="22"/>
              </w:rPr>
            </w:pPr>
            <w:r w:rsidRPr="00632D4E">
              <w:rPr>
                <w:rFonts w:ascii="Arial" w:hAnsi="Arial" w:cs="Arial"/>
                <w:b/>
                <w:sz w:val="22"/>
                <w:szCs w:val="22"/>
              </w:rPr>
              <w:t>(„zhotovitel“)</w:t>
            </w:r>
          </w:p>
        </w:tc>
      </w:tr>
    </w:tbl>
    <w:p w:rsidR="00E50DEA" w:rsidRPr="00E50DEA" w:rsidRDefault="00E50DEA" w:rsidP="00E50DEA">
      <w:pPr>
        <w:sectPr w:rsidR="00E50DEA" w:rsidRPr="00E50DEA"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Default="00066D33">
      <w:pPr>
        <w:suppressAutoHyphens w:val="0"/>
        <w:spacing w:after="200" w:line="276" w:lineRule="auto"/>
        <w:ind w:left="0"/>
        <w:jc w:val="left"/>
        <w:rPr>
          <w:b/>
        </w:rPr>
      </w:pPr>
      <w:r>
        <w:br w:type="page"/>
      </w:r>
    </w:p>
    <w:p w:rsidR="00A6320F" w:rsidRPr="00DA0851" w:rsidRDefault="00A6320F" w:rsidP="00D609A6">
      <w:pPr>
        <w:pStyle w:val="Nadpis1"/>
        <w:rPr>
          <w:rFonts w:ascii="Arial" w:hAnsi="Arial" w:cs="Arial"/>
          <w:sz w:val="22"/>
          <w:szCs w:val="22"/>
        </w:rPr>
      </w:pPr>
      <w:r w:rsidRPr="00DA0851">
        <w:rPr>
          <w:rFonts w:ascii="Arial" w:hAnsi="Arial" w:cs="Arial"/>
          <w:sz w:val="22"/>
          <w:szCs w:val="22"/>
        </w:rPr>
        <w:lastRenderedPageBreak/>
        <w:t>Předmět smlouvy</w:t>
      </w:r>
    </w:p>
    <w:p w:rsidR="00A6320F" w:rsidRPr="00DA0851" w:rsidRDefault="00A6320F" w:rsidP="005028D7">
      <w:pPr>
        <w:pStyle w:val="Nadpis2"/>
        <w:rPr>
          <w:rFonts w:ascii="Arial" w:hAnsi="Arial" w:cs="Arial"/>
          <w:sz w:val="22"/>
          <w:szCs w:val="22"/>
        </w:rPr>
      </w:pPr>
      <w:r w:rsidRPr="00DA0851">
        <w:rPr>
          <w:rFonts w:ascii="Arial" w:hAnsi="Arial" w:cs="Arial"/>
          <w:sz w:val="22"/>
          <w:szCs w:val="22"/>
        </w:rPr>
        <w:t xml:space="preserve">Zhotovitel se zavazuje provést pro objednatele kompletní provedení díla, tj. stavby </w:t>
      </w:r>
    </w:p>
    <w:p w:rsidR="00A6320F" w:rsidRPr="00DA0851" w:rsidRDefault="00A6320F" w:rsidP="00A6320F">
      <w:pPr>
        <w:rPr>
          <w:rFonts w:ascii="Arial" w:hAnsi="Arial" w:cs="Arial"/>
          <w:b/>
          <w:sz w:val="22"/>
          <w:szCs w:val="22"/>
        </w:rPr>
      </w:pPr>
    </w:p>
    <w:p w:rsidR="00A6320F" w:rsidRPr="00DA0851" w:rsidRDefault="00992DD1" w:rsidP="00A6320F">
      <w:pPr>
        <w:tabs>
          <w:tab w:val="num" w:pos="284"/>
        </w:tabs>
        <w:ind w:left="284" w:hanging="284"/>
        <w:jc w:val="center"/>
        <w:rPr>
          <w:rFonts w:ascii="Arial" w:hAnsi="Arial" w:cs="Arial"/>
          <w:b/>
          <w:sz w:val="22"/>
          <w:szCs w:val="22"/>
        </w:rPr>
      </w:pPr>
      <w:r w:rsidRPr="00DA0851">
        <w:rPr>
          <w:rFonts w:ascii="Arial" w:hAnsi="Arial" w:cs="Arial"/>
          <w:b/>
          <w:sz w:val="22"/>
          <w:szCs w:val="22"/>
        </w:rPr>
        <w:t>„</w:t>
      </w:r>
      <w:r w:rsidR="00E50DEA">
        <w:rPr>
          <w:rFonts w:ascii="Calibri,Bold" w:eastAsiaTheme="minorHAnsi" w:hAnsi="Calibri,Bold" w:cs="Calibri,Bold"/>
          <w:b/>
          <w:bCs/>
          <w:sz w:val="22"/>
          <w:szCs w:val="22"/>
        </w:rPr>
        <w:t>Brno, Královopolská – oprava poruchy kanalizace</w:t>
      </w:r>
      <w:r w:rsidR="008533E6" w:rsidRPr="00DA0851">
        <w:rPr>
          <w:rFonts w:ascii="Arial" w:hAnsi="Arial" w:cs="Arial"/>
          <w:b/>
          <w:sz w:val="22"/>
          <w:szCs w:val="22"/>
        </w:rPr>
        <w:t>“</w:t>
      </w:r>
      <w:r w:rsidR="00A6320F" w:rsidRPr="00DA0851">
        <w:rPr>
          <w:rFonts w:ascii="Arial" w:hAnsi="Arial" w:cs="Arial"/>
          <w:b/>
          <w:sz w:val="22"/>
          <w:szCs w:val="22"/>
        </w:rPr>
        <w:t>.</w:t>
      </w:r>
    </w:p>
    <w:p w:rsidR="007C2CBA" w:rsidRPr="00DA0851" w:rsidRDefault="007C2CBA" w:rsidP="00A6320F">
      <w:pPr>
        <w:tabs>
          <w:tab w:val="num" w:pos="284"/>
        </w:tabs>
        <w:ind w:left="284" w:hanging="284"/>
        <w:jc w:val="center"/>
        <w:rPr>
          <w:rFonts w:ascii="Arial" w:hAnsi="Arial" w:cs="Arial"/>
          <w:b/>
          <w:sz w:val="22"/>
          <w:szCs w:val="22"/>
        </w:rPr>
      </w:pPr>
    </w:p>
    <w:p w:rsidR="00252BC4" w:rsidRPr="00E50DEA" w:rsidRDefault="00252BC4" w:rsidP="005028D7">
      <w:pPr>
        <w:rPr>
          <w:rFonts w:ascii="Arial" w:hAnsi="Arial" w:cs="Arial"/>
          <w:sz w:val="22"/>
          <w:szCs w:val="22"/>
        </w:rPr>
      </w:pPr>
      <w:r w:rsidRPr="00DA0851">
        <w:rPr>
          <w:rFonts w:ascii="Arial" w:hAnsi="Arial" w:cs="Arial"/>
          <w:sz w:val="22"/>
          <w:szCs w:val="22"/>
        </w:rPr>
        <w:t xml:space="preserve">Součástí předmětu díla je zajištění vydání rozhodnutí </w:t>
      </w:r>
      <w:r w:rsidR="00381323" w:rsidRPr="00DA0851">
        <w:rPr>
          <w:rFonts w:ascii="Arial" w:hAnsi="Arial" w:cs="Arial"/>
          <w:sz w:val="22"/>
          <w:szCs w:val="22"/>
        </w:rPr>
        <w:t xml:space="preserve">nezbytných k realizaci díla, tedy např. rozhodnutí </w:t>
      </w:r>
      <w:r w:rsidRPr="00DA0851">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DA0851">
        <w:rPr>
          <w:rFonts w:ascii="Arial" w:hAnsi="Arial" w:cs="Arial"/>
          <w:sz w:val="22"/>
          <w:szCs w:val="22"/>
        </w:rPr>
        <w:t>paré</w:t>
      </w:r>
      <w:proofErr w:type="spellEnd"/>
      <w:r w:rsidRPr="00DA0851">
        <w:rPr>
          <w:rFonts w:ascii="Arial" w:hAnsi="Arial" w:cs="Arial"/>
          <w:sz w:val="22"/>
          <w:szCs w:val="22"/>
        </w:rPr>
        <w:t xml:space="preserve"> </w:t>
      </w:r>
      <w:r w:rsidR="00386765" w:rsidRPr="00DA0851">
        <w:rPr>
          <w:rFonts w:ascii="Arial" w:hAnsi="Arial" w:cs="Arial"/>
          <w:sz w:val="22"/>
          <w:szCs w:val="22"/>
        </w:rPr>
        <w:t xml:space="preserve">včetně zaměření pro GIS objednatele </w:t>
      </w:r>
      <w:r w:rsidRPr="00DA0851">
        <w:rPr>
          <w:rFonts w:ascii="Arial" w:hAnsi="Arial" w:cs="Arial"/>
          <w:sz w:val="22"/>
          <w:szCs w:val="22"/>
        </w:rPr>
        <w:t>a technickou mapu statutárního města Brna (dokumen</w:t>
      </w:r>
      <w:r w:rsidR="00386765" w:rsidRPr="00DA0851">
        <w:rPr>
          <w:rFonts w:ascii="Arial" w:hAnsi="Arial" w:cs="Arial"/>
          <w:sz w:val="22"/>
          <w:szCs w:val="22"/>
        </w:rPr>
        <w:t xml:space="preserve">tace geodetického zaměření bude </w:t>
      </w:r>
      <w:r w:rsidRPr="00DA0851">
        <w:rPr>
          <w:rFonts w:ascii="Arial" w:hAnsi="Arial" w:cs="Arial"/>
          <w:sz w:val="22"/>
          <w:szCs w:val="22"/>
        </w:rPr>
        <w:t xml:space="preserve">předána ve čtyřech </w:t>
      </w:r>
      <w:r w:rsidRPr="00E50DEA">
        <w:rPr>
          <w:rFonts w:ascii="Arial" w:hAnsi="Arial" w:cs="Arial"/>
          <w:sz w:val="22"/>
          <w:szCs w:val="22"/>
        </w:rPr>
        <w:t>vyhotoveních a na čtyřech CD</w:t>
      </w:r>
      <w:r w:rsidR="00386765" w:rsidRPr="00E50DEA">
        <w:rPr>
          <w:rFonts w:ascii="Arial" w:hAnsi="Arial" w:cs="Arial"/>
          <w:sz w:val="22"/>
          <w:szCs w:val="22"/>
        </w:rPr>
        <w:t xml:space="preserve"> ve tvaru DGN pro MICROSTATION).</w:t>
      </w:r>
    </w:p>
    <w:p w:rsidR="00AB6DAB" w:rsidRPr="00E50DEA" w:rsidRDefault="00AB6DAB" w:rsidP="00AB6DAB">
      <w:pPr>
        <w:rPr>
          <w:rFonts w:ascii="Arial" w:hAnsi="Arial" w:cs="Arial"/>
          <w:sz w:val="22"/>
          <w:szCs w:val="22"/>
        </w:rPr>
      </w:pPr>
    </w:p>
    <w:p w:rsidR="008864FC" w:rsidRPr="00E50DEA" w:rsidRDefault="00252BC4" w:rsidP="0030026B">
      <w:pPr>
        <w:pStyle w:val="Nadpis2"/>
        <w:rPr>
          <w:rFonts w:ascii="Arial" w:hAnsi="Arial" w:cs="Arial"/>
          <w:sz w:val="22"/>
          <w:szCs w:val="22"/>
        </w:rPr>
      </w:pPr>
      <w:r w:rsidRPr="00E50DEA">
        <w:rPr>
          <w:rFonts w:ascii="Arial" w:hAnsi="Arial" w:cs="Arial"/>
          <w:sz w:val="22"/>
          <w:szCs w:val="22"/>
        </w:rPr>
        <w:t xml:space="preserve">Místem plnění je </w:t>
      </w:r>
      <w:r w:rsidR="00417C29" w:rsidRPr="00E50DEA">
        <w:rPr>
          <w:rFonts w:ascii="Arial" w:hAnsi="Arial" w:cs="Arial"/>
          <w:sz w:val="22"/>
          <w:szCs w:val="22"/>
        </w:rPr>
        <w:t xml:space="preserve">Brno, </w:t>
      </w:r>
      <w:r w:rsidR="00E50DEA" w:rsidRPr="00E50DEA">
        <w:rPr>
          <w:rFonts w:ascii="Arial" w:hAnsi="Arial" w:cs="Arial"/>
          <w:sz w:val="22"/>
          <w:szCs w:val="22"/>
        </w:rPr>
        <w:t>ulice Královopolská</w:t>
      </w:r>
      <w:r w:rsidRPr="00E50DEA">
        <w:rPr>
          <w:rFonts w:ascii="Arial" w:hAnsi="Arial" w:cs="Arial"/>
          <w:sz w:val="22"/>
          <w:szCs w:val="22"/>
        </w:rPr>
        <w:t>, p. č</w:t>
      </w:r>
      <w:r w:rsidR="00A416FF" w:rsidRPr="00E50DEA">
        <w:rPr>
          <w:rFonts w:ascii="Arial" w:hAnsi="Arial" w:cs="Arial"/>
          <w:sz w:val="22"/>
          <w:szCs w:val="22"/>
        </w:rPr>
        <w:t xml:space="preserve">. </w:t>
      </w:r>
      <w:r w:rsidR="00E50DEA" w:rsidRPr="00E50DEA">
        <w:rPr>
          <w:rFonts w:ascii="Arial" w:hAnsi="Arial" w:cs="Arial"/>
          <w:sz w:val="22"/>
          <w:szCs w:val="22"/>
        </w:rPr>
        <w:t xml:space="preserve">5274/153, </w:t>
      </w:r>
      <w:proofErr w:type="spellStart"/>
      <w:proofErr w:type="gramStart"/>
      <w:r w:rsidR="00E50DEA" w:rsidRPr="00E50DEA">
        <w:rPr>
          <w:rFonts w:ascii="Arial" w:hAnsi="Arial" w:cs="Arial"/>
          <w:sz w:val="22"/>
          <w:szCs w:val="22"/>
        </w:rPr>
        <w:t>p.č</w:t>
      </w:r>
      <w:proofErr w:type="spellEnd"/>
      <w:r w:rsidR="00E50DEA" w:rsidRPr="00E50DEA">
        <w:rPr>
          <w:rFonts w:ascii="Arial" w:hAnsi="Arial" w:cs="Arial"/>
          <w:sz w:val="22"/>
          <w:szCs w:val="22"/>
        </w:rPr>
        <w:t>.</w:t>
      </w:r>
      <w:proofErr w:type="gramEnd"/>
      <w:r w:rsidR="00E50DEA" w:rsidRPr="00E50DEA">
        <w:rPr>
          <w:rFonts w:ascii="Arial" w:hAnsi="Arial" w:cs="Arial"/>
          <w:sz w:val="22"/>
          <w:szCs w:val="22"/>
        </w:rPr>
        <w:t xml:space="preserve"> 5274/148</w:t>
      </w:r>
      <w:r w:rsidR="00804FD7" w:rsidRPr="00E50DEA">
        <w:rPr>
          <w:rFonts w:ascii="Arial" w:hAnsi="Arial" w:cs="Arial"/>
          <w:sz w:val="22"/>
          <w:szCs w:val="22"/>
        </w:rPr>
        <w:t xml:space="preserve"> </w:t>
      </w:r>
      <w:r w:rsidR="00417C29" w:rsidRPr="00E50DEA">
        <w:rPr>
          <w:rFonts w:ascii="Arial" w:hAnsi="Arial" w:cs="Arial"/>
          <w:sz w:val="22"/>
          <w:szCs w:val="22"/>
        </w:rPr>
        <w:t xml:space="preserve">k. </w:t>
      </w:r>
      <w:proofErr w:type="spellStart"/>
      <w:r w:rsidR="00417C29" w:rsidRPr="00E50DEA">
        <w:rPr>
          <w:rFonts w:ascii="Arial" w:hAnsi="Arial" w:cs="Arial"/>
          <w:sz w:val="22"/>
          <w:szCs w:val="22"/>
        </w:rPr>
        <w:t>ú.</w:t>
      </w:r>
      <w:proofErr w:type="spellEnd"/>
      <w:r w:rsidR="00417C29" w:rsidRPr="00E50DEA">
        <w:rPr>
          <w:rFonts w:ascii="Arial" w:hAnsi="Arial" w:cs="Arial"/>
          <w:sz w:val="22"/>
          <w:szCs w:val="22"/>
        </w:rPr>
        <w:t xml:space="preserve"> </w:t>
      </w:r>
      <w:r w:rsidR="00E50DEA" w:rsidRPr="00E50DEA">
        <w:rPr>
          <w:rFonts w:ascii="Arial" w:hAnsi="Arial" w:cs="Arial"/>
          <w:sz w:val="22"/>
          <w:szCs w:val="22"/>
        </w:rPr>
        <w:t>Žabovřesky</w:t>
      </w:r>
      <w:r w:rsidR="00066D33" w:rsidRPr="00E50DEA">
        <w:rPr>
          <w:rFonts w:ascii="Arial" w:hAnsi="Arial" w:cs="Arial"/>
          <w:sz w:val="22"/>
          <w:szCs w:val="22"/>
        </w:rPr>
        <w:t>.</w:t>
      </w:r>
    </w:p>
    <w:p w:rsidR="00E50DEA" w:rsidRPr="00E50DEA" w:rsidRDefault="008864FC" w:rsidP="00E50DEA">
      <w:pPr>
        <w:pStyle w:val="Nadpis2"/>
        <w:rPr>
          <w:rFonts w:ascii="Arial" w:hAnsi="Arial" w:cs="Arial"/>
          <w:sz w:val="22"/>
          <w:szCs w:val="22"/>
        </w:rPr>
      </w:pPr>
      <w:r w:rsidRPr="00E50DEA">
        <w:rPr>
          <w:rFonts w:ascii="Arial" w:hAnsi="Arial" w:cs="Arial"/>
          <w:sz w:val="22"/>
          <w:szCs w:val="22"/>
        </w:rPr>
        <w:t>Rozsah díla je stanoven požadavkem objednatele</w:t>
      </w:r>
      <w:r w:rsidR="00AA27E9" w:rsidRPr="00E50DEA">
        <w:rPr>
          <w:rFonts w:ascii="Arial" w:hAnsi="Arial" w:cs="Arial"/>
          <w:sz w:val="22"/>
          <w:szCs w:val="22"/>
        </w:rPr>
        <w:t xml:space="preserve"> ze dne </w:t>
      </w:r>
      <w:proofErr w:type="gramStart"/>
      <w:r w:rsidR="00E50DEA" w:rsidRPr="00E50DEA">
        <w:rPr>
          <w:rFonts w:ascii="Arial" w:hAnsi="Arial" w:cs="Arial"/>
          <w:sz w:val="22"/>
          <w:szCs w:val="22"/>
        </w:rPr>
        <w:t>6.3.2024</w:t>
      </w:r>
      <w:proofErr w:type="gramEnd"/>
      <w:r w:rsidRPr="00E50DEA">
        <w:rPr>
          <w:rFonts w:ascii="Arial" w:hAnsi="Arial" w:cs="Arial"/>
          <w:sz w:val="22"/>
          <w:szCs w:val="22"/>
        </w:rPr>
        <w:t xml:space="preserve">. </w:t>
      </w:r>
      <w:r w:rsidR="00AA27E9" w:rsidRPr="00E50DEA">
        <w:rPr>
          <w:rFonts w:ascii="Arial" w:hAnsi="Arial" w:cs="Arial"/>
          <w:sz w:val="22"/>
          <w:szCs w:val="22"/>
        </w:rPr>
        <w:t xml:space="preserve">Předmětem díla je </w:t>
      </w:r>
      <w:r w:rsidR="00E50DEA" w:rsidRPr="00E50DEA">
        <w:rPr>
          <w:rFonts w:ascii="Arial" w:hAnsi="Arial" w:cs="Arial"/>
          <w:sz w:val="22"/>
          <w:szCs w:val="22"/>
        </w:rPr>
        <w:t xml:space="preserve">oprava poruchy kanalizace pomocí </w:t>
      </w:r>
      <w:proofErr w:type="spellStart"/>
      <w:r w:rsidR="00E50DEA" w:rsidRPr="00E50DEA">
        <w:rPr>
          <w:rFonts w:ascii="Arial" w:hAnsi="Arial" w:cs="Arial"/>
          <w:sz w:val="22"/>
          <w:szCs w:val="22"/>
        </w:rPr>
        <w:t>bezvýkopových</w:t>
      </w:r>
      <w:proofErr w:type="spellEnd"/>
      <w:r w:rsidR="00E50DEA" w:rsidRPr="00E50DEA">
        <w:rPr>
          <w:rFonts w:ascii="Arial" w:hAnsi="Arial" w:cs="Arial"/>
          <w:sz w:val="22"/>
          <w:szCs w:val="22"/>
        </w:rPr>
        <w:t xml:space="preserve"> technologií, a to pomocí inverzně vtahované vložky.  Vybrané kanalizační šachty budou opraveny zednickým způsobem.</w:t>
      </w:r>
    </w:p>
    <w:p w:rsidR="00E50DEA" w:rsidRPr="00E50DEA" w:rsidRDefault="00E50DEA" w:rsidP="00E50DEA">
      <w:pPr>
        <w:rPr>
          <w:rFonts w:ascii="Arial" w:hAnsi="Arial" w:cs="Arial"/>
          <w:sz w:val="22"/>
          <w:szCs w:val="22"/>
        </w:rPr>
      </w:pPr>
      <w:r w:rsidRPr="00E50DEA">
        <w:rPr>
          <w:rFonts w:ascii="Arial" w:hAnsi="Arial" w:cs="Arial"/>
          <w:sz w:val="22"/>
          <w:szCs w:val="22"/>
        </w:rPr>
        <w:t xml:space="preserve"> Předpokládaný rozsah prací:</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vyčištění celého úseku stoky v délce 226 m před sanací vysokotlakou hydromechanizací</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provedení diagnostiky aktuálního stavu 226 m stoky před opravou pomocí průmyslové televizní kamery</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odstranění zjištěných překážek, např. odfrézování přečnívajících přípojek, betonových nálitků, kořenů, zapravení chybějících částí stěn betonem nebo sanační maltou  apod.</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 xml:space="preserve">provedení sanace 226 m potrubí souvislou </w:t>
      </w:r>
      <w:proofErr w:type="spellStart"/>
      <w:r w:rsidRPr="00E50DEA">
        <w:rPr>
          <w:rFonts w:ascii="Arial" w:hAnsi="Arial" w:cs="Arial"/>
          <w:sz w:val="22"/>
          <w:szCs w:val="22"/>
        </w:rPr>
        <w:t>polyesterepoxidovou</w:t>
      </w:r>
      <w:proofErr w:type="spellEnd"/>
      <w:r w:rsidRPr="00E50DEA">
        <w:rPr>
          <w:rFonts w:ascii="Arial" w:hAnsi="Arial" w:cs="Arial"/>
          <w:sz w:val="22"/>
          <w:szCs w:val="22"/>
        </w:rPr>
        <w:t xml:space="preserve"> výstelkou. Síla vložky po vytvrzení bude určena statickým výpočtem a bude požadován certifikát jakosti</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provedení vývrtu (otevření) přípojek kanalizačním robotem a zapravení místa zaústění všech přípojek injektáží (ne kloboukem)</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 xml:space="preserve">oprava 4 ks šachet zednickým způsobem včetně výměny stupadel </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prohlídka celého opraveného úseku televizní kamerou, dokladující úplnost a kvalitu provedeného díla</w:t>
      </w:r>
    </w:p>
    <w:p w:rsidR="00E50DEA" w:rsidRPr="00E50DEA" w:rsidRDefault="00E50DEA" w:rsidP="00E50DEA">
      <w:pPr>
        <w:numPr>
          <w:ilvl w:val="0"/>
          <w:numId w:val="9"/>
        </w:numPr>
        <w:suppressAutoHyphens w:val="0"/>
        <w:rPr>
          <w:rFonts w:ascii="Arial" w:hAnsi="Arial" w:cs="Arial"/>
          <w:sz w:val="22"/>
          <w:szCs w:val="22"/>
        </w:rPr>
      </w:pPr>
      <w:r w:rsidRPr="00E50DEA">
        <w:rPr>
          <w:rFonts w:ascii="Arial" w:hAnsi="Arial" w:cs="Arial"/>
          <w:sz w:val="22"/>
          <w:szCs w:val="22"/>
        </w:rPr>
        <w:t>součástí dodávky jsou i přípravné a pomocné práce, zajištění přístupu k šachtám, převádění a přečerpávání vod během provádění sanačních prací, bezpečné dočasné odstavení kanalizačních přípojek, zpětná úprava dotčených ploch, vyřízení potřebných povolení od dotčených a správních orgánů včetně případných poplatků, dopravní značení a další související práce.</w:t>
      </w:r>
    </w:p>
    <w:p w:rsidR="008864FC" w:rsidRPr="00E50DEA" w:rsidRDefault="008864FC" w:rsidP="00E50DEA">
      <w:pPr>
        <w:pStyle w:val="Nadpis2"/>
        <w:numPr>
          <w:ilvl w:val="0"/>
          <w:numId w:val="0"/>
        </w:numPr>
        <w:ind w:left="255"/>
        <w:rPr>
          <w:rFonts w:ascii="Arial" w:hAnsi="Arial" w:cs="Arial"/>
          <w:sz w:val="22"/>
          <w:szCs w:val="22"/>
        </w:rPr>
      </w:pPr>
    </w:p>
    <w:p w:rsidR="00252BC4" w:rsidRPr="00DA0851" w:rsidRDefault="00252BC4" w:rsidP="0030026B">
      <w:pPr>
        <w:pStyle w:val="Nadpis2"/>
        <w:rPr>
          <w:rFonts w:ascii="Arial" w:hAnsi="Arial" w:cs="Arial"/>
          <w:sz w:val="22"/>
          <w:szCs w:val="22"/>
        </w:rPr>
      </w:pPr>
      <w:r w:rsidRPr="00DA0851">
        <w:rPr>
          <w:rFonts w:ascii="Arial" w:hAnsi="Arial" w:cs="Arial"/>
          <w:sz w:val="22"/>
          <w:szCs w:val="22"/>
        </w:rPr>
        <w:t xml:space="preserve">Zhotovitel se zavazuje, že provede dílo uvedené v čl. II odst. 1 této smlouvy </w:t>
      </w:r>
      <w:r w:rsidR="00381323" w:rsidRPr="00DA0851">
        <w:rPr>
          <w:rFonts w:ascii="Arial" w:hAnsi="Arial" w:cs="Arial"/>
          <w:sz w:val="22"/>
          <w:szCs w:val="22"/>
        </w:rPr>
        <w:t>v kvalitě stanovené příslušnými účinnými normami a předpisy a na základě požadavku objednatele podle prohlídky na místě samém.</w:t>
      </w:r>
    </w:p>
    <w:p w:rsidR="00A6320F" w:rsidRPr="00DA0851" w:rsidRDefault="00252BC4" w:rsidP="0030026B">
      <w:pPr>
        <w:pStyle w:val="Nadpis2"/>
        <w:rPr>
          <w:rFonts w:ascii="Arial" w:hAnsi="Arial" w:cs="Arial"/>
          <w:sz w:val="22"/>
          <w:szCs w:val="22"/>
        </w:rPr>
      </w:pPr>
      <w:r w:rsidRPr="00DA0851">
        <w:rPr>
          <w:rFonts w:ascii="Arial" w:hAnsi="Arial" w:cs="Arial"/>
          <w:sz w:val="22"/>
          <w:szCs w:val="22"/>
        </w:rPr>
        <w:t>Objednatel se zavazuje dílo převzít a zaplatit cenu za podmínek dále uvedených.</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Doba plnění</w:t>
      </w:r>
    </w:p>
    <w:p w:rsidR="00F36640" w:rsidRPr="00DA0851" w:rsidRDefault="00252BC4" w:rsidP="0030026B">
      <w:pPr>
        <w:pStyle w:val="Nadpis2"/>
        <w:rPr>
          <w:rFonts w:ascii="Arial" w:hAnsi="Arial" w:cs="Arial"/>
          <w:sz w:val="22"/>
          <w:szCs w:val="22"/>
        </w:rPr>
      </w:pPr>
      <w:r w:rsidRPr="00DA0851">
        <w:rPr>
          <w:rFonts w:ascii="Arial" w:hAnsi="Arial" w:cs="Arial"/>
          <w:sz w:val="22"/>
          <w:szCs w:val="22"/>
        </w:rPr>
        <w:t>Zhotovitel se zavazuje dokončit práce na</w:t>
      </w:r>
      <w:r w:rsidR="00D609A6" w:rsidRPr="00DA0851">
        <w:rPr>
          <w:rFonts w:ascii="Arial" w:hAnsi="Arial" w:cs="Arial"/>
          <w:sz w:val="22"/>
          <w:szCs w:val="22"/>
        </w:rPr>
        <w:t xml:space="preserve"> díle a předat dílo v </w:t>
      </w:r>
      <w:r w:rsidR="00D609A6" w:rsidRPr="00E50DEA">
        <w:rPr>
          <w:rFonts w:ascii="Arial" w:hAnsi="Arial" w:cs="Arial"/>
          <w:sz w:val="22"/>
          <w:szCs w:val="22"/>
        </w:rPr>
        <w:t xml:space="preserve">termínu </w:t>
      </w:r>
      <w:r w:rsidRPr="00E50DEA">
        <w:rPr>
          <w:rFonts w:ascii="Arial" w:hAnsi="Arial" w:cs="Arial"/>
          <w:sz w:val="22"/>
          <w:szCs w:val="22"/>
        </w:rPr>
        <w:t>do</w:t>
      </w:r>
      <w:r w:rsidR="00F36640" w:rsidRPr="00E50DEA">
        <w:rPr>
          <w:rFonts w:ascii="Arial" w:hAnsi="Arial" w:cs="Arial"/>
          <w:sz w:val="22"/>
          <w:szCs w:val="22"/>
        </w:rPr>
        <w:t xml:space="preserve"> </w:t>
      </w:r>
      <w:proofErr w:type="gramStart"/>
      <w:r w:rsidR="00E50DEA" w:rsidRPr="00E50DEA">
        <w:rPr>
          <w:rFonts w:ascii="Arial" w:hAnsi="Arial" w:cs="Arial"/>
          <w:sz w:val="22"/>
          <w:szCs w:val="22"/>
        </w:rPr>
        <w:t>2.12</w:t>
      </w:r>
      <w:r w:rsidR="00BB33A4" w:rsidRPr="00E50DEA">
        <w:rPr>
          <w:rFonts w:ascii="Arial" w:hAnsi="Arial" w:cs="Arial"/>
          <w:sz w:val="22"/>
          <w:szCs w:val="22"/>
        </w:rPr>
        <w:t>.</w:t>
      </w:r>
      <w:r w:rsidR="0076340E" w:rsidRPr="00E50DEA">
        <w:rPr>
          <w:rFonts w:ascii="Arial" w:hAnsi="Arial" w:cs="Arial"/>
          <w:sz w:val="22"/>
          <w:szCs w:val="22"/>
        </w:rPr>
        <w:t xml:space="preserve"> </w:t>
      </w:r>
      <w:r w:rsidR="00E50DEA" w:rsidRPr="00E50DEA">
        <w:rPr>
          <w:rFonts w:ascii="Arial" w:hAnsi="Arial" w:cs="Arial"/>
          <w:sz w:val="22"/>
          <w:szCs w:val="22"/>
        </w:rPr>
        <w:t>2024</w:t>
      </w:r>
      <w:proofErr w:type="gramEnd"/>
      <w:r w:rsidR="00F36640" w:rsidRPr="00E50DEA">
        <w:rPr>
          <w:rFonts w:ascii="Arial" w:hAnsi="Arial" w:cs="Arial"/>
          <w:sz w:val="22"/>
          <w:szCs w:val="22"/>
        </w:rPr>
        <w:t>.</w:t>
      </w:r>
    </w:p>
    <w:p w:rsidR="00BE16AD" w:rsidRPr="00DA0851" w:rsidRDefault="00381323" w:rsidP="0030026B">
      <w:pPr>
        <w:pStyle w:val="Nadpis2"/>
        <w:rPr>
          <w:rFonts w:ascii="Arial" w:hAnsi="Arial" w:cs="Arial"/>
          <w:sz w:val="22"/>
          <w:szCs w:val="22"/>
        </w:rPr>
      </w:pPr>
      <w:r w:rsidRPr="00DA0851">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lastRenderedPageBreak/>
        <w:t>Cena díla</w:t>
      </w:r>
    </w:p>
    <w:p w:rsidR="00381323" w:rsidRPr="00BC44A1" w:rsidRDefault="00381323" w:rsidP="0030026B">
      <w:pPr>
        <w:pStyle w:val="Nadpis2"/>
        <w:rPr>
          <w:rFonts w:ascii="Arial" w:hAnsi="Arial" w:cs="Arial"/>
          <w:sz w:val="22"/>
          <w:szCs w:val="22"/>
        </w:rPr>
      </w:pPr>
      <w:r w:rsidRPr="00DA0851">
        <w:rPr>
          <w:rFonts w:ascii="Arial" w:hAnsi="Arial" w:cs="Arial"/>
          <w:sz w:val="22"/>
          <w:szCs w:val="22"/>
        </w:rPr>
        <w:t xml:space="preserve">Smluvní celková cena odpovídá odbornému odhadu objednatele na rozsah díla specifikovanému v předmětu díla </w:t>
      </w:r>
      <w:r w:rsidRPr="00BC44A1">
        <w:rPr>
          <w:rFonts w:ascii="Arial" w:hAnsi="Arial" w:cs="Arial"/>
          <w:sz w:val="22"/>
          <w:szCs w:val="22"/>
        </w:rPr>
        <w:t>dle této smlouvy a je stanovena ve výši</w:t>
      </w:r>
    </w:p>
    <w:p w:rsidR="00066D33" w:rsidRPr="00BC44A1" w:rsidRDefault="00AD715F" w:rsidP="00066D33">
      <w:pPr>
        <w:spacing w:after="240"/>
        <w:rPr>
          <w:rFonts w:ascii="Arial" w:hAnsi="Arial" w:cs="Arial"/>
          <w:sz w:val="22"/>
          <w:szCs w:val="22"/>
        </w:rPr>
      </w:pPr>
      <w:r w:rsidRPr="00BC44A1">
        <w:rPr>
          <w:rFonts w:ascii="Arial" w:hAnsi="Arial" w:cs="Arial"/>
          <w:sz w:val="22"/>
          <w:szCs w:val="22"/>
        </w:rPr>
        <w:t>c</w:t>
      </w:r>
      <w:r w:rsidR="00381323" w:rsidRPr="00BC44A1">
        <w:rPr>
          <w:rFonts w:ascii="Arial" w:hAnsi="Arial" w:cs="Arial"/>
          <w:sz w:val="22"/>
          <w:szCs w:val="22"/>
        </w:rPr>
        <w:t>elková cena bez DPH</w:t>
      </w:r>
      <w:r w:rsidR="00381323" w:rsidRPr="00BC44A1">
        <w:rPr>
          <w:rFonts w:ascii="Arial" w:hAnsi="Arial" w:cs="Arial"/>
          <w:b/>
          <w:sz w:val="22"/>
          <w:szCs w:val="22"/>
        </w:rPr>
        <w:tab/>
      </w:r>
      <w:r w:rsidR="007B3BD3" w:rsidRPr="00BC44A1">
        <w:rPr>
          <w:rFonts w:ascii="Arial" w:hAnsi="Arial" w:cs="Arial"/>
          <w:b/>
          <w:color w:val="FF0000"/>
          <w:sz w:val="22"/>
          <w:szCs w:val="22"/>
        </w:rPr>
        <w:t xml:space="preserve"> </w:t>
      </w:r>
      <w:r w:rsidR="00BC44A1" w:rsidRPr="00BC44A1">
        <w:rPr>
          <w:rFonts w:ascii="Arial" w:hAnsi="Arial" w:cs="Arial"/>
          <w:sz w:val="22"/>
          <w:szCs w:val="22"/>
        </w:rPr>
        <w:t>5.874.270</w:t>
      </w:r>
      <w:r w:rsidR="00066D33" w:rsidRPr="00BC44A1">
        <w:rPr>
          <w:rFonts w:ascii="Arial" w:hAnsi="Arial" w:cs="Arial"/>
          <w:sz w:val="22"/>
          <w:szCs w:val="22"/>
        </w:rPr>
        <w:t>,-</w:t>
      </w:r>
      <w:r w:rsidR="00381323" w:rsidRPr="00BC44A1">
        <w:rPr>
          <w:rFonts w:ascii="Arial" w:hAnsi="Arial" w:cs="Arial"/>
          <w:sz w:val="22"/>
          <w:szCs w:val="22"/>
        </w:rPr>
        <w:t xml:space="preserve"> Kč </w:t>
      </w:r>
    </w:p>
    <w:p w:rsidR="00381323" w:rsidRPr="00BC44A1" w:rsidRDefault="00381323" w:rsidP="0030026B">
      <w:pPr>
        <w:pStyle w:val="Nadpis2"/>
        <w:rPr>
          <w:rFonts w:ascii="Arial" w:hAnsi="Arial" w:cs="Arial"/>
          <w:sz w:val="22"/>
          <w:szCs w:val="22"/>
        </w:rPr>
      </w:pPr>
      <w:r w:rsidRPr="00BC44A1">
        <w:rPr>
          <w:rFonts w:ascii="Arial" w:hAnsi="Arial" w:cs="Arial"/>
          <w:sz w:val="22"/>
          <w:szCs w:val="22"/>
        </w:rPr>
        <w:t>Dohodnutá cena podléhá následné úpravě</w:t>
      </w:r>
      <w:r w:rsidRPr="00DA0851">
        <w:rPr>
          <w:rFonts w:ascii="Arial" w:hAnsi="Arial" w:cs="Arial"/>
          <w:sz w:val="22"/>
          <w:szCs w:val="22"/>
        </w:rPr>
        <w:t xml:space="preserve"> podle skutečného a oboustranně ověřeného rozsahu prací, které jsou </w:t>
      </w:r>
      <w:r w:rsidRPr="00D254EE">
        <w:rPr>
          <w:rFonts w:ascii="Arial" w:hAnsi="Arial" w:cs="Arial"/>
          <w:sz w:val="22"/>
          <w:szCs w:val="22"/>
        </w:rPr>
        <w:t>nutné pro opravu</w:t>
      </w:r>
      <w:r w:rsidR="00951998" w:rsidRPr="00D254EE">
        <w:rPr>
          <w:rFonts w:ascii="Arial" w:hAnsi="Arial" w:cs="Arial"/>
          <w:sz w:val="22"/>
          <w:szCs w:val="22"/>
        </w:rPr>
        <w:t xml:space="preserve"> poruchy</w:t>
      </w:r>
      <w:r w:rsidR="00E665E7" w:rsidRPr="00D254EE">
        <w:rPr>
          <w:rFonts w:ascii="Arial" w:hAnsi="Arial" w:cs="Arial"/>
          <w:sz w:val="22"/>
          <w:szCs w:val="22"/>
        </w:rPr>
        <w:t xml:space="preserve"> kanalizace</w:t>
      </w:r>
      <w:r w:rsidRPr="00D254EE">
        <w:rPr>
          <w:rFonts w:ascii="Arial" w:hAnsi="Arial" w:cs="Arial"/>
          <w:sz w:val="22"/>
          <w:szCs w:val="22"/>
        </w:rPr>
        <w:t>. Ocenění bude provedeno položkovým rozpočtem v cenách URS platných pro kalendářní pololetí, ve kterém byl rozhodující objem prací proveden.</w:t>
      </w:r>
    </w:p>
    <w:p w:rsidR="00381323" w:rsidRPr="00DA0851" w:rsidRDefault="00381323" w:rsidP="0030026B">
      <w:pPr>
        <w:pStyle w:val="Nadpis2"/>
        <w:rPr>
          <w:rFonts w:ascii="Arial" w:hAnsi="Arial" w:cs="Arial"/>
          <w:sz w:val="22"/>
          <w:szCs w:val="22"/>
        </w:rPr>
      </w:pPr>
      <w:r w:rsidRPr="00DA0851">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 xml:space="preserve">Předmětné stavební a montážní práce jsou zařazeny podle klasifikace produkce CZ – CPA pod kódem </w:t>
      </w:r>
      <w:r w:rsidR="00E16EA6" w:rsidRPr="00DA0851">
        <w:rPr>
          <w:rFonts w:ascii="Arial" w:hAnsi="Arial" w:cs="Arial"/>
          <w:sz w:val="22"/>
          <w:szCs w:val="22"/>
        </w:rPr>
        <w:t>42</w:t>
      </w:r>
      <w:r w:rsidRPr="00DA0851">
        <w:rPr>
          <w:rFonts w:ascii="Arial" w:hAnsi="Arial" w:cs="Arial"/>
          <w:sz w:val="22"/>
          <w:szCs w:val="22"/>
        </w:rPr>
        <w:t xml:space="preserve"> a uplatňuje se na ně režim přenesené daňové povinnosti.</w:t>
      </w:r>
    </w:p>
    <w:p w:rsidR="00E32D31" w:rsidRPr="00BC44A1" w:rsidRDefault="00A6320F" w:rsidP="0030026B">
      <w:pPr>
        <w:pStyle w:val="Nadpis1"/>
        <w:rPr>
          <w:rFonts w:ascii="Arial" w:hAnsi="Arial" w:cs="Arial"/>
          <w:sz w:val="22"/>
          <w:szCs w:val="22"/>
        </w:rPr>
      </w:pPr>
      <w:r w:rsidRPr="00BC44A1">
        <w:rPr>
          <w:rFonts w:ascii="Arial" w:hAnsi="Arial" w:cs="Arial"/>
          <w:sz w:val="22"/>
          <w:szCs w:val="22"/>
        </w:rPr>
        <w:t xml:space="preserve">Platební podmínky </w:t>
      </w:r>
    </w:p>
    <w:p w:rsidR="00B3433E" w:rsidRPr="00BC44A1" w:rsidRDefault="00B3433E" w:rsidP="00B3433E">
      <w:pPr>
        <w:pStyle w:val="Nadpis2"/>
        <w:rPr>
          <w:rFonts w:ascii="Arial" w:hAnsi="Arial" w:cs="Arial"/>
          <w:sz w:val="22"/>
          <w:szCs w:val="22"/>
        </w:rPr>
      </w:pPr>
      <w:r w:rsidRPr="00BC44A1">
        <w:rPr>
          <w:rFonts w:ascii="Arial" w:hAnsi="Arial" w:cs="Arial"/>
          <w:sz w:val="22"/>
          <w:szCs w:val="22"/>
        </w:rPr>
        <w:t>Cenu za zhotovení díla uhradí objednatel na základě daňového dokladu vystaveného zhotovitelem (dále jen „faktura“).</w:t>
      </w:r>
    </w:p>
    <w:p w:rsidR="00952A78" w:rsidRPr="00A90805" w:rsidRDefault="00952A78" w:rsidP="00952A78">
      <w:pPr>
        <w:pStyle w:val="Nadpis2"/>
        <w:rPr>
          <w:rFonts w:ascii="Arial" w:hAnsi="Arial" w:cs="Arial"/>
          <w:sz w:val="22"/>
          <w:szCs w:val="22"/>
        </w:rPr>
      </w:pPr>
      <w:r w:rsidRPr="00A90805">
        <w:rPr>
          <w:rFonts w:ascii="Arial" w:hAnsi="Arial" w:cs="Arial"/>
          <w:sz w:val="22"/>
          <w:szCs w:val="22"/>
        </w:rPr>
        <w:t xml:space="preserve">Termíny dílčího plnění se stanovují vždy k 10. kalendářnímu dni v příslušném kalendářním měsíci. Termín dílčího plnění je dnem uskutečnění dílčího zdanitelného plnění.  </w:t>
      </w:r>
    </w:p>
    <w:p w:rsidR="00952A78" w:rsidRPr="00A90805" w:rsidRDefault="00952A78" w:rsidP="00952A78">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rsidR="00952A78" w:rsidRPr="00A90805" w:rsidRDefault="00952A78" w:rsidP="00952A78">
      <w:pPr>
        <w:pStyle w:val="Nadpis2"/>
        <w:rPr>
          <w:rFonts w:ascii="Arial" w:hAnsi="Arial" w:cs="Arial"/>
          <w:sz w:val="22"/>
          <w:szCs w:val="22"/>
        </w:rPr>
      </w:pPr>
      <w:r w:rsidRPr="00A90805">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rsidR="00952A78" w:rsidRDefault="00952A78" w:rsidP="00952A78">
      <w:pPr>
        <w:pStyle w:val="Nadpis2"/>
        <w:rPr>
          <w:rFonts w:ascii="Arial" w:hAnsi="Arial" w:cs="Arial"/>
          <w:sz w:val="22"/>
          <w:szCs w:val="22"/>
        </w:rPr>
      </w:pPr>
      <w:r w:rsidRPr="00A90805">
        <w:rPr>
          <w:rFonts w:ascii="Arial" w:hAnsi="Arial" w:cs="Arial"/>
          <w:sz w:val="22"/>
          <w:szCs w:val="22"/>
        </w:rPr>
        <w:t xml:space="preserve">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 </w:t>
      </w:r>
    </w:p>
    <w:p w:rsidR="00952A78" w:rsidRPr="00BC44A1" w:rsidRDefault="00952A78" w:rsidP="00952A78">
      <w:pPr>
        <w:pStyle w:val="Nadpis2"/>
        <w:rPr>
          <w:rFonts w:ascii="Arial" w:hAnsi="Arial" w:cs="Arial"/>
          <w:sz w:val="22"/>
          <w:szCs w:val="22"/>
        </w:rPr>
      </w:pPr>
      <w:r w:rsidRPr="00BC44A1">
        <w:rPr>
          <w:rFonts w:ascii="Arial" w:hAnsi="Arial" w:cs="Arial"/>
          <w:sz w:val="22"/>
          <w:szCs w:val="22"/>
        </w:rPr>
        <w:t>Lhůta splatnosti faktury se sjednává na 21 dnů ode dne jejího doručení na útvar inženýrských služeb Brněnských vodáren a kanalizací, a.s., Pisárecká 277/1, Pisárky, 603 00  Brno.</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Faktura bude obsahovat tyto údaje:</w:t>
      </w:r>
    </w:p>
    <w:p w:rsidR="00B3433E" w:rsidRPr="00DA0851" w:rsidRDefault="00B3433E" w:rsidP="00B3433E">
      <w:pPr>
        <w:numPr>
          <w:ilvl w:val="0"/>
          <w:numId w:val="1"/>
        </w:numPr>
        <w:tabs>
          <w:tab w:val="num" w:pos="615"/>
        </w:tabs>
        <w:suppressAutoHyphens w:val="0"/>
        <w:ind w:left="615"/>
        <w:rPr>
          <w:rFonts w:ascii="Arial" w:hAnsi="Arial" w:cs="Arial"/>
          <w:sz w:val="22"/>
          <w:szCs w:val="22"/>
        </w:rPr>
      </w:pPr>
      <w:r w:rsidRPr="00DA0851">
        <w:rPr>
          <w:rFonts w:ascii="Arial" w:hAnsi="Arial" w:cs="Arial"/>
          <w:sz w:val="22"/>
          <w:szCs w:val="22"/>
        </w:rPr>
        <w:t xml:space="preserve">označení objednatele, sídlo, IČO, DIČ,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zhotovitele, sídlo, IČO, DIČ,</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vystavení a den splatnosti faktury,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den uskutečnění zdanitelného plnění,</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banky a číslo účtu, na který se má platit,</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označení díla,</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číslo smlouvy objednatele a zhotovitele,</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 xml:space="preserve">fakturovanou částku, </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odpočet zálohy,</w:t>
      </w:r>
    </w:p>
    <w:p w:rsidR="00B3433E" w:rsidRPr="00DA0851" w:rsidRDefault="00B3433E" w:rsidP="00B3433E">
      <w:pPr>
        <w:numPr>
          <w:ilvl w:val="0"/>
          <w:numId w:val="1"/>
        </w:numPr>
        <w:tabs>
          <w:tab w:val="num" w:pos="1134"/>
        </w:tabs>
        <w:suppressAutoHyphens w:val="0"/>
        <w:ind w:left="615"/>
        <w:rPr>
          <w:rFonts w:ascii="Arial" w:hAnsi="Arial" w:cs="Arial"/>
          <w:sz w:val="22"/>
          <w:szCs w:val="22"/>
        </w:rPr>
      </w:pPr>
      <w:r w:rsidRPr="00DA0851">
        <w:rPr>
          <w:rFonts w:ascii="Arial" w:hAnsi="Arial" w:cs="Arial"/>
          <w:sz w:val="22"/>
          <w:szCs w:val="22"/>
        </w:rPr>
        <w:t>na faktuře musí být uvedena věta „daň odvede zákazník“,</w:t>
      </w:r>
    </w:p>
    <w:p w:rsidR="00B3433E" w:rsidRPr="00DA0851" w:rsidRDefault="00B3433E" w:rsidP="00B3433E">
      <w:pPr>
        <w:numPr>
          <w:ilvl w:val="0"/>
          <w:numId w:val="1"/>
        </w:numPr>
        <w:tabs>
          <w:tab w:val="num" w:pos="1068"/>
        </w:tabs>
        <w:suppressAutoHyphens w:val="0"/>
        <w:ind w:left="615"/>
        <w:rPr>
          <w:rFonts w:ascii="Arial" w:hAnsi="Arial" w:cs="Arial"/>
          <w:sz w:val="22"/>
          <w:szCs w:val="22"/>
        </w:rPr>
      </w:pPr>
      <w:r w:rsidRPr="00DA0851">
        <w:rPr>
          <w:rFonts w:ascii="Arial" w:hAnsi="Arial" w:cs="Arial"/>
          <w:sz w:val="22"/>
          <w:szCs w:val="22"/>
        </w:rPr>
        <w:t>nezbytnou součástí faktury (daňového dokladu) je uvedení kódu klasifikace produkce CZ-CPA.</w:t>
      </w:r>
    </w:p>
    <w:p w:rsidR="003F19C2" w:rsidRPr="00DA0851" w:rsidRDefault="003F19C2" w:rsidP="003F19C2">
      <w:pPr>
        <w:ind w:left="1134"/>
        <w:rPr>
          <w:rFonts w:ascii="Arial" w:hAnsi="Arial" w:cs="Arial"/>
          <w:sz w:val="22"/>
          <w:szCs w:val="22"/>
        </w:rPr>
      </w:pPr>
    </w:p>
    <w:p w:rsidR="003F19C2" w:rsidRPr="00DA0851" w:rsidRDefault="003F19C2" w:rsidP="0030026B">
      <w:pPr>
        <w:pStyle w:val="Nadpis2"/>
        <w:rPr>
          <w:rFonts w:ascii="Arial" w:hAnsi="Arial" w:cs="Arial"/>
          <w:sz w:val="22"/>
          <w:szCs w:val="22"/>
        </w:rPr>
      </w:pPr>
      <w:r w:rsidRPr="00DA0851">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A0851" w:rsidRDefault="003F19C2" w:rsidP="0030026B">
      <w:pPr>
        <w:pStyle w:val="Nadpis2"/>
        <w:rPr>
          <w:rFonts w:ascii="Arial" w:hAnsi="Arial" w:cs="Arial"/>
          <w:sz w:val="22"/>
          <w:szCs w:val="22"/>
        </w:rPr>
      </w:pPr>
      <w:r w:rsidRPr="00DA0851">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A0851" w:rsidRDefault="003F19C2" w:rsidP="0030026B">
      <w:pPr>
        <w:pStyle w:val="Nadpis2"/>
        <w:rPr>
          <w:rFonts w:ascii="Arial" w:hAnsi="Arial" w:cs="Arial"/>
          <w:sz w:val="22"/>
          <w:szCs w:val="22"/>
        </w:rPr>
      </w:pPr>
      <w:r w:rsidRPr="00DA0851">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Objednatel předá zhotoviteli staveniště v rozsahu nutném pro realizaci celého díla a na celou dobu provádění díla.</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zajistí na své náklady ostrahu staveniště.</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Ode dne převzetí staveniště nese zhotovitel nebezpečí všech škod na prováděném díle až do doby jeho dokončení a předání objednateli.</w:t>
      </w:r>
    </w:p>
    <w:p w:rsidR="00E16EA6" w:rsidRPr="00DA0851" w:rsidRDefault="00E16EA6" w:rsidP="0030026B">
      <w:pPr>
        <w:pStyle w:val="Nadpis2"/>
        <w:rPr>
          <w:rFonts w:ascii="Arial" w:hAnsi="Arial" w:cs="Arial"/>
          <w:sz w:val="22"/>
          <w:szCs w:val="22"/>
        </w:rPr>
      </w:pPr>
      <w:r w:rsidRPr="00DA0851">
        <w:rPr>
          <w:rFonts w:ascii="Arial" w:hAnsi="Arial" w:cs="Arial"/>
          <w:sz w:val="22"/>
          <w:szCs w:val="22"/>
        </w:rPr>
        <w:t>Zhotovitel na vlastní náklady projedná veškeré náležitosti spojené s povolením, provozem a vyklizením zařízení staveniště.</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Stavební deník</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DA0851">
        <w:rPr>
          <w:rFonts w:ascii="Arial" w:hAnsi="Arial" w:cs="Arial"/>
          <w:sz w:val="22"/>
          <w:szCs w:val="22"/>
        </w:rPr>
        <w:t>, ve znění pozdějších předpisů.</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Zhotovitel bude dále po konzultaci s technickým dozorem stavby do stavebního deníku průběžně zaznamenávat základní technické údaje, zejména skladbu původní vozovky a chodníků, rozměry rýhy, charakter vytěžené zeminy a další informace, které dokumentují </w:t>
      </w:r>
      <w:r w:rsidRPr="00DA0851">
        <w:rPr>
          <w:rFonts w:ascii="Arial" w:hAnsi="Arial" w:cs="Arial"/>
          <w:sz w:val="22"/>
          <w:szCs w:val="22"/>
        </w:rPr>
        <w:lastRenderedPageBreak/>
        <w:t>rozsah prováděné stavby. Tyto údaje nechá písemně potvrdit technickým zástupcem objednatele.</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A0851" w:rsidRDefault="00A6320F" w:rsidP="0030026B">
      <w:pPr>
        <w:pStyle w:val="Nadpis2"/>
        <w:rPr>
          <w:rFonts w:ascii="Arial" w:hAnsi="Arial" w:cs="Arial"/>
          <w:sz w:val="22"/>
          <w:szCs w:val="22"/>
        </w:rPr>
      </w:pPr>
      <w:r w:rsidRPr="00DA0851">
        <w:rPr>
          <w:rFonts w:ascii="Arial" w:hAnsi="Arial" w:cs="Arial"/>
          <w:sz w:val="22"/>
          <w:szCs w:val="22"/>
        </w:rPr>
        <w:t>Zápisy ve stavebním deníku se nepovažují za změnu smlouvy ani nezakládají nárok na změnu smlouvy.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Požadavky na způsob provádění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bude informovat místně příslušný ÚMČ o zahájení a plánovaném průběhu prací (uzavírkách).</w:t>
      </w:r>
      <w:r w:rsidR="00EB2EB4" w:rsidRPr="00DA0851">
        <w:rPr>
          <w:rFonts w:ascii="Arial" w:hAnsi="Arial" w:cs="Arial"/>
          <w:noProof/>
          <w:sz w:val="22"/>
          <w:szCs w:val="22"/>
        </w:rPr>
        <w:t xml:space="preserve">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příjezd a vjezd do jednotlivých objektů dotčených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zajistí vytyčení tras technické infrastruktury v místě jejich střetu se stavbou.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A0851">
        <w:rPr>
          <w:rFonts w:ascii="Arial" w:hAnsi="Arial" w:cs="Arial"/>
          <w:sz w:val="22"/>
          <w:szCs w:val="22"/>
        </w:rPr>
        <w:t xml:space="preserve"> Zhotovitel se  zavazuje  používat při realizaci   díla  pouze  stroje a  zařízení  schopné bezpečného provozu.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A0851" w:rsidRDefault="00EF1B35" w:rsidP="00D609A6">
      <w:pPr>
        <w:pStyle w:val="Nadpis2"/>
        <w:rPr>
          <w:rFonts w:ascii="Arial" w:hAnsi="Arial" w:cs="Arial"/>
          <w:sz w:val="22"/>
          <w:szCs w:val="22"/>
        </w:rPr>
      </w:pPr>
      <w:r w:rsidRPr="00DA0851">
        <w:rPr>
          <w:rFonts w:ascii="Arial" w:hAnsi="Arial" w:cs="Arial"/>
          <w:sz w:val="22"/>
          <w:szCs w:val="22"/>
        </w:rPr>
        <w:t>V případě zpoždění prací upozorní zhotovitel neprodleně objednatele na tuto okolnost.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lastRenderedPageBreak/>
        <w:t xml:space="preserve">Zhotovitel zajistí zpracování dokumentace skutečného provedení stavby v počtu 4 tištěných kompletních </w:t>
      </w:r>
      <w:proofErr w:type="spellStart"/>
      <w:r w:rsidRPr="00DA0851">
        <w:rPr>
          <w:rFonts w:ascii="Arial" w:hAnsi="Arial" w:cs="Arial"/>
          <w:sz w:val="22"/>
          <w:szCs w:val="22"/>
        </w:rPr>
        <w:t>pa</w:t>
      </w:r>
      <w:r w:rsidR="002E3D81" w:rsidRPr="00DA0851">
        <w:rPr>
          <w:rFonts w:ascii="Arial" w:hAnsi="Arial" w:cs="Arial"/>
          <w:sz w:val="22"/>
          <w:szCs w:val="22"/>
        </w:rPr>
        <w:t>ré</w:t>
      </w:r>
      <w:proofErr w:type="spellEnd"/>
      <w:r w:rsidR="002E3D81" w:rsidRPr="00DA0851">
        <w:rPr>
          <w:rFonts w:ascii="Arial" w:hAnsi="Arial" w:cs="Arial"/>
          <w:sz w:val="22"/>
          <w:szCs w:val="22"/>
        </w:rPr>
        <w:t xml:space="preserve"> včetně zaměření pro GIS objednatele</w:t>
      </w:r>
      <w:r w:rsidR="00AB6DAB" w:rsidRPr="00DA0851">
        <w:rPr>
          <w:rFonts w:ascii="Arial" w:hAnsi="Arial" w:cs="Arial"/>
          <w:sz w:val="22"/>
          <w:szCs w:val="22"/>
        </w:rPr>
        <w:t xml:space="preserve"> </w:t>
      </w:r>
      <w:r w:rsidRPr="00DA0851">
        <w:rPr>
          <w:rFonts w:ascii="Arial" w:hAnsi="Arial" w:cs="Arial"/>
          <w:sz w:val="22"/>
          <w:szCs w:val="22"/>
        </w:rPr>
        <w:t>a technickou mapu statutárního města Brna.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zabezpečit ochranu všech osob pohybujících se po staveništi proti úrazu.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bude v místech plnění jednat v souladu s pokyny objednatele, se kterými bude prokazatelně seznámen.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A0851">
        <w:rPr>
          <w:rFonts w:ascii="Arial" w:hAnsi="Arial" w:cs="Arial"/>
          <w:sz w:val="22"/>
          <w:szCs w:val="22"/>
        </w:rPr>
        <w:t>propojů</w:t>
      </w:r>
      <w:proofErr w:type="spellEnd"/>
      <w:r w:rsidRPr="00DA0851">
        <w:rPr>
          <w:rFonts w:ascii="Arial" w:hAnsi="Arial" w:cs="Arial"/>
          <w:sz w:val="22"/>
          <w:szCs w:val="22"/>
        </w:rPr>
        <w:t xml:space="preserve"> vodovodních řadů.</w:t>
      </w:r>
    </w:p>
    <w:p w:rsidR="008575F4" w:rsidRPr="001F025A" w:rsidRDefault="008575F4" w:rsidP="008575F4">
      <w:pPr>
        <w:pStyle w:val="Nadpis2"/>
        <w:rPr>
          <w:rFonts w:ascii="Arial" w:hAnsi="Arial" w:cs="Arial"/>
          <w:sz w:val="22"/>
          <w:szCs w:val="22"/>
        </w:rPr>
      </w:pPr>
      <w:r w:rsidRPr="001F025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lastRenderedPageBreak/>
        <w:t>druh odpadu (O/N + katalogové číslo odpadu)</w:t>
      </w:r>
    </w:p>
    <w:p w:rsidR="008575F4" w:rsidRPr="004D52A0" w:rsidRDefault="008575F4" w:rsidP="008575F4">
      <w:pPr>
        <w:pStyle w:val="Stylsodrkouodskoen"/>
        <w:ind w:left="1134" w:hanging="360"/>
        <w:rPr>
          <w:rFonts w:ascii="Arial" w:hAnsi="Arial" w:cs="Arial"/>
          <w:sz w:val="22"/>
          <w:szCs w:val="22"/>
        </w:rPr>
      </w:pPr>
      <w:r w:rsidRPr="004D52A0">
        <w:rPr>
          <w:rFonts w:ascii="Arial" w:hAnsi="Arial" w:cs="Arial"/>
          <w:sz w:val="22"/>
          <w:szCs w:val="22"/>
        </w:rPr>
        <w:t>množství odpadu</w:t>
      </w:r>
    </w:p>
    <w:p w:rsidR="008575F4" w:rsidRPr="001F025A" w:rsidRDefault="008575F4" w:rsidP="008575F4">
      <w:pPr>
        <w:pStyle w:val="Stylsodrkouodskoen"/>
        <w:ind w:left="1134" w:hanging="360"/>
        <w:rPr>
          <w:rFonts w:ascii="Arial" w:hAnsi="Arial" w:cs="Arial"/>
          <w:sz w:val="22"/>
          <w:szCs w:val="22"/>
        </w:rPr>
      </w:pPr>
      <w:r w:rsidRPr="004D52A0">
        <w:rPr>
          <w:rFonts w:ascii="Arial" w:hAnsi="Arial" w:cs="Arial"/>
          <w:sz w:val="22"/>
          <w:szCs w:val="22"/>
        </w:rPr>
        <w:t>identifikační údaje firmy, které byl odpad předán včetně Identifikačního čísla zařízení provozovatele.</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A0851">
        <w:rPr>
          <w:rFonts w:ascii="Arial" w:hAnsi="Arial" w:cs="Arial"/>
          <w:sz w:val="22"/>
          <w:szCs w:val="22"/>
        </w:rPr>
        <w:t>.</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Vlastnické právo k zhotovovanému dílu</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Vlastnické právo nepřechází dnem předání staveniště a po dobu provádění díla na zhotovitele. </w:t>
      </w:r>
    </w:p>
    <w:p w:rsidR="00A6320F" w:rsidRPr="00DA0851" w:rsidRDefault="00A6320F" w:rsidP="0030026B">
      <w:pPr>
        <w:pStyle w:val="Nadpis2"/>
        <w:rPr>
          <w:rFonts w:ascii="Arial" w:hAnsi="Arial" w:cs="Arial"/>
          <w:sz w:val="22"/>
          <w:szCs w:val="22"/>
        </w:rPr>
      </w:pPr>
      <w:r w:rsidRPr="00DA0851">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A0851" w:rsidRDefault="00A6320F" w:rsidP="001A4765">
      <w:pPr>
        <w:pStyle w:val="Nadpis1"/>
        <w:rPr>
          <w:rFonts w:ascii="Arial" w:hAnsi="Arial" w:cs="Arial"/>
          <w:sz w:val="22"/>
          <w:szCs w:val="22"/>
        </w:rPr>
      </w:pPr>
      <w:r w:rsidRPr="00DA0851">
        <w:rPr>
          <w:rFonts w:ascii="Arial" w:hAnsi="Arial" w:cs="Arial"/>
          <w:sz w:val="22"/>
          <w:szCs w:val="22"/>
        </w:rPr>
        <w:t>Předání díla</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nejpozději 15 dnů předem oznámí písemně objednateli, že dílo je připraveno k převzetí a spolu s objednatelem dohodnou harmonogram přejímky.</w:t>
      </w:r>
    </w:p>
    <w:p w:rsidR="00EF1B35" w:rsidRPr="00DA0851" w:rsidRDefault="00EF1B35" w:rsidP="0030026B">
      <w:pPr>
        <w:pStyle w:val="Nadpis2"/>
        <w:rPr>
          <w:rFonts w:ascii="Arial" w:hAnsi="Arial" w:cs="Arial"/>
          <w:sz w:val="22"/>
          <w:szCs w:val="22"/>
        </w:rPr>
      </w:pPr>
      <w:r w:rsidRPr="00DA0851">
        <w:rPr>
          <w:rFonts w:ascii="Arial" w:hAnsi="Arial" w:cs="Arial"/>
          <w:sz w:val="22"/>
          <w:szCs w:val="22"/>
        </w:rPr>
        <w:t>Zhotovitel se zavazuje předat objednateli veškeré nezbytné doklady, zejména: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projektovou dokumentaci skutečného provedení stavby (4 x kompletní vytištěné </w:t>
      </w:r>
      <w:proofErr w:type="spellStart"/>
      <w:r w:rsidRPr="00DA0851">
        <w:rPr>
          <w:rFonts w:ascii="Arial" w:hAnsi="Arial" w:cs="Arial"/>
          <w:sz w:val="22"/>
          <w:szCs w:val="22"/>
        </w:rPr>
        <w:t>paré</w:t>
      </w:r>
      <w:proofErr w:type="spellEnd"/>
      <w:r w:rsidRPr="00DA0851">
        <w:rPr>
          <w:rFonts w:ascii="Arial" w:hAnsi="Arial" w:cs="Arial"/>
          <w:sz w:val="22"/>
          <w:szCs w:val="22"/>
        </w:rPr>
        <w:t>),</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protokoly o provedení předepsaných zkoušek</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a osvědčení o zkouškách použitých zařízení a materiálů,</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zápisy o prověření prací a konstrukcí zakrytých v průběhu prací,</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 xml:space="preserve">stavební deník, </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geodetické zaměření dokončeného díla (4x v tištěné podobě a 4x na CD),</w:t>
      </w:r>
    </w:p>
    <w:p w:rsidR="00C22424" w:rsidRPr="00DA0851" w:rsidRDefault="00C22424" w:rsidP="007B28DD">
      <w:pPr>
        <w:pStyle w:val="Stylsodrkouodskoen"/>
        <w:rPr>
          <w:rFonts w:ascii="Arial" w:hAnsi="Arial" w:cs="Arial"/>
          <w:sz w:val="22"/>
          <w:szCs w:val="22"/>
        </w:rPr>
      </w:pPr>
      <w:r w:rsidRPr="00DA0851">
        <w:rPr>
          <w:rFonts w:ascii="Arial" w:hAnsi="Arial" w:cs="Arial"/>
          <w:sz w:val="22"/>
          <w:szCs w:val="22"/>
        </w:rPr>
        <w:t>zaměření komunikačních ploch v programu EZA,</w:t>
      </w:r>
    </w:p>
    <w:p w:rsidR="00EF1B35" w:rsidRPr="00DA0851" w:rsidRDefault="00EF1B35" w:rsidP="007B28DD">
      <w:pPr>
        <w:pStyle w:val="Stylsodrkouodskoen"/>
        <w:rPr>
          <w:rFonts w:ascii="Arial" w:hAnsi="Arial" w:cs="Arial"/>
          <w:sz w:val="22"/>
          <w:szCs w:val="22"/>
        </w:rPr>
      </w:pPr>
      <w:r w:rsidRPr="00DA0851">
        <w:rPr>
          <w:rFonts w:ascii="Arial" w:hAnsi="Arial" w:cs="Arial"/>
          <w:sz w:val="22"/>
          <w:szCs w:val="22"/>
        </w:rPr>
        <w:t>doklad o nakládání s odpady (doklady budou obsahovat údaje o druhu a množství odpadu a identifikační údaje subjektu, kterému byl odpad předán).</w:t>
      </w:r>
    </w:p>
    <w:p w:rsidR="00EF1B35" w:rsidRPr="00DA0851" w:rsidRDefault="00EF1B35" w:rsidP="00EF1B35">
      <w:pPr>
        <w:ind w:left="348"/>
        <w:rPr>
          <w:rFonts w:ascii="Arial" w:hAnsi="Arial" w:cs="Arial"/>
          <w:sz w:val="22"/>
          <w:szCs w:val="22"/>
        </w:rPr>
      </w:pPr>
      <w:r w:rsidRPr="00DA0851">
        <w:rPr>
          <w:rFonts w:ascii="Arial" w:hAnsi="Arial" w:cs="Arial"/>
          <w:sz w:val="22"/>
          <w:szCs w:val="22"/>
        </w:rPr>
        <w:t xml:space="preserve"> </w:t>
      </w:r>
    </w:p>
    <w:p w:rsidR="004C4FEC" w:rsidRPr="00DA0851" w:rsidRDefault="004C4FEC" w:rsidP="0030026B">
      <w:pPr>
        <w:rPr>
          <w:rFonts w:ascii="Arial" w:hAnsi="Arial" w:cs="Arial"/>
          <w:sz w:val="22"/>
          <w:szCs w:val="22"/>
        </w:rPr>
      </w:pPr>
      <w:r w:rsidRPr="00DA0851">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výpočet výměr,</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stavební deník,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lastRenderedPageBreak/>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okótované schématické zákresy opravovaných šachet,</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A0851">
          <w:rPr>
            <w:rFonts w:ascii="Arial" w:hAnsi="Arial" w:cs="Arial"/>
            <w:sz w:val="22"/>
            <w:szCs w:val="22"/>
          </w:rPr>
          <w:t>1 m</w:t>
        </w:r>
      </w:smartTag>
      <w:r w:rsidRPr="00DA0851">
        <w:rPr>
          <w:rFonts w:ascii="Arial" w:hAnsi="Arial" w:cs="Arial"/>
          <w:sz w:val="22"/>
          <w:szCs w:val="22"/>
        </w:rPr>
        <w:t>, s údaji o délkách, profilech a materiálu použitého potrubí včetně počtu tvarovek,</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charakteristické příčné řezy rýhou s údaji o průměrné hloubce a šířce výkopu, skladbě původní a obnovené vozovky a chodníků,</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nezbytnou dokumentaci k vyvolaným souvisejícím pracím, např. přeložkám podzemních sítí, sloupů veřejného osvětlení atd.,</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fotodokumentaci,</w:t>
      </w:r>
    </w:p>
    <w:p w:rsidR="004C4FEC" w:rsidRPr="00DA0851" w:rsidRDefault="004C4FEC" w:rsidP="007B28DD">
      <w:pPr>
        <w:pStyle w:val="Stylsodrkouodskoen"/>
        <w:rPr>
          <w:rFonts w:ascii="Arial" w:hAnsi="Arial" w:cs="Arial"/>
          <w:sz w:val="22"/>
          <w:szCs w:val="22"/>
        </w:rPr>
      </w:pPr>
      <w:r w:rsidRPr="00DA0851">
        <w:rPr>
          <w:rFonts w:ascii="Arial" w:hAnsi="Arial" w:cs="Arial"/>
          <w:sz w:val="22"/>
          <w:szCs w:val="22"/>
        </w:rPr>
        <w:t>doklady mající vliv na provedení prací.</w:t>
      </w:r>
    </w:p>
    <w:p w:rsidR="004C4FEC" w:rsidRPr="00DA0851" w:rsidRDefault="004C4FEC" w:rsidP="004C4FEC">
      <w:pPr>
        <w:tabs>
          <w:tab w:val="num" w:pos="1080"/>
        </w:tabs>
        <w:ind w:left="900" w:hanging="540"/>
        <w:rPr>
          <w:rFonts w:ascii="Arial" w:hAnsi="Arial" w:cs="Arial"/>
          <w:sz w:val="22"/>
          <w:szCs w:val="22"/>
        </w:rPr>
      </w:pPr>
    </w:p>
    <w:p w:rsidR="004C4FEC" w:rsidRPr="00DA0851" w:rsidRDefault="004C4FEC" w:rsidP="0030026B">
      <w:pPr>
        <w:rPr>
          <w:rFonts w:ascii="Arial" w:hAnsi="Arial" w:cs="Arial"/>
          <w:sz w:val="22"/>
          <w:szCs w:val="22"/>
        </w:rPr>
      </w:pPr>
      <w:r w:rsidRPr="00DA0851">
        <w:rPr>
          <w:rFonts w:ascii="Arial" w:hAnsi="Arial" w:cs="Arial"/>
          <w:sz w:val="22"/>
          <w:szCs w:val="22"/>
        </w:rPr>
        <w:t>Veškeré grafické přílohy návrhu zákresu musí respektovat základní zásady technického kreslení.</w:t>
      </w:r>
    </w:p>
    <w:p w:rsidR="004C4FEC" w:rsidRPr="00DA0851" w:rsidRDefault="004C4FEC" w:rsidP="00EF1B35">
      <w:pPr>
        <w:ind w:left="348"/>
        <w:rPr>
          <w:rFonts w:ascii="Arial" w:hAnsi="Arial" w:cs="Arial"/>
          <w:sz w:val="22"/>
          <w:szCs w:val="22"/>
        </w:rPr>
      </w:pPr>
    </w:p>
    <w:p w:rsidR="00EF1B35" w:rsidRPr="00DA0851" w:rsidRDefault="00EF1B35" w:rsidP="0030026B">
      <w:pPr>
        <w:rPr>
          <w:rFonts w:ascii="Arial" w:hAnsi="Arial" w:cs="Arial"/>
          <w:sz w:val="22"/>
          <w:szCs w:val="22"/>
        </w:rPr>
      </w:pPr>
      <w:r w:rsidRPr="00DA0851">
        <w:rPr>
          <w:rFonts w:ascii="Arial" w:hAnsi="Arial" w:cs="Arial"/>
          <w:sz w:val="22"/>
          <w:szCs w:val="22"/>
        </w:rPr>
        <w:t xml:space="preserve">Uvedené doklady je zhotovitel povinen </w:t>
      </w:r>
      <w:r w:rsidR="004C4FEC" w:rsidRPr="00DA0851">
        <w:rPr>
          <w:rFonts w:ascii="Arial" w:hAnsi="Arial" w:cs="Arial"/>
          <w:sz w:val="22"/>
          <w:szCs w:val="22"/>
        </w:rPr>
        <w:t>předat objednateli nejpozději 5</w:t>
      </w:r>
      <w:r w:rsidRPr="00DA0851">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A0851" w:rsidRDefault="00EF1B35" w:rsidP="00EF1B35">
      <w:pPr>
        <w:pStyle w:val="ZkladntextIMP"/>
        <w:suppressAutoHyphens w:val="0"/>
        <w:spacing w:line="240" w:lineRule="auto"/>
        <w:rPr>
          <w:rFonts w:ascii="Arial" w:hAnsi="Arial" w:cs="Arial"/>
          <w:sz w:val="22"/>
          <w:szCs w:val="22"/>
        </w:rPr>
      </w:pPr>
    </w:p>
    <w:p w:rsidR="00EF1B35" w:rsidRPr="00DA0851" w:rsidRDefault="00EF1B35" w:rsidP="0030026B">
      <w:pPr>
        <w:pStyle w:val="Nadpis2"/>
        <w:rPr>
          <w:rFonts w:ascii="Arial" w:hAnsi="Arial" w:cs="Arial"/>
          <w:sz w:val="22"/>
          <w:szCs w:val="22"/>
        </w:rPr>
      </w:pPr>
      <w:r w:rsidRPr="00DA0851">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A0851">
        <w:rPr>
          <w:rFonts w:ascii="Arial" w:hAnsi="Arial" w:cs="Arial"/>
          <w:sz w:val="22"/>
          <w:szCs w:val="22"/>
        </w:rPr>
        <w:t xml:space="preserve"> původního stavu nejpozději do 1</w:t>
      </w:r>
      <w:r w:rsidRPr="00DA0851">
        <w:rPr>
          <w:rFonts w:ascii="Arial" w:hAnsi="Arial" w:cs="Arial"/>
          <w:sz w:val="22"/>
          <w:szCs w:val="22"/>
        </w:rPr>
        <w:t>0 dnů po předání díla.</w:t>
      </w:r>
    </w:p>
    <w:p w:rsidR="00A6320F" w:rsidRPr="00DA0851" w:rsidRDefault="00EF1B35" w:rsidP="0030026B">
      <w:pPr>
        <w:pStyle w:val="Nadpis2"/>
        <w:rPr>
          <w:rFonts w:ascii="Arial" w:hAnsi="Arial" w:cs="Arial"/>
          <w:sz w:val="22"/>
          <w:szCs w:val="22"/>
        </w:rPr>
      </w:pPr>
      <w:r w:rsidRPr="00DA0851">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Vady díla a záruka za jakost</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se zavazuje, že dílo bude mít vlastnosti stanovené smlouvou.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Projeví-li se vada v průběhu šesti měsíců od převzetí díla, má se za to, že věc byla vadná již při převzetí.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w:t>
      </w:r>
      <w:r w:rsidRPr="00DA0851">
        <w:rPr>
          <w:rFonts w:ascii="Arial" w:hAnsi="Arial" w:cs="Arial"/>
          <w:sz w:val="22"/>
          <w:szCs w:val="22"/>
        </w:rPr>
        <w:lastRenderedPageBreak/>
        <w:t>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A0851">
        <w:rPr>
          <w:rFonts w:ascii="Arial" w:hAnsi="Arial" w:cs="Arial"/>
          <w:noProof/>
          <w:sz w:val="22"/>
          <w:szCs w:val="22"/>
        </w:rPr>
        <w:t xml:space="preserve"> </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A0851" w:rsidRDefault="00A6320F" w:rsidP="0030026B">
      <w:pPr>
        <w:pStyle w:val="Nadpis1"/>
        <w:rPr>
          <w:rFonts w:ascii="Arial" w:hAnsi="Arial" w:cs="Arial"/>
          <w:sz w:val="22"/>
          <w:szCs w:val="22"/>
        </w:rPr>
      </w:pPr>
      <w:r w:rsidRPr="00DA0851">
        <w:rPr>
          <w:rFonts w:ascii="Arial" w:hAnsi="Arial" w:cs="Arial"/>
          <w:sz w:val="22"/>
          <w:szCs w:val="22"/>
        </w:rPr>
        <w:t>S</w:t>
      </w:r>
      <w:r w:rsidR="001A4765" w:rsidRPr="00DA0851">
        <w:rPr>
          <w:rFonts w:ascii="Arial" w:hAnsi="Arial" w:cs="Arial"/>
          <w:sz w:val="22"/>
          <w:szCs w:val="22"/>
        </w:rPr>
        <w:t>mluvní pokuta</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prodlení s předáním díla je objednatel oprávněn účtovat zhotov</w:t>
      </w:r>
      <w:r w:rsidR="00AB6DAB" w:rsidRPr="00DA0851">
        <w:rPr>
          <w:rFonts w:ascii="Arial" w:hAnsi="Arial" w:cs="Arial"/>
          <w:sz w:val="22"/>
          <w:szCs w:val="22"/>
        </w:rPr>
        <w:t>iteli smluvní pokutu ve výši 0,2</w:t>
      </w:r>
      <w:r w:rsidRPr="00DA0851">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V případě prodlení zhotovitele s odstraněním vad, jejichž termín odstranění byl smluven písemně, je objednatel oprávněn účtovat </w:t>
      </w:r>
      <w:r w:rsidR="004C4FEC" w:rsidRPr="00DA0851">
        <w:rPr>
          <w:rFonts w:ascii="Arial" w:hAnsi="Arial" w:cs="Arial"/>
          <w:sz w:val="22"/>
          <w:szCs w:val="22"/>
        </w:rPr>
        <w:t>smluvní pokutu ve výši 0,</w:t>
      </w:r>
      <w:r w:rsidR="00AB6DAB" w:rsidRPr="00DA0851">
        <w:rPr>
          <w:rFonts w:ascii="Arial" w:hAnsi="Arial" w:cs="Arial"/>
          <w:sz w:val="22"/>
          <w:szCs w:val="22"/>
        </w:rPr>
        <w:t>2</w:t>
      </w:r>
      <w:r w:rsidRPr="00DA0851">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A0851">
        <w:rPr>
          <w:rFonts w:ascii="Arial" w:hAnsi="Arial" w:cs="Arial"/>
          <w:iCs/>
          <w:sz w:val="22"/>
          <w:szCs w:val="22"/>
        </w:rPr>
        <w:t>tovat smluvní pokutu ve výši 0,2</w:t>
      </w:r>
      <w:r w:rsidRPr="00DA0851">
        <w:rPr>
          <w:rFonts w:ascii="Arial" w:hAnsi="Arial" w:cs="Arial"/>
          <w:iCs/>
          <w:sz w:val="22"/>
          <w:szCs w:val="22"/>
        </w:rPr>
        <w:t xml:space="preserve"> % z ceny díla bez DPH za každý (i započatý) den prodlení, a to zvlášť za odpad či znečištění, až do jejich úplného odstranění. </w:t>
      </w:r>
      <w:r w:rsidRPr="00DA0851">
        <w:rPr>
          <w:rFonts w:ascii="Arial" w:hAnsi="Arial" w:cs="Arial"/>
          <w:sz w:val="22"/>
          <w:szCs w:val="22"/>
        </w:rPr>
        <w:t>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A0851" w:rsidRDefault="001A4765" w:rsidP="0030026B">
      <w:pPr>
        <w:pStyle w:val="Nadpis2"/>
        <w:rPr>
          <w:rFonts w:ascii="Arial" w:hAnsi="Arial" w:cs="Arial"/>
          <w:sz w:val="22"/>
          <w:szCs w:val="22"/>
        </w:rPr>
      </w:pPr>
      <w:r w:rsidRPr="00DA0851">
        <w:rPr>
          <w:rFonts w:ascii="Arial" w:hAnsi="Arial" w:cs="Arial"/>
          <w:sz w:val="22"/>
          <w:szCs w:val="22"/>
        </w:rPr>
        <w:lastRenderedPageBreak/>
        <w:t>Objednatel je oprávněn započíst si jakékoliv své neuhrazené pohledávky vůči zhotoviteli vzniklé z této smlouvy, zejména pohledávky ve formě smluvní pokuty.</w:t>
      </w:r>
    </w:p>
    <w:p w:rsidR="00D8348A" w:rsidRPr="00DA0851" w:rsidRDefault="001A4765" w:rsidP="001A4765">
      <w:pPr>
        <w:pStyle w:val="Nadpis1"/>
        <w:rPr>
          <w:rFonts w:ascii="Arial" w:hAnsi="Arial" w:cs="Arial"/>
          <w:sz w:val="22"/>
          <w:szCs w:val="22"/>
        </w:rPr>
      </w:pPr>
      <w:r w:rsidRPr="00DA0851">
        <w:rPr>
          <w:rFonts w:ascii="Arial" w:hAnsi="Arial" w:cs="Arial"/>
          <w:sz w:val="22"/>
          <w:szCs w:val="22"/>
        </w:rPr>
        <w:t>Ukončení smluvního vztahu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Tuto smlouvu lze ukončit buď dohodou smluvních stran, nebo odstoupením některé smluvní strany od smlouvy.</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Dohoda o ukončení smluvního vztahu musí mít písemnou formu, jinak je neplatná.</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Podstatným porušením této smlouvy se rozumí zejména: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prodlení zhotovitele se splněním t</w:t>
      </w:r>
      <w:r w:rsidR="00E32D31" w:rsidRPr="00DA0851">
        <w:rPr>
          <w:rFonts w:ascii="Arial" w:hAnsi="Arial" w:cs="Arial"/>
          <w:sz w:val="22"/>
          <w:szCs w:val="22"/>
        </w:rPr>
        <w:t xml:space="preserve">ermínu předání díla delším než 15 dnů </w:t>
      </w:r>
      <w:r w:rsidRPr="00DA0851">
        <w:rPr>
          <w:rFonts w:ascii="Arial" w:hAnsi="Arial" w:cs="Arial"/>
          <w:sz w:val="22"/>
          <w:szCs w:val="22"/>
        </w:rPr>
        <w:t>z viny na straně zhotovitele,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nes</w:t>
      </w:r>
      <w:r w:rsidR="00E32D31" w:rsidRPr="00DA0851">
        <w:rPr>
          <w:rFonts w:ascii="Arial" w:hAnsi="Arial" w:cs="Arial"/>
          <w:sz w:val="22"/>
          <w:szCs w:val="22"/>
        </w:rPr>
        <w:t>plnění kvalitativních ukazatelů.</w:t>
      </w:r>
    </w:p>
    <w:p w:rsidR="001A4765" w:rsidRPr="00DA0851" w:rsidRDefault="001A4765" w:rsidP="001A4765">
      <w:pPr>
        <w:pStyle w:val="Zkladntext"/>
        <w:ind w:left="426"/>
        <w:rPr>
          <w:rFonts w:ascii="Arial" w:hAnsi="Arial" w:cs="Arial"/>
          <w:sz w:val="22"/>
          <w:szCs w:val="22"/>
        </w:rPr>
      </w:pPr>
    </w:p>
    <w:p w:rsidR="001A4765" w:rsidRPr="00DA0851" w:rsidRDefault="001A4765" w:rsidP="0030026B">
      <w:pPr>
        <w:pStyle w:val="Nadpis2"/>
        <w:rPr>
          <w:rFonts w:ascii="Arial" w:hAnsi="Arial" w:cs="Arial"/>
          <w:sz w:val="22"/>
          <w:szCs w:val="22"/>
        </w:rPr>
      </w:pPr>
      <w:bookmarkStart w:id="0" w:name="_Ref485643286"/>
      <w:r w:rsidRPr="00DA0851">
        <w:rPr>
          <w:rFonts w:ascii="Arial" w:hAnsi="Arial" w:cs="Arial"/>
          <w:sz w:val="22"/>
          <w:szCs w:val="22"/>
        </w:rPr>
        <w:t>V př</w:t>
      </w:r>
      <w:r w:rsidRPr="00DA0851">
        <w:rPr>
          <w:rStyle w:val="Nadpis2Char"/>
          <w:rFonts w:ascii="Arial" w:hAnsi="Arial" w:cs="Arial"/>
          <w:sz w:val="22"/>
          <w:szCs w:val="22"/>
        </w:rPr>
        <w:t>í</w:t>
      </w:r>
      <w:r w:rsidRPr="00DA0851">
        <w:rPr>
          <w:rFonts w:ascii="Arial" w:hAnsi="Arial" w:cs="Arial"/>
          <w:sz w:val="22"/>
          <w:szCs w:val="22"/>
        </w:rPr>
        <w:t>padě ukončení smluvního vztahu dohodou nebo odstoupením od smlouvy se smluvní strany zavazují k následujícím úkonům:</w:t>
      </w:r>
      <w:bookmarkEnd w:id="0"/>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dokončí rozpracovanou část plnění, pokud objednatel neurčí jinak;</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zhotovitel vyzve objednatele k předání a převzetí plnění uvedeného v soupisu provedených prací;</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A0851" w:rsidRDefault="001A4765" w:rsidP="007B28DD">
      <w:pPr>
        <w:pStyle w:val="Stylsodrkouodskoen"/>
        <w:rPr>
          <w:rFonts w:ascii="Arial" w:hAnsi="Arial" w:cs="Arial"/>
          <w:sz w:val="22"/>
          <w:szCs w:val="22"/>
        </w:rPr>
      </w:pPr>
      <w:r w:rsidRPr="00DA0851">
        <w:rPr>
          <w:rFonts w:ascii="Arial" w:hAnsi="Arial" w:cs="Arial"/>
          <w:sz w:val="22"/>
          <w:szCs w:val="22"/>
        </w:rPr>
        <w:t>na základě ocenění soupisu provedených prací nezávislým znaleckým subjektem bude provedeno vzájemné finanční vyrovnání.</w:t>
      </w:r>
    </w:p>
    <w:p w:rsidR="001A4765" w:rsidRPr="00DA0851" w:rsidRDefault="001A4765" w:rsidP="001A4765">
      <w:pPr>
        <w:ind w:left="1134"/>
        <w:rPr>
          <w:rFonts w:ascii="Arial" w:hAnsi="Arial" w:cs="Arial"/>
          <w:sz w:val="22"/>
          <w:szCs w:val="22"/>
        </w:rPr>
      </w:pPr>
    </w:p>
    <w:p w:rsidR="00E32D31" w:rsidRPr="00DA0851" w:rsidRDefault="001A4765" w:rsidP="0030026B">
      <w:pPr>
        <w:rPr>
          <w:rFonts w:ascii="Arial" w:hAnsi="Arial" w:cs="Arial"/>
          <w:sz w:val="22"/>
          <w:szCs w:val="22"/>
        </w:rPr>
      </w:pPr>
      <w:r w:rsidRPr="00DA0851">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A0851" w:rsidRDefault="001A4765" w:rsidP="0030026B">
      <w:pPr>
        <w:pStyle w:val="Nadpis1"/>
        <w:rPr>
          <w:rFonts w:ascii="Arial" w:hAnsi="Arial" w:cs="Arial"/>
          <w:sz w:val="22"/>
          <w:szCs w:val="22"/>
        </w:rPr>
      </w:pPr>
      <w:r w:rsidRPr="00DA0851">
        <w:rPr>
          <w:rFonts w:ascii="Arial" w:hAnsi="Arial" w:cs="Arial"/>
          <w:sz w:val="22"/>
          <w:szCs w:val="22"/>
        </w:rPr>
        <w:t>Ostatní ustanovení</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A0851" w:rsidRDefault="001A4765" w:rsidP="0030026B">
      <w:pPr>
        <w:pStyle w:val="Nadpis2"/>
        <w:rPr>
          <w:rFonts w:ascii="Arial" w:hAnsi="Arial" w:cs="Arial"/>
          <w:sz w:val="22"/>
          <w:szCs w:val="22"/>
        </w:rPr>
      </w:pPr>
      <w:r w:rsidRPr="00DA0851">
        <w:rPr>
          <w:rFonts w:ascii="Arial" w:hAnsi="Arial" w:cs="Arial"/>
          <w:sz w:val="22"/>
          <w:szCs w:val="22"/>
        </w:rPr>
        <w:t xml:space="preserve">Zhotovitel není oprávněn převést bez písemného souhlasu objednatele svá práva a závazky vyplývající z této smlouvy na třetí osobu. </w:t>
      </w:r>
    </w:p>
    <w:p w:rsidR="001A4765" w:rsidRPr="00DA0851" w:rsidRDefault="009F3860" w:rsidP="0030026B">
      <w:pPr>
        <w:pStyle w:val="Nadpis2"/>
        <w:rPr>
          <w:rFonts w:ascii="Arial" w:hAnsi="Arial" w:cs="Arial"/>
          <w:sz w:val="22"/>
          <w:szCs w:val="22"/>
        </w:rPr>
      </w:pPr>
      <w:r w:rsidRPr="00DA0851">
        <w:rPr>
          <w:rFonts w:ascii="Arial" w:hAnsi="Arial" w:cs="Arial"/>
          <w:sz w:val="22"/>
          <w:szCs w:val="22"/>
        </w:rPr>
        <w:t>Společnost Brněnské vodárny a kanalizace, a.</w:t>
      </w:r>
      <w:r w:rsidR="00A86E59" w:rsidRPr="00DA0851">
        <w:rPr>
          <w:rFonts w:ascii="Arial" w:hAnsi="Arial" w:cs="Arial"/>
          <w:noProof/>
          <w:sz w:val="22"/>
          <w:szCs w:val="22"/>
        </w:rPr>
        <w:t xml:space="preserve"> </w:t>
      </w:r>
      <w:r w:rsidRPr="00DA0851">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w:t>
      </w:r>
      <w:r w:rsidRPr="00DA0851">
        <w:rPr>
          <w:rFonts w:ascii="Arial" w:hAnsi="Arial" w:cs="Arial"/>
          <w:sz w:val="22"/>
          <w:szCs w:val="22"/>
        </w:rPr>
        <w:lastRenderedPageBreak/>
        <w:t xml:space="preserve">stránkách společnosti </w:t>
      </w:r>
      <w:hyperlink r:id="rId14" w:history="1">
        <w:r w:rsidRPr="00DA0851">
          <w:rPr>
            <w:rStyle w:val="Hypertextovodkaz"/>
            <w:rFonts w:ascii="Arial" w:hAnsi="Arial" w:cs="Arial"/>
            <w:color w:val="auto"/>
            <w:sz w:val="22"/>
            <w:szCs w:val="22"/>
            <w:u w:val="none"/>
          </w:rPr>
          <w:t>www.bvk.cz</w:t>
        </w:r>
      </w:hyperlink>
      <w:r w:rsidRPr="00DA0851">
        <w:rPr>
          <w:rFonts w:ascii="Arial" w:hAnsi="Arial" w:cs="Arial"/>
          <w:sz w:val="22"/>
          <w:szCs w:val="22"/>
        </w:rPr>
        <w:t xml:space="preserve">. Pro oznámení nelegálního a neetického chování je možné použít emailovou adresu: ethics@suez.com. </w:t>
      </w:r>
    </w:p>
    <w:p w:rsidR="00692808" w:rsidRPr="00DA0851" w:rsidRDefault="00762E54" w:rsidP="00692808">
      <w:pPr>
        <w:pStyle w:val="Nadpis2"/>
        <w:rPr>
          <w:rFonts w:ascii="Arial" w:hAnsi="Arial" w:cs="Arial"/>
          <w:sz w:val="22"/>
          <w:szCs w:val="22"/>
        </w:rPr>
      </w:pPr>
      <w:r w:rsidRPr="00DA0851">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DA0851">
          <w:rPr>
            <w:rStyle w:val="Hypertextovodkaz"/>
            <w:rFonts w:ascii="Arial" w:hAnsi="Arial" w:cs="Arial"/>
            <w:sz w:val="22"/>
            <w:szCs w:val="22"/>
          </w:rPr>
          <w:t>www.bvk.cz</w:t>
        </w:r>
      </w:hyperlink>
      <w:r w:rsidRPr="00DA0851">
        <w:rPr>
          <w:rFonts w:ascii="Arial" w:hAnsi="Arial" w:cs="Arial"/>
          <w:sz w:val="22"/>
          <w:szCs w:val="22"/>
        </w:rPr>
        <w:t xml:space="preserve"> a v sídle společnosti. Zhotovitel  se zavazuje zajistit, že případný jeho poddodavatel</w:t>
      </w:r>
      <w:r w:rsidR="00AA27E9" w:rsidRPr="00DA0851">
        <w:rPr>
          <w:rFonts w:ascii="Arial" w:hAnsi="Arial" w:cs="Arial"/>
          <w:sz w:val="22"/>
          <w:szCs w:val="22"/>
        </w:rPr>
        <w:t xml:space="preserve"> bude zavázán dodržovat právní předpisy </w:t>
      </w:r>
      <w:r w:rsidRPr="00DA0851">
        <w:rPr>
          <w:rFonts w:ascii="Arial" w:hAnsi="Arial" w:cs="Arial"/>
          <w:sz w:val="22"/>
          <w:szCs w:val="22"/>
        </w:rPr>
        <w:t>o ochraně osobních údajů a smluvní  podmínky  týkající</w:t>
      </w:r>
      <w:r w:rsidR="00AA27E9" w:rsidRPr="00DA0851">
        <w:rPr>
          <w:rFonts w:ascii="Arial" w:hAnsi="Arial" w:cs="Arial"/>
          <w:sz w:val="22"/>
          <w:szCs w:val="22"/>
        </w:rPr>
        <w:t xml:space="preserve"> se ochrany osobních údajů dle </w:t>
      </w:r>
      <w:r w:rsidRPr="00DA0851">
        <w:rPr>
          <w:rFonts w:ascii="Arial" w:hAnsi="Arial" w:cs="Arial"/>
          <w:sz w:val="22"/>
          <w:szCs w:val="22"/>
        </w:rPr>
        <w:t xml:space="preserve"> této smlouvy.</w:t>
      </w:r>
    </w:p>
    <w:p w:rsidR="00692808" w:rsidRPr="00DA0851" w:rsidRDefault="00692808" w:rsidP="00692808">
      <w:pPr>
        <w:pStyle w:val="Nadpis2"/>
        <w:rPr>
          <w:rFonts w:ascii="Arial" w:hAnsi="Arial" w:cs="Arial"/>
          <w:sz w:val="22"/>
          <w:szCs w:val="22"/>
        </w:rPr>
      </w:pPr>
      <w:r w:rsidRPr="00DA0851">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preferováno ekonomicky přijatelné řešení pro inovaci, tedy pro implementaci nového nebo značně zlepšeného produktu nebo služby</w:t>
      </w:r>
    </w:p>
    <w:p w:rsidR="00692808" w:rsidRPr="00DA0851" w:rsidRDefault="00692808" w:rsidP="00692808">
      <w:pPr>
        <w:ind w:left="1065" w:hanging="360"/>
        <w:rPr>
          <w:rFonts w:ascii="Arial" w:hAnsi="Arial" w:cs="Arial"/>
          <w:sz w:val="22"/>
          <w:szCs w:val="22"/>
        </w:rPr>
      </w:pPr>
      <w:r w:rsidRPr="00DA0851">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A0851" w:rsidRDefault="00692808" w:rsidP="00692808">
      <w:pPr>
        <w:ind w:left="1065" w:hanging="360"/>
        <w:rPr>
          <w:rFonts w:ascii="Arial" w:hAnsi="Arial" w:cs="Arial"/>
          <w:sz w:val="22"/>
          <w:szCs w:val="22"/>
        </w:rPr>
      </w:pPr>
    </w:p>
    <w:p w:rsidR="00692808" w:rsidRPr="00DA0851" w:rsidRDefault="00692808" w:rsidP="00692808">
      <w:pPr>
        <w:rPr>
          <w:rFonts w:ascii="Arial" w:hAnsi="Arial" w:cs="Arial"/>
          <w:sz w:val="22"/>
          <w:szCs w:val="22"/>
        </w:rPr>
      </w:pPr>
      <w:r w:rsidRPr="00DA0851">
        <w:rPr>
          <w:rFonts w:ascii="Arial" w:hAnsi="Arial" w:cs="Arial"/>
          <w:sz w:val="22"/>
          <w:szCs w:val="22"/>
        </w:rPr>
        <w:t>Zhotovitel bere na vědomí a souhlasí s tím, že porušování uvedených povinností může být bráno jako podstatné porušení smluvního vztahu.</w:t>
      </w:r>
    </w:p>
    <w:p w:rsidR="00D73C87" w:rsidRPr="00DA0851" w:rsidRDefault="00D73C87" w:rsidP="00D73C87">
      <w:pPr>
        <w:pStyle w:val="Nadpis2"/>
        <w:rPr>
          <w:rFonts w:ascii="Arial" w:hAnsi="Arial" w:cs="Arial"/>
          <w:sz w:val="22"/>
          <w:szCs w:val="22"/>
        </w:rPr>
      </w:pPr>
      <w:r w:rsidRPr="00DA0851">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DA0851" w:rsidRDefault="00D73C87" w:rsidP="00692808">
      <w:pPr>
        <w:rPr>
          <w:rFonts w:ascii="Arial" w:hAnsi="Arial" w:cs="Arial"/>
          <w:sz w:val="22"/>
          <w:szCs w:val="22"/>
        </w:rPr>
      </w:pPr>
    </w:p>
    <w:p w:rsidR="00692808" w:rsidRPr="00DA0851" w:rsidRDefault="00692808" w:rsidP="00692808">
      <w:pPr>
        <w:rPr>
          <w:rFonts w:ascii="Arial" w:hAnsi="Arial" w:cs="Arial"/>
          <w:sz w:val="22"/>
          <w:szCs w:val="22"/>
        </w:rPr>
      </w:pPr>
    </w:p>
    <w:p w:rsidR="001A4765" w:rsidRPr="00DA0851" w:rsidRDefault="001A4765" w:rsidP="0030026B">
      <w:pPr>
        <w:pStyle w:val="Nadpis1"/>
        <w:rPr>
          <w:rFonts w:ascii="Arial" w:hAnsi="Arial" w:cs="Arial"/>
          <w:sz w:val="22"/>
          <w:szCs w:val="22"/>
        </w:rPr>
      </w:pPr>
      <w:r w:rsidRPr="00DA0851">
        <w:rPr>
          <w:rFonts w:ascii="Arial" w:hAnsi="Arial" w:cs="Arial"/>
          <w:sz w:val="22"/>
          <w:szCs w:val="22"/>
        </w:rPr>
        <w:t>Závěrečná ustanovení</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shodně prohlašují, že došlo k dohodě o celém obsahu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DA0851" w:rsidRDefault="00A525A4" w:rsidP="0030026B">
      <w:pPr>
        <w:pStyle w:val="Nadpis2"/>
        <w:rPr>
          <w:rFonts w:ascii="Arial" w:hAnsi="Arial" w:cs="Arial"/>
          <w:sz w:val="22"/>
          <w:szCs w:val="22"/>
        </w:rPr>
      </w:pPr>
      <w:r w:rsidRPr="00DA0851">
        <w:rPr>
          <w:rFonts w:ascii="Arial" w:hAnsi="Arial" w:cs="Arial"/>
          <w:sz w:val="22"/>
          <w:szCs w:val="22"/>
        </w:rPr>
        <w:t>Smluvní strany neakceptují právní jednání protistrany učiněné elektronicky neb</w:t>
      </w:r>
      <w:r w:rsidR="008869BD">
        <w:rPr>
          <w:rFonts w:ascii="Arial" w:hAnsi="Arial" w:cs="Arial"/>
          <w:sz w:val="22"/>
          <w:szCs w:val="22"/>
        </w:rPr>
        <w:t>o jinými technickými prostředky, vyjma elektronického podepisování této smlouvy.</w:t>
      </w:r>
    </w:p>
    <w:p w:rsidR="00A525A4" w:rsidRPr="00BE73EC" w:rsidRDefault="00A525A4" w:rsidP="0030026B">
      <w:pPr>
        <w:pStyle w:val="Nadpis2"/>
        <w:rPr>
          <w:rFonts w:ascii="Arial" w:hAnsi="Arial" w:cs="Arial"/>
          <w:sz w:val="22"/>
          <w:szCs w:val="22"/>
        </w:rPr>
      </w:pPr>
      <w:r w:rsidRPr="00DA0851">
        <w:rPr>
          <w:rFonts w:ascii="Arial" w:hAnsi="Arial" w:cs="Arial"/>
          <w:sz w:val="22"/>
          <w:szCs w:val="22"/>
        </w:rPr>
        <w:lastRenderedPageBreak/>
        <w:t xml:space="preserve">Smluvní strany prohlašují, že údaje uvedené v této smlouvě nejsou informacemi požívajícími ochrany </w:t>
      </w:r>
      <w:r w:rsidRPr="00BE73EC">
        <w:rPr>
          <w:rFonts w:ascii="Arial" w:hAnsi="Arial" w:cs="Arial"/>
          <w:sz w:val="22"/>
          <w:szCs w:val="22"/>
        </w:rPr>
        <w:t>důvěrnosti majetkových poměrů.</w:t>
      </w:r>
    </w:p>
    <w:p w:rsidR="00676193" w:rsidRPr="00BE73EC" w:rsidRDefault="00676193" w:rsidP="004F2376">
      <w:pPr>
        <w:pStyle w:val="Nadpis2"/>
        <w:rPr>
          <w:rFonts w:ascii="Arial" w:hAnsi="Arial" w:cs="Arial"/>
          <w:sz w:val="22"/>
          <w:szCs w:val="22"/>
        </w:rPr>
      </w:pPr>
      <w:r w:rsidRPr="00BE73EC">
        <w:rPr>
          <w:rFonts w:ascii="Arial" w:hAnsi="Arial" w:cs="Arial"/>
          <w:sz w:val="22"/>
          <w:szCs w:val="22"/>
        </w:rPr>
        <w:t>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r w:rsidR="00BE73EC" w:rsidRPr="00BE73EC">
        <w:rPr>
          <w:rFonts w:ascii="Arial" w:hAnsi="Arial" w:cs="Arial"/>
          <w:sz w:val="22"/>
          <w:szCs w:val="22"/>
        </w:rPr>
        <w:t>.</w:t>
      </w:r>
    </w:p>
    <w:p w:rsidR="008869BD" w:rsidRPr="00BE73EC" w:rsidRDefault="008869BD" w:rsidP="008869BD">
      <w:pPr>
        <w:pStyle w:val="Nadpis2"/>
        <w:rPr>
          <w:rFonts w:ascii="Arial" w:hAnsi="Arial" w:cs="Arial"/>
          <w:sz w:val="22"/>
          <w:szCs w:val="22"/>
        </w:rPr>
      </w:pPr>
      <w:r w:rsidRPr="00BE73EC">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BE73EC">
        <w:rPr>
          <w:rFonts w:ascii="Arial" w:hAnsi="Arial" w:cs="Arial"/>
          <w:sz w:val="22"/>
          <w:szCs w:val="22"/>
        </w:rPr>
        <w:t>pdf</w:t>
      </w:r>
      <w:proofErr w:type="spellEnd"/>
      <w:r w:rsidRPr="00BE73EC">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w:t>
      </w:r>
      <w:bookmarkStart w:id="1" w:name="_GoBack"/>
      <w:bookmarkEnd w:id="1"/>
      <w:r w:rsidRPr="00BE73EC">
        <w:rPr>
          <w:rFonts w:ascii="Arial" w:hAnsi="Arial" w:cs="Arial"/>
          <w:sz w:val="22"/>
          <w:szCs w:val="22"/>
        </w:rPr>
        <w:t>ovení.</w:t>
      </w:r>
    </w:p>
    <w:p w:rsidR="0030026B" w:rsidRPr="00BE73EC"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BE73EC" w:rsidTr="00431CE6">
        <w:trPr>
          <w:trHeight w:val="397"/>
        </w:trPr>
        <w:tc>
          <w:tcPr>
            <w:tcW w:w="4928" w:type="dxa"/>
            <w:shd w:val="clear" w:color="auto" w:fill="auto"/>
            <w:vAlign w:val="bottom"/>
          </w:tcPr>
          <w:p w:rsidR="000507E2" w:rsidRPr="00BE73EC" w:rsidRDefault="000507E2" w:rsidP="00BE73EC">
            <w:pPr>
              <w:rPr>
                <w:rFonts w:ascii="Arial" w:eastAsia="Calibri" w:hAnsi="Arial" w:cs="Arial"/>
                <w:sz w:val="22"/>
                <w:szCs w:val="22"/>
              </w:rPr>
            </w:pPr>
            <w:r w:rsidRPr="00BE73EC">
              <w:rPr>
                <w:rFonts w:ascii="Arial" w:eastAsia="Calibri" w:hAnsi="Arial" w:cs="Arial"/>
                <w:sz w:val="22"/>
                <w:szCs w:val="22"/>
              </w:rPr>
              <w:t xml:space="preserve">V Brně </w:t>
            </w:r>
            <w:r w:rsidR="00BE73EC">
              <w:rPr>
                <w:rFonts w:ascii="Arial" w:eastAsia="Calibri" w:hAnsi="Arial" w:cs="Arial"/>
                <w:sz w:val="22"/>
                <w:szCs w:val="22"/>
              </w:rPr>
              <w:t>dne</w:t>
            </w:r>
            <w:r w:rsidR="007631FD">
              <w:rPr>
                <w:rFonts w:ascii="Arial" w:eastAsia="Calibri" w:hAnsi="Arial" w:cs="Arial"/>
                <w:sz w:val="22"/>
                <w:szCs w:val="22"/>
              </w:rPr>
              <w:t xml:space="preserve"> 11. 4. 2024</w:t>
            </w:r>
          </w:p>
        </w:tc>
        <w:tc>
          <w:tcPr>
            <w:tcW w:w="5103" w:type="dxa"/>
            <w:shd w:val="clear" w:color="auto" w:fill="auto"/>
            <w:vAlign w:val="bottom"/>
          </w:tcPr>
          <w:p w:rsidR="000507E2" w:rsidRPr="00BE73EC" w:rsidRDefault="00BE73EC" w:rsidP="000507E2">
            <w:pPr>
              <w:jc w:val="left"/>
              <w:rPr>
                <w:rFonts w:ascii="Arial" w:eastAsia="Calibri" w:hAnsi="Arial" w:cs="Arial"/>
                <w:sz w:val="22"/>
                <w:szCs w:val="22"/>
              </w:rPr>
            </w:pPr>
            <w:r>
              <w:rPr>
                <w:rFonts w:ascii="Arial" w:eastAsia="Calibri" w:hAnsi="Arial" w:cs="Arial"/>
                <w:sz w:val="22"/>
                <w:szCs w:val="22"/>
              </w:rPr>
              <w:t>V Brně dne</w:t>
            </w:r>
            <w:r w:rsidR="007631FD">
              <w:rPr>
                <w:rFonts w:ascii="Arial" w:eastAsia="Calibri" w:hAnsi="Arial" w:cs="Arial"/>
                <w:sz w:val="22"/>
                <w:szCs w:val="22"/>
              </w:rPr>
              <w:t xml:space="preserve"> 18. 4. 2024</w:t>
            </w:r>
          </w:p>
        </w:tc>
      </w:tr>
      <w:tr w:rsidR="005028D7" w:rsidRPr="00DA0851" w:rsidTr="00431CE6">
        <w:trPr>
          <w:trHeight w:val="490"/>
        </w:trPr>
        <w:tc>
          <w:tcPr>
            <w:tcW w:w="4928" w:type="dxa"/>
            <w:shd w:val="clear" w:color="auto" w:fill="auto"/>
            <w:vAlign w:val="bottom"/>
          </w:tcPr>
          <w:p w:rsidR="005028D7" w:rsidRPr="00BE73EC" w:rsidRDefault="005028D7" w:rsidP="002944C9">
            <w:pPr>
              <w:jc w:val="left"/>
              <w:rPr>
                <w:rFonts w:ascii="Arial" w:eastAsia="Calibri" w:hAnsi="Arial" w:cs="Arial"/>
                <w:sz w:val="22"/>
                <w:szCs w:val="22"/>
              </w:rPr>
            </w:pPr>
            <w:r w:rsidRPr="00BE73EC">
              <w:rPr>
                <w:rFonts w:ascii="Arial" w:eastAsia="Calibri" w:hAnsi="Arial" w:cs="Arial"/>
                <w:sz w:val="22"/>
                <w:szCs w:val="22"/>
              </w:rPr>
              <w:t>Za objednatele</w:t>
            </w: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r w:rsidRPr="00BE73EC">
              <w:rPr>
                <w:rFonts w:ascii="Arial" w:eastAsia="Calibri" w:hAnsi="Arial" w:cs="Arial"/>
                <w:sz w:val="22"/>
                <w:szCs w:val="22"/>
              </w:rPr>
              <w:t>Za zhotovitele</w:t>
            </w:r>
          </w:p>
        </w:tc>
      </w:tr>
      <w:tr w:rsidR="005028D7" w:rsidRPr="00DA0851" w:rsidTr="00431CE6">
        <w:trPr>
          <w:trHeight w:val="1644"/>
        </w:trPr>
        <w:tc>
          <w:tcPr>
            <w:tcW w:w="4928" w:type="dxa"/>
            <w:shd w:val="clear" w:color="auto" w:fill="auto"/>
            <w:vAlign w:val="bottom"/>
          </w:tcPr>
          <w:p w:rsidR="005028D7" w:rsidRPr="00DA0851"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DA0851" w:rsidRDefault="005028D7" w:rsidP="002944C9">
            <w:pPr>
              <w:jc w:val="left"/>
              <w:rPr>
                <w:rFonts w:ascii="Arial" w:eastAsia="Calibri" w:hAnsi="Arial" w:cs="Arial"/>
                <w:sz w:val="22"/>
                <w:szCs w:val="22"/>
              </w:rPr>
            </w:pPr>
          </w:p>
        </w:tc>
      </w:tr>
      <w:tr w:rsidR="005028D7" w:rsidRPr="00DA0851" w:rsidTr="00431CE6">
        <w:trPr>
          <w:trHeight w:val="278"/>
        </w:trPr>
        <w:tc>
          <w:tcPr>
            <w:tcW w:w="4928"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c>
          <w:tcPr>
            <w:tcW w:w="5103" w:type="dxa"/>
            <w:shd w:val="clear" w:color="auto" w:fill="auto"/>
          </w:tcPr>
          <w:p w:rsidR="005028D7" w:rsidRPr="00DA0851" w:rsidRDefault="005028D7" w:rsidP="002944C9">
            <w:pPr>
              <w:rPr>
                <w:rFonts w:ascii="Arial" w:eastAsia="Calibri" w:hAnsi="Arial" w:cs="Arial"/>
                <w:sz w:val="22"/>
                <w:szCs w:val="22"/>
              </w:rPr>
            </w:pPr>
            <w:r w:rsidRPr="00DA0851">
              <w:rPr>
                <w:rFonts w:ascii="Arial" w:eastAsia="Calibri" w:hAnsi="Arial" w:cs="Arial"/>
                <w:sz w:val="22"/>
                <w:szCs w:val="22"/>
              </w:rPr>
              <w:t>………………………………………………….</w:t>
            </w:r>
          </w:p>
        </w:tc>
      </w:tr>
      <w:tr w:rsidR="005028D7" w:rsidRPr="00BE73EC" w:rsidTr="00431CE6">
        <w:trPr>
          <w:trHeight w:val="340"/>
        </w:trPr>
        <w:tc>
          <w:tcPr>
            <w:tcW w:w="4928" w:type="dxa"/>
            <w:shd w:val="clear" w:color="auto" w:fill="auto"/>
          </w:tcPr>
          <w:p w:rsidR="005028D7" w:rsidRPr="00BE73EC" w:rsidRDefault="005028D7" w:rsidP="002944C9">
            <w:pPr>
              <w:rPr>
                <w:rFonts w:ascii="Arial" w:eastAsia="Calibri" w:hAnsi="Arial" w:cs="Arial"/>
                <w:sz w:val="22"/>
                <w:szCs w:val="22"/>
              </w:rPr>
            </w:pPr>
            <w:r w:rsidRPr="00BE73EC">
              <w:rPr>
                <w:rFonts w:ascii="Arial" w:eastAsia="Calibri" w:hAnsi="Arial" w:cs="Arial"/>
                <w:sz w:val="22"/>
                <w:szCs w:val="22"/>
              </w:rPr>
              <w:t>Brně</w:t>
            </w:r>
            <w:r w:rsidR="00F66F33" w:rsidRPr="00BE73EC">
              <w:rPr>
                <w:rFonts w:ascii="Arial" w:eastAsia="Calibri" w:hAnsi="Arial" w:cs="Arial"/>
                <w:sz w:val="22"/>
                <w:szCs w:val="22"/>
              </w:rPr>
              <w:t>nské vodárny a kanalizace, a.s.</w:t>
            </w:r>
          </w:p>
          <w:p w:rsidR="00BE73EC" w:rsidRPr="00BE73EC" w:rsidRDefault="00BE73EC" w:rsidP="00D206D4">
            <w:pPr>
              <w:rPr>
                <w:rFonts w:ascii="Arial" w:hAnsi="Arial" w:cs="Arial"/>
                <w:sz w:val="22"/>
                <w:szCs w:val="22"/>
              </w:rPr>
            </w:pPr>
            <w:r w:rsidRPr="00BE73EC">
              <w:rPr>
                <w:rFonts w:ascii="Arial" w:hAnsi="Arial" w:cs="Arial"/>
                <w:sz w:val="22"/>
                <w:szCs w:val="22"/>
              </w:rPr>
              <w:t xml:space="preserve">Ing. Daniel  </w:t>
            </w:r>
            <w:proofErr w:type="spellStart"/>
            <w:r w:rsidRPr="00BE73EC">
              <w:rPr>
                <w:rFonts w:ascii="Arial" w:hAnsi="Arial" w:cs="Arial"/>
                <w:sz w:val="22"/>
                <w:szCs w:val="22"/>
              </w:rPr>
              <w:t>Struž</w:t>
            </w:r>
            <w:proofErr w:type="spellEnd"/>
            <w:r w:rsidRPr="00BE73EC">
              <w:rPr>
                <w:rFonts w:ascii="Arial" w:hAnsi="Arial" w:cs="Arial"/>
                <w:sz w:val="22"/>
                <w:szCs w:val="22"/>
              </w:rPr>
              <w:t xml:space="preserve">, MBA, </w:t>
            </w:r>
          </w:p>
          <w:p w:rsidR="005028D7" w:rsidRPr="00BE73EC" w:rsidRDefault="00BE73EC" w:rsidP="00D206D4">
            <w:pPr>
              <w:rPr>
                <w:rFonts w:ascii="Arial" w:eastAsia="Calibri" w:hAnsi="Arial" w:cs="Arial"/>
                <w:sz w:val="22"/>
                <w:szCs w:val="22"/>
              </w:rPr>
            </w:pPr>
            <w:r w:rsidRPr="00BE73EC">
              <w:rPr>
                <w:rFonts w:ascii="Arial" w:hAnsi="Arial" w:cs="Arial"/>
                <w:sz w:val="22"/>
                <w:szCs w:val="22"/>
              </w:rPr>
              <w:t>předseda představenstva</w:t>
            </w:r>
          </w:p>
        </w:tc>
        <w:tc>
          <w:tcPr>
            <w:tcW w:w="5103" w:type="dxa"/>
            <w:shd w:val="clear" w:color="auto" w:fill="auto"/>
          </w:tcPr>
          <w:p w:rsidR="005028D7" w:rsidRPr="00BE73EC" w:rsidRDefault="00BE73EC" w:rsidP="002944C9">
            <w:pPr>
              <w:rPr>
                <w:rFonts w:ascii="Arial" w:hAnsi="Arial" w:cs="Arial"/>
                <w:sz w:val="22"/>
                <w:szCs w:val="22"/>
                <w:shd w:val="clear" w:color="auto" w:fill="FFFFFF"/>
              </w:rPr>
            </w:pPr>
            <w:r w:rsidRPr="00BE73EC">
              <w:rPr>
                <w:rFonts w:ascii="Arial" w:hAnsi="Arial" w:cs="Arial"/>
                <w:sz w:val="22"/>
                <w:szCs w:val="22"/>
                <w:shd w:val="clear" w:color="auto" w:fill="FFFFFF"/>
              </w:rPr>
              <w:t>WOMBAT, s.r.o.</w:t>
            </w:r>
          </w:p>
          <w:p w:rsidR="00BE73EC" w:rsidRPr="00BE73EC" w:rsidRDefault="00BE73EC" w:rsidP="002944C9">
            <w:pPr>
              <w:rPr>
                <w:rFonts w:ascii="Arial" w:hAnsi="Arial" w:cs="Arial"/>
                <w:sz w:val="22"/>
                <w:szCs w:val="22"/>
                <w:shd w:val="clear" w:color="auto" w:fill="FFFFFF"/>
              </w:rPr>
            </w:pPr>
            <w:r w:rsidRPr="00BE73EC">
              <w:rPr>
                <w:rFonts w:ascii="Arial" w:hAnsi="Arial" w:cs="Arial"/>
                <w:sz w:val="22"/>
                <w:szCs w:val="22"/>
                <w:shd w:val="clear" w:color="auto" w:fill="FFFFFF"/>
              </w:rPr>
              <w:t>Ing. Petr Holeš</w:t>
            </w:r>
          </w:p>
          <w:p w:rsidR="00BE73EC" w:rsidRPr="00BE73EC" w:rsidRDefault="00BE73EC" w:rsidP="002944C9">
            <w:pPr>
              <w:rPr>
                <w:rFonts w:ascii="Arial" w:eastAsia="Calibri" w:hAnsi="Arial" w:cs="Arial"/>
                <w:sz w:val="22"/>
                <w:szCs w:val="22"/>
              </w:rPr>
            </w:pPr>
            <w:r w:rsidRPr="00BE73EC">
              <w:rPr>
                <w:rFonts w:ascii="Arial" w:hAnsi="Arial" w:cs="Arial"/>
                <w:sz w:val="22"/>
                <w:szCs w:val="22"/>
                <w:shd w:val="clear" w:color="auto" w:fill="FFFFFF"/>
              </w:rPr>
              <w:t>jednatel</w:t>
            </w:r>
          </w:p>
        </w:tc>
      </w:tr>
    </w:tbl>
    <w:p w:rsidR="00A6320F" w:rsidRPr="00BE73EC" w:rsidRDefault="00A6320F" w:rsidP="00DC036B"/>
    <w:sectPr w:rsidR="00A6320F" w:rsidRPr="00BE73EC"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9C" w:rsidRDefault="009F349C">
      <w:r>
        <w:separator/>
      </w:r>
    </w:p>
  </w:endnote>
  <w:endnote w:type="continuationSeparator" w:id="0">
    <w:p w:rsidR="009F349C" w:rsidRDefault="009F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9F34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2748E">
      <w:rPr>
        <w:rStyle w:val="slostrnky"/>
        <w:noProof/>
      </w:rPr>
      <w:t>12</w:t>
    </w:r>
    <w:r>
      <w:rPr>
        <w:rStyle w:val="slostrnky"/>
      </w:rPr>
      <w:fldChar w:fldCharType="end"/>
    </w:r>
  </w:p>
  <w:p w:rsidR="00564FAA" w:rsidRDefault="009F34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D254EE" w:rsidP="00002969">
    <w:pPr>
      <w:pStyle w:val="zpat0"/>
    </w:pPr>
    <w:r w:rsidRPr="00D254EE">
      <w:t>SML/0164/24</w:t>
    </w:r>
    <w:r w:rsidR="00002969">
      <w:tab/>
    </w:r>
    <w:r w:rsidR="00002969">
      <w:tab/>
      <w:t xml:space="preserve">Stránka </w:t>
    </w:r>
    <w:r w:rsidR="00002969">
      <w:fldChar w:fldCharType="begin"/>
    </w:r>
    <w:r w:rsidR="00002969">
      <w:instrText>PAGE  \* Arabic  \* MERGEFORMAT</w:instrText>
    </w:r>
    <w:r w:rsidR="00002969">
      <w:fldChar w:fldCharType="separate"/>
    </w:r>
    <w:r w:rsidR="0002748E">
      <w:rPr>
        <w:noProof/>
      </w:rPr>
      <w:t>1</w:t>
    </w:r>
    <w:r w:rsidR="00002969">
      <w:fldChar w:fldCharType="end"/>
    </w:r>
    <w:r w:rsidR="00002969">
      <w:t xml:space="preserve"> z </w:t>
    </w:r>
    <w:r w:rsidR="009F349C">
      <w:fldChar w:fldCharType="begin"/>
    </w:r>
    <w:r w:rsidR="009F349C">
      <w:instrText>NUMPAGES  \* Arabic  \* MERGEFORMAT</w:instrText>
    </w:r>
    <w:r w:rsidR="009F349C">
      <w:fldChar w:fldCharType="separate"/>
    </w:r>
    <w:r w:rsidR="0002748E">
      <w:rPr>
        <w:noProof/>
      </w:rPr>
      <w:t>12</w:t>
    </w:r>
    <w:r w:rsidR="009F349C">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9C" w:rsidRDefault="009F349C">
      <w:r>
        <w:separator/>
      </w:r>
    </w:p>
  </w:footnote>
  <w:footnote w:type="continuationSeparator" w:id="0">
    <w:p w:rsidR="009F349C" w:rsidRDefault="009F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9F349C">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9F349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9F349C">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84C"/>
    <w:multiLevelType w:val="hybridMultilevel"/>
    <w:tmpl w:val="88C42E2C"/>
    <w:lvl w:ilvl="0" w:tplc="CFCECB8E">
      <w:numFmt w:val="bullet"/>
      <w:lvlText w:val="-"/>
      <w:lvlJc w:val="left"/>
      <w:pPr>
        <w:ind w:left="587" w:hanging="360"/>
      </w:pPr>
      <w:rPr>
        <w:rFonts w:ascii="Times New Roman" w:eastAsia="Times New Roman" w:hAnsi="Times New Roman" w:cs="Times New Roman" w:hint="default"/>
      </w:rPr>
    </w:lvl>
    <w:lvl w:ilvl="1" w:tplc="04050003">
      <w:start w:val="1"/>
      <w:numFmt w:val="bullet"/>
      <w:lvlText w:val="o"/>
      <w:lvlJc w:val="left"/>
      <w:pPr>
        <w:ind w:left="1307" w:hanging="360"/>
      </w:pPr>
      <w:rPr>
        <w:rFonts w:ascii="Courier New" w:hAnsi="Courier New" w:cs="Courier New" w:hint="default"/>
      </w:rPr>
    </w:lvl>
    <w:lvl w:ilvl="2" w:tplc="04050005">
      <w:start w:val="1"/>
      <w:numFmt w:val="bullet"/>
      <w:lvlText w:val=""/>
      <w:lvlJc w:val="left"/>
      <w:pPr>
        <w:ind w:left="2027" w:hanging="360"/>
      </w:pPr>
      <w:rPr>
        <w:rFonts w:ascii="Wingdings" w:hAnsi="Wingdings" w:hint="default"/>
      </w:rPr>
    </w:lvl>
    <w:lvl w:ilvl="3" w:tplc="04050001">
      <w:start w:val="1"/>
      <w:numFmt w:val="bullet"/>
      <w:lvlText w:val=""/>
      <w:lvlJc w:val="left"/>
      <w:pPr>
        <w:ind w:left="2747" w:hanging="360"/>
      </w:pPr>
      <w:rPr>
        <w:rFonts w:ascii="Symbol" w:hAnsi="Symbol" w:hint="default"/>
      </w:rPr>
    </w:lvl>
    <w:lvl w:ilvl="4" w:tplc="04050003">
      <w:start w:val="1"/>
      <w:numFmt w:val="bullet"/>
      <w:lvlText w:val="o"/>
      <w:lvlJc w:val="left"/>
      <w:pPr>
        <w:ind w:left="3467" w:hanging="360"/>
      </w:pPr>
      <w:rPr>
        <w:rFonts w:ascii="Courier New" w:hAnsi="Courier New" w:cs="Courier New" w:hint="default"/>
      </w:rPr>
    </w:lvl>
    <w:lvl w:ilvl="5" w:tplc="04050005">
      <w:start w:val="1"/>
      <w:numFmt w:val="bullet"/>
      <w:lvlText w:val=""/>
      <w:lvlJc w:val="left"/>
      <w:pPr>
        <w:ind w:left="4187" w:hanging="360"/>
      </w:pPr>
      <w:rPr>
        <w:rFonts w:ascii="Wingdings" w:hAnsi="Wingdings" w:hint="default"/>
      </w:rPr>
    </w:lvl>
    <w:lvl w:ilvl="6" w:tplc="04050001">
      <w:start w:val="1"/>
      <w:numFmt w:val="bullet"/>
      <w:lvlText w:val=""/>
      <w:lvlJc w:val="left"/>
      <w:pPr>
        <w:ind w:left="4907" w:hanging="360"/>
      </w:pPr>
      <w:rPr>
        <w:rFonts w:ascii="Symbol" w:hAnsi="Symbol" w:hint="default"/>
      </w:rPr>
    </w:lvl>
    <w:lvl w:ilvl="7" w:tplc="04050003">
      <w:start w:val="1"/>
      <w:numFmt w:val="bullet"/>
      <w:lvlText w:val="o"/>
      <w:lvlJc w:val="left"/>
      <w:pPr>
        <w:ind w:left="5627" w:hanging="360"/>
      </w:pPr>
      <w:rPr>
        <w:rFonts w:ascii="Courier New" w:hAnsi="Courier New" w:cs="Courier New" w:hint="default"/>
      </w:rPr>
    </w:lvl>
    <w:lvl w:ilvl="8" w:tplc="04050005">
      <w:start w:val="1"/>
      <w:numFmt w:val="bullet"/>
      <w:lvlText w:val=""/>
      <w:lvlJc w:val="left"/>
      <w:pPr>
        <w:ind w:left="6347" w:hanging="360"/>
      </w:pPr>
      <w:rPr>
        <w:rFonts w:ascii="Wingdings" w:hAnsi="Wingdings" w:hint="default"/>
      </w:rPr>
    </w:lvl>
  </w:abstractNum>
  <w:abstractNum w:abstractNumId="1"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5" w15:restartNumberingAfterBreak="0">
    <w:nsid w:val="6C7A642C"/>
    <w:multiLevelType w:val="multilevel"/>
    <w:tmpl w:val="2292A862"/>
    <w:lvl w:ilvl="0">
      <w:start w:val="1"/>
      <w:numFmt w:val="upperRoman"/>
      <w:suff w:val="space"/>
      <w:lvlText w:val="%1."/>
      <w:lvlJc w:val="center"/>
      <w:pPr>
        <w:ind w:left="360" w:hanging="72"/>
      </w:pPr>
      <w:rPr>
        <w:rFonts w:hint="default"/>
      </w:rPr>
    </w:lvl>
    <w:lvl w:ilvl="1">
      <w:start w:val="1"/>
      <w:numFmt w:val="decimal"/>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2"/>
  </w:num>
  <w:num w:numId="9">
    <w:abstractNumId w:val="0"/>
  </w:num>
  <w:num w:numId="10">
    <w:abstractNumId w:val="2"/>
  </w:num>
  <w:num w:numId="11">
    <w:abstractNumId w:val="5"/>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2748E"/>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3D0D"/>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722C8"/>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1FD"/>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52A7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49C"/>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4A1"/>
    <w:rsid w:val="00BC4829"/>
    <w:rsid w:val="00BD314B"/>
    <w:rsid w:val="00BD3F65"/>
    <w:rsid w:val="00BD7B17"/>
    <w:rsid w:val="00BE135A"/>
    <w:rsid w:val="00BE16AD"/>
    <w:rsid w:val="00BE399A"/>
    <w:rsid w:val="00BE73EC"/>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254EE"/>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DEA"/>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43688E4C"/>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5A97-0D67-4563-9ACB-1CD4DA49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5417</Words>
  <Characters>31966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2018-01-22T12:51:00Z</cp:lastPrinted>
  <dcterms:created xsi:type="dcterms:W3CDTF">2024-04-23T12:30:00Z</dcterms:created>
  <dcterms:modified xsi:type="dcterms:W3CDTF">2024-04-23T12:30:00Z</dcterms:modified>
</cp:coreProperties>
</file>