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DE382" w14:textId="77777777" w:rsidR="009524C5" w:rsidRDefault="007F15AE">
      <w:pPr>
        <w:tabs>
          <w:tab w:val="right" w:pos="10769"/>
        </w:tabs>
      </w:pPr>
      <w:r>
        <w:t>HEROLD - dětský svět a zahrada,  s.r.o.</w:t>
      </w:r>
      <w:r>
        <w:tab/>
        <w:t>NABÍDKA č. 24NA00251</w:t>
      </w:r>
    </w:p>
    <w:tbl>
      <w:tblPr>
        <w:tblStyle w:val="TableGrid"/>
        <w:tblW w:w="10772" w:type="dxa"/>
        <w:tblInd w:w="0" w:type="dxa"/>
        <w:tblCellMar>
          <w:top w:w="186" w:type="dxa"/>
          <w:bottom w:w="41" w:type="dxa"/>
        </w:tblCellMar>
        <w:tblLook w:val="04A0" w:firstRow="1" w:lastRow="0" w:firstColumn="1" w:lastColumn="0" w:noHBand="0" w:noVBand="1"/>
      </w:tblPr>
      <w:tblGrid>
        <w:gridCol w:w="5042"/>
        <w:gridCol w:w="2368"/>
        <w:gridCol w:w="3362"/>
      </w:tblGrid>
      <w:tr w:rsidR="009524C5" w14:paraId="62084C30" w14:textId="77777777">
        <w:trPr>
          <w:trHeight w:val="2891"/>
        </w:trPr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DDC9F7" w14:textId="77777777" w:rsidR="009524C5" w:rsidRDefault="007F15AE">
            <w:pPr>
              <w:ind w:left="283"/>
            </w:pPr>
            <w:r>
              <w:rPr>
                <w:b w:val="0"/>
                <w:sz w:val="16"/>
              </w:rPr>
              <w:t>Dodavatel:</w:t>
            </w:r>
          </w:p>
          <w:p w14:paraId="2999FD78" w14:textId="77777777" w:rsidR="009524C5" w:rsidRDefault="007F15AE">
            <w:pPr>
              <w:spacing w:after="164"/>
              <w:ind w:left="627" w:right="-2205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E318620" wp14:editId="6CF34C0B">
                      <wp:extent cx="2802240" cy="630720"/>
                      <wp:effectExtent l="0" t="0" r="0" b="0"/>
                      <wp:docPr id="2407" name="Group 24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02240" cy="630720"/>
                                <a:chOff x="0" y="0"/>
                                <a:chExt cx="2802240" cy="6307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" name="Picture 39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02240" cy="6307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Picture 41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02240" cy="6307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407" style="width:220.649pt;height:49.663pt;mso-position-horizontal-relative:char;mso-position-vertical-relative:line" coordsize="28022,6307">
                      <v:shape id="Picture 39" style="position:absolute;width:28022;height:6307;left:0;top:0;" filled="f">
                        <v:imagedata r:id="rId6"/>
                      </v:shape>
                      <v:shape id="Picture 41" style="position:absolute;width:28022;height:6307;left:0;top:0;" filled="f">
                        <v:imagedata r:id="rId7"/>
                      </v:shape>
                    </v:group>
                  </w:pict>
                </mc:Fallback>
              </mc:AlternateContent>
            </w:r>
          </w:p>
          <w:p w14:paraId="139DBE70" w14:textId="5267E46D" w:rsidR="009524C5" w:rsidRDefault="007F15AE">
            <w:pPr>
              <w:ind w:left="283"/>
            </w:pPr>
            <w:r>
              <w:rPr>
                <w:sz w:val="20"/>
              </w:rPr>
              <w:t>HEROLD - dětský svět a za</w:t>
            </w:r>
            <w:r w:rsidR="00411709">
              <w:rPr>
                <w:sz w:val="20"/>
              </w:rPr>
              <w:t>hrada s.r.o.</w:t>
            </w:r>
          </w:p>
          <w:p w14:paraId="259F79FF" w14:textId="77777777" w:rsidR="009524C5" w:rsidRDefault="007F15AE">
            <w:pPr>
              <w:ind w:left="283"/>
            </w:pPr>
            <w:r>
              <w:rPr>
                <w:sz w:val="20"/>
              </w:rPr>
              <w:t>Čáslavská 229</w:t>
            </w:r>
          </w:p>
          <w:p w14:paraId="72180506" w14:textId="77777777" w:rsidR="009524C5" w:rsidRDefault="007F15AE">
            <w:pPr>
              <w:spacing w:after="236"/>
              <w:ind w:left="283"/>
            </w:pPr>
            <w:r>
              <w:rPr>
                <w:sz w:val="20"/>
              </w:rPr>
              <w:t>284 01 Kutná Hora 1</w:t>
            </w:r>
          </w:p>
          <w:p w14:paraId="1E85ABC5" w14:textId="77777777" w:rsidR="009524C5" w:rsidRDefault="007F15AE">
            <w:pPr>
              <w:spacing w:after="2"/>
              <w:ind w:left="283"/>
            </w:pPr>
            <w:r>
              <w:rPr>
                <w:b w:val="0"/>
                <w:sz w:val="18"/>
              </w:rPr>
              <w:t>IČ: 02851270</w:t>
            </w:r>
          </w:p>
          <w:p w14:paraId="091B7053" w14:textId="77777777" w:rsidR="009524C5" w:rsidRDefault="007F15AE">
            <w:pPr>
              <w:spacing w:after="112"/>
              <w:ind w:left="283"/>
            </w:pPr>
            <w:r>
              <w:rPr>
                <w:b w:val="0"/>
                <w:sz w:val="18"/>
              </w:rPr>
              <w:t>DIČ: CZ02851270</w:t>
            </w:r>
          </w:p>
          <w:p w14:paraId="7CB0C5C3" w14:textId="6E2B98DC" w:rsidR="009524C5" w:rsidRDefault="007F15AE">
            <w:pPr>
              <w:spacing w:after="35"/>
              <w:ind w:left="283"/>
            </w:pPr>
            <w:r>
              <w:rPr>
                <w:b w:val="0"/>
                <w:sz w:val="20"/>
              </w:rPr>
              <w:t>Nabídka č.:</w:t>
            </w:r>
            <w:r w:rsidR="00411709">
              <w:rPr>
                <w:b w:val="0"/>
                <w:sz w:val="20"/>
              </w:rPr>
              <w:t>24NA00251</w:t>
            </w:r>
          </w:p>
          <w:p w14:paraId="249FD116" w14:textId="2CB0CDFF" w:rsidR="009524C5" w:rsidRDefault="007F15AE">
            <w:pPr>
              <w:spacing w:after="35"/>
              <w:ind w:left="283"/>
            </w:pPr>
            <w:r>
              <w:rPr>
                <w:b w:val="0"/>
                <w:sz w:val="20"/>
              </w:rPr>
              <w:t>Datum zápisu:</w:t>
            </w:r>
            <w:r w:rsidR="00411709">
              <w:rPr>
                <w:b w:val="0"/>
                <w:sz w:val="20"/>
              </w:rPr>
              <w:t>16.4.2024</w:t>
            </w:r>
          </w:p>
          <w:p w14:paraId="22250D97" w14:textId="77777777" w:rsidR="009524C5" w:rsidRDefault="007F15AE">
            <w:pPr>
              <w:ind w:left="283"/>
            </w:pPr>
            <w:r>
              <w:rPr>
                <w:b w:val="0"/>
                <w:sz w:val="20"/>
              </w:rPr>
              <w:t>Platno do: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8" w:space="0" w:color="000000"/>
            </w:tcBorders>
            <w:vAlign w:val="bottom"/>
          </w:tcPr>
          <w:p w14:paraId="0287101C" w14:textId="6CE95B73" w:rsidR="009524C5" w:rsidRDefault="009524C5">
            <w:pPr>
              <w:spacing w:after="611"/>
              <w:ind w:left="-56"/>
            </w:pPr>
          </w:p>
          <w:p w14:paraId="1281A2C5" w14:textId="77777777" w:rsidR="009524C5" w:rsidRDefault="007F15AE">
            <w:pPr>
              <w:spacing w:after="249" w:line="231" w:lineRule="auto"/>
              <w:ind w:left="283"/>
            </w:pPr>
            <w:r>
              <w:rPr>
                <w:b w:val="0"/>
                <w:sz w:val="18"/>
              </w:rPr>
              <w:t>E-mail: info@skluzavky.cz http://www.skluzavky.cz</w:t>
            </w:r>
          </w:p>
          <w:p w14:paraId="124E1392" w14:textId="29119895" w:rsidR="009524C5" w:rsidRDefault="009524C5">
            <w:pPr>
              <w:spacing w:after="35"/>
            </w:pPr>
          </w:p>
          <w:p w14:paraId="585194C4" w14:textId="69AE98FB" w:rsidR="009524C5" w:rsidRDefault="009524C5"/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14:paraId="4CC4FD0B" w14:textId="77777777" w:rsidR="009524C5" w:rsidRDefault="007F15AE">
            <w:pPr>
              <w:spacing w:after="127" w:line="295" w:lineRule="auto"/>
              <w:ind w:left="1700" w:hanging="1417"/>
            </w:pPr>
            <w:r>
              <w:rPr>
                <w:b w:val="0"/>
                <w:sz w:val="16"/>
              </w:rPr>
              <w:t>Odběratel:</w:t>
            </w:r>
            <w:r>
              <w:rPr>
                <w:b w:val="0"/>
                <w:sz w:val="16"/>
              </w:rPr>
              <w:tab/>
            </w:r>
            <w:r>
              <w:rPr>
                <w:b w:val="0"/>
                <w:sz w:val="18"/>
              </w:rPr>
              <w:t>IČ:</w:t>
            </w:r>
            <w:r>
              <w:rPr>
                <w:b w:val="0"/>
                <w:sz w:val="18"/>
              </w:rPr>
              <w:tab/>
              <w:t>60461853 DIČ:</w:t>
            </w:r>
          </w:p>
          <w:p w14:paraId="3C2C60AB" w14:textId="77777777" w:rsidR="009524C5" w:rsidRDefault="007F15AE">
            <w:pPr>
              <w:ind w:left="567"/>
            </w:pPr>
            <w:r>
              <w:rPr>
                <w:sz w:val="20"/>
              </w:rPr>
              <w:t>Základní škola a mateřská škola Petra Strozzih</w:t>
            </w:r>
          </w:p>
          <w:p w14:paraId="0D855984" w14:textId="77777777" w:rsidR="009524C5" w:rsidRDefault="007F15AE">
            <w:pPr>
              <w:ind w:left="567"/>
            </w:pPr>
            <w:r>
              <w:rPr>
                <w:sz w:val="20"/>
              </w:rPr>
              <w:t>Za invalidovnou 579/3</w:t>
            </w:r>
          </w:p>
          <w:p w14:paraId="4FC7C4D0" w14:textId="77777777" w:rsidR="009524C5" w:rsidRDefault="007F15AE">
            <w:pPr>
              <w:spacing w:after="853"/>
              <w:ind w:left="567"/>
            </w:pPr>
            <w:r>
              <w:rPr>
                <w:sz w:val="20"/>
              </w:rPr>
              <w:t>186 00 Praha</w:t>
            </w:r>
          </w:p>
          <w:p w14:paraId="3DD651AE" w14:textId="3D2D5141" w:rsidR="009524C5" w:rsidRDefault="007F15AE">
            <w:pPr>
              <w:ind w:left="556"/>
            </w:pPr>
            <w:r>
              <w:rPr>
                <w:b w:val="0"/>
                <w:sz w:val="18"/>
              </w:rPr>
              <w:t xml:space="preserve">Tel.: </w:t>
            </w:r>
          </w:p>
        </w:tc>
      </w:tr>
      <w:tr w:rsidR="009524C5" w14:paraId="3B456B0C" w14:textId="77777777">
        <w:trPr>
          <w:trHeight w:val="119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5FAE51" w14:textId="77777777" w:rsidR="009524C5" w:rsidRDefault="009524C5">
            <w:pPr>
              <w:spacing w:after="16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8" w:space="0" w:color="000000"/>
            </w:tcBorders>
          </w:tcPr>
          <w:p w14:paraId="38AF544F" w14:textId="77777777" w:rsidR="009524C5" w:rsidRDefault="009524C5">
            <w:pPr>
              <w:spacing w:after="160"/>
            </w:pPr>
          </w:p>
        </w:tc>
        <w:tc>
          <w:tcPr>
            <w:tcW w:w="5102" w:type="dxa"/>
            <w:tcBorders>
              <w:top w:val="single" w:sz="1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23058" w14:textId="77777777" w:rsidR="009524C5" w:rsidRDefault="007F15AE">
            <w:pPr>
              <w:ind w:left="255"/>
            </w:pPr>
            <w:r>
              <w:rPr>
                <w:b w:val="0"/>
                <w:sz w:val="16"/>
              </w:rPr>
              <w:t>Konečný příjemce:</w:t>
            </w:r>
          </w:p>
        </w:tc>
      </w:tr>
      <w:tr w:rsidR="009524C5" w14:paraId="3A9086F1" w14:textId="77777777">
        <w:trPr>
          <w:trHeight w:val="142"/>
        </w:trPr>
        <w:tc>
          <w:tcPr>
            <w:tcW w:w="10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88558" w14:textId="77777777" w:rsidR="009524C5" w:rsidRDefault="009524C5">
            <w:pPr>
              <w:spacing w:after="160"/>
            </w:pPr>
          </w:p>
        </w:tc>
      </w:tr>
      <w:tr w:rsidR="009524C5" w14:paraId="67A94E00" w14:textId="77777777">
        <w:trPr>
          <w:trHeight w:val="425"/>
        </w:trPr>
        <w:tc>
          <w:tcPr>
            <w:tcW w:w="10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959CB2" w14:textId="77777777" w:rsidR="009524C5" w:rsidRDefault="007F15AE">
            <w:pPr>
              <w:tabs>
                <w:tab w:val="center" w:pos="1018"/>
                <w:tab w:val="center" w:pos="3595"/>
                <w:tab w:val="center" w:pos="5203"/>
                <w:tab w:val="center" w:pos="5895"/>
                <w:tab w:val="center" w:pos="7464"/>
                <w:tab w:val="center" w:pos="9045"/>
                <w:tab w:val="center" w:pos="10094"/>
              </w:tabs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8"/>
              </w:rPr>
              <w:t>Označení dodávky</w:t>
            </w:r>
            <w:r>
              <w:rPr>
                <w:b w:val="0"/>
                <w:sz w:val="18"/>
              </w:rPr>
              <w:tab/>
            </w:r>
            <w:r>
              <w:rPr>
                <w:b w:val="0"/>
                <w:sz w:val="16"/>
              </w:rPr>
              <w:t>Množství</w:t>
            </w:r>
            <w:r>
              <w:rPr>
                <w:b w:val="0"/>
                <w:sz w:val="16"/>
              </w:rPr>
              <w:tab/>
              <w:t>J.cena</w:t>
            </w:r>
            <w:r>
              <w:rPr>
                <w:b w:val="0"/>
                <w:sz w:val="16"/>
              </w:rPr>
              <w:tab/>
              <w:t>Sleva</w:t>
            </w:r>
            <w:r>
              <w:rPr>
                <w:b w:val="0"/>
                <w:sz w:val="16"/>
              </w:rPr>
              <w:tab/>
              <w:t>Cena %DPH</w:t>
            </w:r>
            <w:r>
              <w:rPr>
                <w:b w:val="0"/>
                <w:sz w:val="16"/>
              </w:rPr>
              <w:tab/>
              <w:t>DPH</w:t>
            </w:r>
            <w:r>
              <w:rPr>
                <w:b w:val="0"/>
                <w:sz w:val="16"/>
              </w:rPr>
              <w:tab/>
              <w:t>Kč Celkem</w:t>
            </w:r>
          </w:p>
        </w:tc>
      </w:tr>
      <w:tr w:rsidR="009524C5" w14:paraId="27DC6D9E" w14:textId="77777777">
        <w:trPr>
          <w:trHeight w:val="5965"/>
        </w:trPr>
        <w:tc>
          <w:tcPr>
            <w:tcW w:w="10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224112" w14:textId="77777777" w:rsidR="009524C5" w:rsidRDefault="007F15AE">
            <w:pPr>
              <w:ind w:left="255"/>
            </w:pPr>
            <w:r>
              <w:rPr>
                <w:b w:val="0"/>
                <w:sz w:val="18"/>
              </w:rPr>
              <w:t>PAVRAD:Pavouček</w:t>
            </w:r>
          </w:p>
          <w:p w14:paraId="6E273F08" w14:textId="77777777" w:rsidR="009524C5" w:rsidRDefault="007F15AE">
            <w:pPr>
              <w:tabs>
                <w:tab w:val="center" w:pos="1266"/>
                <w:tab w:val="center" w:pos="3965"/>
                <w:tab w:val="center" w:pos="5112"/>
                <w:tab w:val="center" w:pos="7039"/>
                <w:tab w:val="center" w:pos="7791"/>
                <w:tab w:val="center" w:pos="8923"/>
                <w:tab w:val="center" w:pos="10157"/>
              </w:tabs>
              <w:spacing w:after="25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4CB93AB5" wp14:editId="790DFD34">
                  <wp:extent cx="886320" cy="720720"/>
                  <wp:effectExtent l="0" t="0" r="0" b="0"/>
                  <wp:docPr id="65" name="Picture 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320" cy="72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18"/>
              </w:rPr>
              <w:tab/>
              <w:t xml:space="preserve">1 </w:t>
            </w:r>
            <w:r>
              <w:rPr>
                <w:b w:val="0"/>
                <w:sz w:val="16"/>
              </w:rPr>
              <w:t>ks</w:t>
            </w:r>
            <w:r>
              <w:rPr>
                <w:b w:val="0"/>
                <w:sz w:val="16"/>
              </w:rPr>
              <w:tab/>
            </w:r>
            <w:r>
              <w:rPr>
                <w:b w:val="0"/>
                <w:sz w:val="18"/>
              </w:rPr>
              <w:t>47 300,00</w:t>
            </w:r>
            <w:r>
              <w:rPr>
                <w:b w:val="0"/>
                <w:sz w:val="18"/>
              </w:rPr>
              <w:tab/>
              <w:t>47 300,00</w:t>
            </w:r>
            <w:r>
              <w:rPr>
                <w:b w:val="0"/>
                <w:sz w:val="18"/>
              </w:rPr>
              <w:tab/>
              <w:t>21%</w:t>
            </w:r>
            <w:r>
              <w:rPr>
                <w:b w:val="0"/>
                <w:sz w:val="18"/>
              </w:rPr>
              <w:tab/>
              <w:t>9 933,00</w:t>
            </w:r>
            <w:r>
              <w:rPr>
                <w:b w:val="0"/>
                <w:sz w:val="18"/>
              </w:rPr>
              <w:tab/>
              <w:t>57 233,00</w:t>
            </w:r>
          </w:p>
          <w:p w14:paraId="72A9FA88" w14:textId="77777777" w:rsidR="009524C5" w:rsidRDefault="007F15AE">
            <w:pPr>
              <w:spacing w:after="3"/>
              <w:ind w:left="283"/>
            </w:pPr>
            <w:r>
              <w:rPr>
                <w:b w:val="0"/>
                <w:sz w:val="18"/>
              </w:rPr>
              <w:t>PAVRADM:Montáž herního prvku - Pavouček</w:t>
            </w:r>
          </w:p>
          <w:p w14:paraId="7DFD3182" w14:textId="77777777" w:rsidR="009524C5" w:rsidRDefault="007F15AE">
            <w:pPr>
              <w:tabs>
                <w:tab w:val="center" w:pos="3965"/>
                <w:tab w:val="center" w:pos="5153"/>
                <w:tab w:val="center" w:pos="7081"/>
                <w:tab w:val="center" w:pos="7791"/>
                <w:tab w:val="center" w:pos="8923"/>
                <w:tab w:val="center" w:pos="10157"/>
              </w:tabs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8"/>
              </w:rPr>
              <w:t xml:space="preserve">1 </w:t>
            </w:r>
            <w:r>
              <w:rPr>
                <w:b w:val="0"/>
                <w:sz w:val="16"/>
              </w:rPr>
              <w:t>ks</w:t>
            </w:r>
            <w:r>
              <w:rPr>
                <w:b w:val="0"/>
                <w:sz w:val="16"/>
              </w:rPr>
              <w:tab/>
            </w:r>
            <w:r>
              <w:rPr>
                <w:b w:val="0"/>
                <w:sz w:val="18"/>
              </w:rPr>
              <w:t>9 000,00</w:t>
            </w:r>
            <w:r>
              <w:rPr>
                <w:b w:val="0"/>
                <w:sz w:val="18"/>
              </w:rPr>
              <w:tab/>
              <w:t>9 000,00</w:t>
            </w:r>
            <w:r>
              <w:rPr>
                <w:b w:val="0"/>
                <w:sz w:val="18"/>
              </w:rPr>
              <w:tab/>
              <w:t>21%</w:t>
            </w:r>
            <w:r>
              <w:rPr>
                <w:b w:val="0"/>
                <w:sz w:val="18"/>
              </w:rPr>
              <w:tab/>
              <w:t>1 890,00</w:t>
            </w:r>
            <w:r>
              <w:rPr>
                <w:b w:val="0"/>
                <w:sz w:val="18"/>
              </w:rPr>
              <w:tab/>
              <w:t>10 890,00</w:t>
            </w:r>
          </w:p>
          <w:p w14:paraId="75613D09" w14:textId="77777777" w:rsidR="009524C5" w:rsidRDefault="007F15AE">
            <w:pPr>
              <w:ind w:left="255"/>
            </w:pPr>
            <w:r>
              <w:rPr>
                <w:b w:val="0"/>
                <w:sz w:val="18"/>
              </w:rPr>
              <w:t>SMALL200:Monkey's pískoviště SMALL 2x2m, vč. kotvení, sítě, podložky,</w:t>
            </w:r>
          </w:p>
          <w:p w14:paraId="2E6F895E" w14:textId="77777777" w:rsidR="009524C5" w:rsidRDefault="007F15AE">
            <w:pPr>
              <w:tabs>
                <w:tab w:val="center" w:pos="1417"/>
                <w:tab w:val="center" w:pos="3965"/>
                <w:tab w:val="center" w:pos="5153"/>
                <w:tab w:val="center" w:pos="7081"/>
                <w:tab w:val="center" w:pos="7791"/>
                <w:tab w:val="center" w:pos="8986"/>
                <w:tab w:val="center" w:pos="10199"/>
              </w:tabs>
              <w:spacing w:after="148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28B7B0B9" wp14:editId="2A03745D">
                  <wp:extent cx="1078560" cy="642960"/>
                  <wp:effectExtent l="0" t="0" r="0" b="0"/>
                  <wp:docPr id="83" name="Picture 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560" cy="64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18"/>
              </w:rPr>
              <w:tab/>
              <w:t xml:space="preserve">1 </w:t>
            </w:r>
            <w:r>
              <w:rPr>
                <w:b w:val="0"/>
                <w:sz w:val="16"/>
              </w:rPr>
              <w:t>ks</w:t>
            </w:r>
            <w:r>
              <w:rPr>
                <w:b w:val="0"/>
                <w:sz w:val="16"/>
              </w:rPr>
              <w:tab/>
            </w:r>
            <w:r>
              <w:rPr>
                <w:b w:val="0"/>
                <w:sz w:val="18"/>
              </w:rPr>
              <w:t>5 047,00</w:t>
            </w:r>
            <w:r>
              <w:rPr>
                <w:b w:val="0"/>
                <w:sz w:val="18"/>
              </w:rPr>
              <w:tab/>
              <w:t>4 171,07</w:t>
            </w:r>
            <w:r>
              <w:rPr>
                <w:b w:val="0"/>
                <w:sz w:val="18"/>
              </w:rPr>
              <w:tab/>
              <w:t>21%</w:t>
            </w:r>
            <w:r>
              <w:rPr>
                <w:b w:val="0"/>
                <w:sz w:val="18"/>
              </w:rPr>
              <w:tab/>
              <w:t>875,93</w:t>
            </w:r>
            <w:r>
              <w:rPr>
                <w:b w:val="0"/>
                <w:sz w:val="18"/>
              </w:rPr>
              <w:tab/>
              <w:t>5 047,00</w:t>
            </w:r>
          </w:p>
          <w:p w14:paraId="07F5A1CF" w14:textId="77777777" w:rsidR="009524C5" w:rsidRDefault="007F15AE">
            <w:pPr>
              <w:spacing w:after="3"/>
              <w:ind w:left="283"/>
            </w:pPr>
            <w:r>
              <w:rPr>
                <w:b w:val="0"/>
                <w:sz w:val="18"/>
              </w:rPr>
              <w:t>0004663:Síť na pískoviště - rašlová s gumolanoočkem 2 x 2 m, vč. podložky a uchytek</w:t>
            </w:r>
          </w:p>
          <w:p w14:paraId="754D40B0" w14:textId="77777777" w:rsidR="009524C5" w:rsidRDefault="007F15AE">
            <w:pPr>
              <w:tabs>
                <w:tab w:val="center" w:pos="3965"/>
                <w:tab w:val="center" w:pos="5298"/>
                <w:tab w:val="center" w:pos="7226"/>
                <w:tab w:val="center" w:pos="7791"/>
                <w:tab w:val="center" w:pos="9068"/>
                <w:tab w:val="center" w:pos="10344"/>
              </w:tabs>
              <w:spacing w:after="219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8"/>
              </w:rPr>
              <w:t xml:space="preserve">1 </w:t>
            </w:r>
            <w:r>
              <w:rPr>
                <w:b w:val="0"/>
                <w:sz w:val="16"/>
              </w:rPr>
              <w:t>ks</w:t>
            </w:r>
            <w:r>
              <w:rPr>
                <w:b w:val="0"/>
                <w:sz w:val="16"/>
              </w:rPr>
              <w:tab/>
            </w:r>
            <w:r>
              <w:rPr>
                <w:b w:val="0"/>
                <w:sz w:val="18"/>
              </w:rPr>
              <w:t>0,00</w:t>
            </w:r>
            <w:r>
              <w:rPr>
                <w:b w:val="0"/>
                <w:sz w:val="18"/>
              </w:rPr>
              <w:tab/>
              <w:t>0,00</w:t>
            </w:r>
            <w:r>
              <w:rPr>
                <w:b w:val="0"/>
                <w:sz w:val="18"/>
              </w:rPr>
              <w:tab/>
              <w:t>21%</w:t>
            </w:r>
            <w:r>
              <w:rPr>
                <w:b w:val="0"/>
                <w:sz w:val="18"/>
              </w:rPr>
              <w:tab/>
              <w:t>0,00</w:t>
            </w:r>
            <w:r>
              <w:rPr>
                <w:b w:val="0"/>
                <w:sz w:val="18"/>
              </w:rPr>
              <w:tab/>
              <w:t>0,00</w:t>
            </w:r>
          </w:p>
          <w:p w14:paraId="2FB78C83" w14:textId="77777777" w:rsidR="009524C5" w:rsidRDefault="007F15AE">
            <w:pPr>
              <w:ind w:left="255"/>
            </w:pPr>
            <w:r>
              <w:rPr>
                <w:b w:val="0"/>
                <w:sz w:val="18"/>
              </w:rPr>
              <w:t>1002200R:Lanová pyramida Monkey's HEROLD 2200 A/B</w:t>
            </w:r>
          </w:p>
          <w:p w14:paraId="2F9638B6" w14:textId="77777777" w:rsidR="009524C5" w:rsidRDefault="007F15AE">
            <w:pPr>
              <w:tabs>
                <w:tab w:val="center" w:pos="1166"/>
                <w:tab w:val="center" w:pos="3965"/>
                <w:tab w:val="center" w:pos="5112"/>
                <w:tab w:val="center" w:pos="7039"/>
                <w:tab w:val="center" w:pos="7791"/>
                <w:tab w:val="center" w:pos="8923"/>
                <w:tab w:val="center" w:pos="10157"/>
              </w:tabs>
              <w:spacing w:after="25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 wp14:anchorId="6193CE61" wp14:editId="7E613AB9">
                  <wp:extent cx="758880" cy="720720"/>
                  <wp:effectExtent l="0" t="0" r="0" b="0"/>
                  <wp:docPr id="101" name="Picture 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10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880" cy="72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18"/>
              </w:rPr>
              <w:tab/>
              <w:t xml:space="preserve">1 </w:t>
            </w:r>
            <w:r>
              <w:rPr>
                <w:b w:val="0"/>
                <w:sz w:val="16"/>
              </w:rPr>
              <w:t>ks</w:t>
            </w:r>
            <w:r>
              <w:rPr>
                <w:b w:val="0"/>
                <w:sz w:val="16"/>
              </w:rPr>
              <w:tab/>
            </w:r>
            <w:r>
              <w:rPr>
                <w:b w:val="0"/>
                <w:sz w:val="18"/>
              </w:rPr>
              <w:t>23 553,72</w:t>
            </w:r>
            <w:r>
              <w:rPr>
                <w:b w:val="0"/>
                <w:sz w:val="18"/>
              </w:rPr>
              <w:tab/>
              <w:t>23 553,72</w:t>
            </w:r>
            <w:r>
              <w:rPr>
                <w:b w:val="0"/>
                <w:sz w:val="18"/>
              </w:rPr>
              <w:tab/>
              <w:t>21%</w:t>
            </w:r>
            <w:r>
              <w:rPr>
                <w:b w:val="0"/>
                <w:sz w:val="18"/>
              </w:rPr>
              <w:tab/>
              <w:t>4 946,28</w:t>
            </w:r>
            <w:r>
              <w:rPr>
                <w:b w:val="0"/>
                <w:sz w:val="18"/>
              </w:rPr>
              <w:tab/>
              <w:t>28 500,00</w:t>
            </w:r>
          </w:p>
          <w:p w14:paraId="310A5DA8" w14:textId="77777777" w:rsidR="009524C5" w:rsidRDefault="007F15AE">
            <w:pPr>
              <w:spacing w:after="3"/>
              <w:ind w:left="283"/>
            </w:pPr>
            <w:r>
              <w:rPr>
                <w:b w:val="0"/>
                <w:sz w:val="18"/>
              </w:rPr>
              <w:t>0030011R:Montáž - Lanová pyramida HEROLD 2200 A/B , včetně výjezdu montážního týmu</w:t>
            </w:r>
          </w:p>
          <w:p w14:paraId="75B7D111" w14:textId="77777777" w:rsidR="009524C5" w:rsidRDefault="007F15AE">
            <w:pPr>
              <w:tabs>
                <w:tab w:val="center" w:pos="3965"/>
                <w:tab w:val="center" w:pos="5153"/>
                <w:tab w:val="center" w:pos="7081"/>
                <w:tab w:val="center" w:pos="7791"/>
                <w:tab w:val="center" w:pos="8923"/>
                <w:tab w:val="center" w:pos="10199"/>
              </w:tabs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8"/>
              </w:rPr>
              <w:t xml:space="preserve">1 </w:t>
            </w:r>
            <w:r>
              <w:rPr>
                <w:b w:val="0"/>
                <w:sz w:val="16"/>
              </w:rPr>
              <w:t>ks</w:t>
            </w:r>
            <w:r>
              <w:rPr>
                <w:b w:val="0"/>
                <w:sz w:val="16"/>
              </w:rPr>
              <w:tab/>
            </w:r>
            <w:r>
              <w:rPr>
                <w:b w:val="0"/>
                <w:sz w:val="18"/>
              </w:rPr>
              <w:t>5 289,26</w:t>
            </w:r>
            <w:r>
              <w:rPr>
                <w:b w:val="0"/>
                <w:sz w:val="18"/>
              </w:rPr>
              <w:tab/>
              <w:t>5 289,26</w:t>
            </w:r>
            <w:r>
              <w:rPr>
                <w:b w:val="0"/>
                <w:sz w:val="18"/>
              </w:rPr>
              <w:tab/>
              <w:t>21%</w:t>
            </w:r>
            <w:r>
              <w:rPr>
                <w:b w:val="0"/>
                <w:sz w:val="18"/>
              </w:rPr>
              <w:tab/>
              <w:t>1 110,74</w:t>
            </w:r>
            <w:r>
              <w:rPr>
                <w:b w:val="0"/>
                <w:sz w:val="18"/>
              </w:rPr>
              <w:tab/>
              <w:t>6 400,00</w:t>
            </w:r>
          </w:p>
        </w:tc>
      </w:tr>
      <w:tr w:rsidR="009524C5" w14:paraId="4A020671" w14:textId="77777777">
        <w:trPr>
          <w:trHeight w:val="629"/>
        </w:trPr>
        <w:tc>
          <w:tcPr>
            <w:tcW w:w="10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66045D" w14:textId="77777777" w:rsidR="009524C5" w:rsidRDefault="007F15AE">
            <w:pPr>
              <w:tabs>
                <w:tab w:val="center" w:pos="778"/>
                <w:tab w:val="center" w:pos="7039"/>
                <w:tab w:val="center" w:pos="8882"/>
                <w:tab w:val="center" w:pos="10116"/>
              </w:tabs>
              <w:spacing w:after="23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8"/>
              </w:rPr>
              <w:t>Součet položek</w:t>
            </w:r>
            <w:r>
              <w:rPr>
                <w:b w:val="0"/>
                <w:sz w:val="18"/>
              </w:rPr>
              <w:tab/>
              <w:t>89 314,05</w:t>
            </w:r>
            <w:r>
              <w:rPr>
                <w:b w:val="0"/>
                <w:sz w:val="18"/>
              </w:rPr>
              <w:tab/>
              <w:t>18 755,95</w:t>
            </w:r>
            <w:r>
              <w:rPr>
                <w:b w:val="0"/>
                <w:sz w:val="18"/>
              </w:rPr>
              <w:tab/>
              <w:t>108 070,00</w:t>
            </w:r>
          </w:p>
          <w:p w14:paraId="3AC245F1" w14:textId="77777777" w:rsidR="009524C5" w:rsidRDefault="007F15AE">
            <w:pPr>
              <w:tabs>
                <w:tab w:val="center" w:pos="1225"/>
                <w:tab w:val="center" w:pos="9991"/>
              </w:tabs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20"/>
              </w:rPr>
              <w:t>CELKEM K ÚHRADĚ</w:t>
            </w:r>
            <w:r>
              <w:rPr>
                <w:b w:val="0"/>
                <w:sz w:val="20"/>
              </w:rPr>
              <w:tab/>
              <w:t>108 070,00</w:t>
            </w:r>
          </w:p>
        </w:tc>
      </w:tr>
      <w:tr w:rsidR="009524C5" w14:paraId="4AFCC34F" w14:textId="77777777">
        <w:trPr>
          <w:trHeight w:val="3600"/>
        </w:trPr>
        <w:tc>
          <w:tcPr>
            <w:tcW w:w="10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ABDF95D" w14:textId="77777777" w:rsidR="009524C5" w:rsidRDefault="007F15AE">
            <w:pPr>
              <w:ind w:left="283"/>
            </w:pPr>
            <w:r>
              <w:rPr>
                <w:b w:val="0"/>
                <w:sz w:val="18"/>
              </w:rPr>
              <w:lastRenderedPageBreak/>
              <w:t>Na hřiště je poskytnuta záruka v trvání 24 měsíců</w:t>
            </w:r>
          </w:p>
          <w:p w14:paraId="7514363B" w14:textId="77777777" w:rsidR="009524C5" w:rsidRDefault="007F15AE">
            <w:pPr>
              <w:spacing w:after="228"/>
              <w:ind w:left="283"/>
            </w:pPr>
            <w:r>
              <w:rPr>
                <w:b w:val="0"/>
                <w:sz w:val="18"/>
              </w:rPr>
              <w:t>Všechny výrobky splňují normu ČSN EN 1176 : 2018 ed.2 pro veřejná hřiště</w:t>
            </w:r>
          </w:p>
          <w:p w14:paraId="23716049" w14:textId="77777777" w:rsidR="009524C5" w:rsidRDefault="007F15AE">
            <w:pPr>
              <w:spacing w:after="53" w:line="231" w:lineRule="auto"/>
              <w:ind w:left="255"/>
            </w:pPr>
            <w:r>
              <w:rPr>
                <w:b w:val="0"/>
                <w:sz w:val="18"/>
              </w:rPr>
              <w:t>Cena montáže obsahuje sestavení a kompletace prvku. Přípravu pro kotvení a osazení na vybrané místo s následnou betonáží, pokud je vyžadována konstrukcí a typem produktu.</w:t>
            </w:r>
          </w:p>
          <w:p w14:paraId="4F8784E5" w14:textId="77777777" w:rsidR="009524C5" w:rsidRDefault="007F15AE">
            <w:pPr>
              <w:spacing w:after="254" w:line="231" w:lineRule="auto"/>
              <w:ind w:left="255"/>
            </w:pPr>
            <w:r>
              <w:rPr>
                <w:b w:val="0"/>
                <w:sz w:val="18"/>
              </w:rPr>
              <w:t>Cena neobsahuje demontáž případných stávajících prvků nacházejících se v místě budoucí instalace a terénní práce spojené s vyrovnáním terénu a přípravou dopadových ploch.</w:t>
            </w:r>
          </w:p>
          <w:p w14:paraId="1D021DC2" w14:textId="77777777" w:rsidR="009524C5" w:rsidRDefault="007F15AE">
            <w:pPr>
              <w:spacing w:after="275"/>
              <w:ind w:left="255"/>
            </w:pPr>
            <w:r>
              <w:rPr>
                <w:b w:val="0"/>
                <w:sz w:val="18"/>
              </w:rPr>
              <w:t>Příjezd na místo instalace, musí být široký min 3m a to max. 5m od místa instalace.</w:t>
            </w:r>
          </w:p>
          <w:p w14:paraId="753C69C6" w14:textId="77777777" w:rsidR="009524C5" w:rsidRDefault="007F15AE">
            <w:pPr>
              <w:spacing w:after="398" w:line="244" w:lineRule="auto"/>
              <w:ind w:left="255" w:right="2"/>
            </w:pPr>
            <w:r>
              <w:rPr>
                <w:sz w:val="18"/>
              </w:rPr>
              <w:t>Objednatel v případě potřeby, zajistí povolení ke stavbě (stavební povolení nebo ohlášku stavebních úprav), včetně vyjádření k místním inženýrským sítím.</w:t>
            </w:r>
          </w:p>
          <w:p w14:paraId="29B2CA04" w14:textId="77777777" w:rsidR="009524C5" w:rsidRDefault="007F15AE">
            <w:pPr>
              <w:ind w:left="283"/>
            </w:pPr>
            <w:r>
              <w:rPr>
                <w:b w:val="0"/>
                <w:sz w:val="14"/>
              </w:rPr>
              <w:t xml:space="preserve">Ekonomický a informační systém POHODA </w:t>
            </w:r>
          </w:p>
        </w:tc>
      </w:tr>
    </w:tbl>
    <w:p w14:paraId="5DDD8EF4" w14:textId="77777777" w:rsidR="009524C5" w:rsidRDefault="009524C5">
      <w:pPr>
        <w:ind w:left="-567" w:right="11335"/>
      </w:pPr>
    </w:p>
    <w:tbl>
      <w:tblPr>
        <w:tblStyle w:val="TableGrid"/>
        <w:tblW w:w="10772" w:type="dxa"/>
        <w:tblInd w:w="0" w:type="dxa"/>
        <w:tblCellMar>
          <w:top w:w="152" w:type="dxa"/>
          <w:left w:w="255" w:type="dxa"/>
          <w:bottom w:w="67" w:type="dxa"/>
          <w:right w:w="115" w:type="dxa"/>
        </w:tblCellMar>
        <w:tblLook w:val="04A0" w:firstRow="1" w:lastRow="0" w:firstColumn="1" w:lastColumn="0" w:noHBand="0" w:noVBand="1"/>
      </w:tblPr>
      <w:tblGrid>
        <w:gridCol w:w="10772"/>
      </w:tblGrid>
      <w:tr w:rsidR="009524C5" w14:paraId="0D05CD68" w14:textId="77777777">
        <w:trPr>
          <w:trHeight w:val="425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2FB9B13" w14:textId="77777777" w:rsidR="009524C5" w:rsidRDefault="007F15AE">
            <w:pPr>
              <w:tabs>
                <w:tab w:val="center" w:pos="763"/>
                <w:tab w:val="center" w:pos="3340"/>
                <w:tab w:val="center" w:pos="4948"/>
                <w:tab w:val="center" w:pos="5640"/>
                <w:tab w:val="center" w:pos="7209"/>
                <w:tab w:val="center" w:pos="8790"/>
                <w:tab w:val="center" w:pos="9839"/>
              </w:tabs>
              <w:rPr>
                <w:b w:val="0"/>
                <w:sz w:val="16"/>
              </w:rPr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b w:val="0"/>
                <w:sz w:val="18"/>
              </w:rPr>
              <w:t>Označení dodávky</w:t>
            </w:r>
            <w:r>
              <w:rPr>
                <w:b w:val="0"/>
                <w:sz w:val="18"/>
              </w:rPr>
              <w:tab/>
            </w:r>
            <w:r>
              <w:rPr>
                <w:b w:val="0"/>
                <w:sz w:val="16"/>
              </w:rPr>
              <w:t>Množství</w:t>
            </w:r>
            <w:r>
              <w:rPr>
                <w:b w:val="0"/>
                <w:sz w:val="16"/>
              </w:rPr>
              <w:tab/>
              <w:t>J.cena</w:t>
            </w:r>
            <w:r>
              <w:rPr>
                <w:b w:val="0"/>
                <w:sz w:val="16"/>
              </w:rPr>
              <w:tab/>
              <w:t>Sleva</w:t>
            </w:r>
            <w:r>
              <w:rPr>
                <w:b w:val="0"/>
                <w:sz w:val="16"/>
              </w:rPr>
              <w:tab/>
              <w:t>Cena %DPH</w:t>
            </w:r>
            <w:r>
              <w:rPr>
                <w:b w:val="0"/>
                <w:sz w:val="16"/>
              </w:rPr>
              <w:tab/>
              <w:t>DPH</w:t>
            </w:r>
            <w:r>
              <w:rPr>
                <w:b w:val="0"/>
                <w:sz w:val="16"/>
              </w:rPr>
              <w:tab/>
              <w:t>Kč Celkem</w:t>
            </w:r>
          </w:p>
          <w:p w14:paraId="404D9E54" w14:textId="77777777" w:rsidR="00411709" w:rsidRDefault="00411709">
            <w:pPr>
              <w:tabs>
                <w:tab w:val="center" w:pos="763"/>
                <w:tab w:val="center" w:pos="3340"/>
                <w:tab w:val="center" w:pos="4948"/>
                <w:tab w:val="center" w:pos="5640"/>
                <w:tab w:val="center" w:pos="7209"/>
                <w:tab w:val="center" w:pos="8790"/>
                <w:tab w:val="center" w:pos="9839"/>
              </w:tabs>
              <w:rPr>
                <w:sz w:val="16"/>
              </w:rPr>
            </w:pPr>
          </w:p>
          <w:p w14:paraId="6555E0D3" w14:textId="77777777" w:rsidR="00411709" w:rsidRDefault="00411709">
            <w:pPr>
              <w:tabs>
                <w:tab w:val="center" w:pos="763"/>
                <w:tab w:val="center" w:pos="3340"/>
                <w:tab w:val="center" w:pos="4948"/>
                <w:tab w:val="center" w:pos="5640"/>
                <w:tab w:val="center" w:pos="7209"/>
                <w:tab w:val="center" w:pos="8790"/>
                <w:tab w:val="center" w:pos="9839"/>
              </w:tabs>
              <w:rPr>
                <w:sz w:val="16"/>
              </w:rPr>
            </w:pPr>
          </w:p>
          <w:p w14:paraId="78393759" w14:textId="77777777" w:rsidR="00411709" w:rsidRDefault="00411709">
            <w:pPr>
              <w:tabs>
                <w:tab w:val="center" w:pos="763"/>
                <w:tab w:val="center" w:pos="3340"/>
                <w:tab w:val="center" w:pos="4948"/>
                <w:tab w:val="center" w:pos="5640"/>
                <w:tab w:val="center" w:pos="7209"/>
                <w:tab w:val="center" w:pos="8790"/>
                <w:tab w:val="center" w:pos="9839"/>
              </w:tabs>
              <w:rPr>
                <w:sz w:val="16"/>
              </w:rPr>
            </w:pPr>
            <w:r>
              <w:rPr>
                <w:sz w:val="16"/>
              </w:rPr>
              <w:t>Vystavil: Přemysl Urban</w:t>
            </w:r>
          </w:p>
          <w:p w14:paraId="2761216D" w14:textId="6197851D" w:rsidR="00411709" w:rsidRDefault="00411709">
            <w:pPr>
              <w:tabs>
                <w:tab w:val="center" w:pos="763"/>
                <w:tab w:val="center" w:pos="3340"/>
                <w:tab w:val="center" w:pos="4948"/>
                <w:tab w:val="center" w:pos="5640"/>
                <w:tab w:val="center" w:pos="7209"/>
                <w:tab w:val="center" w:pos="8790"/>
                <w:tab w:val="center" w:pos="9839"/>
              </w:tabs>
              <w:rPr>
                <w:sz w:val="16"/>
              </w:rPr>
            </w:pPr>
            <w:hyperlink r:id="rId11" w:history="1">
              <w:r w:rsidRPr="004B082C">
                <w:rPr>
                  <w:rStyle w:val="Hypertextovodkaz"/>
                  <w:sz w:val="16"/>
                </w:rPr>
                <w:t>premysl.urban@skluzavky.cz</w:t>
              </w:r>
            </w:hyperlink>
          </w:p>
          <w:p w14:paraId="7DFB1707" w14:textId="77777777" w:rsidR="00411709" w:rsidRDefault="00411709">
            <w:pPr>
              <w:tabs>
                <w:tab w:val="center" w:pos="763"/>
                <w:tab w:val="center" w:pos="3340"/>
                <w:tab w:val="center" w:pos="4948"/>
                <w:tab w:val="center" w:pos="5640"/>
                <w:tab w:val="center" w:pos="7209"/>
                <w:tab w:val="center" w:pos="8790"/>
                <w:tab w:val="center" w:pos="9839"/>
              </w:tabs>
            </w:pPr>
          </w:p>
          <w:p w14:paraId="76E9EA9D" w14:textId="77777777" w:rsidR="00411709" w:rsidRDefault="00411709">
            <w:pPr>
              <w:tabs>
                <w:tab w:val="center" w:pos="763"/>
                <w:tab w:val="center" w:pos="3340"/>
                <w:tab w:val="center" w:pos="4948"/>
                <w:tab w:val="center" w:pos="5640"/>
                <w:tab w:val="center" w:pos="7209"/>
                <w:tab w:val="center" w:pos="8790"/>
                <w:tab w:val="center" w:pos="9839"/>
              </w:tabs>
            </w:pPr>
          </w:p>
          <w:p w14:paraId="09F7CDAA" w14:textId="77777777" w:rsidR="00411709" w:rsidRDefault="00411709">
            <w:pPr>
              <w:tabs>
                <w:tab w:val="center" w:pos="763"/>
                <w:tab w:val="center" w:pos="3340"/>
                <w:tab w:val="center" w:pos="4948"/>
                <w:tab w:val="center" w:pos="5640"/>
                <w:tab w:val="center" w:pos="7209"/>
                <w:tab w:val="center" w:pos="8790"/>
                <w:tab w:val="center" w:pos="9839"/>
              </w:tabs>
            </w:pPr>
          </w:p>
          <w:p w14:paraId="5D31AA75" w14:textId="77777777" w:rsidR="00411709" w:rsidRDefault="00411709">
            <w:pPr>
              <w:tabs>
                <w:tab w:val="center" w:pos="763"/>
                <w:tab w:val="center" w:pos="3340"/>
                <w:tab w:val="center" w:pos="4948"/>
                <w:tab w:val="center" w:pos="5640"/>
                <w:tab w:val="center" w:pos="7209"/>
                <w:tab w:val="center" w:pos="8790"/>
                <w:tab w:val="center" w:pos="9839"/>
              </w:tabs>
            </w:pPr>
          </w:p>
          <w:p w14:paraId="25527F95" w14:textId="77777777" w:rsidR="00411709" w:rsidRDefault="00411709">
            <w:pPr>
              <w:tabs>
                <w:tab w:val="center" w:pos="763"/>
                <w:tab w:val="center" w:pos="3340"/>
                <w:tab w:val="center" w:pos="4948"/>
                <w:tab w:val="center" w:pos="5640"/>
                <w:tab w:val="center" w:pos="7209"/>
                <w:tab w:val="center" w:pos="8790"/>
                <w:tab w:val="center" w:pos="9839"/>
              </w:tabs>
            </w:pPr>
          </w:p>
          <w:p w14:paraId="25A0523C" w14:textId="77777777" w:rsidR="00411709" w:rsidRDefault="00411709">
            <w:pPr>
              <w:tabs>
                <w:tab w:val="center" w:pos="763"/>
                <w:tab w:val="center" w:pos="3340"/>
                <w:tab w:val="center" w:pos="4948"/>
                <w:tab w:val="center" w:pos="5640"/>
                <w:tab w:val="center" w:pos="7209"/>
                <w:tab w:val="center" w:pos="8790"/>
                <w:tab w:val="center" w:pos="9839"/>
              </w:tabs>
            </w:pPr>
          </w:p>
          <w:p w14:paraId="41B9E64E" w14:textId="77777777" w:rsidR="00411709" w:rsidRDefault="00411709">
            <w:pPr>
              <w:tabs>
                <w:tab w:val="center" w:pos="763"/>
                <w:tab w:val="center" w:pos="3340"/>
                <w:tab w:val="center" w:pos="4948"/>
                <w:tab w:val="center" w:pos="5640"/>
                <w:tab w:val="center" w:pos="7209"/>
                <w:tab w:val="center" w:pos="8790"/>
                <w:tab w:val="center" w:pos="9839"/>
              </w:tabs>
            </w:pPr>
          </w:p>
          <w:p w14:paraId="0C84F948" w14:textId="77777777" w:rsidR="00411709" w:rsidRDefault="00411709">
            <w:pPr>
              <w:tabs>
                <w:tab w:val="center" w:pos="763"/>
                <w:tab w:val="center" w:pos="3340"/>
                <w:tab w:val="center" w:pos="4948"/>
                <w:tab w:val="center" w:pos="5640"/>
                <w:tab w:val="center" w:pos="7209"/>
                <w:tab w:val="center" w:pos="8790"/>
                <w:tab w:val="center" w:pos="9839"/>
              </w:tabs>
            </w:pPr>
          </w:p>
          <w:p w14:paraId="34FC9398" w14:textId="77777777" w:rsidR="00411709" w:rsidRDefault="00411709">
            <w:pPr>
              <w:tabs>
                <w:tab w:val="center" w:pos="763"/>
                <w:tab w:val="center" w:pos="3340"/>
                <w:tab w:val="center" w:pos="4948"/>
                <w:tab w:val="center" w:pos="5640"/>
                <w:tab w:val="center" w:pos="7209"/>
                <w:tab w:val="center" w:pos="8790"/>
                <w:tab w:val="center" w:pos="9839"/>
              </w:tabs>
            </w:pPr>
          </w:p>
          <w:p w14:paraId="01B42E01" w14:textId="77777777" w:rsidR="00411709" w:rsidRDefault="00411709">
            <w:pPr>
              <w:tabs>
                <w:tab w:val="center" w:pos="763"/>
                <w:tab w:val="center" w:pos="3340"/>
                <w:tab w:val="center" w:pos="4948"/>
                <w:tab w:val="center" w:pos="5640"/>
                <w:tab w:val="center" w:pos="7209"/>
                <w:tab w:val="center" w:pos="8790"/>
                <w:tab w:val="center" w:pos="9839"/>
              </w:tabs>
            </w:pPr>
          </w:p>
          <w:p w14:paraId="040C0D56" w14:textId="77777777" w:rsidR="00411709" w:rsidRDefault="00411709">
            <w:pPr>
              <w:tabs>
                <w:tab w:val="center" w:pos="763"/>
                <w:tab w:val="center" w:pos="3340"/>
                <w:tab w:val="center" w:pos="4948"/>
                <w:tab w:val="center" w:pos="5640"/>
                <w:tab w:val="center" w:pos="7209"/>
                <w:tab w:val="center" w:pos="8790"/>
                <w:tab w:val="center" w:pos="9839"/>
              </w:tabs>
            </w:pPr>
          </w:p>
          <w:p w14:paraId="07BB4104" w14:textId="77777777" w:rsidR="00411709" w:rsidRDefault="00411709">
            <w:pPr>
              <w:tabs>
                <w:tab w:val="center" w:pos="763"/>
                <w:tab w:val="center" w:pos="3340"/>
                <w:tab w:val="center" w:pos="4948"/>
                <w:tab w:val="center" w:pos="5640"/>
                <w:tab w:val="center" w:pos="7209"/>
                <w:tab w:val="center" w:pos="8790"/>
                <w:tab w:val="center" w:pos="9839"/>
              </w:tabs>
            </w:pPr>
          </w:p>
          <w:p w14:paraId="3A050D7A" w14:textId="77777777" w:rsidR="00411709" w:rsidRDefault="00411709">
            <w:pPr>
              <w:tabs>
                <w:tab w:val="center" w:pos="763"/>
                <w:tab w:val="center" w:pos="3340"/>
                <w:tab w:val="center" w:pos="4948"/>
                <w:tab w:val="center" w:pos="5640"/>
                <w:tab w:val="center" w:pos="7209"/>
                <w:tab w:val="center" w:pos="8790"/>
                <w:tab w:val="center" w:pos="9839"/>
              </w:tabs>
            </w:pPr>
          </w:p>
          <w:p w14:paraId="0E0A5C13" w14:textId="77777777" w:rsidR="00411709" w:rsidRDefault="00411709">
            <w:pPr>
              <w:tabs>
                <w:tab w:val="center" w:pos="763"/>
                <w:tab w:val="center" w:pos="3340"/>
                <w:tab w:val="center" w:pos="4948"/>
                <w:tab w:val="center" w:pos="5640"/>
                <w:tab w:val="center" w:pos="7209"/>
                <w:tab w:val="center" w:pos="8790"/>
                <w:tab w:val="center" w:pos="9839"/>
              </w:tabs>
            </w:pPr>
          </w:p>
          <w:p w14:paraId="0CC0081F" w14:textId="77777777" w:rsidR="00411709" w:rsidRDefault="00411709">
            <w:pPr>
              <w:tabs>
                <w:tab w:val="center" w:pos="763"/>
                <w:tab w:val="center" w:pos="3340"/>
                <w:tab w:val="center" w:pos="4948"/>
                <w:tab w:val="center" w:pos="5640"/>
                <w:tab w:val="center" w:pos="7209"/>
                <w:tab w:val="center" w:pos="8790"/>
                <w:tab w:val="center" w:pos="9839"/>
              </w:tabs>
            </w:pPr>
          </w:p>
          <w:p w14:paraId="47AF7C3E" w14:textId="77777777" w:rsidR="00411709" w:rsidRDefault="00411709">
            <w:pPr>
              <w:tabs>
                <w:tab w:val="center" w:pos="763"/>
                <w:tab w:val="center" w:pos="3340"/>
                <w:tab w:val="center" w:pos="4948"/>
                <w:tab w:val="center" w:pos="5640"/>
                <w:tab w:val="center" w:pos="7209"/>
                <w:tab w:val="center" w:pos="8790"/>
                <w:tab w:val="center" w:pos="9839"/>
              </w:tabs>
            </w:pPr>
          </w:p>
          <w:p w14:paraId="15064627" w14:textId="77777777" w:rsidR="00411709" w:rsidRDefault="00411709">
            <w:pPr>
              <w:tabs>
                <w:tab w:val="center" w:pos="763"/>
                <w:tab w:val="center" w:pos="3340"/>
                <w:tab w:val="center" w:pos="4948"/>
                <w:tab w:val="center" w:pos="5640"/>
                <w:tab w:val="center" w:pos="7209"/>
                <w:tab w:val="center" w:pos="8790"/>
                <w:tab w:val="center" w:pos="9839"/>
              </w:tabs>
            </w:pPr>
          </w:p>
          <w:p w14:paraId="1021B4FA" w14:textId="77777777" w:rsidR="00411709" w:rsidRDefault="00411709">
            <w:pPr>
              <w:tabs>
                <w:tab w:val="center" w:pos="763"/>
                <w:tab w:val="center" w:pos="3340"/>
                <w:tab w:val="center" w:pos="4948"/>
                <w:tab w:val="center" w:pos="5640"/>
                <w:tab w:val="center" w:pos="7209"/>
                <w:tab w:val="center" w:pos="8790"/>
                <w:tab w:val="center" w:pos="9839"/>
              </w:tabs>
            </w:pPr>
          </w:p>
          <w:p w14:paraId="48BF3612" w14:textId="77777777" w:rsidR="00411709" w:rsidRDefault="00411709">
            <w:pPr>
              <w:tabs>
                <w:tab w:val="center" w:pos="763"/>
                <w:tab w:val="center" w:pos="3340"/>
                <w:tab w:val="center" w:pos="4948"/>
                <w:tab w:val="center" w:pos="5640"/>
                <w:tab w:val="center" w:pos="7209"/>
                <w:tab w:val="center" w:pos="8790"/>
                <w:tab w:val="center" w:pos="9839"/>
              </w:tabs>
            </w:pPr>
          </w:p>
          <w:p w14:paraId="53B08414" w14:textId="77777777" w:rsidR="00411709" w:rsidRDefault="00411709">
            <w:pPr>
              <w:tabs>
                <w:tab w:val="center" w:pos="763"/>
                <w:tab w:val="center" w:pos="3340"/>
                <w:tab w:val="center" w:pos="4948"/>
                <w:tab w:val="center" w:pos="5640"/>
                <w:tab w:val="center" w:pos="7209"/>
                <w:tab w:val="center" w:pos="8790"/>
                <w:tab w:val="center" w:pos="9839"/>
              </w:tabs>
            </w:pPr>
          </w:p>
          <w:p w14:paraId="4F2AFE6D" w14:textId="77777777" w:rsidR="00411709" w:rsidRDefault="00411709">
            <w:pPr>
              <w:tabs>
                <w:tab w:val="center" w:pos="763"/>
                <w:tab w:val="center" w:pos="3340"/>
                <w:tab w:val="center" w:pos="4948"/>
                <w:tab w:val="center" w:pos="5640"/>
                <w:tab w:val="center" w:pos="7209"/>
                <w:tab w:val="center" w:pos="8790"/>
                <w:tab w:val="center" w:pos="9839"/>
              </w:tabs>
            </w:pPr>
          </w:p>
          <w:p w14:paraId="32049AD8" w14:textId="77777777" w:rsidR="00411709" w:rsidRDefault="00411709">
            <w:pPr>
              <w:tabs>
                <w:tab w:val="center" w:pos="763"/>
                <w:tab w:val="center" w:pos="3340"/>
                <w:tab w:val="center" w:pos="4948"/>
                <w:tab w:val="center" w:pos="5640"/>
                <w:tab w:val="center" w:pos="7209"/>
                <w:tab w:val="center" w:pos="8790"/>
                <w:tab w:val="center" w:pos="9839"/>
              </w:tabs>
            </w:pPr>
          </w:p>
          <w:p w14:paraId="3F9B4799" w14:textId="77777777" w:rsidR="00411709" w:rsidRDefault="00411709">
            <w:pPr>
              <w:tabs>
                <w:tab w:val="center" w:pos="763"/>
                <w:tab w:val="center" w:pos="3340"/>
                <w:tab w:val="center" w:pos="4948"/>
                <w:tab w:val="center" w:pos="5640"/>
                <w:tab w:val="center" w:pos="7209"/>
                <w:tab w:val="center" w:pos="8790"/>
                <w:tab w:val="center" w:pos="9839"/>
              </w:tabs>
            </w:pPr>
          </w:p>
          <w:p w14:paraId="5582F951" w14:textId="77777777" w:rsidR="00411709" w:rsidRDefault="00411709">
            <w:pPr>
              <w:tabs>
                <w:tab w:val="center" w:pos="763"/>
                <w:tab w:val="center" w:pos="3340"/>
                <w:tab w:val="center" w:pos="4948"/>
                <w:tab w:val="center" w:pos="5640"/>
                <w:tab w:val="center" w:pos="7209"/>
                <w:tab w:val="center" w:pos="8790"/>
                <w:tab w:val="center" w:pos="9839"/>
              </w:tabs>
            </w:pPr>
          </w:p>
          <w:p w14:paraId="47911349" w14:textId="77777777" w:rsidR="00411709" w:rsidRDefault="00411709">
            <w:pPr>
              <w:tabs>
                <w:tab w:val="center" w:pos="763"/>
                <w:tab w:val="center" w:pos="3340"/>
                <w:tab w:val="center" w:pos="4948"/>
                <w:tab w:val="center" w:pos="5640"/>
                <w:tab w:val="center" w:pos="7209"/>
                <w:tab w:val="center" w:pos="8790"/>
                <w:tab w:val="center" w:pos="9839"/>
              </w:tabs>
            </w:pPr>
          </w:p>
          <w:p w14:paraId="74845E43" w14:textId="77777777" w:rsidR="00411709" w:rsidRDefault="00411709">
            <w:pPr>
              <w:tabs>
                <w:tab w:val="center" w:pos="763"/>
                <w:tab w:val="center" w:pos="3340"/>
                <w:tab w:val="center" w:pos="4948"/>
                <w:tab w:val="center" w:pos="5640"/>
                <w:tab w:val="center" w:pos="7209"/>
                <w:tab w:val="center" w:pos="8790"/>
                <w:tab w:val="center" w:pos="9839"/>
              </w:tabs>
            </w:pPr>
          </w:p>
          <w:p w14:paraId="344D61E2" w14:textId="77777777" w:rsidR="00411709" w:rsidRDefault="00411709">
            <w:pPr>
              <w:tabs>
                <w:tab w:val="center" w:pos="763"/>
                <w:tab w:val="center" w:pos="3340"/>
                <w:tab w:val="center" w:pos="4948"/>
                <w:tab w:val="center" w:pos="5640"/>
                <w:tab w:val="center" w:pos="7209"/>
                <w:tab w:val="center" w:pos="8790"/>
                <w:tab w:val="center" w:pos="9839"/>
              </w:tabs>
            </w:pPr>
          </w:p>
          <w:p w14:paraId="79C2FDF4" w14:textId="77777777" w:rsidR="00411709" w:rsidRDefault="00411709">
            <w:pPr>
              <w:tabs>
                <w:tab w:val="center" w:pos="763"/>
                <w:tab w:val="center" w:pos="3340"/>
                <w:tab w:val="center" w:pos="4948"/>
                <w:tab w:val="center" w:pos="5640"/>
                <w:tab w:val="center" w:pos="7209"/>
                <w:tab w:val="center" w:pos="8790"/>
                <w:tab w:val="center" w:pos="9839"/>
              </w:tabs>
            </w:pPr>
          </w:p>
          <w:p w14:paraId="28E34BA1" w14:textId="77777777" w:rsidR="00411709" w:rsidRDefault="00411709">
            <w:pPr>
              <w:tabs>
                <w:tab w:val="center" w:pos="763"/>
                <w:tab w:val="center" w:pos="3340"/>
                <w:tab w:val="center" w:pos="4948"/>
                <w:tab w:val="center" w:pos="5640"/>
                <w:tab w:val="center" w:pos="7209"/>
                <w:tab w:val="center" w:pos="8790"/>
                <w:tab w:val="center" w:pos="9839"/>
              </w:tabs>
            </w:pPr>
          </w:p>
          <w:p w14:paraId="5042D6AA" w14:textId="77777777" w:rsidR="00411709" w:rsidRDefault="00411709">
            <w:pPr>
              <w:tabs>
                <w:tab w:val="center" w:pos="763"/>
                <w:tab w:val="center" w:pos="3340"/>
                <w:tab w:val="center" w:pos="4948"/>
                <w:tab w:val="center" w:pos="5640"/>
                <w:tab w:val="center" w:pos="7209"/>
                <w:tab w:val="center" w:pos="8790"/>
                <w:tab w:val="center" w:pos="9839"/>
              </w:tabs>
            </w:pPr>
          </w:p>
          <w:p w14:paraId="2FB7424C" w14:textId="77777777" w:rsidR="00411709" w:rsidRDefault="00411709">
            <w:pPr>
              <w:tabs>
                <w:tab w:val="center" w:pos="763"/>
                <w:tab w:val="center" w:pos="3340"/>
                <w:tab w:val="center" w:pos="4948"/>
                <w:tab w:val="center" w:pos="5640"/>
                <w:tab w:val="center" w:pos="7209"/>
                <w:tab w:val="center" w:pos="8790"/>
                <w:tab w:val="center" w:pos="9839"/>
              </w:tabs>
            </w:pPr>
          </w:p>
          <w:p w14:paraId="0AF63B34" w14:textId="77777777" w:rsidR="00411709" w:rsidRDefault="00411709">
            <w:pPr>
              <w:tabs>
                <w:tab w:val="center" w:pos="763"/>
                <w:tab w:val="center" w:pos="3340"/>
                <w:tab w:val="center" w:pos="4948"/>
                <w:tab w:val="center" w:pos="5640"/>
                <w:tab w:val="center" w:pos="7209"/>
                <w:tab w:val="center" w:pos="8790"/>
                <w:tab w:val="center" w:pos="9839"/>
              </w:tabs>
            </w:pPr>
          </w:p>
          <w:p w14:paraId="6962BB71" w14:textId="77777777" w:rsidR="00411709" w:rsidRDefault="00411709">
            <w:pPr>
              <w:tabs>
                <w:tab w:val="center" w:pos="763"/>
                <w:tab w:val="center" w:pos="3340"/>
                <w:tab w:val="center" w:pos="4948"/>
                <w:tab w:val="center" w:pos="5640"/>
                <w:tab w:val="center" w:pos="7209"/>
                <w:tab w:val="center" w:pos="8790"/>
                <w:tab w:val="center" w:pos="9839"/>
              </w:tabs>
            </w:pPr>
          </w:p>
          <w:p w14:paraId="0DB0D90A" w14:textId="77777777" w:rsidR="00411709" w:rsidRDefault="00411709">
            <w:pPr>
              <w:tabs>
                <w:tab w:val="center" w:pos="763"/>
                <w:tab w:val="center" w:pos="3340"/>
                <w:tab w:val="center" w:pos="4948"/>
                <w:tab w:val="center" w:pos="5640"/>
                <w:tab w:val="center" w:pos="7209"/>
                <w:tab w:val="center" w:pos="8790"/>
                <w:tab w:val="center" w:pos="9839"/>
              </w:tabs>
            </w:pPr>
          </w:p>
          <w:p w14:paraId="17C21E01" w14:textId="4F603E9F" w:rsidR="00411709" w:rsidRPr="00411709" w:rsidRDefault="00411709">
            <w:pPr>
              <w:tabs>
                <w:tab w:val="center" w:pos="763"/>
                <w:tab w:val="center" w:pos="3340"/>
                <w:tab w:val="center" w:pos="4948"/>
                <w:tab w:val="center" w:pos="5640"/>
                <w:tab w:val="center" w:pos="7209"/>
                <w:tab w:val="center" w:pos="8790"/>
                <w:tab w:val="center" w:pos="9839"/>
              </w:tabs>
              <w:rPr>
                <w:b w:val="0"/>
                <w:bCs/>
                <w:sz w:val="18"/>
                <w:szCs w:val="18"/>
              </w:rPr>
            </w:pPr>
            <w:r w:rsidRPr="00411709">
              <w:rPr>
                <w:b w:val="0"/>
                <w:bCs/>
                <w:sz w:val="18"/>
                <w:szCs w:val="18"/>
              </w:rPr>
              <w:t>Ekonomický a informační systém Pohoda</w:t>
            </w:r>
            <w:r>
              <w:rPr>
                <w:b w:val="0"/>
                <w:bCs/>
                <w:sz w:val="18"/>
                <w:szCs w:val="18"/>
              </w:rPr>
              <w:t xml:space="preserve">                                                                         Strana 2 dokladu 24NA00251</w:t>
            </w:r>
          </w:p>
        </w:tc>
      </w:tr>
      <w:tr w:rsidR="009524C5" w14:paraId="1C53A781" w14:textId="77777777">
        <w:trPr>
          <w:trHeight w:val="14343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BC5E5" w14:textId="1BA7BE48" w:rsidR="009524C5" w:rsidRDefault="009524C5" w:rsidP="00411709">
            <w:pPr>
              <w:spacing w:after="221"/>
            </w:pPr>
          </w:p>
        </w:tc>
      </w:tr>
      <w:tr w:rsidR="009524C5" w14:paraId="4FFFC11D" w14:textId="77777777" w:rsidTr="00411709">
        <w:trPr>
          <w:trHeight w:val="19"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DB403" w14:textId="107CC5F0" w:rsidR="009524C5" w:rsidRDefault="009524C5">
            <w:pPr>
              <w:tabs>
                <w:tab w:val="center" w:pos="1347"/>
                <w:tab w:val="center" w:pos="9044"/>
              </w:tabs>
            </w:pPr>
          </w:p>
        </w:tc>
      </w:tr>
    </w:tbl>
    <w:p w14:paraId="21A05033" w14:textId="77777777" w:rsidR="007F15AE" w:rsidRDefault="007F15AE"/>
    <w:sectPr w:rsidR="007F15AE">
      <w:pgSz w:w="11906" w:h="16838"/>
      <w:pgMar w:top="567" w:right="570" w:bottom="1134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C5"/>
    <w:rsid w:val="00197DD8"/>
    <w:rsid w:val="00411709"/>
    <w:rsid w:val="007F15AE"/>
    <w:rsid w:val="0095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05605"/>
  <w15:docId w15:val="{0B5E697F-60C9-46F9-B364-88F4B88D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117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1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jpg"/><Relationship Id="rId11" Type="http://schemas.openxmlformats.org/officeDocument/2006/relationships/hyperlink" Target="mailto:premysl.urban@skluzavky.cz" TargetMode="External"/><Relationship Id="rId5" Type="http://schemas.openxmlformats.org/officeDocument/2006/relationships/image" Target="media/image2.jpg"/><Relationship Id="rId10" Type="http://schemas.openxmlformats.org/officeDocument/2006/relationships/image" Target="media/image5.jpg"/><Relationship Id="rId4" Type="http://schemas.openxmlformats.org/officeDocument/2006/relationships/image" Target="media/image1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(dle 1176)</dc:title>
  <dc:subject/>
  <dc:creator>urban</dc:creator>
  <cp:keywords/>
  <cp:lastModifiedBy>Hospodářka</cp:lastModifiedBy>
  <cp:revision>4</cp:revision>
  <dcterms:created xsi:type="dcterms:W3CDTF">2024-04-23T07:03:00Z</dcterms:created>
  <dcterms:modified xsi:type="dcterms:W3CDTF">2024-04-23T07:09:00Z</dcterms:modified>
</cp:coreProperties>
</file>