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FD1" w:rsidRPr="00A63FD1" w:rsidRDefault="00A63FD1" w:rsidP="00A63FD1">
      <w:pPr>
        <w:tabs>
          <w:tab w:val="right" w:pos="9057"/>
        </w:tabs>
        <w:jc w:val="center"/>
        <w:rPr>
          <w:rFonts w:cs="Arial"/>
          <w:b/>
          <w:szCs w:val="20"/>
        </w:rPr>
      </w:pPr>
    </w:p>
    <w:p w:rsidR="00B167A7" w:rsidRDefault="00EB1DA2" w:rsidP="003B2528">
      <w:pPr>
        <w:tabs>
          <w:tab w:val="right" w:pos="9057"/>
        </w:tabs>
        <w:rPr>
          <w:rFonts w:cs="Arial"/>
          <w:b/>
          <w:sz w:val="24"/>
        </w:rPr>
      </w:pPr>
      <w:r w:rsidRPr="00811B3E">
        <w:rPr>
          <w:rFonts w:cs="Arial"/>
          <w:b/>
          <w:sz w:val="28"/>
          <w:szCs w:val="28"/>
        </w:rPr>
        <w:t>DODATEK</w:t>
      </w:r>
      <w:r w:rsidR="00750ADE">
        <w:rPr>
          <w:rFonts w:cs="Arial"/>
          <w:b/>
          <w:sz w:val="28"/>
          <w:szCs w:val="28"/>
        </w:rPr>
        <w:t xml:space="preserve"> č. </w:t>
      </w:r>
      <w:r w:rsidR="003B2528" w:rsidRPr="003B2528">
        <w:rPr>
          <w:rFonts w:cs="Arial"/>
          <w:b/>
          <w:sz w:val="28"/>
          <w:szCs w:val="28"/>
        </w:rPr>
        <w:t>1</w:t>
      </w:r>
      <w:r w:rsidR="00750ADE">
        <w:rPr>
          <w:rFonts w:cs="Arial"/>
          <w:b/>
          <w:sz w:val="28"/>
          <w:szCs w:val="28"/>
        </w:rPr>
        <w:t xml:space="preserve"> </w:t>
      </w:r>
      <w:r w:rsidRPr="006B3D3C">
        <w:rPr>
          <w:rFonts w:cs="Arial"/>
          <w:b/>
          <w:sz w:val="24"/>
        </w:rPr>
        <w:tab/>
      </w:r>
      <w:r w:rsidR="00B167A7">
        <w:rPr>
          <w:rFonts w:cs="Arial"/>
          <w:b/>
          <w:sz w:val="24"/>
        </w:rPr>
        <w:t xml:space="preserve">   </w:t>
      </w:r>
      <w:r w:rsidRPr="006B3D3C">
        <w:rPr>
          <w:rFonts w:cs="Arial"/>
          <w:b/>
          <w:sz w:val="24"/>
        </w:rPr>
        <w:t>č.</w:t>
      </w:r>
      <w:r w:rsidR="00980C3B">
        <w:rPr>
          <w:rFonts w:cs="Arial"/>
          <w:b/>
          <w:sz w:val="24"/>
        </w:rPr>
        <w:t> </w:t>
      </w:r>
      <w:r>
        <w:rPr>
          <w:rFonts w:cs="Arial"/>
          <w:b/>
          <w:sz w:val="24"/>
        </w:rPr>
        <w:t>dohody</w:t>
      </w:r>
      <w:r w:rsidRPr="00811B3E">
        <w:rPr>
          <w:rFonts w:cs="Arial"/>
          <w:b/>
          <w:sz w:val="24"/>
        </w:rPr>
        <w:t> </w:t>
      </w:r>
      <w:r w:rsidR="003B2528" w:rsidRPr="003B2528">
        <w:rPr>
          <w:rFonts w:cs="Arial"/>
          <w:b/>
          <w:sz w:val="24"/>
        </w:rPr>
        <w:t>SUA-MN-</w:t>
      </w:r>
      <w:r w:rsidR="00B167A7">
        <w:rPr>
          <w:rFonts w:cs="Arial"/>
          <w:b/>
          <w:sz w:val="24"/>
        </w:rPr>
        <w:t>19/2017</w:t>
      </w:r>
    </w:p>
    <w:p w:rsidR="00EB1DA2" w:rsidRPr="006B3D3C" w:rsidRDefault="00EB1DA2" w:rsidP="003B2528">
      <w:pPr>
        <w:tabs>
          <w:tab w:val="right" w:pos="9057"/>
        </w:tabs>
        <w:rPr>
          <w:rFonts w:cs="Arial"/>
          <w:b/>
          <w:sz w:val="24"/>
        </w:rPr>
      </w:pPr>
      <w:r w:rsidRPr="00811B3E">
        <w:rPr>
          <w:rFonts w:cs="Arial"/>
          <w:b/>
          <w:sz w:val="24"/>
        </w:rPr>
        <w:t>k</w:t>
      </w:r>
      <w:r w:rsidR="007D27A2">
        <w:rPr>
          <w:rFonts w:cs="Arial"/>
          <w:b/>
          <w:sz w:val="24"/>
        </w:rPr>
        <w:t> </w:t>
      </w:r>
      <w:r w:rsidRPr="00811B3E">
        <w:rPr>
          <w:rFonts w:cs="Arial"/>
          <w:b/>
          <w:sz w:val="24"/>
        </w:rPr>
        <w:t>dohodě</w:t>
      </w:r>
      <w:r w:rsidR="00750ADE">
        <w:rPr>
          <w:rFonts w:cs="Arial"/>
          <w:b/>
          <w:sz w:val="24"/>
        </w:rPr>
        <w:t xml:space="preserve"> </w:t>
      </w:r>
      <w:r w:rsidR="00FE7710" w:rsidRPr="00FE7710">
        <w:rPr>
          <w:rFonts w:cs="Arial"/>
          <w:b/>
          <w:sz w:val="24"/>
        </w:rPr>
        <w:t>o</w:t>
      </w:r>
      <w:r w:rsidR="00B621DB">
        <w:rPr>
          <w:rFonts w:cs="Arial"/>
          <w:b/>
          <w:sz w:val="24"/>
        </w:rPr>
        <w:t> </w:t>
      </w:r>
      <w:r w:rsidR="00FE7710" w:rsidRPr="00FE7710">
        <w:rPr>
          <w:rFonts w:cs="Arial"/>
          <w:b/>
          <w:sz w:val="24"/>
        </w:rPr>
        <w:t xml:space="preserve">zabezpečení vzdělávací aktivity zaměstnanců </w:t>
      </w:r>
      <w:r w:rsidR="00B621DB" w:rsidRPr="00B621DB">
        <w:rPr>
          <w:rFonts w:cs="Arial"/>
          <w:b/>
          <w:sz w:val="24"/>
        </w:rPr>
        <w:t>a</w:t>
      </w:r>
      <w:r w:rsidR="00B621DB">
        <w:rPr>
          <w:rFonts w:cs="Arial"/>
          <w:b/>
          <w:sz w:val="24"/>
        </w:rPr>
        <w:t> </w:t>
      </w:r>
      <w:r w:rsidR="00B621DB" w:rsidRPr="00B621DB">
        <w:rPr>
          <w:rFonts w:cs="Arial"/>
          <w:b/>
          <w:sz w:val="24"/>
        </w:rPr>
        <w:t xml:space="preserve">potenciálních zaměstnanců </w:t>
      </w:r>
      <w:r w:rsidR="00FE7710" w:rsidRPr="00FE7710">
        <w:rPr>
          <w:rFonts w:cs="Arial"/>
          <w:b/>
          <w:sz w:val="24"/>
        </w:rPr>
        <w:t>a</w:t>
      </w:r>
      <w:r w:rsidR="00B621DB">
        <w:rPr>
          <w:rFonts w:cs="Arial"/>
          <w:b/>
          <w:sz w:val="24"/>
        </w:rPr>
        <w:t> </w:t>
      </w:r>
      <w:r w:rsidR="00FE7710" w:rsidRPr="00FE7710">
        <w:rPr>
          <w:rFonts w:cs="Arial"/>
          <w:b/>
          <w:sz w:val="24"/>
        </w:rPr>
        <w:t>poskytnutí příspěvku v</w:t>
      </w:r>
      <w:r w:rsidR="00DA6D87">
        <w:rPr>
          <w:rFonts w:cs="Arial"/>
          <w:b/>
          <w:sz w:val="24"/>
        </w:rPr>
        <w:t> </w:t>
      </w:r>
      <w:r w:rsidR="00FE7710" w:rsidRPr="00FE7710">
        <w:rPr>
          <w:rFonts w:cs="Arial"/>
          <w:b/>
          <w:sz w:val="24"/>
        </w:rPr>
        <w:t>rámci projektu Podpora odborného vzdělávání zaměstnanců</w:t>
      </w:r>
      <w:r w:rsidR="00DA6D87">
        <w:rPr>
          <w:rFonts w:cs="Arial"/>
          <w:b/>
          <w:sz w:val="24"/>
        </w:rPr>
        <w:t> II</w:t>
      </w:r>
      <w:r>
        <w:rPr>
          <w:rFonts w:cs="Arial"/>
          <w:b/>
          <w:sz w:val="24"/>
        </w:rPr>
        <w:t xml:space="preserve"> </w:t>
      </w:r>
      <w:proofErr w:type="spellStart"/>
      <w:r w:rsidR="00721186">
        <w:rPr>
          <w:rFonts w:cs="Arial"/>
          <w:b/>
          <w:sz w:val="24"/>
        </w:rPr>
        <w:t>reg</w:t>
      </w:r>
      <w:proofErr w:type="spellEnd"/>
      <w:r w:rsidR="00721186">
        <w:rPr>
          <w:rFonts w:cs="Arial"/>
          <w:b/>
          <w:sz w:val="24"/>
        </w:rPr>
        <w:t>. č.  CZ.03.1.52/0.0/0.0/15_021/0000053</w:t>
      </w:r>
      <w:r>
        <w:rPr>
          <w:rFonts w:cs="Arial"/>
          <w:b/>
          <w:sz w:val="24"/>
        </w:rPr>
        <w:tab/>
        <w:t xml:space="preserve">ze dne </w:t>
      </w:r>
      <w:proofErr w:type="gramStart"/>
      <w:r w:rsidR="00B167A7">
        <w:rPr>
          <w:rFonts w:cs="Arial"/>
          <w:b/>
          <w:sz w:val="24"/>
        </w:rPr>
        <w:t>12.6.2017</w:t>
      </w:r>
      <w:proofErr w:type="gramEnd"/>
    </w:p>
    <w:p w:rsidR="000C127A" w:rsidRPr="009D748C" w:rsidRDefault="000C127A" w:rsidP="000C127A">
      <w:pPr>
        <w:rPr>
          <w:rFonts w:cs="Arial"/>
          <w:szCs w:val="20"/>
        </w:rPr>
      </w:pPr>
    </w:p>
    <w:p w:rsidR="00470A00" w:rsidRDefault="00470A00" w:rsidP="000C127A">
      <w:pPr>
        <w:pBdr>
          <w:top w:val="single" w:sz="4" w:space="6" w:color="auto"/>
        </w:pBdr>
        <w:rPr>
          <w:rFonts w:cs="Arial"/>
          <w:szCs w:val="20"/>
        </w:rPr>
      </w:pPr>
    </w:p>
    <w:p w:rsidR="00DA264F" w:rsidRDefault="00DA264F" w:rsidP="00DA264F">
      <w:pPr>
        <w:pBdr>
          <w:top w:val="single" w:sz="4" w:space="6" w:color="auto"/>
        </w:pBdr>
        <w:rPr>
          <w:rFonts w:cs="Arial"/>
          <w:szCs w:val="20"/>
        </w:rPr>
      </w:pPr>
      <w:r>
        <w:rPr>
          <w:rFonts w:cs="Arial"/>
          <w:szCs w:val="20"/>
        </w:rPr>
        <w:t>uzavřen</w:t>
      </w:r>
      <w:r w:rsidR="00905771">
        <w:rPr>
          <w:rFonts w:cs="Arial"/>
          <w:szCs w:val="20"/>
        </w:rPr>
        <w:t>é</w:t>
      </w:r>
      <w:r>
        <w:rPr>
          <w:rFonts w:cs="Arial"/>
          <w:szCs w:val="20"/>
        </w:rPr>
        <w:t xml:space="preserve"> mezi</w:t>
      </w:r>
    </w:p>
    <w:p w:rsidR="00DA264F" w:rsidRDefault="00DA264F" w:rsidP="00DA264F">
      <w:pPr>
        <w:rPr>
          <w:rFonts w:cs="Arial"/>
          <w:szCs w:val="20"/>
        </w:rPr>
      </w:pPr>
      <w:r>
        <w:rPr>
          <w:rFonts w:cs="Arial"/>
          <w:szCs w:val="20"/>
        </w:rPr>
        <w:tab/>
      </w:r>
    </w:p>
    <w:p w:rsidR="00BF15D1" w:rsidRPr="00456591" w:rsidRDefault="00BF15D1" w:rsidP="00BF15D1">
      <w:pPr>
        <w:tabs>
          <w:tab w:val="left" w:pos="2212"/>
        </w:tabs>
        <w:ind w:left="2211" w:hanging="2211"/>
        <w:rPr>
          <w:rFonts w:cs="Arial"/>
          <w:b/>
          <w:szCs w:val="20"/>
        </w:rPr>
      </w:pPr>
      <w:r w:rsidRPr="00456591">
        <w:rPr>
          <w:rFonts w:cs="Arial"/>
          <w:b/>
          <w:szCs w:val="20"/>
        </w:rPr>
        <w:t>Českou republikou – Úřadem práce České republiky</w:t>
      </w:r>
    </w:p>
    <w:p w:rsidR="0065196D" w:rsidRDefault="00BF15D1" w:rsidP="0065196D">
      <w:pPr>
        <w:tabs>
          <w:tab w:val="left" w:pos="2977"/>
        </w:tabs>
        <w:ind w:left="2977" w:hanging="2977"/>
      </w:pPr>
      <w:r>
        <w:rPr>
          <w:rFonts w:cs="Arial"/>
          <w:szCs w:val="20"/>
        </w:rPr>
        <w:t>zastoupenou:</w:t>
      </w:r>
      <w:r w:rsidR="0065196D" w:rsidRPr="004521C7">
        <w:rPr>
          <w:rFonts w:cs="Arial"/>
          <w:szCs w:val="20"/>
        </w:rPr>
        <w:tab/>
      </w:r>
      <w:r w:rsidR="003B2528" w:rsidRPr="003B2528">
        <w:t xml:space="preserve">Ing. </w:t>
      </w:r>
      <w:r w:rsidR="003B2528">
        <w:t>Ivo Bartl, Ř</w:t>
      </w:r>
      <w:r w:rsidR="003B2528" w:rsidRPr="003B2528">
        <w:t xml:space="preserve">editel </w:t>
      </w:r>
      <w:proofErr w:type="spellStart"/>
      <w:r w:rsidR="003B2528" w:rsidRPr="003B2528">
        <w:t>K</w:t>
      </w:r>
      <w:r w:rsidR="003B2528">
        <w:t>oP</w:t>
      </w:r>
      <w:proofErr w:type="spellEnd"/>
      <w:r w:rsidR="003B2528">
        <w:t xml:space="preserve"> Šumperk </w:t>
      </w:r>
    </w:p>
    <w:p w:rsidR="0065196D" w:rsidRPr="004521C7" w:rsidRDefault="0065196D" w:rsidP="0065196D">
      <w:pPr>
        <w:tabs>
          <w:tab w:val="left" w:pos="2977"/>
        </w:tabs>
        <w:ind w:left="2977" w:hanging="2977"/>
        <w:rPr>
          <w:rFonts w:cs="Arial"/>
          <w:szCs w:val="20"/>
        </w:rPr>
      </w:pPr>
      <w:r w:rsidRPr="004521C7">
        <w:rPr>
          <w:rFonts w:cs="Arial"/>
          <w:szCs w:val="20"/>
        </w:rPr>
        <w:t>sídlo:</w:t>
      </w:r>
      <w:r w:rsidRPr="004521C7">
        <w:rPr>
          <w:rFonts w:cs="Arial"/>
          <w:szCs w:val="20"/>
        </w:rPr>
        <w:tab/>
      </w:r>
      <w:r w:rsidR="003B2528" w:rsidRPr="003B2528">
        <w:t>Dobrovského 1278</w:t>
      </w:r>
      <w:r w:rsidR="003B2528">
        <w:rPr>
          <w:szCs w:val="20"/>
        </w:rPr>
        <w:t>/25, 170 00 Praha 7</w:t>
      </w:r>
    </w:p>
    <w:p w:rsidR="0065196D" w:rsidRDefault="004B5A45" w:rsidP="0065196D">
      <w:pPr>
        <w:tabs>
          <w:tab w:val="left" w:pos="2977"/>
        </w:tabs>
        <w:ind w:left="2977" w:hanging="2977"/>
      </w:pPr>
      <w:r>
        <w:rPr>
          <w:rFonts w:cs="Arial"/>
          <w:szCs w:val="20"/>
        </w:rPr>
        <w:t>IČO</w:t>
      </w:r>
      <w:r w:rsidR="0065196D" w:rsidRPr="004521C7">
        <w:rPr>
          <w:rFonts w:cs="Arial"/>
          <w:szCs w:val="20"/>
        </w:rPr>
        <w:t>:</w:t>
      </w:r>
      <w:r w:rsidR="0065196D" w:rsidRPr="004521C7">
        <w:rPr>
          <w:rFonts w:cs="Arial"/>
          <w:szCs w:val="20"/>
        </w:rPr>
        <w:tab/>
      </w:r>
      <w:r w:rsidR="003B2528" w:rsidRPr="003B2528">
        <w:t>72496991</w:t>
      </w:r>
    </w:p>
    <w:p w:rsidR="0065196D" w:rsidRPr="00237097" w:rsidRDefault="0065196D" w:rsidP="0065196D">
      <w:pPr>
        <w:tabs>
          <w:tab w:val="left" w:pos="2977"/>
        </w:tabs>
        <w:ind w:left="2977" w:hanging="2977"/>
        <w:rPr>
          <w:rFonts w:cs="Arial"/>
          <w:szCs w:val="20"/>
        </w:rPr>
      </w:pPr>
      <w:r>
        <w:rPr>
          <w:rFonts w:cs="Arial"/>
          <w:szCs w:val="20"/>
        </w:rPr>
        <w:t>adresa pro doručování:</w:t>
      </w:r>
      <w:r>
        <w:rPr>
          <w:rFonts w:cs="Arial"/>
          <w:szCs w:val="20"/>
        </w:rPr>
        <w:tab/>
      </w:r>
      <w:r w:rsidR="003B2528" w:rsidRPr="003B2528">
        <w:t>Úřad práce</w:t>
      </w:r>
      <w:r w:rsidR="003B2528">
        <w:rPr>
          <w:szCs w:val="20"/>
        </w:rPr>
        <w:t xml:space="preserve"> ČR - kontaktní pracoviště Šumperk, M. R. Štefánika </w:t>
      </w:r>
      <w:proofErr w:type="gramStart"/>
      <w:r w:rsidR="003B2528">
        <w:rPr>
          <w:szCs w:val="20"/>
        </w:rPr>
        <w:t>č.p.</w:t>
      </w:r>
      <w:proofErr w:type="gramEnd"/>
      <w:r w:rsidR="003B2528">
        <w:rPr>
          <w:szCs w:val="20"/>
        </w:rPr>
        <w:t xml:space="preserve"> 1059/20, 787 01 Šumperk 1</w:t>
      </w:r>
      <w:r>
        <w:rPr>
          <w:rFonts w:cs="Arial"/>
          <w:szCs w:val="20"/>
        </w:rPr>
        <w:t xml:space="preserve"> </w:t>
      </w:r>
    </w:p>
    <w:p w:rsidR="0065196D" w:rsidRPr="004521C7" w:rsidRDefault="0065196D" w:rsidP="0065196D">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3006BF">
        <w:rPr>
          <w:rFonts w:cs="Arial"/>
          <w:szCs w:val="20"/>
        </w:rPr>
        <w:t>xxxx</w:t>
      </w:r>
      <w:proofErr w:type="spellEnd"/>
    </w:p>
    <w:p w:rsidR="0065196D" w:rsidRDefault="0065196D" w:rsidP="0065196D">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BF15D1" w:rsidRPr="00237097" w:rsidRDefault="00BF15D1" w:rsidP="0065196D">
      <w:pPr>
        <w:tabs>
          <w:tab w:val="left" w:pos="2520"/>
        </w:tabs>
        <w:spacing w:before="60"/>
        <w:ind w:left="2520" w:hanging="2520"/>
        <w:rPr>
          <w:rFonts w:cs="Arial"/>
          <w:szCs w:val="20"/>
        </w:rPr>
      </w:pPr>
    </w:p>
    <w:p w:rsidR="00912DDB" w:rsidRDefault="00BF15D1" w:rsidP="00912DDB">
      <w:pPr>
        <w:tabs>
          <w:tab w:val="left" w:pos="2520"/>
        </w:tabs>
        <w:spacing w:before="120" w:after="120"/>
        <w:ind w:left="2517" w:hanging="2517"/>
        <w:rPr>
          <w:rFonts w:cs="Arial"/>
          <w:szCs w:val="20"/>
        </w:rPr>
      </w:pPr>
      <w:r>
        <w:rPr>
          <w:rFonts w:cs="Arial"/>
          <w:szCs w:val="20"/>
        </w:rPr>
        <w:t>a</w:t>
      </w:r>
    </w:p>
    <w:p w:rsidR="00BF15D1" w:rsidRDefault="00BF15D1" w:rsidP="00912DDB">
      <w:pPr>
        <w:tabs>
          <w:tab w:val="left" w:pos="2520"/>
        </w:tabs>
        <w:spacing w:before="120" w:after="120"/>
        <w:ind w:left="2517" w:hanging="2517"/>
        <w:rPr>
          <w:rFonts w:cs="Arial"/>
          <w:szCs w:val="20"/>
        </w:rPr>
      </w:pPr>
    </w:p>
    <w:p w:rsidR="00B167A7" w:rsidRPr="004521C7" w:rsidRDefault="00B167A7" w:rsidP="00B167A7">
      <w:pPr>
        <w:tabs>
          <w:tab w:val="left" w:pos="2977"/>
        </w:tabs>
        <w:ind w:left="2977" w:hanging="2977"/>
        <w:rPr>
          <w:rFonts w:cs="Arial"/>
          <w:noProof/>
          <w:szCs w:val="20"/>
        </w:rPr>
      </w:pPr>
      <w:r w:rsidRPr="008E1330">
        <w:rPr>
          <w:rFonts w:cs="Arial"/>
          <w:b/>
          <w:szCs w:val="20"/>
        </w:rPr>
        <w:t>zaměstnavatel</w:t>
      </w:r>
      <w:r>
        <w:rPr>
          <w:rFonts w:cs="Arial"/>
          <w:b/>
          <w:szCs w:val="20"/>
        </w:rPr>
        <w:t>em</w:t>
      </w:r>
      <w:r w:rsidRPr="008E1330">
        <w:rPr>
          <w:rFonts w:cs="Arial"/>
          <w:b/>
          <w:szCs w:val="20"/>
        </w:rPr>
        <w:t>:</w:t>
      </w:r>
      <w:r w:rsidRPr="004521C7">
        <w:rPr>
          <w:rFonts w:cs="Arial"/>
          <w:szCs w:val="20"/>
        </w:rPr>
        <w:tab/>
      </w:r>
      <w:proofErr w:type="spellStart"/>
      <w:r w:rsidRPr="002867EF">
        <w:t>Isola</w:t>
      </w:r>
      <w:proofErr w:type="spellEnd"/>
      <w:r w:rsidRPr="002867EF">
        <w:t xml:space="preserve"> </w:t>
      </w:r>
      <w:proofErr w:type="spellStart"/>
      <w:r w:rsidRPr="002867EF">
        <w:t>Powertekk</w:t>
      </w:r>
      <w:proofErr w:type="spellEnd"/>
      <w:r>
        <w:rPr>
          <w:szCs w:val="20"/>
        </w:rPr>
        <w:t xml:space="preserve"> s.r.o.</w:t>
      </w:r>
    </w:p>
    <w:p w:rsidR="00B167A7" w:rsidRPr="004521C7" w:rsidRDefault="00B167A7" w:rsidP="00B167A7">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Pr>
          <w:rFonts w:cs="Arial"/>
          <w:noProof/>
          <w:szCs w:val="20"/>
        </w:rPr>
        <w:t xml:space="preserve">Aleš Hodinář, prokura, zastoupen na základě plné moci </w:t>
      </w:r>
      <w:r w:rsidRPr="002867EF">
        <w:rPr>
          <w:noProof/>
        </w:rPr>
        <w:t xml:space="preserve">Bc. </w:t>
      </w:r>
      <w:r>
        <w:rPr>
          <w:noProof/>
          <w:szCs w:val="20"/>
        </w:rPr>
        <w:t>Pavlem Fiedorem</w:t>
      </w:r>
    </w:p>
    <w:p w:rsidR="00B167A7" w:rsidRDefault="00B167A7" w:rsidP="00B167A7">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Pr="004521C7">
        <w:rPr>
          <w:rFonts w:cs="Arial"/>
          <w:szCs w:val="20"/>
        </w:rPr>
        <w:tab/>
      </w:r>
      <w:r>
        <w:rPr>
          <w:rFonts w:cs="Arial"/>
          <w:szCs w:val="20"/>
        </w:rPr>
        <w:t>K Mrazírnám 1303/16, 779 00 Olomouc</w:t>
      </w:r>
    </w:p>
    <w:p w:rsidR="00B167A7" w:rsidRDefault="00B167A7" w:rsidP="00B167A7">
      <w:pPr>
        <w:tabs>
          <w:tab w:val="left" w:pos="2977"/>
        </w:tabs>
        <w:ind w:left="2977" w:hanging="2977"/>
      </w:pPr>
      <w:r>
        <w:rPr>
          <w:rFonts w:cs="Arial"/>
          <w:szCs w:val="20"/>
        </w:rPr>
        <w:t>IČO</w:t>
      </w:r>
      <w:r w:rsidRPr="004521C7">
        <w:rPr>
          <w:rFonts w:cs="Arial"/>
          <w:szCs w:val="20"/>
        </w:rPr>
        <w:t>:</w:t>
      </w:r>
      <w:r w:rsidRPr="004521C7">
        <w:rPr>
          <w:rFonts w:cs="Arial"/>
          <w:szCs w:val="20"/>
        </w:rPr>
        <w:tab/>
      </w:r>
      <w:r w:rsidRPr="002867EF">
        <w:t>25535412</w:t>
      </w:r>
    </w:p>
    <w:p w:rsidR="00B167A7" w:rsidRPr="004521C7" w:rsidRDefault="00B167A7" w:rsidP="00B167A7">
      <w:pPr>
        <w:tabs>
          <w:tab w:val="left" w:pos="2977"/>
        </w:tabs>
        <w:ind w:left="2977" w:hanging="2977"/>
        <w:rPr>
          <w:rFonts w:cs="Arial"/>
          <w:szCs w:val="20"/>
        </w:rPr>
      </w:pPr>
      <w:r w:rsidRPr="004521C7">
        <w:rPr>
          <w:rFonts w:cs="Arial"/>
          <w:szCs w:val="20"/>
        </w:rPr>
        <w:t>číslo účtu:</w:t>
      </w:r>
      <w:r w:rsidRPr="004521C7">
        <w:rPr>
          <w:rFonts w:cs="Arial"/>
          <w:szCs w:val="20"/>
        </w:rPr>
        <w:tab/>
      </w:r>
      <w:r w:rsidR="003006BF">
        <w:t>xxxx</w:t>
      </w:r>
      <w:bookmarkStart w:id="0" w:name="_GoBack"/>
      <w:bookmarkEnd w:id="0"/>
    </w:p>
    <w:p w:rsidR="00440C9A" w:rsidRPr="004521C7" w:rsidRDefault="00B167A7" w:rsidP="00B167A7">
      <w:pPr>
        <w:tabs>
          <w:tab w:val="left" w:pos="2268"/>
        </w:tabs>
        <w:spacing w:before="60"/>
        <w:ind w:left="2268" w:hanging="2268"/>
        <w:rPr>
          <w:rFonts w:cs="Arial"/>
          <w:szCs w:val="20"/>
        </w:rPr>
      </w:pPr>
      <w:r w:rsidRPr="004521C7">
        <w:rPr>
          <w:rFonts w:cs="Arial"/>
          <w:szCs w:val="20"/>
        </w:rPr>
        <w:t xml:space="preserve"> </w:t>
      </w:r>
      <w:r w:rsidR="00440C9A" w:rsidRPr="004521C7">
        <w:rPr>
          <w:rFonts w:cs="Arial"/>
          <w:szCs w:val="20"/>
        </w:rPr>
        <w:t xml:space="preserve">(dále jen </w:t>
      </w:r>
      <w:r w:rsidR="00440C9A">
        <w:rPr>
          <w:rFonts w:cs="Arial"/>
          <w:szCs w:val="20"/>
        </w:rPr>
        <w:t>„</w:t>
      </w:r>
      <w:r w:rsidR="00440C9A" w:rsidRPr="004521C7">
        <w:rPr>
          <w:rFonts w:cs="Arial"/>
          <w:szCs w:val="20"/>
        </w:rPr>
        <w:t>zaměstnavatel</w:t>
      </w:r>
      <w:r w:rsidR="00440C9A">
        <w:rPr>
          <w:rFonts w:cs="Arial"/>
          <w:szCs w:val="20"/>
        </w:rPr>
        <w:t>“</w:t>
      </w:r>
      <w:r w:rsidR="00440C9A" w:rsidRPr="004521C7">
        <w:rPr>
          <w:rFonts w:cs="Arial"/>
          <w:szCs w:val="20"/>
        </w:rPr>
        <w:t>) na straně druhé.</w:t>
      </w:r>
    </w:p>
    <w:p w:rsidR="000C127A" w:rsidRDefault="000C127A" w:rsidP="000C127A"/>
    <w:p w:rsidR="00295A65" w:rsidRPr="008053EC" w:rsidRDefault="00295A65" w:rsidP="00295A65">
      <w:pPr>
        <w:pStyle w:val="lnek"/>
        <w:rPr>
          <w:szCs w:val="20"/>
        </w:rPr>
      </w:pPr>
      <w:r w:rsidRPr="008053EC">
        <w:rPr>
          <w:szCs w:val="20"/>
        </w:rPr>
        <w:t>Článek I</w:t>
      </w:r>
    </w:p>
    <w:p w:rsidR="00295A65" w:rsidRDefault="00295A65" w:rsidP="00295A65">
      <w:pPr>
        <w:pStyle w:val="Nadpislnku"/>
      </w:pPr>
      <w:r>
        <w:t>Účel dodatku</w:t>
      </w:r>
    </w:p>
    <w:p w:rsidR="00295A65" w:rsidRPr="00E7140C" w:rsidRDefault="00E7140C" w:rsidP="00295A65">
      <w:r w:rsidRPr="00E7140C">
        <w:t xml:space="preserve">Účelem tohoto dodatku je úprava výše uvedené dohody uzavřené mezi </w:t>
      </w:r>
      <w:r w:rsidR="00470A00">
        <w:t>Úřa</w:t>
      </w:r>
      <w:r w:rsidRPr="00E7140C">
        <w:t>dem práce</w:t>
      </w:r>
      <w:r w:rsidR="00750ADE">
        <w:t xml:space="preserve"> a </w:t>
      </w:r>
      <w:r w:rsidRPr="00E7140C">
        <w:t>zaměstnavatelem.</w:t>
      </w:r>
    </w:p>
    <w:p w:rsidR="00295A65" w:rsidRPr="008053EC" w:rsidRDefault="00295A65" w:rsidP="00295A65">
      <w:pPr>
        <w:pStyle w:val="lnek"/>
        <w:rPr>
          <w:szCs w:val="20"/>
        </w:rPr>
      </w:pPr>
      <w:r w:rsidRPr="008053EC">
        <w:rPr>
          <w:szCs w:val="20"/>
        </w:rPr>
        <w:t>Článek I</w:t>
      </w:r>
      <w:r>
        <w:rPr>
          <w:szCs w:val="20"/>
        </w:rPr>
        <w:t>I</w:t>
      </w:r>
    </w:p>
    <w:p w:rsidR="00295A65" w:rsidRPr="00DF6EA3" w:rsidRDefault="00295A65" w:rsidP="00DF6EA3">
      <w:pPr>
        <w:pStyle w:val="Nadpislnku"/>
      </w:pPr>
      <w:r w:rsidRPr="00DF6EA3">
        <w:t>Předmět dodatku</w:t>
      </w:r>
    </w:p>
    <w:p w:rsidR="003B2528" w:rsidRDefault="003B2528" w:rsidP="000F5CAF">
      <w:pPr>
        <w:pStyle w:val="BoddohodyII"/>
        <w:keepNext/>
        <w:numPr>
          <w:ilvl w:val="0"/>
          <w:numId w:val="0"/>
        </w:numPr>
        <w:rPr>
          <w:noProof/>
          <w:szCs w:val="20"/>
        </w:rPr>
      </w:pPr>
    </w:p>
    <w:p w:rsidR="000F5CAF" w:rsidRPr="004A5B14" w:rsidRDefault="003B2528" w:rsidP="000F5CAF">
      <w:pPr>
        <w:pStyle w:val="BoddohodyII"/>
        <w:keepNext/>
        <w:numPr>
          <w:ilvl w:val="0"/>
          <w:numId w:val="0"/>
        </w:numPr>
      </w:pPr>
      <w:r w:rsidRPr="004A5B14">
        <w:rPr>
          <w:noProof/>
          <w:szCs w:val="20"/>
        </w:rPr>
        <w:t>Bod I</w:t>
      </w:r>
      <w:r>
        <w:rPr>
          <w:noProof/>
          <w:szCs w:val="20"/>
        </w:rPr>
        <w:t>I</w:t>
      </w:r>
      <w:r w:rsidRPr="004A5B14">
        <w:rPr>
          <w:noProof/>
          <w:szCs w:val="20"/>
        </w:rPr>
        <w:t>.</w:t>
      </w:r>
      <w:r>
        <w:rPr>
          <w:noProof/>
          <w:szCs w:val="20"/>
        </w:rPr>
        <w:t>5</w:t>
      </w:r>
      <w:r w:rsidRPr="004A5B14">
        <w:rPr>
          <w:noProof/>
          <w:szCs w:val="20"/>
        </w:rPr>
        <w:t xml:space="preserve"> dohody se mění takto:</w:t>
      </w:r>
    </w:p>
    <w:p w:rsidR="00AE5C41" w:rsidRPr="004A5B14" w:rsidRDefault="003B2528" w:rsidP="002D7F6F">
      <w:pPr>
        <w:pStyle w:val="BoddohodyII"/>
        <w:numPr>
          <w:ilvl w:val="0"/>
          <w:numId w:val="0"/>
        </w:numPr>
        <w:tabs>
          <w:tab w:val="left" w:pos="709"/>
          <w:tab w:val="right" w:pos="7740"/>
          <w:tab w:val="left" w:pos="7853"/>
        </w:tabs>
      </w:pPr>
      <w:r w:rsidRPr="003B2528">
        <w:rPr>
          <w:noProof/>
        </w:rPr>
        <w:t>II.5</w:t>
      </w:r>
      <w:r w:rsidRPr="003B2528">
        <w:rPr>
          <w:noProof/>
        </w:rPr>
        <w:tab/>
      </w:r>
      <w:r w:rsidRPr="004A5B14">
        <w:rPr>
          <w:noProof/>
        </w:rPr>
        <w:t>Termín</w:t>
      </w:r>
      <w:r w:rsidRPr="003B2528">
        <w:rPr>
          <w:noProof/>
          <w:szCs w:val="20"/>
        </w:rPr>
        <w:t xml:space="preserve"> </w:t>
      </w:r>
      <w:r w:rsidRPr="004A5B14">
        <w:rPr>
          <w:noProof/>
        </w:rPr>
        <w:t>realizace vzdělávací aktivity:</w:t>
      </w:r>
      <w:r w:rsidRPr="00A346D9">
        <w:rPr>
          <w:noProof/>
        </w:rPr>
        <w:t xml:space="preserve"> </w:t>
      </w:r>
      <w:r w:rsidRPr="004A5B14">
        <w:rPr>
          <w:noProof/>
        </w:rPr>
        <w:tab/>
      </w:r>
      <w:r>
        <w:rPr>
          <w:noProof/>
        </w:rPr>
        <w:br/>
      </w:r>
      <w:r w:rsidRPr="004A5B14">
        <w:rPr>
          <w:noProof/>
        </w:rPr>
        <w:tab/>
        <w:t>Datum zahájení</w:t>
      </w:r>
      <w:r w:rsidRPr="004A5B14">
        <w:rPr>
          <w:noProof/>
        </w:rPr>
        <w:tab/>
        <w:t xml:space="preserve"> </w:t>
      </w:r>
      <w:r w:rsidR="00BF15D1">
        <w:rPr>
          <w:noProof/>
        </w:rPr>
        <w:t>19.6.2017</w:t>
      </w:r>
      <w:r w:rsidRPr="004A5B14">
        <w:rPr>
          <w:noProof/>
        </w:rPr>
        <w:tab/>
      </w:r>
      <w:r w:rsidRPr="004A5B14">
        <w:rPr>
          <w:noProof/>
        </w:rPr>
        <w:br/>
        <w:t xml:space="preserve">         </w:t>
      </w:r>
      <w:r w:rsidRPr="004A5B14">
        <w:rPr>
          <w:noProof/>
        </w:rPr>
        <w:tab/>
        <w:t>Datum ukončení</w:t>
      </w:r>
      <w:r w:rsidRPr="004A5B14">
        <w:rPr>
          <w:noProof/>
        </w:rPr>
        <w:tab/>
      </w:r>
      <w:r w:rsidR="00D41FB5">
        <w:rPr>
          <w:noProof/>
        </w:rPr>
        <w:t>29.9.2017</w:t>
      </w:r>
    </w:p>
    <w:p w:rsidR="00390589" w:rsidRDefault="00390589" w:rsidP="00EB7451">
      <w:pPr>
        <w:pStyle w:val="BoddohodyIII"/>
        <w:tabs>
          <w:tab w:val="left" w:pos="1418"/>
        </w:tabs>
        <w:ind w:left="349"/>
      </w:pPr>
    </w:p>
    <w:p w:rsidR="00431AD7" w:rsidRDefault="00431AD7" w:rsidP="00EB7451">
      <w:pPr>
        <w:pStyle w:val="BoddohodyIII"/>
        <w:tabs>
          <w:tab w:val="left" w:pos="1418"/>
        </w:tabs>
        <w:ind w:left="349"/>
      </w:pPr>
    </w:p>
    <w:p w:rsidR="00431AD7" w:rsidRPr="004A5B14" w:rsidRDefault="00431AD7" w:rsidP="00EB7451">
      <w:pPr>
        <w:pStyle w:val="BoddohodyIII"/>
        <w:tabs>
          <w:tab w:val="left" w:pos="1418"/>
        </w:tabs>
        <w:ind w:left="349"/>
      </w:pPr>
    </w:p>
    <w:p w:rsidR="00CB06C6" w:rsidRDefault="00431AD7" w:rsidP="00431AD7">
      <w:pPr>
        <w:pStyle w:val="BoddohodyIII"/>
        <w:tabs>
          <w:tab w:val="left" w:pos="0"/>
        </w:tabs>
      </w:pPr>
      <w:r>
        <w:lastRenderedPageBreak/>
        <w:t xml:space="preserve">Bod </w:t>
      </w:r>
      <w:proofErr w:type="gramStart"/>
      <w:r>
        <w:t>IX.11</w:t>
      </w:r>
      <w:proofErr w:type="gramEnd"/>
      <w:r>
        <w:t xml:space="preserve"> dohody se mění takto:</w:t>
      </w:r>
    </w:p>
    <w:p w:rsidR="00431AD7" w:rsidRPr="00431AD7" w:rsidRDefault="00431AD7" w:rsidP="00431AD7">
      <w:pPr>
        <w:pStyle w:val="Boddohody"/>
        <w:numPr>
          <w:ilvl w:val="0"/>
          <w:numId w:val="0"/>
        </w:numPr>
        <w:rPr>
          <w:rStyle w:val="FontStyle21"/>
          <w:color w:val="000000" w:themeColor="text1"/>
        </w:rPr>
      </w:pPr>
      <w:proofErr w:type="gramStart"/>
      <w:r>
        <w:t>IX.11</w:t>
      </w:r>
      <w:proofErr w:type="gramEnd"/>
      <w:r>
        <w:t xml:space="preserve"> </w:t>
      </w:r>
      <w:r w:rsidRPr="00431AD7">
        <w:rPr>
          <w:rStyle w:val="FontStyle21"/>
          <w:color w:val="000000" w:themeColor="text1"/>
        </w:rPr>
        <w:t>Dohoda nabývá platnosti dnem jejího podpisu oběma smluvními stranami.</w:t>
      </w:r>
    </w:p>
    <w:p w:rsidR="00431AD7" w:rsidRDefault="00431AD7" w:rsidP="00431AD7">
      <w:pPr>
        <w:pStyle w:val="Boddohody"/>
        <w:numPr>
          <w:ilvl w:val="0"/>
          <w:numId w:val="0"/>
        </w:numPr>
        <w:ind w:left="567"/>
      </w:pPr>
      <w:r w:rsidRPr="00431AD7">
        <w:rPr>
          <w:color w:val="000000" w:themeColor="text1"/>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r>
        <w:t>.</w:t>
      </w:r>
    </w:p>
    <w:p w:rsidR="00431AD7" w:rsidRPr="003F2E2F" w:rsidRDefault="00431AD7" w:rsidP="00431AD7">
      <w:pPr>
        <w:pStyle w:val="BoddohodyIII"/>
        <w:tabs>
          <w:tab w:val="left" w:pos="0"/>
        </w:tabs>
      </w:pPr>
    </w:p>
    <w:p w:rsidR="00434434" w:rsidRDefault="00434434" w:rsidP="00434434">
      <w:pPr>
        <w:pStyle w:val="BoddohodyIII"/>
        <w:tabs>
          <w:tab w:val="left" w:pos="709"/>
        </w:tabs>
      </w:pPr>
      <w:r>
        <w:t>Ostatní smluvní ujednání dohody zůstávají tímto dodatkem nedotčena.</w:t>
      </w:r>
    </w:p>
    <w:p w:rsidR="00434434" w:rsidRDefault="00434434" w:rsidP="00434434"/>
    <w:p w:rsidR="00B167A7" w:rsidRDefault="00B167A7" w:rsidP="00434434"/>
    <w:p w:rsidR="009C6C72" w:rsidRPr="009C6C72" w:rsidRDefault="009C6C72" w:rsidP="00927653">
      <w:pPr>
        <w:keepNext/>
      </w:pPr>
      <w:r w:rsidRPr="009C6C72">
        <w:t xml:space="preserve">Dodatek </w:t>
      </w:r>
      <w:r w:rsidR="00431AD7">
        <w:t>dohody j</w:t>
      </w:r>
      <w:r w:rsidRPr="009C6C72">
        <w:t>e sepsán</w:t>
      </w:r>
      <w:r w:rsidR="00750ADE">
        <w:t xml:space="preserve"> ve </w:t>
      </w:r>
      <w:r w:rsidRPr="009C6C72">
        <w:t>dvou vyhotoveních,</w:t>
      </w:r>
      <w:r w:rsidR="00750ADE">
        <w:t xml:space="preserve"> z </w:t>
      </w:r>
      <w:r w:rsidRPr="009C6C72">
        <w:t>nichž jedno obdrží zaměstnavatel</w:t>
      </w:r>
      <w:r w:rsidR="00750ADE">
        <w:t xml:space="preserve"> a </w:t>
      </w:r>
      <w:r w:rsidRPr="009C6C72">
        <w:t xml:space="preserve">jedno </w:t>
      </w:r>
      <w:r w:rsidR="00470A00">
        <w:t>Úřa</w:t>
      </w:r>
      <w:r w:rsidRPr="009C6C72">
        <w:t>d práce.</w:t>
      </w:r>
    </w:p>
    <w:p w:rsidR="009C6C72" w:rsidRDefault="009C6C72" w:rsidP="00927653">
      <w:pPr>
        <w:keepNext/>
      </w:pPr>
    </w:p>
    <w:p w:rsidR="0090283A" w:rsidRDefault="0090283A" w:rsidP="00927653">
      <w:pPr>
        <w:keepNext/>
      </w:pPr>
    </w:p>
    <w:p w:rsidR="00B167A7" w:rsidRDefault="00B167A7" w:rsidP="00927653">
      <w:pPr>
        <w:keepNext/>
      </w:pPr>
    </w:p>
    <w:p w:rsidR="00B167A7" w:rsidRDefault="00B167A7" w:rsidP="00927653">
      <w:pPr>
        <w:keepNext/>
      </w:pPr>
    </w:p>
    <w:p w:rsidR="00F828A4" w:rsidRDefault="003B2528" w:rsidP="00962ED7">
      <w:pPr>
        <w:keepNext/>
        <w:rPr>
          <w:rFonts w:cs="Arial"/>
          <w:szCs w:val="20"/>
        </w:rPr>
      </w:pPr>
      <w:r w:rsidRPr="003B2528">
        <w:t>Úřad práce</w:t>
      </w:r>
      <w:r>
        <w:rPr>
          <w:szCs w:val="20"/>
        </w:rPr>
        <w:t xml:space="preserve"> České republiky - kontaktní pracoviště Šumperk</w:t>
      </w:r>
      <w:r w:rsidR="00A146D3">
        <w:t xml:space="preserve"> dne </w:t>
      </w:r>
      <w:proofErr w:type="gramStart"/>
      <w:r w:rsidR="00962ED7">
        <w:t>3.7.2017</w:t>
      </w:r>
      <w:proofErr w:type="gramEnd"/>
    </w:p>
    <w:p w:rsidR="0090283A" w:rsidRDefault="0090283A" w:rsidP="00927653">
      <w:pPr>
        <w:keepNext/>
        <w:keepLines/>
        <w:tabs>
          <w:tab w:val="left" w:pos="2520"/>
        </w:tabs>
        <w:rPr>
          <w:rFonts w:cs="Arial"/>
          <w:szCs w:val="20"/>
        </w:rPr>
      </w:pPr>
    </w:p>
    <w:p w:rsidR="0090283A" w:rsidRPr="00E14395" w:rsidRDefault="0090283A" w:rsidP="00927653">
      <w:pPr>
        <w:keepNext/>
        <w:keepLines/>
        <w:tabs>
          <w:tab w:val="left" w:pos="2520"/>
        </w:tabs>
        <w:rPr>
          <w:rFonts w:cs="Arial"/>
          <w:szCs w:val="20"/>
        </w:rPr>
      </w:pPr>
    </w:p>
    <w:p w:rsidR="00F828A4" w:rsidRDefault="00F828A4" w:rsidP="00927653">
      <w:pPr>
        <w:keepNext/>
        <w:keepLines/>
        <w:tabs>
          <w:tab w:val="left" w:pos="2520"/>
        </w:tabs>
        <w:rPr>
          <w:rFonts w:cs="Arial"/>
          <w:szCs w:val="20"/>
        </w:rPr>
      </w:pPr>
    </w:p>
    <w:p w:rsidR="00B167A7" w:rsidRPr="00E14395" w:rsidRDefault="00B167A7"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Default="00F828A4" w:rsidP="00927653">
      <w:pPr>
        <w:keepNext/>
        <w:keepLines/>
        <w:jc w:val="center"/>
        <w:rPr>
          <w:rFonts w:cs="Arial"/>
          <w:szCs w:val="20"/>
        </w:rPr>
        <w:sectPr w:rsidR="00F828A4" w:rsidSect="00E85515">
          <w:footerReference w:type="default" r:id="rId8"/>
          <w:headerReference w:type="first" r:id="rId9"/>
          <w:footerReference w:type="first" r:id="rId10"/>
          <w:pgSz w:w="12240" w:h="15840"/>
          <w:pgMar w:top="1418" w:right="1418" w:bottom="1418" w:left="1418" w:header="709" w:footer="709" w:gutter="0"/>
          <w:cols w:space="708"/>
          <w:titlePg/>
          <w:docGrid w:linePitch="360"/>
        </w:sectPr>
      </w:pPr>
    </w:p>
    <w:p w:rsidR="00F828A4" w:rsidRPr="00E14395" w:rsidRDefault="00F828A4" w:rsidP="00927653">
      <w:pPr>
        <w:keepNext/>
        <w:keepLines/>
        <w:jc w:val="center"/>
        <w:rPr>
          <w:rFonts w:cs="Arial"/>
          <w:szCs w:val="20"/>
        </w:rPr>
      </w:pPr>
      <w:r w:rsidRPr="00E14395">
        <w:rPr>
          <w:rFonts w:cs="Arial"/>
          <w:szCs w:val="20"/>
        </w:rPr>
        <w:lastRenderedPageBreak/>
        <w:t>..................................................................</w:t>
      </w:r>
    </w:p>
    <w:p w:rsidR="00B167A7" w:rsidRDefault="00B167A7" w:rsidP="00B167A7">
      <w:pPr>
        <w:tabs>
          <w:tab w:val="left" w:pos="2977"/>
        </w:tabs>
        <w:ind w:left="2977" w:hanging="2977"/>
        <w:rPr>
          <w:szCs w:val="20"/>
        </w:rPr>
      </w:pPr>
      <w:r>
        <w:t xml:space="preserve">               </w:t>
      </w:r>
      <w:proofErr w:type="spellStart"/>
      <w:r w:rsidRPr="002867EF">
        <w:t>Isola</w:t>
      </w:r>
      <w:proofErr w:type="spellEnd"/>
      <w:r w:rsidRPr="002867EF">
        <w:t xml:space="preserve"> </w:t>
      </w:r>
      <w:proofErr w:type="spellStart"/>
      <w:r w:rsidRPr="002867EF">
        <w:t>Powertekk</w:t>
      </w:r>
      <w:proofErr w:type="spellEnd"/>
      <w:r>
        <w:rPr>
          <w:szCs w:val="20"/>
        </w:rPr>
        <w:t xml:space="preserve"> s.r.o.</w:t>
      </w:r>
    </w:p>
    <w:p w:rsidR="00B167A7" w:rsidRPr="004521C7" w:rsidRDefault="00B167A7" w:rsidP="00B167A7">
      <w:pPr>
        <w:tabs>
          <w:tab w:val="left" w:pos="0"/>
          <w:tab w:val="left" w:pos="426"/>
          <w:tab w:val="left" w:pos="709"/>
          <w:tab w:val="left" w:pos="993"/>
        </w:tabs>
        <w:ind w:left="567" w:hanging="1984"/>
        <w:rPr>
          <w:rFonts w:cs="Arial"/>
          <w:noProof/>
          <w:szCs w:val="20"/>
        </w:rPr>
      </w:pPr>
      <w:r>
        <w:rPr>
          <w:rFonts w:cs="Arial"/>
          <w:noProof/>
          <w:szCs w:val="20"/>
        </w:rPr>
        <w:t xml:space="preserve">                                   Aleš Hodinář, prokura, zastoupen na základě plné moci </w:t>
      </w:r>
      <w:r w:rsidRPr="002867EF">
        <w:rPr>
          <w:noProof/>
        </w:rPr>
        <w:t xml:space="preserve">Bc. </w:t>
      </w:r>
      <w:r>
        <w:rPr>
          <w:noProof/>
          <w:szCs w:val="20"/>
        </w:rPr>
        <w:t>Pavlem Fiedorem</w:t>
      </w:r>
    </w:p>
    <w:p w:rsidR="003B2528" w:rsidRDefault="003B2528" w:rsidP="00927653">
      <w:pPr>
        <w:keepNext/>
        <w:keepLines/>
        <w:jc w:val="center"/>
        <w:rPr>
          <w:szCs w:val="20"/>
        </w:rPr>
      </w:pPr>
      <w:r>
        <w:rPr>
          <w:szCs w:val="20"/>
        </w:rPr>
        <w:tab/>
      </w:r>
      <w:r>
        <w:rPr>
          <w:szCs w:val="20"/>
        </w:rPr>
        <w:br/>
      </w:r>
      <w:r>
        <w:rPr>
          <w:szCs w:val="20"/>
        </w:rPr>
        <w:tab/>
      </w:r>
    </w:p>
    <w:p w:rsidR="003B2528" w:rsidRDefault="003B2528" w:rsidP="00927653">
      <w:pPr>
        <w:keepNext/>
        <w:keepLines/>
        <w:jc w:val="center"/>
        <w:rPr>
          <w:szCs w:val="20"/>
        </w:rPr>
      </w:pPr>
    </w:p>
    <w:p w:rsidR="003B2528" w:rsidRDefault="003B2528" w:rsidP="00927653">
      <w:pPr>
        <w:keepNext/>
        <w:keepLines/>
        <w:jc w:val="center"/>
        <w:rPr>
          <w:szCs w:val="20"/>
        </w:rPr>
      </w:pPr>
    </w:p>
    <w:p w:rsidR="0090283A" w:rsidRDefault="0090283A" w:rsidP="00927653">
      <w:pPr>
        <w:keepNext/>
        <w:keepLines/>
        <w:jc w:val="center"/>
        <w:rPr>
          <w:szCs w:val="20"/>
        </w:rPr>
      </w:pPr>
    </w:p>
    <w:p w:rsidR="0090283A" w:rsidRDefault="0090283A" w:rsidP="00927653">
      <w:pPr>
        <w:keepNext/>
        <w:keepLines/>
        <w:jc w:val="center"/>
        <w:rPr>
          <w:szCs w:val="20"/>
        </w:rPr>
      </w:pPr>
    </w:p>
    <w:p w:rsidR="0090283A" w:rsidRDefault="0090283A" w:rsidP="00927653">
      <w:pPr>
        <w:keepNext/>
        <w:keepLines/>
        <w:jc w:val="center"/>
        <w:rPr>
          <w:szCs w:val="20"/>
        </w:rPr>
      </w:pPr>
    </w:p>
    <w:p w:rsidR="0090283A" w:rsidRDefault="0090283A" w:rsidP="00927653">
      <w:pPr>
        <w:keepNext/>
        <w:keepLines/>
        <w:jc w:val="center"/>
        <w:rPr>
          <w:szCs w:val="20"/>
        </w:rPr>
      </w:pPr>
    </w:p>
    <w:p w:rsidR="00F828A4" w:rsidRDefault="003B2528" w:rsidP="00927653">
      <w:pPr>
        <w:keepNext/>
        <w:keepLines/>
        <w:jc w:val="center"/>
        <w:rPr>
          <w:rFonts w:cs="Arial"/>
          <w:szCs w:val="20"/>
        </w:rPr>
      </w:pPr>
      <w:r>
        <w:rPr>
          <w:szCs w:val="20"/>
        </w:rPr>
        <w:tab/>
      </w:r>
      <w:r>
        <w:rPr>
          <w:szCs w:val="20"/>
        </w:rPr>
        <w:br/>
      </w:r>
    </w:p>
    <w:p w:rsidR="0090283A" w:rsidRPr="00E14395" w:rsidRDefault="0090283A" w:rsidP="00927653">
      <w:pPr>
        <w:keepNext/>
        <w:keepLines/>
        <w:jc w:val="center"/>
        <w:rPr>
          <w:rFonts w:cs="Arial"/>
          <w:szCs w:val="20"/>
        </w:rPr>
      </w:pPr>
    </w:p>
    <w:p w:rsidR="00F828A4" w:rsidRPr="00E14395" w:rsidRDefault="00F828A4" w:rsidP="00927653">
      <w:pPr>
        <w:keepNext/>
        <w:keepLines/>
        <w:jc w:val="center"/>
        <w:rPr>
          <w:rFonts w:cs="Arial"/>
          <w:szCs w:val="20"/>
        </w:rPr>
      </w:pPr>
      <w:r w:rsidRPr="00E14395">
        <w:rPr>
          <w:rFonts w:cs="Arial"/>
          <w:szCs w:val="20"/>
        </w:rPr>
        <w:br w:type="column"/>
      </w:r>
      <w:r w:rsidRPr="00E14395">
        <w:rPr>
          <w:rFonts w:cs="Arial"/>
          <w:szCs w:val="20"/>
        </w:rPr>
        <w:lastRenderedPageBreak/>
        <w:t>..................................................................</w:t>
      </w:r>
    </w:p>
    <w:p w:rsidR="00F828A4" w:rsidRDefault="003B2528" w:rsidP="00927653">
      <w:pPr>
        <w:keepNext/>
        <w:keepLines/>
        <w:jc w:val="center"/>
      </w:pPr>
      <w:r w:rsidRPr="003B2528">
        <w:t xml:space="preserve">Ing. </w:t>
      </w:r>
      <w:r>
        <w:t>Ivo Bartl</w:t>
      </w:r>
    </w:p>
    <w:p w:rsidR="00F828A4" w:rsidRPr="00E14395" w:rsidRDefault="00B814FC" w:rsidP="003B2528">
      <w:pPr>
        <w:tabs>
          <w:tab w:val="center" w:pos="1800"/>
          <w:tab w:val="center" w:pos="7200"/>
        </w:tabs>
        <w:jc w:val="center"/>
        <w:rPr>
          <w:rFonts w:cs="Arial"/>
          <w:szCs w:val="20"/>
        </w:rPr>
      </w:pPr>
      <w:r>
        <w:t>ř</w:t>
      </w:r>
      <w:r w:rsidR="003B2528" w:rsidRPr="003B2528">
        <w:t xml:space="preserve">editel </w:t>
      </w:r>
      <w:proofErr w:type="spellStart"/>
      <w:r w:rsidR="003B2528" w:rsidRPr="003B2528">
        <w:t>K</w:t>
      </w:r>
      <w:r w:rsidR="003B2528">
        <w:t>oP</w:t>
      </w:r>
      <w:proofErr w:type="spellEnd"/>
      <w:r w:rsidR="003B2528">
        <w:t xml:space="preserve"> Šumperk </w:t>
      </w:r>
    </w:p>
    <w:p w:rsidR="00F828A4" w:rsidRDefault="00F828A4" w:rsidP="00927653">
      <w:pPr>
        <w:keepNext/>
        <w:keepLines/>
        <w:jc w:val="center"/>
        <w:rPr>
          <w:rFonts w:cs="Arial"/>
          <w:szCs w:val="20"/>
        </w:rPr>
        <w:sectPr w:rsidR="00F828A4" w:rsidSect="00F828A4">
          <w:type w:val="continuous"/>
          <w:pgSz w:w="12240" w:h="15840"/>
          <w:pgMar w:top="1417" w:right="1417" w:bottom="1417" w:left="1417" w:header="708" w:footer="708" w:gutter="0"/>
          <w:cols w:num="2" w:space="708" w:equalWidth="0">
            <w:col w:w="4349" w:space="708"/>
            <w:col w:w="4349"/>
          </w:cols>
          <w:docGrid w:linePitch="360"/>
        </w:sectPr>
      </w:pPr>
    </w:p>
    <w:p w:rsidR="00F828A4" w:rsidRPr="00E14395" w:rsidRDefault="00F828A4" w:rsidP="00927653">
      <w:pPr>
        <w:keepNext/>
        <w:keepLines/>
        <w:rPr>
          <w:rFonts w:cs="Arial"/>
          <w:szCs w:val="20"/>
        </w:rPr>
      </w:pPr>
    </w:p>
    <w:p w:rsidR="00F828A4" w:rsidRPr="00E14395" w:rsidRDefault="00F828A4" w:rsidP="00927653">
      <w:pPr>
        <w:keepNext/>
        <w:keepLines/>
        <w:rPr>
          <w:rFonts w:cs="Arial"/>
          <w:szCs w:val="20"/>
        </w:rPr>
      </w:pPr>
    </w:p>
    <w:p w:rsidR="00F828A4" w:rsidRPr="00E14395" w:rsidRDefault="00F828A4" w:rsidP="00927653">
      <w:pPr>
        <w:keepNext/>
        <w:keepLines/>
        <w:tabs>
          <w:tab w:val="left" w:pos="2160"/>
        </w:tabs>
        <w:rPr>
          <w:rFonts w:cs="Arial"/>
          <w:szCs w:val="20"/>
        </w:rPr>
      </w:pPr>
      <w:r w:rsidRPr="00E14395">
        <w:rPr>
          <w:rFonts w:cs="Arial"/>
          <w:szCs w:val="20"/>
        </w:rPr>
        <w:t xml:space="preserve">Za </w:t>
      </w:r>
      <w:r w:rsidR="00470A00">
        <w:rPr>
          <w:rFonts w:cs="Arial"/>
          <w:szCs w:val="20"/>
        </w:rPr>
        <w:t>Úřa</w:t>
      </w:r>
      <w:r w:rsidRPr="00E14395">
        <w:rPr>
          <w:rFonts w:cs="Arial"/>
          <w:szCs w:val="20"/>
        </w:rPr>
        <w:t>d práce vyřizuje:</w:t>
      </w:r>
      <w:r w:rsidRPr="00E14395">
        <w:rPr>
          <w:rFonts w:cs="Arial"/>
          <w:szCs w:val="20"/>
        </w:rPr>
        <w:tab/>
      </w:r>
      <w:r w:rsidR="003B2528" w:rsidRPr="003B2528">
        <w:t xml:space="preserve">Mgr. </w:t>
      </w:r>
      <w:r w:rsidR="003B2528">
        <w:rPr>
          <w:szCs w:val="20"/>
        </w:rPr>
        <w:t>Pavla Nedomová</w:t>
      </w:r>
    </w:p>
    <w:p w:rsidR="00F828A4" w:rsidRPr="00E14395" w:rsidRDefault="00F828A4" w:rsidP="00927653">
      <w:pPr>
        <w:keepNext/>
        <w:keepLines/>
        <w:tabs>
          <w:tab w:val="left" w:pos="2160"/>
        </w:tabs>
        <w:rPr>
          <w:rFonts w:cs="Arial"/>
          <w:szCs w:val="20"/>
        </w:rPr>
      </w:pPr>
      <w:r w:rsidRPr="00E14395">
        <w:rPr>
          <w:rFonts w:cs="Arial"/>
          <w:szCs w:val="20"/>
        </w:rPr>
        <w:t>Telefon:</w:t>
      </w:r>
      <w:r w:rsidRPr="00E14395">
        <w:rPr>
          <w:rFonts w:cs="Arial"/>
          <w:szCs w:val="20"/>
        </w:rPr>
        <w:tab/>
      </w:r>
      <w:r w:rsidR="003B2528" w:rsidRPr="003B2528">
        <w:t>950 164</w:t>
      </w:r>
      <w:r w:rsidR="00B167A7">
        <w:rPr>
          <w:szCs w:val="20"/>
        </w:rPr>
        <w:t> </w:t>
      </w:r>
      <w:r w:rsidR="003B2528">
        <w:rPr>
          <w:szCs w:val="20"/>
        </w:rPr>
        <w:t>343</w:t>
      </w:r>
    </w:p>
    <w:p w:rsidR="0053792C" w:rsidRDefault="0053792C" w:rsidP="0079257F"/>
    <w:p w:rsidR="00B167A7" w:rsidRDefault="00B167A7" w:rsidP="0079257F"/>
    <w:p w:rsidR="00B167A7" w:rsidRDefault="00B167A7" w:rsidP="0079257F"/>
    <w:p w:rsidR="0053792C" w:rsidRPr="0053792C" w:rsidRDefault="0053792C" w:rsidP="0053792C">
      <w:pPr>
        <w:rPr>
          <w:b/>
          <w:u w:val="single"/>
        </w:rPr>
      </w:pPr>
      <w:r w:rsidRPr="0053792C">
        <w:rPr>
          <w:b/>
          <w:u w:val="single"/>
        </w:rPr>
        <w:t>Přílohy</w:t>
      </w:r>
    </w:p>
    <w:p w:rsidR="0053792C" w:rsidRDefault="0053792C" w:rsidP="0053792C">
      <w:pPr>
        <w:tabs>
          <w:tab w:val="left" w:pos="1418"/>
        </w:tabs>
        <w:ind w:left="1418" w:hanging="1418"/>
      </w:pPr>
      <w:r>
        <w:t xml:space="preserve">příloha č. </w:t>
      </w:r>
      <w:r w:rsidR="00993920">
        <w:t>3</w:t>
      </w:r>
      <w:r w:rsidR="00B167A7">
        <w:t xml:space="preserve"> - </w:t>
      </w:r>
      <w:r>
        <w:t>„</w:t>
      </w:r>
      <w:r w:rsidR="002A5588">
        <w:rPr>
          <w:rFonts w:cs="Arial"/>
          <w:szCs w:val="20"/>
        </w:rPr>
        <w:t>Plánovaný h</w:t>
      </w:r>
      <w:r>
        <w:t>armonogram vzdělávací aktivity“</w:t>
      </w:r>
    </w:p>
    <w:p w:rsidR="00B167A7" w:rsidRDefault="00B167A7" w:rsidP="0053792C">
      <w:pPr>
        <w:tabs>
          <w:tab w:val="left" w:pos="1418"/>
        </w:tabs>
        <w:ind w:left="1418" w:hanging="1418"/>
      </w:pPr>
      <w:r>
        <w:rPr>
          <w:rFonts w:cs="Arial"/>
          <w:szCs w:val="20"/>
        </w:rPr>
        <w:t>příloha č. 6 – „Plán výuky“</w:t>
      </w:r>
    </w:p>
    <w:sectPr w:rsidR="00B167A7" w:rsidSect="00F828A4">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528" w:rsidRDefault="003B2528">
      <w:r>
        <w:separator/>
      </w:r>
    </w:p>
  </w:endnote>
  <w:endnote w:type="continuationSeparator" w:id="0">
    <w:p w:rsidR="003B2528" w:rsidRDefault="003B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Pr="001E7768" w:rsidRDefault="00390589" w:rsidP="001E7768">
    <w:pPr>
      <w:pStyle w:val="Zpat"/>
      <w:pBdr>
        <w:top w:val="single" w:sz="4" w:space="1" w:color="auto"/>
      </w:pBdr>
      <w:tabs>
        <w:tab w:val="clear" w:pos="4536"/>
        <w:tab w:val="clear" w:pos="9072"/>
        <w:tab w:val="right" w:pos="9407"/>
      </w:tabs>
      <w:rPr>
        <w:i/>
      </w:rPr>
    </w:pPr>
    <w:r>
      <w:rPr>
        <w:i/>
      </w:rPr>
      <w:t xml:space="preserve">NIP - Dodatek k dohodě o zabezpečení vzdělávací aktivity zaměstnanců </w:t>
    </w:r>
    <w:r w:rsidRPr="00A60BC9">
      <w:rPr>
        <w:i/>
      </w:rPr>
      <w:t>č.</w:t>
    </w:r>
    <w:r>
      <w:rPr>
        <w:i/>
      </w:rPr>
      <w:t xml:space="preserve"> </w:t>
    </w:r>
    <w:r w:rsidR="003B2528" w:rsidRPr="003B2528">
      <w:rPr>
        <w:i/>
      </w:rPr>
      <w:t>SUA-MN-</w:t>
    </w:r>
    <w:r w:rsidR="00B167A7">
      <w:rPr>
        <w:i/>
      </w:rPr>
      <w:t>19</w:t>
    </w:r>
    <w:r w:rsidR="003B2528" w:rsidRPr="003B2528">
      <w:rPr>
        <w:i/>
      </w:rPr>
      <w:t>/201</w:t>
    </w:r>
    <w:r w:rsidR="00B167A7">
      <w:rPr>
        <w:i/>
      </w:rPr>
      <w:t>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3006BF">
      <w:rPr>
        <w:rStyle w:val="slostrnky"/>
        <w:noProof/>
      </w:rPr>
      <w:t>2</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Pr="001E7768" w:rsidRDefault="00390589" w:rsidP="00E85515">
    <w:pPr>
      <w:pStyle w:val="Zpat"/>
      <w:pBdr>
        <w:top w:val="single" w:sz="4" w:space="1" w:color="auto"/>
      </w:pBdr>
      <w:tabs>
        <w:tab w:val="clear" w:pos="4536"/>
        <w:tab w:val="clear" w:pos="9072"/>
        <w:tab w:val="right" w:pos="9407"/>
      </w:tabs>
      <w:rPr>
        <w:i/>
      </w:rPr>
    </w:pPr>
    <w:r>
      <w:rPr>
        <w:i/>
      </w:rPr>
      <w:t xml:space="preserve">NIP – Dodatek k dohodě o zabezpečení vzdělávací aktivity zaměstnanců </w:t>
    </w:r>
    <w:r w:rsidRPr="00A60BC9">
      <w:rPr>
        <w:i/>
      </w:rPr>
      <w:t>č.</w:t>
    </w:r>
    <w:r>
      <w:rPr>
        <w:i/>
      </w:rPr>
      <w:t xml:space="preserve"> </w:t>
    </w:r>
    <w:r w:rsidR="003B2528" w:rsidRPr="003B2528">
      <w:rPr>
        <w:i/>
      </w:rPr>
      <w:t>SUA-MN-</w:t>
    </w:r>
    <w:r w:rsidR="00B167A7">
      <w:rPr>
        <w:i/>
      </w:rPr>
      <w:t>19</w:t>
    </w:r>
    <w:r w:rsidR="003B2528" w:rsidRPr="003B2528">
      <w:rPr>
        <w:i/>
      </w:rPr>
      <w:t>/201</w:t>
    </w:r>
    <w:r w:rsidR="00B167A7">
      <w:rPr>
        <w:i/>
      </w:rPr>
      <w:t>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3006BF">
      <w:rPr>
        <w:rStyle w:val="slostrnky"/>
        <w:noProof/>
      </w:rPr>
      <w:t>1</w:t>
    </w:r>
    <w:r>
      <w:rPr>
        <w:rStyle w:val="slostrnky"/>
      </w:rPr>
      <w:fldChar w:fldCharType="end"/>
    </w:r>
  </w:p>
  <w:p w:rsidR="00390589" w:rsidRDefault="00390589">
    <w:pPr>
      <w:pStyle w:val="Zpat"/>
    </w:pPr>
  </w:p>
  <w:p w:rsidR="00390589" w:rsidRPr="00E85515" w:rsidRDefault="00390589">
    <w:pPr>
      <w:pStyle w:val="Zpat"/>
      <w:rPr>
        <w:i/>
        <w:sz w:val="16"/>
        <w:szCs w:val="16"/>
      </w:rPr>
    </w:pPr>
    <w:r>
      <w:rPr>
        <w:i/>
        <w:sz w:val="16"/>
        <w:szCs w:val="16"/>
      </w:rPr>
      <w:t>MPSV – OSÚ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528" w:rsidRDefault="003B2528">
      <w:r>
        <w:separator/>
      </w:r>
    </w:p>
  </w:footnote>
  <w:footnote w:type="continuationSeparator" w:id="0">
    <w:p w:rsidR="003B2528" w:rsidRDefault="003B2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Default="003006BF">
    <w:pPr>
      <w:pStyle w:val="Zhlav"/>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282.75pt;height:42.75pt;visibility:visible" wrapcoords="-57 0 -57 21221 21600 21221 21600 0 -57 0" o:allowoverlap="f">
          <v:imagedata r:id="rId1" o:title="" croptop="1969f" cropbottom="984f" cropleft="413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BD3"/>
    <w:multiLevelType w:val="hybridMultilevel"/>
    <w:tmpl w:val="875C6D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0D1FF4"/>
    <w:multiLevelType w:val="hybridMultilevel"/>
    <w:tmpl w:val="7E40DD7A"/>
    <w:lvl w:ilvl="0" w:tplc="04050001">
      <w:start w:val="1"/>
      <w:numFmt w:val="bullet"/>
      <w:lvlText w:val=""/>
      <w:lvlJc w:val="left"/>
      <w:pPr>
        <w:tabs>
          <w:tab w:val="num" w:pos="1068"/>
        </w:tabs>
        <w:ind w:left="1068" w:hanging="360"/>
      </w:pPr>
      <w:rPr>
        <w:rFonts w:ascii="Symbol" w:hAnsi="Symbol" w:hint="default"/>
      </w:rPr>
    </w:lvl>
    <w:lvl w:ilvl="1" w:tplc="0405000F">
      <w:start w:val="1"/>
      <w:numFmt w:val="decimal"/>
      <w:lvlText w:val="%2."/>
      <w:lvlJc w:val="left"/>
      <w:pPr>
        <w:tabs>
          <w:tab w:val="num" w:pos="1788"/>
        </w:tabs>
        <w:ind w:left="1788" w:hanging="36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nsid w:val="12904ED9"/>
    <w:multiLevelType w:val="hybridMultilevel"/>
    <w:tmpl w:val="42926286"/>
    <w:lvl w:ilvl="0" w:tplc="58401C18">
      <w:start w:val="1"/>
      <w:numFmt w:val="decimal"/>
      <w:pStyle w:val="BoddohodyVI"/>
      <w:lvlText w:val="V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572625C"/>
    <w:multiLevelType w:val="multilevel"/>
    <w:tmpl w:val="34A88F4C"/>
    <w:lvl w:ilvl="0">
      <w:start w:val="1"/>
      <w:numFmt w:val="lowerLetter"/>
      <w:lvlText w:val="%1)"/>
      <w:lvlJc w:val="left"/>
      <w:pPr>
        <w:tabs>
          <w:tab w:val="num" w:pos="1428"/>
        </w:tabs>
        <w:ind w:left="1428"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8A226F2"/>
    <w:multiLevelType w:val="hybridMultilevel"/>
    <w:tmpl w:val="7C764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0772F6"/>
    <w:multiLevelType w:val="multilevel"/>
    <w:tmpl w:val="4C48EAC2"/>
    <w:lvl w:ilvl="0">
      <w:start w:val="1"/>
      <w:numFmt w:val="lowerLetter"/>
      <w:lvlText w:val="%1)"/>
      <w:lvlJc w:val="left"/>
      <w:pPr>
        <w:tabs>
          <w:tab w:val="num" w:pos="1428"/>
        </w:tabs>
        <w:ind w:left="1428" w:hanging="720"/>
      </w:pPr>
      <w:rPr>
        <w:rFonts w:hint="default"/>
      </w:rPr>
    </w:lvl>
    <w:lvl w:ilvl="1">
      <w:start w:val="1"/>
      <w:numFmt w:val="lowerLetter"/>
      <w:lvlText w:val="a%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2F37201"/>
    <w:multiLevelType w:val="multilevel"/>
    <w:tmpl w:val="C5A6EB36"/>
    <w:lvl w:ilvl="0">
      <w:start w:val="1"/>
      <w:numFmt w:val="bullet"/>
      <w:lvlText w:val=""/>
      <w:lvlJc w:val="left"/>
      <w:pPr>
        <w:tabs>
          <w:tab w:val="num" w:pos="1068"/>
        </w:tabs>
        <w:ind w:left="1068" w:hanging="360"/>
      </w:pPr>
      <w:rPr>
        <w:rFonts w:ascii="Symbol" w:hAnsi="Symbol" w:hint="default"/>
      </w:rPr>
    </w:lvl>
    <w:lvl w:ilvl="1">
      <w:start w:val="1"/>
      <w:numFmt w:val="lowerLetter"/>
      <w:lvlText w:val="%2)"/>
      <w:lvlJc w:val="left"/>
      <w:pPr>
        <w:tabs>
          <w:tab w:val="num" w:pos="2148"/>
        </w:tabs>
        <w:ind w:left="2148" w:hanging="720"/>
      </w:pPr>
      <w:rPr>
        <w:rFonts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7">
    <w:nsid w:val="275522A6"/>
    <w:multiLevelType w:val="hybridMultilevel"/>
    <w:tmpl w:val="C5A6EB36"/>
    <w:lvl w:ilvl="0" w:tplc="04050001">
      <w:start w:val="1"/>
      <w:numFmt w:val="bullet"/>
      <w:lvlText w:val=""/>
      <w:lvlJc w:val="left"/>
      <w:pPr>
        <w:tabs>
          <w:tab w:val="num" w:pos="1068"/>
        </w:tabs>
        <w:ind w:left="1068" w:hanging="360"/>
      </w:pPr>
      <w:rPr>
        <w:rFonts w:ascii="Symbol" w:hAnsi="Symbol" w:hint="default"/>
      </w:rPr>
    </w:lvl>
    <w:lvl w:ilvl="1" w:tplc="0388E0A6">
      <w:start w:val="1"/>
      <w:numFmt w:val="lowerLetter"/>
      <w:lvlText w:val="%2)"/>
      <w:lvlJc w:val="left"/>
      <w:pPr>
        <w:tabs>
          <w:tab w:val="num" w:pos="2148"/>
        </w:tabs>
        <w:ind w:left="2148" w:hanging="72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8">
    <w:nsid w:val="27C72BB6"/>
    <w:multiLevelType w:val="hybridMultilevel"/>
    <w:tmpl w:val="49A81672"/>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2AF07F4F"/>
    <w:multiLevelType w:val="hybridMultilevel"/>
    <w:tmpl w:val="89086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D5C5AF5"/>
    <w:multiLevelType w:val="hybridMultilevel"/>
    <w:tmpl w:val="6F08E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026BB2"/>
    <w:multiLevelType w:val="multilevel"/>
    <w:tmpl w:val="420E8A58"/>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80554F1"/>
    <w:multiLevelType w:val="hybridMultilevel"/>
    <w:tmpl w:val="1E2CEDE4"/>
    <w:lvl w:ilvl="0" w:tplc="8716BE00">
      <w:start w:val="1"/>
      <w:numFmt w:val="decimal"/>
      <w:pStyle w:val="BoddohodyV"/>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8F63766"/>
    <w:multiLevelType w:val="hybridMultilevel"/>
    <w:tmpl w:val="A044CA78"/>
    <w:lvl w:ilvl="0" w:tplc="A98E3C22">
      <w:start w:val="1"/>
      <w:numFmt w:val="decimal"/>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E363F45"/>
    <w:multiLevelType w:val="hybridMultilevel"/>
    <w:tmpl w:val="0562E4B8"/>
    <w:lvl w:ilvl="0" w:tplc="EE443E8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07A1A71"/>
    <w:multiLevelType w:val="multilevel"/>
    <w:tmpl w:val="EA9627C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8A046A5"/>
    <w:multiLevelType w:val="hybridMultilevel"/>
    <w:tmpl w:val="F98046A0"/>
    <w:lvl w:ilvl="0" w:tplc="05B09A6E">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9">
    <w:nsid w:val="5FE1784D"/>
    <w:multiLevelType w:val="multilevel"/>
    <w:tmpl w:val="7458C50C"/>
    <w:lvl w:ilvl="0">
      <w:start w:val="5"/>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4FC56BE"/>
    <w:multiLevelType w:val="hybridMultilevel"/>
    <w:tmpl w:val="0C50C976"/>
    <w:lvl w:ilvl="0" w:tplc="05B09A6E">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A964513"/>
    <w:multiLevelType w:val="hybridMultilevel"/>
    <w:tmpl w:val="BF00061C"/>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B585708"/>
    <w:multiLevelType w:val="hybridMultilevel"/>
    <w:tmpl w:val="3856CB16"/>
    <w:lvl w:ilvl="0" w:tplc="9D1EF2D8">
      <w:start w:val="1"/>
      <w:numFmt w:val="decimal"/>
      <w:lvlText w:val="IV.1.%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nsid w:val="6E1E35BF"/>
    <w:multiLevelType w:val="hybridMultilevel"/>
    <w:tmpl w:val="41EA1962"/>
    <w:lvl w:ilvl="0" w:tplc="05B09A6E">
      <w:start w:val="1"/>
      <w:numFmt w:val="lowerLetter"/>
      <w:lvlText w:val="%1)"/>
      <w:lvlJc w:val="left"/>
      <w:pPr>
        <w:tabs>
          <w:tab w:val="num" w:pos="1428"/>
        </w:tabs>
        <w:ind w:left="1428" w:hanging="720"/>
      </w:pPr>
      <w:rPr>
        <w:rFonts w:hint="default"/>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4">
    <w:nsid w:val="6E3C3EB6"/>
    <w:multiLevelType w:val="hybridMultilevel"/>
    <w:tmpl w:val="1BC25430"/>
    <w:lvl w:ilvl="0" w:tplc="039E2BCA">
      <w:start w:val="1"/>
      <w:numFmt w:val="lowerLetter"/>
      <w:lvlText w:val="%1)"/>
      <w:lvlJc w:val="left"/>
      <w:pPr>
        <w:tabs>
          <w:tab w:val="num" w:pos="1428"/>
        </w:tabs>
        <w:ind w:left="1428" w:hanging="720"/>
      </w:pPr>
      <w:rPr>
        <w:rFonts w:hint="default"/>
      </w:rPr>
    </w:lvl>
    <w:lvl w:ilvl="1" w:tplc="6CD48074">
      <w:start w:val="1"/>
      <w:numFmt w:val="lowerLetter"/>
      <w:lvlText w:val="a%2)"/>
      <w:lvlJc w:val="left"/>
      <w:pPr>
        <w:tabs>
          <w:tab w:val="num" w:pos="1440"/>
        </w:tabs>
        <w:ind w:left="1440" w:hanging="360"/>
      </w:pPr>
      <w:rPr>
        <w:rFonts w:hint="default"/>
      </w:rPr>
    </w:lvl>
    <w:lvl w:ilvl="2" w:tplc="7354BB90" w:tentative="1">
      <w:start w:val="1"/>
      <w:numFmt w:val="lowerRoman"/>
      <w:lvlText w:val="%3."/>
      <w:lvlJc w:val="right"/>
      <w:pPr>
        <w:tabs>
          <w:tab w:val="num" w:pos="2160"/>
        </w:tabs>
        <w:ind w:left="2160" w:hanging="180"/>
      </w:pPr>
    </w:lvl>
    <w:lvl w:ilvl="3" w:tplc="1FD0EB42" w:tentative="1">
      <w:start w:val="1"/>
      <w:numFmt w:val="decimal"/>
      <w:lvlText w:val="%4."/>
      <w:lvlJc w:val="left"/>
      <w:pPr>
        <w:tabs>
          <w:tab w:val="num" w:pos="2880"/>
        </w:tabs>
        <w:ind w:left="2880" w:hanging="360"/>
      </w:pPr>
    </w:lvl>
    <w:lvl w:ilvl="4" w:tplc="D19E15BA" w:tentative="1">
      <w:start w:val="1"/>
      <w:numFmt w:val="lowerLetter"/>
      <w:lvlText w:val="%5."/>
      <w:lvlJc w:val="left"/>
      <w:pPr>
        <w:tabs>
          <w:tab w:val="num" w:pos="3600"/>
        </w:tabs>
        <w:ind w:left="3600" w:hanging="360"/>
      </w:pPr>
    </w:lvl>
    <w:lvl w:ilvl="5" w:tplc="F7F28966" w:tentative="1">
      <w:start w:val="1"/>
      <w:numFmt w:val="lowerRoman"/>
      <w:lvlText w:val="%6."/>
      <w:lvlJc w:val="right"/>
      <w:pPr>
        <w:tabs>
          <w:tab w:val="num" w:pos="4320"/>
        </w:tabs>
        <w:ind w:left="4320" w:hanging="180"/>
      </w:pPr>
    </w:lvl>
    <w:lvl w:ilvl="6" w:tplc="75EC4FC4" w:tentative="1">
      <w:start w:val="1"/>
      <w:numFmt w:val="decimal"/>
      <w:lvlText w:val="%7."/>
      <w:lvlJc w:val="left"/>
      <w:pPr>
        <w:tabs>
          <w:tab w:val="num" w:pos="5040"/>
        </w:tabs>
        <w:ind w:left="5040" w:hanging="360"/>
      </w:pPr>
    </w:lvl>
    <w:lvl w:ilvl="7" w:tplc="90F44A36" w:tentative="1">
      <w:start w:val="1"/>
      <w:numFmt w:val="lowerLetter"/>
      <w:lvlText w:val="%8."/>
      <w:lvlJc w:val="left"/>
      <w:pPr>
        <w:tabs>
          <w:tab w:val="num" w:pos="5760"/>
        </w:tabs>
        <w:ind w:left="5760" w:hanging="360"/>
      </w:pPr>
    </w:lvl>
    <w:lvl w:ilvl="8" w:tplc="504A8EB2" w:tentative="1">
      <w:start w:val="1"/>
      <w:numFmt w:val="lowerRoman"/>
      <w:lvlText w:val="%9."/>
      <w:lvlJc w:val="right"/>
      <w:pPr>
        <w:tabs>
          <w:tab w:val="num" w:pos="6480"/>
        </w:tabs>
        <w:ind w:left="6480" w:hanging="180"/>
      </w:pPr>
    </w:lvl>
  </w:abstractNum>
  <w:abstractNum w:abstractNumId="25">
    <w:nsid w:val="7654581B"/>
    <w:multiLevelType w:val="hybridMultilevel"/>
    <w:tmpl w:val="72B277F6"/>
    <w:lvl w:ilvl="0" w:tplc="C4AECB90">
      <w:start w:val="1"/>
      <w:numFmt w:val="bullet"/>
      <w:lvlText w:val=""/>
      <w:lvlJc w:val="left"/>
      <w:pPr>
        <w:tabs>
          <w:tab w:val="num" w:pos="1068"/>
        </w:tabs>
        <w:ind w:left="1068" w:hanging="360"/>
      </w:pPr>
      <w:rPr>
        <w:rFonts w:ascii="Symbol" w:hAnsi="Symbol" w:hint="default"/>
      </w:rPr>
    </w:lvl>
    <w:lvl w:ilvl="1" w:tplc="04050019" w:tentative="1">
      <w:start w:val="1"/>
      <w:numFmt w:val="bullet"/>
      <w:lvlText w:val="o"/>
      <w:lvlJc w:val="left"/>
      <w:pPr>
        <w:tabs>
          <w:tab w:val="num" w:pos="1788"/>
        </w:tabs>
        <w:ind w:left="1788" w:hanging="360"/>
      </w:pPr>
      <w:rPr>
        <w:rFonts w:ascii="Courier New" w:hAnsi="Courier New" w:cs="Courier New" w:hint="default"/>
      </w:rPr>
    </w:lvl>
    <w:lvl w:ilvl="2" w:tplc="0405001B" w:tentative="1">
      <w:start w:val="1"/>
      <w:numFmt w:val="bullet"/>
      <w:lvlText w:val=""/>
      <w:lvlJc w:val="left"/>
      <w:pPr>
        <w:tabs>
          <w:tab w:val="num" w:pos="2508"/>
        </w:tabs>
        <w:ind w:left="2508" w:hanging="360"/>
      </w:pPr>
      <w:rPr>
        <w:rFonts w:ascii="Wingdings" w:hAnsi="Wingdings" w:hint="default"/>
      </w:rPr>
    </w:lvl>
    <w:lvl w:ilvl="3" w:tplc="0405000F" w:tentative="1">
      <w:start w:val="1"/>
      <w:numFmt w:val="bullet"/>
      <w:lvlText w:val=""/>
      <w:lvlJc w:val="left"/>
      <w:pPr>
        <w:tabs>
          <w:tab w:val="num" w:pos="3228"/>
        </w:tabs>
        <w:ind w:left="3228" w:hanging="360"/>
      </w:pPr>
      <w:rPr>
        <w:rFonts w:ascii="Symbol" w:hAnsi="Symbol" w:hint="default"/>
      </w:rPr>
    </w:lvl>
    <w:lvl w:ilvl="4" w:tplc="04050019" w:tentative="1">
      <w:start w:val="1"/>
      <w:numFmt w:val="bullet"/>
      <w:lvlText w:val="o"/>
      <w:lvlJc w:val="left"/>
      <w:pPr>
        <w:tabs>
          <w:tab w:val="num" w:pos="3948"/>
        </w:tabs>
        <w:ind w:left="3948" w:hanging="360"/>
      </w:pPr>
      <w:rPr>
        <w:rFonts w:ascii="Courier New" w:hAnsi="Courier New" w:cs="Courier New" w:hint="default"/>
      </w:rPr>
    </w:lvl>
    <w:lvl w:ilvl="5" w:tplc="0405001B" w:tentative="1">
      <w:start w:val="1"/>
      <w:numFmt w:val="bullet"/>
      <w:lvlText w:val=""/>
      <w:lvlJc w:val="left"/>
      <w:pPr>
        <w:tabs>
          <w:tab w:val="num" w:pos="4668"/>
        </w:tabs>
        <w:ind w:left="4668" w:hanging="360"/>
      </w:pPr>
      <w:rPr>
        <w:rFonts w:ascii="Wingdings" w:hAnsi="Wingdings" w:hint="default"/>
      </w:rPr>
    </w:lvl>
    <w:lvl w:ilvl="6" w:tplc="0405000F" w:tentative="1">
      <w:start w:val="1"/>
      <w:numFmt w:val="bullet"/>
      <w:lvlText w:val=""/>
      <w:lvlJc w:val="left"/>
      <w:pPr>
        <w:tabs>
          <w:tab w:val="num" w:pos="5388"/>
        </w:tabs>
        <w:ind w:left="5388" w:hanging="360"/>
      </w:pPr>
      <w:rPr>
        <w:rFonts w:ascii="Symbol" w:hAnsi="Symbol" w:hint="default"/>
      </w:rPr>
    </w:lvl>
    <w:lvl w:ilvl="7" w:tplc="04050019" w:tentative="1">
      <w:start w:val="1"/>
      <w:numFmt w:val="bullet"/>
      <w:lvlText w:val="o"/>
      <w:lvlJc w:val="left"/>
      <w:pPr>
        <w:tabs>
          <w:tab w:val="num" w:pos="6108"/>
        </w:tabs>
        <w:ind w:left="6108" w:hanging="360"/>
      </w:pPr>
      <w:rPr>
        <w:rFonts w:ascii="Courier New" w:hAnsi="Courier New" w:cs="Courier New" w:hint="default"/>
      </w:rPr>
    </w:lvl>
    <w:lvl w:ilvl="8" w:tplc="0405001B" w:tentative="1">
      <w:start w:val="1"/>
      <w:numFmt w:val="bullet"/>
      <w:lvlText w:val=""/>
      <w:lvlJc w:val="left"/>
      <w:pPr>
        <w:tabs>
          <w:tab w:val="num" w:pos="6828"/>
        </w:tabs>
        <w:ind w:left="6828" w:hanging="360"/>
      </w:pPr>
      <w:rPr>
        <w:rFonts w:ascii="Wingdings" w:hAnsi="Wingdings" w:hint="default"/>
      </w:rPr>
    </w:lvl>
  </w:abstractNum>
  <w:abstractNum w:abstractNumId="26">
    <w:nsid w:val="7AF84654"/>
    <w:multiLevelType w:val="hybridMultilevel"/>
    <w:tmpl w:val="F434F2F0"/>
    <w:lvl w:ilvl="0" w:tplc="0388E0A6">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CBB729F"/>
    <w:multiLevelType w:val="hybridMultilevel"/>
    <w:tmpl w:val="155A9B70"/>
    <w:lvl w:ilvl="0" w:tplc="D7CC2DB8">
      <w:start w:val="1"/>
      <w:numFmt w:val="bullet"/>
      <w:lvlText w:val=""/>
      <w:lvlJc w:val="left"/>
      <w:pPr>
        <w:tabs>
          <w:tab w:val="num" w:pos="720"/>
        </w:tabs>
        <w:ind w:left="720" w:hanging="720"/>
      </w:pPr>
      <w:rPr>
        <w:rFonts w:ascii="Symbol" w:hAnsi="Symbol" w:hint="default"/>
      </w:rPr>
    </w:lvl>
    <w:lvl w:ilvl="1" w:tplc="D4625B3A">
      <w:start w:val="1"/>
      <w:numFmt w:val="bullet"/>
      <w:lvlText w:val=""/>
      <w:lvlJc w:val="left"/>
      <w:pPr>
        <w:tabs>
          <w:tab w:val="num" w:pos="732"/>
        </w:tabs>
        <w:ind w:left="732" w:hanging="720"/>
      </w:pPr>
      <w:rPr>
        <w:rFonts w:ascii="Symbol" w:hAnsi="Symbol" w:hint="default"/>
      </w:r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8">
    <w:nsid w:val="7E6E1DEB"/>
    <w:multiLevelType w:val="hybridMultilevel"/>
    <w:tmpl w:val="DA92A2F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num w:numId="1">
    <w:abstractNumId w:val="26"/>
  </w:num>
  <w:num w:numId="2">
    <w:abstractNumId w:val="20"/>
  </w:num>
  <w:num w:numId="3">
    <w:abstractNumId w:val="28"/>
  </w:num>
  <w:num w:numId="4">
    <w:abstractNumId w:val="8"/>
  </w:num>
  <w:num w:numId="5">
    <w:abstractNumId w:val="27"/>
  </w:num>
  <w:num w:numId="6">
    <w:abstractNumId w:val="13"/>
  </w:num>
  <w:num w:numId="7">
    <w:abstractNumId w:val="15"/>
  </w:num>
  <w:num w:numId="8">
    <w:abstractNumId w:val="25"/>
  </w:num>
  <w:num w:numId="9">
    <w:abstractNumId w:val="11"/>
  </w:num>
  <w:num w:numId="10">
    <w:abstractNumId w:val="1"/>
  </w:num>
  <w:num w:numId="11">
    <w:abstractNumId w:val="7"/>
  </w:num>
  <w:num w:numId="12">
    <w:abstractNumId w:val="19"/>
  </w:num>
  <w:num w:numId="13">
    <w:abstractNumId w:val="23"/>
  </w:num>
  <w:num w:numId="14">
    <w:abstractNumId w:val="6"/>
  </w:num>
  <w:num w:numId="15">
    <w:abstractNumId w:val="24"/>
  </w:num>
  <w:num w:numId="16">
    <w:abstractNumId w:val="3"/>
  </w:num>
  <w:num w:numId="17">
    <w:abstractNumId w:val="5"/>
  </w:num>
  <w:num w:numId="18">
    <w:abstractNumId w:val="12"/>
  </w:num>
  <w:num w:numId="19">
    <w:abstractNumId w:val="2"/>
  </w:num>
  <w:num w:numId="20">
    <w:abstractNumId w:val="12"/>
    <w:lvlOverride w:ilvl="0">
      <w:startOverride w:val="1"/>
    </w:lvlOverride>
  </w:num>
  <w:num w:numId="21">
    <w:abstractNumId w:val="27"/>
    <w:lvlOverride w:ilvl="0">
      <w:startOverride w:val="1"/>
    </w:lvlOverride>
  </w:num>
  <w:num w:numId="22">
    <w:abstractNumId w:val="27"/>
    <w:lvlOverride w:ilvl="0">
      <w:startOverride w:val="1"/>
    </w:lvlOverride>
  </w:num>
  <w:num w:numId="23">
    <w:abstractNumId w:val="17"/>
  </w:num>
  <w:num w:numId="24">
    <w:abstractNumId w:val="27"/>
    <w:lvlOverride w:ilvl="0">
      <w:startOverride w:val="10"/>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0"/>
  </w:num>
  <w:num w:numId="29">
    <w:abstractNumId w:val="18"/>
  </w:num>
  <w:num w:numId="30">
    <w:abstractNumId w:val="4"/>
  </w:num>
  <w:num w:numId="31">
    <w:abstractNumId w:val="16"/>
  </w:num>
  <w:num w:numId="32">
    <w:abstractNumId w:val="14"/>
  </w:num>
  <w:num w:numId="33">
    <w:abstractNumId w:val="0"/>
  </w:num>
  <w:num w:numId="34">
    <w:abstractNumId w:val="26"/>
  </w:num>
  <w:num w:numId="35">
    <w:abstractNumId w:val="22"/>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6146">
      <o:colormru v:ext="edit" colors="#eaeaea"/>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39B4"/>
    <w:rsid w:val="0002000E"/>
    <w:rsid w:val="00026014"/>
    <w:rsid w:val="00032238"/>
    <w:rsid w:val="00037FAE"/>
    <w:rsid w:val="00052E88"/>
    <w:rsid w:val="00061340"/>
    <w:rsid w:val="0006252E"/>
    <w:rsid w:val="00064987"/>
    <w:rsid w:val="00072CD3"/>
    <w:rsid w:val="000742B2"/>
    <w:rsid w:val="00076067"/>
    <w:rsid w:val="00096A9C"/>
    <w:rsid w:val="00096B23"/>
    <w:rsid w:val="000979EA"/>
    <w:rsid w:val="000A312A"/>
    <w:rsid w:val="000B0AA6"/>
    <w:rsid w:val="000B2C22"/>
    <w:rsid w:val="000B4D72"/>
    <w:rsid w:val="000C127A"/>
    <w:rsid w:val="000C4AD8"/>
    <w:rsid w:val="000D7B9F"/>
    <w:rsid w:val="000E6E64"/>
    <w:rsid w:val="000F34FD"/>
    <w:rsid w:val="000F5CAF"/>
    <w:rsid w:val="000F6810"/>
    <w:rsid w:val="00104E7E"/>
    <w:rsid w:val="001108C2"/>
    <w:rsid w:val="00131EFB"/>
    <w:rsid w:val="00132FE8"/>
    <w:rsid w:val="00145424"/>
    <w:rsid w:val="001538C0"/>
    <w:rsid w:val="0015648F"/>
    <w:rsid w:val="00160D16"/>
    <w:rsid w:val="00170742"/>
    <w:rsid w:val="0018117A"/>
    <w:rsid w:val="00183FB7"/>
    <w:rsid w:val="001953E1"/>
    <w:rsid w:val="00196A90"/>
    <w:rsid w:val="001A6C72"/>
    <w:rsid w:val="001B3F36"/>
    <w:rsid w:val="001C581D"/>
    <w:rsid w:val="001C5CB9"/>
    <w:rsid w:val="001C6CF3"/>
    <w:rsid w:val="001E44A4"/>
    <w:rsid w:val="001E7768"/>
    <w:rsid w:val="00215D13"/>
    <w:rsid w:val="00230F8C"/>
    <w:rsid w:val="00231ABF"/>
    <w:rsid w:val="002323E0"/>
    <w:rsid w:val="0024024D"/>
    <w:rsid w:val="002406F3"/>
    <w:rsid w:val="00246D81"/>
    <w:rsid w:val="002601F7"/>
    <w:rsid w:val="00261ECF"/>
    <w:rsid w:val="00263280"/>
    <w:rsid w:val="0027073A"/>
    <w:rsid w:val="002750BC"/>
    <w:rsid w:val="002777D1"/>
    <w:rsid w:val="00290C14"/>
    <w:rsid w:val="00295A65"/>
    <w:rsid w:val="002A15FA"/>
    <w:rsid w:val="002A5588"/>
    <w:rsid w:val="002A68C0"/>
    <w:rsid w:val="002B4514"/>
    <w:rsid w:val="002C16BA"/>
    <w:rsid w:val="002C3117"/>
    <w:rsid w:val="002D7F6F"/>
    <w:rsid w:val="003006BF"/>
    <w:rsid w:val="0030512F"/>
    <w:rsid w:val="003103F4"/>
    <w:rsid w:val="0032335F"/>
    <w:rsid w:val="003239B4"/>
    <w:rsid w:val="0032756E"/>
    <w:rsid w:val="00337E5C"/>
    <w:rsid w:val="00345DFB"/>
    <w:rsid w:val="003467F4"/>
    <w:rsid w:val="0035487B"/>
    <w:rsid w:val="00360788"/>
    <w:rsid w:val="003625DA"/>
    <w:rsid w:val="0038594F"/>
    <w:rsid w:val="00390589"/>
    <w:rsid w:val="00393C08"/>
    <w:rsid w:val="0039463D"/>
    <w:rsid w:val="003B2528"/>
    <w:rsid w:val="003C7E55"/>
    <w:rsid w:val="003D2B31"/>
    <w:rsid w:val="003E10D5"/>
    <w:rsid w:val="003F14A5"/>
    <w:rsid w:val="003F2E2F"/>
    <w:rsid w:val="00402ECF"/>
    <w:rsid w:val="004134BD"/>
    <w:rsid w:val="0041765D"/>
    <w:rsid w:val="00431AD7"/>
    <w:rsid w:val="00432680"/>
    <w:rsid w:val="00434434"/>
    <w:rsid w:val="00434CFA"/>
    <w:rsid w:val="00440C9A"/>
    <w:rsid w:val="004467C6"/>
    <w:rsid w:val="00460F3E"/>
    <w:rsid w:val="00470615"/>
    <w:rsid w:val="00470A00"/>
    <w:rsid w:val="00476D0E"/>
    <w:rsid w:val="00484646"/>
    <w:rsid w:val="004A1260"/>
    <w:rsid w:val="004A40E1"/>
    <w:rsid w:val="004A5B14"/>
    <w:rsid w:val="004B05EA"/>
    <w:rsid w:val="004B5456"/>
    <w:rsid w:val="004B5A45"/>
    <w:rsid w:val="004C12F9"/>
    <w:rsid w:val="004D305E"/>
    <w:rsid w:val="004D72C7"/>
    <w:rsid w:val="004F4042"/>
    <w:rsid w:val="005000CC"/>
    <w:rsid w:val="00500980"/>
    <w:rsid w:val="00504BB3"/>
    <w:rsid w:val="00504CB6"/>
    <w:rsid w:val="00506B62"/>
    <w:rsid w:val="00517359"/>
    <w:rsid w:val="00526605"/>
    <w:rsid w:val="0053020A"/>
    <w:rsid w:val="0053792C"/>
    <w:rsid w:val="00543D8B"/>
    <w:rsid w:val="00546D1C"/>
    <w:rsid w:val="00572CAB"/>
    <w:rsid w:val="005A3773"/>
    <w:rsid w:val="005A47A4"/>
    <w:rsid w:val="005B4767"/>
    <w:rsid w:val="005C5AEC"/>
    <w:rsid w:val="005D4312"/>
    <w:rsid w:val="005E1AEF"/>
    <w:rsid w:val="005E205C"/>
    <w:rsid w:val="005F0019"/>
    <w:rsid w:val="005F2EA3"/>
    <w:rsid w:val="005F6C59"/>
    <w:rsid w:val="00610C12"/>
    <w:rsid w:val="00616930"/>
    <w:rsid w:val="00616BB4"/>
    <w:rsid w:val="006200BF"/>
    <w:rsid w:val="006266CD"/>
    <w:rsid w:val="006403C7"/>
    <w:rsid w:val="0065133B"/>
    <w:rsid w:val="0065196D"/>
    <w:rsid w:val="006607C4"/>
    <w:rsid w:val="006743CD"/>
    <w:rsid w:val="006778E9"/>
    <w:rsid w:val="00680336"/>
    <w:rsid w:val="00682546"/>
    <w:rsid w:val="006A794E"/>
    <w:rsid w:val="006B2596"/>
    <w:rsid w:val="006B3D3C"/>
    <w:rsid w:val="006B4532"/>
    <w:rsid w:val="006B5398"/>
    <w:rsid w:val="006C59BF"/>
    <w:rsid w:val="006C5E4B"/>
    <w:rsid w:val="006D0757"/>
    <w:rsid w:val="006E1647"/>
    <w:rsid w:val="006E4C05"/>
    <w:rsid w:val="006E7D15"/>
    <w:rsid w:val="006F3136"/>
    <w:rsid w:val="006F5026"/>
    <w:rsid w:val="0070413B"/>
    <w:rsid w:val="0071440D"/>
    <w:rsid w:val="00715E51"/>
    <w:rsid w:val="00721186"/>
    <w:rsid w:val="0072616C"/>
    <w:rsid w:val="00733313"/>
    <w:rsid w:val="0074146D"/>
    <w:rsid w:val="00750ADE"/>
    <w:rsid w:val="00764273"/>
    <w:rsid w:val="0079257F"/>
    <w:rsid w:val="0079544D"/>
    <w:rsid w:val="007970B1"/>
    <w:rsid w:val="007D27A2"/>
    <w:rsid w:val="007F3EDE"/>
    <w:rsid w:val="008109B6"/>
    <w:rsid w:val="00810A0E"/>
    <w:rsid w:val="00811806"/>
    <w:rsid w:val="008206F0"/>
    <w:rsid w:val="0082193F"/>
    <w:rsid w:val="00823497"/>
    <w:rsid w:val="0083292B"/>
    <w:rsid w:val="00833447"/>
    <w:rsid w:val="0083473D"/>
    <w:rsid w:val="00834B11"/>
    <w:rsid w:val="00850E70"/>
    <w:rsid w:val="008575D0"/>
    <w:rsid w:val="00863D00"/>
    <w:rsid w:val="0087793B"/>
    <w:rsid w:val="00881D4A"/>
    <w:rsid w:val="00882CC2"/>
    <w:rsid w:val="00892430"/>
    <w:rsid w:val="008A3BE0"/>
    <w:rsid w:val="008C4489"/>
    <w:rsid w:val="008C5AEF"/>
    <w:rsid w:val="00901BC3"/>
    <w:rsid w:val="0090283A"/>
    <w:rsid w:val="00903EE6"/>
    <w:rsid w:val="00905771"/>
    <w:rsid w:val="009125E8"/>
    <w:rsid w:val="00912DDB"/>
    <w:rsid w:val="009177F3"/>
    <w:rsid w:val="00927653"/>
    <w:rsid w:val="00930427"/>
    <w:rsid w:val="00934BB6"/>
    <w:rsid w:val="00936917"/>
    <w:rsid w:val="00945D82"/>
    <w:rsid w:val="009465E5"/>
    <w:rsid w:val="0095669C"/>
    <w:rsid w:val="00962ED7"/>
    <w:rsid w:val="00972206"/>
    <w:rsid w:val="00975F07"/>
    <w:rsid w:val="00976665"/>
    <w:rsid w:val="00980C3B"/>
    <w:rsid w:val="00983181"/>
    <w:rsid w:val="00983324"/>
    <w:rsid w:val="00985245"/>
    <w:rsid w:val="00993920"/>
    <w:rsid w:val="009A5EC9"/>
    <w:rsid w:val="009B3804"/>
    <w:rsid w:val="009B3B43"/>
    <w:rsid w:val="009B6324"/>
    <w:rsid w:val="009B6D6D"/>
    <w:rsid w:val="009B79CB"/>
    <w:rsid w:val="009C6C72"/>
    <w:rsid w:val="009E221C"/>
    <w:rsid w:val="009F55D9"/>
    <w:rsid w:val="009F6EB6"/>
    <w:rsid w:val="009F71EF"/>
    <w:rsid w:val="009F7AFA"/>
    <w:rsid w:val="00A03AA2"/>
    <w:rsid w:val="00A10485"/>
    <w:rsid w:val="00A13188"/>
    <w:rsid w:val="00A14288"/>
    <w:rsid w:val="00A1447C"/>
    <w:rsid w:val="00A146D3"/>
    <w:rsid w:val="00A26314"/>
    <w:rsid w:val="00A346D9"/>
    <w:rsid w:val="00A46049"/>
    <w:rsid w:val="00A46DBA"/>
    <w:rsid w:val="00A5137F"/>
    <w:rsid w:val="00A622C8"/>
    <w:rsid w:val="00A63FD1"/>
    <w:rsid w:val="00A65861"/>
    <w:rsid w:val="00A7164D"/>
    <w:rsid w:val="00A729D8"/>
    <w:rsid w:val="00A813C6"/>
    <w:rsid w:val="00A82131"/>
    <w:rsid w:val="00A91284"/>
    <w:rsid w:val="00AA516C"/>
    <w:rsid w:val="00AB0335"/>
    <w:rsid w:val="00AB159D"/>
    <w:rsid w:val="00AB1C81"/>
    <w:rsid w:val="00AB5B8D"/>
    <w:rsid w:val="00AB61FC"/>
    <w:rsid w:val="00AB6CDC"/>
    <w:rsid w:val="00AC3D9B"/>
    <w:rsid w:val="00AD01C8"/>
    <w:rsid w:val="00AD349A"/>
    <w:rsid w:val="00AE5C41"/>
    <w:rsid w:val="00AE60A6"/>
    <w:rsid w:val="00B02B6B"/>
    <w:rsid w:val="00B06C6A"/>
    <w:rsid w:val="00B14EC7"/>
    <w:rsid w:val="00B167A7"/>
    <w:rsid w:val="00B235E3"/>
    <w:rsid w:val="00B37BA6"/>
    <w:rsid w:val="00B621DB"/>
    <w:rsid w:val="00B624FB"/>
    <w:rsid w:val="00B7183B"/>
    <w:rsid w:val="00B763A9"/>
    <w:rsid w:val="00B814FC"/>
    <w:rsid w:val="00B82033"/>
    <w:rsid w:val="00B83515"/>
    <w:rsid w:val="00BA6267"/>
    <w:rsid w:val="00BC506F"/>
    <w:rsid w:val="00BC6497"/>
    <w:rsid w:val="00BD79A1"/>
    <w:rsid w:val="00BE0A7A"/>
    <w:rsid w:val="00BE3E3B"/>
    <w:rsid w:val="00BF15D1"/>
    <w:rsid w:val="00BF27E1"/>
    <w:rsid w:val="00BF5C1D"/>
    <w:rsid w:val="00C044B4"/>
    <w:rsid w:val="00C11563"/>
    <w:rsid w:val="00C364B5"/>
    <w:rsid w:val="00C67720"/>
    <w:rsid w:val="00C70DFD"/>
    <w:rsid w:val="00C72C18"/>
    <w:rsid w:val="00C82A3E"/>
    <w:rsid w:val="00CA7C29"/>
    <w:rsid w:val="00CB06C6"/>
    <w:rsid w:val="00CB524C"/>
    <w:rsid w:val="00CB6A2C"/>
    <w:rsid w:val="00CC1612"/>
    <w:rsid w:val="00CE056C"/>
    <w:rsid w:val="00CF10FF"/>
    <w:rsid w:val="00CF18D6"/>
    <w:rsid w:val="00D0197F"/>
    <w:rsid w:val="00D02F3B"/>
    <w:rsid w:val="00D34DC0"/>
    <w:rsid w:val="00D3515E"/>
    <w:rsid w:val="00D41FB5"/>
    <w:rsid w:val="00D475D0"/>
    <w:rsid w:val="00D5092D"/>
    <w:rsid w:val="00D7140C"/>
    <w:rsid w:val="00DA264F"/>
    <w:rsid w:val="00DA6489"/>
    <w:rsid w:val="00DA6D87"/>
    <w:rsid w:val="00DB79C3"/>
    <w:rsid w:val="00DE3266"/>
    <w:rsid w:val="00DE3E0C"/>
    <w:rsid w:val="00DF6EA3"/>
    <w:rsid w:val="00DF7D20"/>
    <w:rsid w:val="00E03695"/>
    <w:rsid w:val="00E11062"/>
    <w:rsid w:val="00E26822"/>
    <w:rsid w:val="00E33B1A"/>
    <w:rsid w:val="00E4118E"/>
    <w:rsid w:val="00E444DF"/>
    <w:rsid w:val="00E7140C"/>
    <w:rsid w:val="00E7187F"/>
    <w:rsid w:val="00E75F5B"/>
    <w:rsid w:val="00E85515"/>
    <w:rsid w:val="00E86125"/>
    <w:rsid w:val="00E969CD"/>
    <w:rsid w:val="00EA4CC4"/>
    <w:rsid w:val="00EA6289"/>
    <w:rsid w:val="00EB1DA2"/>
    <w:rsid w:val="00EB7451"/>
    <w:rsid w:val="00EC7718"/>
    <w:rsid w:val="00ED1C4B"/>
    <w:rsid w:val="00EE4130"/>
    <w:rsid w:val="00EF6E9B"/>
    <w:rsid w:val="00F04559"/>
    <w:rsid w:val="00F3120A"/>
    <w:rsid w:val="00F528C3"/>
    <w:rsid w:val="00F657DA"/>
    <w:rsid w:val="00F670A8"/>
    <w:rsid w:val="00F672F6"/>
    <w:rsid w:val="00F67C2E"/>
    <w:rsid w:val="00F816D7"/>
    <w:rsid w:val="00F828A4"/>
    <w:rsid w:val="00F96B21"/>
    <w:rsid w:val="00FB79AB"/>
    <w:rsid w:val="00FD2CDB"/>
    <w:rsid w:val="00FE46E1"/>
    <w:rsid w:val="00FE7710"/>
    <w:rsid w:val="00FF4A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B3804"/>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0C127A"/>
    <w:pPr>
      <w:spacing w:before="360"/>
      <w:jc w:val="center"/>
    </w:pPr>
    <w:rPr>
      <w:b/>
    </w:rPr>
  </w:style>
  <w:style w:type="paragraph" w:customStyle="1" w:styleId="Nadpislnku">
    <w:name w:val="Nadpis článku"/>
    <w:next w:val="Normln"/>
    <w:rsid w:val="000C127A"/>
    <w:pPr>
      <w:spacing w:after="240"/>
      <w:jc w:val="center"/>
    </w:pPr>
    <w:rPr>
      <w:rFonts w:ascii="Arial" w:hAnsi="Arial"/>
      <w:b/>
      <w:szCs w:val="24"/>
    </w:rPr>
  </w:style>
  <w:style w:type="paragraph" w:customStyle="1" w:styleId="BoddohodyII">
    <w:name w:val="Bod dohody II"/>
    <w:basedOn w:val="Normln"/>
    <w:link w:val="BoddohodyIICharChar"/>
    <w:rsid w:val="000C127A"/>
    <w:pPr>
      <w:numPr>
        <w:numId w:val="1"/>
      </w:numPr>
      <w:spacing w:before="120"/>
    </w:pPr>
  </w:style>
  <w:style w:type="character" w:customStyle="1" w:styleId="BoddohodyIICharChar">
    <w:name w:val="Bod dohody II Char Char"/>
    <w:link w:val="BoddohodyII"/>
    <w:rsid w:val="000C127A"/>
    <w:rPr>
      <w:rFonts w:ascii="Arial" w:hAnsi="Arial"/>
      <w:szCs w:val="24"/>
    </w:rPr>
  </w:style>
  <w:style w:type="paragraph" w:customStyle="1" w:styleId="BoddohodyIII">
    <w:name w:val="Bod dohody III"/>
    <w:basedOn w:val="Normln"/>
    <w:link w:val="BoddohodyIIICharChar"/>
    <w:rsid w:val="009B3B43"/>
    <w:pPr>
      <w:spacing w:before="120"/>
    </w:pPr>
  </w:style>
  <w:style w:type="character" w:customStyle="1" w:styleId="BoddohodyIIICharChar">
    <w:name w:val="Bod dohody III Char Char"/>
    <w:link w:val="BoddohodyIII"/>
    <w:rsid w:val="009B3B43"/>
    <w:rPr>
      <w:rFonts w:ascii="Arial" w:hAnsi="Arial"/>
      <w:szCs w:val="24"/>
      <w:lang w:val="cs-CZ" w:eastAsia="cs-CZ" w:bidi="ar-SA"/>
    </w:rPr>
  </w:style>
  <w:style w:type="paragraph" w:customStyle="1" w:styleId="BoddohodyIV">
    <w:name w:val="Bod dohody IV"/>
    <w:basedOn w:val="Normln"/>
    <w:rsid w:val="00BC6497"/>
    <w:pPr>
      <w:numPr>
        <w:numId w:val="6"/>
      </w:numPr>
      <w:spacing w:before="120"/>
    </w:pPr>
  </w:style>
  <w:style w:type="paragraph" w:customStyle="1" w:styleId="BoddohodyV">
    <w:name w:val="Bod dohody V"/>
    <w:basedOn w:val="Normln"/>
    <w:rsid w:val="0035487B"/>
    <w:pPr>
      <w:numPr>
        <w:numId w:val="18"/>
      </w:numPr>
      <w:spacing w:before="120"/>
    </w:pPr>
  </w:style>
  <w:style w:type="paragraph" w:customStyle="1" w:styleId="BoddohodyVI">
    <w:name w:val="Bod dohody VI"/>
    <w:basedOn w:val="Normln"/>
    <w:rsid w:val="009465E5"/>
    <w:pPr>
      <w:numPr>
        <w:numId w:val="19"/>
      </w:numPr>
      <w:spacing w:before="120"/>
    </w:pPr>
  </w:style>
  <w:style w:type="paragraph" w:styleId="Rozloendokumentu">
    <w:name w:val="Document Map"/>
    <w:basedOn w:val="Normln"/>
    <w:semiHidden/>
    <w:rsid w:val="00F672F6"/>
    <w:pPr>
      <w:shd w:val="clear" w:color="auto" w:fill="000080"/>
    </w:pPr>
    <w:rPr>
      <w:rFonts w:ascii="Tahoma" w:hAnsi="Tahoma" w:cs="Tahoma"/>
      <w:szCs w:val="20"/>
    </w:rPr>
  </w:style>
  <w:style w:type="paragraph" w:styleId="Zpat">
    <w:name w:val="footer"/>
    <w:basedOn w:val="Normln"/>
    <w:rsid w:val="00F828A4"/>
    <w:pPr>
      <w:tabs>
        <w:tab w:val="center" w:pos="4536"/>
        <w:tab w:val="right" w:pos="9072"/>
      </w:tabs>
    </w:pPr>
  </w:style>
  <w:style w:type="paragraph" w:styleId="Zhlav">
    <w:name w:val="header"/>
    <w:basedOn w:val="Normln"/>
    <w:rsid w:val="001E7768"/>
    <w:pPr>
      <w:tabs>
        <w:tab w:val="center" w:pos="4703"/>
        <w:tab w:val="right" w:pos="9406"/>
      </w:tabs>
    </w:pPr>
  </w:style>
  <w:style w:type="character" w:styleId="slostrnky">
    <w:name w:val="page number"/>
    <w:basedOn w:val="Standardnpsmoodstavce"/>
    <w:rsid w:val="001E7768"/>
  </w:style>
  <w:style w:type="character" w:styleId="Hypertextovodkaz">
    <w:name w:val="Hyperlink"/>
    <w:rsid w:val="00390589"/>
    <w:rPr>
      <w:color w:val="0000FF"/>
      <w:u w:val="single"/>
    </w:rPr>
  </w:style>
  <w:style w:type="paragraph" w:styleId="Textbubliny">
    <w:name w:val="Balloon Text"/>
    <w:basedOn w:val="Normln"/>
    <w:link w:val="TextbublinyChar"/>
    <w:rsid w:val="00D41FB5"/>
    <w:rPr>
      <w:rFonts w:ascii="Tahoma" w:hAnsi="Tahoma" w:cs="Tahoma"/>
      <w:sz w:val="16"/>
      <w:szCs w:val="16"/>
    </w:rPr>
  </w:style>
  <w:style w:type="character" w:customStyle="1" w:styleId="TextbublinyChar">
    <w:name w:val="Text bubliny Char"/>
    <w:basedOn w:val="Standardnpsmoodstavce"/>
    <w:link w:val="Textbubliny"/>
    <w:rsid w:val="00D41FB5"/>
    <w:rPr>
      <w:rFonts w:ascii="Tahoma" w:hAnsi="Tahoma" w:cs="Tahoma"/>
      <w:sz w:val="16"/>
      <w:szCs w:val="16"/>
    </w:rPr>
  </w:style>
  <w:style w:type="paragraph" w:customStyle="1" w:styleId="Boddohody">
    <w:name w:val="Bod dohody"/>
    <w:basedOn w:val="Normln"/>
    <w:next w:val="Normln"/>
    <w:link w:val="BoddohodyChar"/>
    <w:rsid w:val="00431AD7"/>
    <w:pPr>
      <w:keepLines/>
      <w:numPr>
        <w:numId w:val="36"/>
      </w:numPr>
      <w:spacing w:before="240"/>
    </w:pPr>
    <w:rPr>
      <w:rFonts w:cs="Arial"/>
      <w:szCs w:val="20"/>
    </w:rPr>
  </w:style>
  <w:style w:type="character" w:customStyle="1" w:styleId="BoddohodyChar">
    <w:name w:val="Bod dohody Char"/>
    <w:link w:val="Boddohody"/>
    <w:rsid w:val="00431AD7"/>
    <w:rPr>
      <w:rFonts w:ascii="Arial" w:hAnsi="Arial" w:cs="Arial"/>
    </w:rPr>
  </w:style>
  <w:style w:type="character" w:customStyle="1" w:styleId="FontStyle21">
    <w:name w:val="Font Style21"/>
    <w:uiPriority w:val="99"/>
    <w:rsid w:val="00431AD7"/>
    <w:rPr>
      <w:rFonts w:ascii="Arial" w:hAnsi="Arial" w:cs="Arial"/>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75471">
      <w:bodyDiv w:val="1"/>
      <w:marLeft w:val="0"/>
      <w:marRight w:val="0"/>
      <w:marTop w:val="0"/>
      <w:marBottom w:val="0"/>
      <w:divBdr>
        <w:top w:val="none" w:sz="0" w:space="0" w:color="auto"/>
        <w:left w:val="none" w:sz="0" w:space="0" w:color="auto"/>
        <w:bottom w:val="none" w:sz="0" w:space="0" w:color="auto"/>
        <w:right w:val="none" w:sz="0" w:space="0" w:color="auto"/>
      </w:divBdr>
    </w:div>
    <w:div w:id="860626131">
      <w:bodyDiv w:val="1"/>
      <w:marLeft w:val="0"/>
      <w:marRight w:val="0"/>
      <w:marTop w:val="0"/>
      <w:marBottom w:val="0"/>
      <w:divBdr>
        <w:top w:val="none" w:sz="0" w:space="0" w:color="auto"/>
        <w:left w:val="none" w:sz="0" w:space="0" w:color="auto"/>
        <w:bottom w:val="none" w:sz="0" w:space="0" w:color="auto"/>
        <w:right w:val="none" w:sz="0" w:space="0" w:color="auto"/>
      </w:divBdr>
    </w:div>
    <w:div w:id="980765121">
      <w:bodyDiv w:val="1"/>
      <w:marLeft w:val="0"/>
      <w:marRight w:val="0"/>
      <w:marTop w:val="0"/>
      <w:marBottom w:val="0"/>
      <w:divBdr>
        <w:top w:val="none" w:sz="0" w:space="0" w:color="auto"/>
        <w:left w:val="none" w:sz="0" w:space="0" w:color="auto"/>
        <w:bottom w:val="none" w:sz="0" w:space="0" w:color="auto"/>
        <w:right w:val="none" w:sz="0" w:space="0" w:color="auto"/>
      </w:divBdr>
    </w:div>
    <w:div w:id="1544750721">
      <w:bodyDiv w:val="1"/>
      <w:marLeft w:val="0"/>
      <w:marRight w:val="0"/>
      <w:marTop w:val="0"/>
      <w:marBottom w:val="0"/>
      <w:divBdr>
        <w:top w:val="none" w:sz="0" w:space="0" w:color="auto"/>
        <w:left w:val="none" w:sz="0" w:space="0" w:color="auto"/>
        <w:bottom w:val="none" w:sz="0" w:space="0" w:color="auto"/>
        <w:right w:val="none" w:sz="0" w:space="0" w:color="auto"/>
      </w:divBdr>
    </w:div>
    <w:div w:id="160631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342</Words>
  <Characters>2020</Characters>
  <Application>Microsoft Office Word</Application>
  <DocSecurity>0</DocSecurity>
  <Lines>16</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Nedomová Pavla Mgr. Dis. (UPM-SUA)</dc:creator>
  <cp:lastModifiedBy>Kratochvílová Věra, Ing. (SU)</cp:lastModifiedBy>
  <cp:revision>6</cp:revision>
  <cp:lastPrinted>2017-07-03T14:19:00Z</cp:lastPrinted>
  <dcterms:created xsi:type="dcterms:W3CDTF">2017-07-03T13:28:00Z</dcterms:created>
  <dcterms:modified xsi:type="dcterms:W3CDTF">2017-07-03T14:27:00Z</dcterms:modified>
</cp:coreProperties>
</file>