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F769" w14:textId="77777777" w:rsidR="009A755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9F26B7B" wp14:editId="24121ED5">
                <wp:simplePos x="0" y="0"/>
                <wp:positionH relativeFrom="page">
                  <wp:posOffset>697230</wp:posOffset>
                </wp:positionH>
                <wp:positionV relativeFrom="paragraph">
                  <wp:posOffset>571500</wp:posOffset>
                </wp:positionV>
                <wp:extent cx="1220470" cy="6400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29401" w14:textId="77777777" w:rsidR="009A7552" w:rsidRDefault="00000000">
                            <w:pPr>
                              <w:pStyle w:val="Bodytext10"/>
                              <w:spacing w:line="252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>Havarijní oprava O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F26B7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4.9pt;margin-top:45pt;width:96.1pt;height:50.4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" filled="f" stroked="f">
                <v:textbox inset="0,0,0,0">
                  <w:txbxContent>
                    <w:p w14:paraId="6D929401" w14:textId="77777777" w:rsidR="009A7552" w:rsidRDefault="00000000">
                      <w:pPr>
                        <w:pStyle w:val="Bodytext10"/>
                        <w:spacing w:line="252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1"/>
                          <w:sz w:val="19"/>
                          <w:szCs w:val="19"/>
                        </w:rPr>
                        <w:t>Havarijní oprava O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80" behindDoc="0" locked="0" layoutInCell="1" allowOverlap="1" wp14:anchorId="6635A05A" wp14:editId="325587C5">
            <wp:simplePos x="0" y="0"/>
            <wp:positionH relativeFrom="page">
              <wp:posOffset>6658610</wp:posOffset>
            </wp:positionH>
            <wp:positionV relativeFrom="paragraph">
              <wp:posOffset>1417320</wp:posOffset>
            </wp:positionV>
            <wp:extent cx="176530" cy="19494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653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55C00" w14:textId="77777777" w:rsidR="009A7552" w:rsidRDefault="00000000">
      <w:pPr>
        <w:pStyle w:val="Heading210"/>
        <w:keepNext/>
        <w:keepLines/>
        <w:spacing w:after="0" w:line="384" w:lineRule="auto"/>
        <w:ind w:left="3600"/>
      </w:pPr>
      <w:bookmarkStart w:id="0" w:name="bookmark0"/>
      <w:r>
        <w:rPr>
          <w:rStyle w:val="Heading21"/>
          <w:b/>
          <w:bCs/>
        </w:rPr>
        <w:t>Číslo objednávky:</w:t>
      </w:r>
      <w:bookmarkEnd w:id="0"/>
    </w:p>
    <w:p w14:paraId="6A873235" w14:textId="77777777" w:rsidR="009A7552" w:rsidRDefault="00000000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 w:line="384" w:lineRule="auto"/>
        <w:ind w:left="3600"/>
      </w:pPr>
      <w:bookmarkStart w:id="1" w:name="bookmark2"/>
      <w:r>
        <w:rPr>
          <w:rStyle w:val="Heading11"/>
        </w:rPr>
        <w:t>24-03-0289/HR</w:t>
      </w:r>
      <w:bookmarkEnd w:id="1"/>
    </w:p>
    <w:p w14:paraId="5F9DFCA9" w14:textId="77777777" w:rsidR="009A7552" w:rsidRDefault="00000000">
      <w:pPr>
        <w:pStyle w:val="Bodytext20"/>
      </w:pPr>
      <w:r>
        <w:rPr>
          <w:rStyle w:val="Bodytext2"/>
        </w:rPr>
        <w:t>BIOMEDICA ČS s.r.o.</w:t>
      </w:r>
    </w:p>
    <w:p w14:paraId="4AF2BE54" w14:textId="77777777" w:rsidR="009A7552" w:rsidRDefault="00000000">
      <w:pPr>
        <w:pStyle w:val="Bodytext20"/>
      </w:pPr>
      <w:r>
        <w:rPr>
          <w:rStyle w:val="Bodytext2"/>
        </w:rPr>
        <w:t>Sokolovská 100</w:t>
      </w:r>
    </w:p>
    <w:p w14:paraId="5D7C7BAC" w14:textId="77777777" w:rsidR="009A7552" w:rsidRDefault="00000000">
      <w:pPr>
        <w:pStyle w:val="Bodytext20"/>
        <w:ind w:left="3600"/>
      </w:pPr>
      <w:r>
        <w:rPr>
          <w:rStyle w:val="Bodytext2"/>
        </w:rPr>
        <w:t>Praha</w:t>
      </w:r>
    </w:p>
    <w:p w14:paraId="0BA1698D" w14:textId="77777777" w:rsidR="009A7552" w:rsidRDefault="00000000">
      <w:pPr>
        <w:pStyle w:val="Bodytext20"/>
        <w:sectPr w:rsidR="009A7552" w:rsidSect="00E179BE">
          <w:headerReference w:type="default" r:id="rId7"/>
          <w:footerReference w:type="default" r:id="rId8"/>
          <w:pgSz w:w="11900" w:h="16840"/>
          <w:pgMar w:top="1431" w:right="1414" w:bottom="786" w:left="3020" w:header="0" w:footer="3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>IČ: 46342907</w:t>
      </w:r>
    </w:p>
    <w:p w14:paraId="4A5B078F" w14:textId="77777777" w:rsidR="009A7552" w:rsidRDefault="009A7552">
      <w:pPr>
        <w:spacing w:line="119" w:lineRule="exact"/>
        <w:rPr>
          <w:sz w:val="10"/>
          <w:szCs w:val="10"/>
        </w:rPr>
      </w:pPr>
    </w:p>
    <w:p w14:paraId="213DE1C7" w14:textId="77777777" w:rsidR="009A7552" w:rsidRDefault="009A7552">
      <w:pPr>
        <w:spacing w:line="1" w:lineRule="exact"/>
        <w:sectPr w:rsidR="009A7552" w:rsidSect="00E179BE">
          <w:type w:val="continuous"/>
          <w:pgSz w:w="11900" w:h="16840"/>
          <w:pgMar w:top="1459" w:right="0" w:bottom="1232" w:left="0" w:header="0" w:footer="3" w:gutter="0"/>
          <w:cols w:space="720"/>
          <w:noEndnote/>
          <w:docGrid w:linePitch="360"/>
        </w:sectPr>
      </w:pPr>
    </w:p>
    <w:p w14:paraId="5E0B4730" w14:textId="77777777" w:rsidR="009A7552" w:rsidRDefault="00000000">
      <w:pPr>
        <w:pStyle w:val="Bodytext10"/>
        <w:framePr w:w="1505" w:h="497" w:wrap="none" w:vAnchor="text" w:hAnchor="page" w:x="1084" w:y="21"/>
        <w:spacing w:line="262" w:lineRule="auto"/>
        <w:rPr>
          <w:sz w:val="19"/>
          <w:szCs w:val="19"/>
        </w:rPr>
      </w:pPr>
      <w:r>
        <w:rPr>
          <w:rStyle w:val="Bodytext1"/>
          <w:b/>
          <w:bCs/>
          <w:i/>
          <w:iCs/>
          <w:sz w:val="19"/>
          <w:szCs w:val="19"/>
        </w:rPr>
        <w:t xml:space="preserve">Telefon/ mobil </w:t>
      </w:r>
      <w:r>
        <w:rPr>
          <w:rStyle w:val="Bodytext1"/>
          <w:b/>
          <w:bCs/>
          <w:sz w:val="19"/>
          <w:szCs w:val="19"/>
        </w:rPr>
        <w:t>+420596491703</w:t>
      </w:r>
    </w:p>
    <w:p w14:paraId="71B6E99B" w14:textId="77777777" w:rsidR="009A7552" w:rsidRDefault="00000000">
      <w:pPr>
        <w:pStyle w:val="Bodytext10"/>
        <w:framePr w:w="2952" w:h="482" w:wrap="none" w:vAnchor="text" w:hAnchor="page" w:x="3086" w:y="21"/>
        <w:rPr>
          <w:sz w:val="19"/>
          <w:szCs w:val="19"/>
        </w:rPr>
      </w:pPr>
      <w:r>
        <w:rPr>
          <w:rStyle w:val="Bodytext1"/>
          <w:b/>
          <w:bCs/>
          <w:i/>
          <w:iCs/>
          <w:sz w:val="19"/>
          <w:szCs w:val="19"/>
        </w:rPr>
        <w:t>E-mail</w:t>
      </w:r>
    </w:p>
    <w:p w14:paraId="112CD21A" w14:textId="49144AC6" w:rsidR="009A7552" w:rsidRDefault="00000000">
      <w:pPr>
        <w:pStyle w:val="Bodytext10"/>
        <w:framePr w:w="2952" w:h="482" w:wrap="none" w:vAnchor="text" w:hAnchor="page" w:x="3086" w:y="21"/>
        <w:rPr>
          <w:sz w:val="19"/>
          <w:szCs w:val="19"/>
        </w:rPr>
      </w:pPr>
      <w:hyperlink r:id="rId9" w:history="1">
        <w:r>
          <w:rPr>
            <w:rStyle w:val="Bodytext1"/>
            <w:b/>
            <w:bCs/>
            <w:sz w:val="19"/>
            <w:szCs w:val="19"/>
            <w:lang w:val="en-US" w:eastAsia="en-US" w:bidi="en-US"/>
          </w:rPr>
          <w:t>@nemhav.cz</w:t>
        </w:r>
      </w:hyperlink>
    </w:p>
    <w:p w14:paraId="7F84ED68" w14:textId="77777777" w:rsidR="009A7552" w:rsidRDefault="00000000">
      <w:pPr>
        <w:pStyle w:val="Bodytext10"/>
        <w:framePr w:w="1814" w:h="475" w:wrap="none" w:vAnchor="text" w:hAnchor="page" w:x="6491" w:y="21"/>
        <w:rPr>
          <w:sz w:val="19"/>
          <w:szCs w:val="19"/>
        </w:rPr>
      </w:pPr>
      <w:r>
        <w:rPr>
          <w:rStyle w:val="Bodytext1"/>
          <w:b/>
          <w:bCs/>
          <w:i/>
          <w:iCs/>
          <w:sz w:val="19"/>
          <w:szCs w:val="19"/>
        </w:rPr>
        <w:t>Vyřizuje</w:t>
      </w:r>
    </w:p>
    <w:p w14:paraId="4948DD03" w14:textId="77777777" w:rsidR="009A7552" w:rsidRDefault="00000000">
      <w:pPr>
        <w:pStyle w:val="Bodytext10"/>
        <w:framePr w:w="1505" w:h="482" w:wrap="none" w:vAnchor="text" w:hAnchor="page" w:x="9184" w:y="21"/>
        <w:rPr>
          <w:sz w:val="19"/>
          <w:szCs w:val="19"/>
        </w:rPr>
      </w:pPr>
      <w:r>
        <w:rPr>
          <w:rStyle w:val="Bodytext1"/>
          <w:b/>
          <w:bCs/>
          <w:i/>
          <w:iCs/>
          <w:sz w:val="19"/>
          <w:szCs w:val="19"/>
        </w:rPr>
        <w:t>V Havířově dne</w:t>
      </w:r>
    </w:p>
    <w:p w14:paraId="0B53A657" w14:textId="77777777" w:rsidR="009A7552" w:rsidRDefault="00000000">
      <w:pPr>
        <w:pStyle w:val="Heading210"/>
        <w:keepNext/>
        <w:keepLines/>
        <w:framePr w:w="1505" w:h="482" w:wrap="none" w:vAnchor="text" w:hAnchor="page" w:x="9184" w:y="21"/>
        <w:spacing w:after="0" w:line="240" w:lineRule="auto"/>
        <w:ind w:left="0"/>
      </w:pPr>
      <w:bookmarkStart w:id="2" w:name="bookmark4"/>
      <w:r>
        <w:rPr>
          <w:rStyle w:val="Heading21"/>
          <w:b/>
          <w:bCs/>
        </w:rPr>
        <w:t>19.04.2024</w:t>
      </w:r>
      <w:bookmarkEnd w:id="2"/>
    </w:p>
    <w:p w14:paraId="232120D0" w14:textId="77777777" w:rsidR="009A7552" w:rsidRDefault="009A7552">
      <w:pPr>
        <w:spacing w:after="510" w:line="1" w:lineRule="exact"/>
      </w:pPr>
    </w:p>
    <w:p w14:paraId="48F490CC" w14:textId="77777777" w:rsidR="009A7552" w:rsidRDefault="009A7552">
      <w:pPr>
        <w:spacing w:line="1" w:lineRule="exact"/>
        <w:sectPr w:rsidR="009A7552" w:rsidSect="00E179BE">
          <w:type w:val="continuous"/>
          <w:pgSz w:w="11900" w:h="16840"/>
          <w:pgMar w:top="1459" w:right="1111" w:bottom="1232" w:left="1076" w:header="0" w:footer="3" w:gutter="0"/>
          <w:cols w:space="720"/>
          <w:noEndnote/>
          <w:docGrid w:linePitch="360"/>
        </w:sectPr>
      </w:pPr>
    </w:p>
    <w:p w14:paraId="6963B5A7" w14:textId="77777777" w:rsidR="009A7552" w:rsidRDefault="00000000">
      <w:pPr>
        <w:pStyle w:val="Heading110"/>
        <w:keepNext/>
        <w:keepLines/>
        <w:spacing w:after="0" w:line="240" w:lineRule="auto"/>
        <w:ind w:left="0"/>
      </w:pPr>
      <w:bookmarkStart w:id="3" w:name="bookmark6"/>
      <w:r>
        <w:rPr>
          <w:rStyle w:val="Heading11"/>
        </w:rPr>
        <w:t>Objednávka</w:t>
      </w:r>
      <w:bookmarkEnd w:id="3"/>
    </w:p>
    <w:p w14:paraId="313CB5D0" w14:textId="77777777" w:rsidR="009A7552" w:rsidRDefault="00000000">
      <w:pPr>
        <w:pStyle w:val="Bodytext10"/>
        <w:spacing w:line="257" w:lineRule="auto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Pro odd./NS:</w:t>
      </w:r>
    </w:p>
    <w:p w14:paraId="0117C6DB" w14:textId="77777777" w:rsidR="009A7552" w:rsidRDefault="00000000">
      <w:pPr>
        <w:pStyle w:val="Bodytext10"/>
        <w:spacing w:after="100" w:line="257" w:lineRule="auto"/>
        <w:rPr>
          <w:sz w:val="19"/>
          <w:szCs w:val="19"/>
        </w:rPr>
      </w:pPr>
      <w:r>
        <w:rPr>
          <w:rStyle w:val="Bodytext1"/>
          <w:sz w:val="19"/>
          <w:szCs w:val="19"/>
        </w:rPr>
        <w:t>402402 - Laboratoř hematologická</w:t>
      </w:r>
    </w:p>
    <w:p w14:paraId="08346E51" w14:textId="77777777" w:rsidR="009A7552" w:rsidRDefault="00000000">
      <w:pPr>
        <w:pStyle w:val="Bodytext10"/>
        <w:spacing w:after="200" w:line="257" w:lineRule="auto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Specifikace:</w:t>
      </w:r>
    </w:p>
    <w:p w14:paraId="5E78DA17" w14:textId="77777777" w:rsidR="009A7552" w:rsidRDefault="00000000">
      <w:pPr>
        <w:pStyle w:val="Bodytext10"/>
        <w:spacing w:after="200" w:line="257" w:lineRule="auto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Dle §45 zákona č. 375/2022 Sb. Zákon o zdravotnických prostředcích a diagnostických zdravotnických prostředcích in vitro v platném znění (dále jen Zákon) objednáváme BTK včetně dodání písemného protokolu zařízení viz. Příloha č.1.</w:t>
      </w:r>
    </w:p>
    <w:p w14:paraId="5D538054" w14:textId="77777777" w:rsidR="009A7552" w:rsidRDefault="00000000">
      <w:pPr>
        <w:pStyle w:val="Bodytext10"/>
      </w:pPr>
      <w:r>
        <w:rPr>
          <w:rStyle w:val="Bodytext1"/>
        </w:rPr>
        <w:t xml:space="preserve">Dodavatel přijetím a provedením objednávky prohlašuje, že k této činnosti splňuje zákonné předpoklady. Servis bude proveden v souladu se Zákonem a dle normy ČSN EN 60601-1 </w:t>
      </w:r>
      <w:proofErr w:type="spellStart"/>
      <w:r>
        <w:rPr>
          <w:rStyle w:val="Bodytext1"/>
        </w:rPr>
        <w:t>ed</w:t>
      </w:r>
      <w:proofErr w:type="spellEnd"/>
      <w:r>
        <w:rPr>
          <w:rStyle w:val="Bodytext1"/>
        </w:rPr>
        <w:t xml:space="preserve">. 2, příp. ČSN EN 62353 </w:t>
      </w:r>
      <w:proofErr w:type="spellStart"/>
      <w:r>
        <w:rPr>
          <w:rStyle w:val="Bodytext1"/>
        </w:rPr>
        <w:t>ed</w:t>
      </w:r>
      <w:proofErr w:type="spellEnd"/>
      <w:r>
        <w:rPr>
          <w:rStyle w:val="Bodytext1"/>
        </w:rPr>
        <w:t>. 2.</w:t>
      </w:r>
    </w:p>
    <w:p w14:paraId="676F021C" w14:textId="77777777" w:rsidR="009A7552" w:rsidRDefault="00000000">
      <w:pPr>
        <w:pStyle w:val="Bodytext10"/>
        <w:spacing w:after="660"/>
      </w:pPr>
      <w:r>
        <w:rPr>
          <w:rStyle w:val="Bodytext1"/>
        </w:rPr>
        <w:t>Součástí faktury vždy bude kopie objednávky, servisní list, písemný protokol o provedení BTK a doklad osoby, která je proškolena výrobcem nebo osobou autorizovanou výrobcem, k provádění odborné údržby dle Zákona a tuto údržbu provedla.</w:t>
      </w:r>
    </w:p>
    <w:p w14:paraId="28B0E615" w14:textId="2BF12322" w:rsidR="009A7552" w:rsidRDefault="00000000">
      <w:pPr>
        <w:pStyle w:val="Bodytext10"/>
        <w:spacing w:after="400" w:line="252" w:lineRule="auto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978535" distL="187325" distR="114300" simplePos="0" relativeHeight="125829381" behindDoc="0" locked="0" layoutInCell="1" allowOverlap="1" wp14:anchorId="164659B3" wp14:editId="23EBE64B">
                <wp:simplePos x="0" y="0"/>
                <wp:positionH relativeFrom="page">
                  <wp:posOffset>4902835</wp:posOffset>
                </wp:positionH>
                <wp:positionV relativeFrom="paragraph">
                  <wp:posOffset>139700</wp:posOffset>
                </wp:positionV>
                <wp:extent cx="1376045" cy="30162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7A50E" w14:textId="77777777" w:rsidR="009A7552" w:rsidRDefault="00000000">
                            <w:pPr>
                              <w:pStyle w:val="Bodytext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19"/>
                                <w:szCs w:val="19"/>
                              </w:rPr>
                              <w:t>53 362,00 Kč bez DPH</w:t>
                            </w:r>
                          </w:p>
                          <w:p w14:paraId="50F3CDF8" w14:textId="77777777" w:rsidR="009A7552" w:rsidRDefault="00000000">
                            <w:pPr>
                              <w:pStyle w:val="Bodytext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19"/>
                                <w:szCs w:val="19"/>
                              </w:rPr>
                              <w:t>64 568,02 Kčs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4659B3" id="Shape 9" o:spid="_x0000_s1027" type="#_x0000_t202" style="position:absolute;margin-left:386.05pt;margin-top:11pt;width:108.35pt;height:23.75pt;z-index:125829381;visibility:visible;mso-wrap-style:square;mso-wrap-distance-left:14.75pt;mso-wrap-distance-top:0;mso-wrap-distance-right:9pt;mso-wrap-distance-bottom:7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" filled="f" stroked="f">
                <v:textbox inset="0,0,0,0">
                  <w:txbxContent>
                    <w:p w14:paraId="0927A50E" w14:textId="77777777" w:rsidR="009A7552" w:rsidRDefault="00000000">
                      <w:pPr>
                        <w:pStyle w:val="Bodytext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19"/>
                          <w:szCs w:val="19"/>
                        </w:rPr>
                        <w:t>53 362,00 Kč bez DPH</w:t>
                      </w:r>
                    </w:p>
                    <w:p w14:paraId="50F3CDF8" w14:textId="77777777" w:rsidR="009A7552" w:rsidRDefault="00000000">
                      <w:pPr>
                        <w:pStyle w:val="Bodytext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19"/>
                          <w:szCs w:val="19"/>
                        </w:rPr>
                        <w:t>64 568,02 Kčs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  <w:sz w:val="19"/>
          <w:szCs w:val="19"/>
        </w:rPr>
        <w:t xml:space="preserve">Předpokládaná cena dle nabídky/cen. návrhu č.: </w:t>
      </w:r>
      <w:r>
        <w:rPr>
          <w:rStyle w:val="Bodytext1"/>
          <w:sz w:val="19"/>
          <w:szCs w:val="19"/>
        </w:rPr>
        <w:t>e-mail ze dne 17.4.2024</w:t>
      </w:r>
    </w:p>
    <w:p w14:paraId="25777B6A" w14:textId="77777777" w:rsidR="009A7552" w:rsidRDefault="00000000">
      <w:pPr>
        <w:pStyle w:val="Heading210"/>
        <w:keepNext/>
        <w:keepLines/>
        <w:spacing w:after="280" w:line="240" w:lineRule="auto"/>
        <w:ind w:left="0"/>
      </w:pPr>
      <w:bookmarkStart w:id="4" w:name="bookmark8"/>
      <w:r>
        <w:rPr>
          <w:rStyle w:val="Heading21"/>
          <w:b/>
          <w:bCs/>
        </w:rPr>
        <w:t xml:space="preserve">Datum realizace </w:t>
      </w:r>
      <w:r>
        <w:rPr>
          <w:rStyle w:val="Heading21"/>
          <w:b/>
          <w:bCs/>
          <w:i/>
          <w:iCs/>
        </w:rPr>
        <w:t>I</w:t>
      </w:r>
      <w:r>
        <w:rPr>
          <w:rStyle w:val="Heading21"/>
          <w:b/>
          <w:bCs/>
        </w:rPr>
        <w:t xml:space="preserve"> dodání do: červen 2024</w:t>
      </w:r>
      <w:bookmarkEnd w:id="4"/>
    </w:p>
    <w:p w14:paraId="73C6456E" w14:textId="2A855F27" w:rsidR="009A7552" w:rsidRDefault="00000000">
      <w:pPr>
        <w:pStyle w:val="Bodytext10"/>
        <w:tabs>
          <w:tab w:val="left" w:pos="1969"/>
        </w:tabs>
        <w:rPr>
          <w:sz w:val="19"/>
          <w:szCs w:val="19"/>
        </w:rPr>
      </w:pPr>
      <w:r>
        <w:rPr>
          <w:rStyle w:val="Bodytext1"/>
          <w:sz w:val="19"/>
          <w:szCs w:val="19"/>
        </w:rPr>
        <w:t>Zpracovatel:</w:t>
      </w:r>
      <w:r>
        <w:rPr>
          <w:rStyle w:val="Bodytext1"/>
          <w:sz w:val="19"/>
          <w:szCs w:val="19"/>
        </w:rPr>
        <w:tab/>
      </w:r>
    </w:p>
    <w:p w14:paraId="18628872" w14:textId="77777777" w:rsidR="009A7552" w:rsidRDefault="00000000">
      <w:pPr>
        <w:pStyle w:val="Bodytext10"/>
        <w:spacing w:after="400"/>
        <w:ind w:left="2000"/>
        <w:rPr>
          <w:sz w:val="19"/>
          <w:szCs w:val="19"/>
        </w:rPr>
      </w:pPr>
      <w:r>
        <w:rPr>
          <w:rStyle w:val="Bodytext1"/>
          <w:sz w:val="19"/>
          <w:szCs w:val="19"/>
        </w:rPr>
        <w:t>Vedoucí oddělení OZT</w:t>
      </w:r>
    </w:p>
    <w:p w14:paraId="17193E14" w14:textId="59A0311C" w:rsidR="009A7552" w:rsidRDefault="00000000">
      <w:pPr>
        <w:pStyle w:val="Bodytext10"/>
        <w:tabs>
          <w:tab w:val="left" w:pos="1969"/>
        </w:tabs>
        <w:rPr>
          <w:sz w:val="19"/>
          <w:szCs w:val="19"/>
        </w:rPr>
      </w:pPr>
      <w:r>
        <w:rPr>
          <w:rStyle w:val="Bodytext1"/>
          <w:sz w:val="19"/>
          <w:szCs w:val="19"/>
        </w:rPr>
        <w:t>Příkazce:</w:t>
      </w:r>
      <w:r>
        <w:rPr>
          <w:rStyle w:val="Bodytext1"/>
          <w:sz w:val="19"/>
          <w:szCs w:val="19"/>
        </w:rPr>
        <w:tab/>
      </w:r>
    </w:p>
    <w:p w14:paraId="3E6F55BD" w14:textId="77777777" w:rsidR="009A7552" w:rsidRDefault="00000000">
      <w:pPr>
        <w:pStyle w:val="Bodytext10"/>
        <w:spacing w:after="400"/>
        <w:ind w:left="2000"/>
        <w:rPr>
          <w:sz w:val="19"/>
          <w:szCs w:val="19"/>
        </w:rPr>
      </w:pPr>
      <w:r>
        <w:rPr>
          <w:rStyle w:val="Bodytext1"/>
          <w:sz w:val="19"/>
          <w:szCs w:val="19"/>
        </w:rPr>
        <w:t>Provozně technický náměstek</w:t>
      </w:r>
    </w:p>
    <w:p w14:paraId="503910A5" w14:textId="7188E61F" w:rsidR="009A7552" w:rsidRDefault="00000000">
      <w:pPr>
        <w:pStyle w:val="Bodytext10"/>
        <w:spacing w:after="520" w:line="252" w:lineRule="auto"/>
        <w:ind w:left="2000" w:hanging="200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F856A52" wp14:editId="5C4C8F26">
                <wp:simplePos x="0" y="0"/>
                <wp:positionH relativeFrom="page">
                  <wp:posOffset>687705</wp:posOffset>
                </wp:positionH>
                <wp:positionV relativeFrom="paragraph">
                  <wp:posOffset>12700</wp:posOffset>
                </wp:positionV>
                <wp:extent cx="1051560" cy="16002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D448FD" w14:textId="77777777" w:rsidR="009A7552" w:rsidRDefault="00000000">
                            <w:pPr>
                              <w:pStyle w:val="Bodytext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856A52" id="Shape 13" o:spid="_x0000_s1028" type="#_x0000_t202" style="position:absolute;left:0;text-align:left;margin-left:54.15pt;margin-top:1pt;width:82.8pt;height:12.6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" filled="f" stroked="f">
                <v:textbox inset="0,0,0,0">
                  <w:txbxContent>
                    <w:p w14:paraId="6CD448FD" w14:textId="77777777" w:rsidR="009A7552" w:rsidRDefault="00000000">
                      <w:pPr>
                        <w:pStyle w:val="Bodytext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1"/>
                          <w:sz w:val="19"/>
                          <w:szCs w:val="19"/>
                        </w:rPr>
                        <w:t>Správce rozpočtu: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  <w:sz w:val="19"/>
          <w:szCs w:val="19"/>
        </w:rPr>
        <w:t xml:space="preserve"> Ekonomická náměstkyně</w:t>
      </w:r>
    </w:p>
    <w:p w14:paraId="384073BE" w14:textId="77777777" w:rsidR="009A7552" w:rsidRDefault="00000000">
      <w:pPr>
        <w:pStyle w:val="Bodytext10"/>
        <w:tabs>
          <w:tab w:val="right" w:leader="dot" w:pos="4860"/>
          <w:tab w:val="left" w:pos="5067"/>
        </w:tabs>
        <w:spacing w:after="200"/>
        <w:rPr>
          <w:sz w:val="19"/>
          <w:szCs w:val="19"/>
        </w:rPr>
      </w:pPr>
      <w:r>
        <w:rPr>
          <w:rStyle w:val="Bodytext1"/>
          <w:sz w:val="19"/>
          <w:szCs w:val="19"/>
        </w:rPr>
        <w:t>Objednávku akceptujeme:</w:t>
      </w:r>
      <w:r>
        <w:rPr>
          <w:rStyle w:val="Bodytext1"/>
          <w:sz w:val="19"/>
          <w:szCs w:val="19"/>
        </w:rPr>
        <w:tab/>
      </w:r>
      <w:r>
        <w:rPr>
          <w:rStyle w:val="Bodytext1"/>
          <w:i/>
          <w:iCs/>
          <w:sz w:val="19"/>
          <w:szCs w:val="19"/>
        </w:rPr>
        <w:t>(zde</w:t>
      </w:r>
      <w:r>
        <w:rPr>
          <w:rStyle w:val="Bodytext1"/>
          <w:i/>
          <w:iCs/>
          <w:sz w:val="19"/>
          <w:szCs w:val="19"/>
        </w:rPr>
        <w:tab/>
        <w:t>podpis zhotovitele)</w:t>
      </w:r>
    </w:p>
    <w:p w14:paraId="1BA505C9" w14:textId="77777777" w:rsidR="009A7552" w:rsidRDefault="00000000">
      <w:pPr>
        <w:pStyle w:val="Bodytext10"/>
        <w:spacing w:after="280"/>
        <w:ind w:left="6980"/>
        <w:rPr>
          <w:sz w:val="19"/>
          <w:szCs w:val="19"/>
        </w:rPr>
      </w:pPr>
      <w:r>
        <w:rPr>
          <w:rStyle w:val="Bodytext1"/>
          <w:sz w:val="19"/>
          <w:szCs w:val="19"/>
        </w:rPr>
        <w:t>Děkujeme.</w:t>
      </w:r>
    </w:p>
    <w:p w14:paraId="24DBA79E" w14:textId="77777777" w:rsidR="009A7552" w:rsidRDefault="00000000">
      <w:pPr>
        <w:pStyle w:val="Bodytext10"/>
        <w:spacing w:line="230" w:lineRule="auto"/>
        <w:rPr>
          <w:sz w:val="17"/>
          <w:szCs w:val="17"/>
        </w:rPr>
      </w:pPr>
      <w:r>
        <w:rPr>
          <w:rStyle w:val="Bodytext1"/>
          <w:sz w:val="17"/>
          <w:szCs w:val="17"/>
        </w:rPr>
        <w:t>Fakturační podmínky: platba bezhotovostním převodem, 45 dnů od doručení faktury.</w:t>
      </w:r>
    </w:p>
    <w:p w14:paraId="19BA29B3" w14:textId="77777777" w:rsidR="009A7552" w:rsidRDefault="00000000">
      <w:pPr>
        <w:pStyle w:val="Bodytext10"/>
        <w:spacing w:after="1280" w:line="230" w:lineRule="auto"/>
        <w:rPr>
          <w:sz w:val="17"/>
          <w:szCs w:val="17"/>
        </w:rPr>
      </w:pPr>
      <w:r>
        <w:rPr>
          <w:rStyle w:val="Bodytext1"/>
          <w:sz w:val="17"/>
          <w:szCs w:val="17"/>
        </w:rPr>
        <w:t>Žádáme o zasílání faktur na adresu sídla naší organizace uvedené v záhlaví, na oddělení finančního účetnictví. Uvádějte DIČ na fakturách! Na faktuře uveďte číslo objednávky.</w:t>
      </w:r>
    </w:p>
    <w:p w14:paraId="15DE6E94" w14:textId="77777777" w:rsidR="009A7552" w:rsidRDefault="00000000">
      <w:pPr>
        <w:pStyle w:val="Bodytext40"/>
      </w:pPr>
      <w:r>
        <w:rPr>
          <w:rStyle w:val="Bodytext4"/>
        </w:rPr>
        <w:t>Příspěvková organizace</w:t>
      </w:r>
    </w:p>
    <w:p w14:paraId="1144E03C" w14:textId="77777777" w:rsidR="009A7552" w:rsidRDefault="00000000">
      <w:pPr>
        <w:pStyle w:val="Bodytext30"/>
        <w:sectPr w:rsidR="009A7552" w:rsidSect="00E179BE">
          <w:type w:val="continuous"/>
          <w:pgSz w:w="11900" w:h="16840"/>
          <w:pgMar w:top="1431" w:right="1111" w:bottom="786" w:left="1076" w:header="0" w:footer="3" w:gutter="0"/>
          <w:cols w:space="720"/>
          <w:noEndnote/>
          <w:docGrid w:linePitch="360"/>
        </w:sectPr>
      </w:pPr>
      <w:r>
        <w:rPr>
          <w:rStyle w:val="Bodytext3"/>
          <w:b/>
          <w:bCs/>
        </w:rPr>
        <w:t>Moravskoslezského kraje</w:t>
      </w:r>
    </w:p>
    <w:p w14:paraId="1A5B27AE" w14:textId="77777777" w:rsidR="009A7552" w:rsidRDefault="00000000">
      <w:pPr>
        <w:pStyle w:val="Tablecaption10"/>
      </w:pPr>
      <w:r>
        <w:rPr>
          <w:rStyle w:val="Tablecaption1"/>
          <w:b/>
          <w:bCs/>
        </w:rPr>
        <w:lastRenderedPageBreak/>
        <w:t>Příloha 1 k objednávce č. 24-03-0289/HR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692"/>
        <w:gridCol w:w="1836"/>
        <w:gridCol w:w="1750"/>
        <w:gridCol w:w="1951"/>
      </w:tblGrid>
      <w:tr w:rsidR="009A7552" w14:paraId="3F5B064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DF56F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Název ZP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D7824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Výrobní model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46EE98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Výrobní číslo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C1E2D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Inventární číslo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7FD6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Detail umístění</w:t>
            </w:r>
          </w:p>
        </w:tc>
      </w:tr>
      <w:tr w:rsidR="009A7552" w14:paraId="48FA33A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C2A28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analyzátor koagulační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A1700" w14:textId="77777777" w:rsidR="009A7552" w:rsidRDefault="00000000">
            <w:pPr>
              <w:pStyle w:val="Other10"/>
              <w:spacing w:line="262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STA-R </w:t>
            </w:r>
            <w:proofErr w:type="spellStart"/>
            <w:r>
              <w:rPr>
                <w:rStyle w:val="Other1"/>
                <w:sz w:val="19"/>
                <w:szCs w:val="19"/>
              </w:rPr>
              <w:t>Evolution</w:t>
            </w:r>
            <w:proofErr w:type="spellEnd"/>
            <w:r>
              <w:rPr>
                <w:rStyle w:val="Other1"/>
                <w:sz w:val="19"/>
                <w:szCs w:val="19"/>
              </w:rPr>
              <w:t xml:space="preserve"> XP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12601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BV07112677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BC763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25265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DE55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5207 - OKH</w:t>
            </w:r>
          </w:p>
        </w:tc>
      </w:tr>
      <w:tr w:rsidR="009A7552" w14:paraId="1C61A39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C602A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analyzátor koagulační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20493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STA-R MAX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642A8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CP76040532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81D44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DHM0025873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ABAB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5207 - OKH</w:t>
            </w:r>
          </w:p>
        </w:tc>
      </w:tr>
      <w:tr w:rsidR="009A7552" w14:paraId="4B59BCB9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E14BF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z w:val="19"/>
                <w:szCs w:val="19"/>
              </w:rPr>
              <w:t>koagulometr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EE05E" w14:textId="77777777" w:rsidR="009A7552" w:rsidRDefault="00000000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ST 4-BIO STAGO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24F18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5071818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0F022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24094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2CD4" w14:textId="77777777" w:rsidR="009A7552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5207 - OKH</w:t>
            </w:r>
          </w:p>
        </w:tc>
      </w:tr>
    </w:tbl>
    <w:p w14:paraId="4CA9DADA" w14:textId="77777777" w:rsidR="009A7552" w:rsidRDefault="009A7552">
      <w:pPr>
        <w:spacing w:after="12019" w:line="1" w:lineRule="exact"/>
      </w:pPr>
    </w:p>
    <w:p w14:paraId="2B3DA846" w14:textId="77777777" w:rsidR="009A7552" w:rsidRDefault="00000000">
      <w:pPr>
        <w:framePr w:w="432" w:h="439" w:hSpace="1598" w:vSpace="50" w:wrap="notBeside" w:vAnchor="text" w:hAnchor="text" w:x="9231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01C89F6" wp14:editId="61E55E15">
            <wp:extent cx="274320" cy="28067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43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D5F6A" w14:textId="77777777" w:rsidR="009A755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4846320" distR="237490" simplePos="0" relativeHeight="125829386" behindDoc="0" locked="0" layoutInCell="1" allowOverlap="1" wp14:anchorId="375742EB" wp14:editId="29AEF9D4">
                <wp:simplePos x="0" y="0"/>
                <wp:positionH relativeFrom="column">
                  <wp:posOffset>4846320</wp:posOffset>
                </wp:positionH>
                <wp:positionV relativeFrom="paragraph">
                  <wp:posOffset>91440</wp:posOffset>
                </wp:positionV>
                <wp:extent cx="1051560" cy="21971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F3F25" w14:textId="77777777" w:rsidR="009A7552" w:rsidRDefault="00000000">
                            <w:pPr>
                              <w:pStyle w:val="Picturecaption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Picturecaption1"/>
                                <w:sz w:val="14"/>
                                <w:szCs w:val="14"/>
                              </w:rPr>
                              <w:t>Příspěvková organizace</w:t>
                            </w:r>
                          </w:p>
                          <w:p w14:paraId="25964FB3" w14:textId="77777777" w:rsidR="009A7552" w:rsidRDefault="00000000">
                            <w:pPr>
                              <w:pStyle w:val="Picturecaption10"/>
                              <w:jc w:val="right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Moravskoslezského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5742EB" id="Shape 16" o:spid="_x0000_s1029" type="#_x0000_t202" style="position:absolute;margin-left:381.6pt;margin-top:7.2pt;width:82.8pt;height:17.3pt;z-index:125829386;visibility:visible;mso-wrap-style:square;mso-wrap-distance-left:381.6pt;mso-wrap-distance-top:0;mso-wrap-distance-right:18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" filled="f" stroked="f">
                <v:textbox inset="0,0,0,0">
                  <w:txbxContent>
                    <w:p w14:paraId="6E2F3F25" w14:textId="77777777" w:rsidR="009A7552" w:rsidRDefault="00000000">
                      <w:pPr>
                        <w:pStyle w:val="Picturecaption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Picturecaption1"/>
                          <w:sz w:val="14"/>
                          <w:szCs w:val="14"/>
                        </w:rPr>
                        <w:t>Příspěvková organizace</w:t>
                      </w:r>
                    </w:p>
                    <w:p w14:paraId="25964FB3" w14:textId="77777777" w:rsidR="009A7552" w:rsidRDefault="00000000">
                      <w:pPr>
                        <w:pStyle w:val="Picturecaption10"/>
                        <w:jc w:val="right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Moravskoslezského kraje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9A7552">
      <w:pgSz w:w="11900" w:h="16840"/>
      <w:pgMar w:top="1645" w:right="1151" w:bottom="759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5255" w14:textId="77777777" w:rsidR="00E179BE" w:rsidRDefault="00E179BE">
      <w:r>
        <w:separator/>
      </w:r>
    </w:p>
  </w:endnote>
  <w:endnote w:type="continuationSeparator" w:id="0">
    <w:p w14:paraId="21D3C74B" w14:textId="77777777" w:rsidR="00E179BE" w:rsidRDefault="00E1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8494" w14:textId="77777777" w:rsidR="009A755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6A09F4B" wp14:editId="5B0BC507">
              <wp:simplePos x="0" y="0"/>
              <wp:positionH relativeFrom="page">
                <wp:posOffset>721995</wp:posOffset>
              </wp:positionH>
              <wp:positionV relativeFrom="page">
                <wp:posOffset>9979660</wp:posOffset>
              </wp:positionV>
              <wp:extent cx="1791970" cy="1231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9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4F147" w14:textId="77777777" w:rsidR="009A7552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3E4E5E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09F4B"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56.85pt;margin-top:785.8pt;width:141.1pt;height:9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" filled="f" stroked="f">
              <v:textbox style="mso-fit-shape-to-text:t" inset="0,0,0,0">
                <w:txbxContent>
                  <w:p w14:paraId="39A4F147" w14:textId="77777777" w:rsidR="009A7552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3E4E5E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9E16" w14:textId="77777777" w:rsidR="00E179BE" w:rsidRDefault="00E179BE"/>
  </w:footnote>
  <w:footnote w:type="continuationSeparator" w:id="0">
    <w:p w14:paraId="3703C3D0" w14:textId="77777777" w:rsidR="00E179BE" w:rsidRDefault="00E17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7C8F" w14:textId="77777777" w:rsidR="009A755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C4DB861" wp14:editId="0CA73B75">
              <wp:simplePos x="0" y="0"/>
              <wp:positionH relativeFrom="page">
                <wp:posOffset>1014730</wp:posOffset>
              </wp:positionH>
              <wp:positionV relativeFrom="page">
                <wp:posOffset>171450</wp:posOffset>
              </wp:positionV>
              <wp:extent cx="1938655" cy="6902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655" cy="6902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CBCDD" w14:textId="77777777" w:rsidR="009A7552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4E7DA4"/>
                              <w:sz w:val="18"/>
                              <w:szCs w:val="18"/>
                            </w:rPr>
                            <w:t>nj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4E7DA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4AE6336A" w14:textId="77777777" w:rsidR="009A7552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Dělnická 1132/24, Havířov</w:t>
                          </w:r>
                        </w:p>
                        <w:p w14:paraId="7C4F4E22" w14:textId="77777777" w:rsidR="009A7552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mallCaps/>
                              <w:color w:val="218FBC"/>
                              <w:sz w:val="13"/>
                              <w:szCs w:val="13"/>
                            </w:rPr>
                            <w:t>nemocmS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218FB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PSČ 736 01, IČ 00844896</w:t>
                          </w:r>
                        </w:p>
                        <w:p w14:paraId="09756C62" w14:textId="77777777" w:rsidR="009A7552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18FBC"/>
                              <w:sz w:val="15"/>
                              <w:szCs w:val="15"/>
                            </w:rPr>
                            <w:t>HAVÍŘOV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DB861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79.9pt;margin-top:13.5pt;width:152.65pt;height:54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" filled="f" stroked="f">
              <v:textbox style="mso-fit-shape-to-text:t" inset="0,0,0,0">
                <w:txbxContent>
                  <w:p w14:paraId="10FCBCDD" w14:textId="77777777" w:rsidR="009A7552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4E7DA4"/>
                        <w:sz w:val="18"/>
                        <w:szCs w:val="18"/>
                      </w:rPr>
                      <w:t>nj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4E7DA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.</w:t>
                    </w:r>
                  </w:p>
                  <w:p w14:paraId="4AE6336A" w14:textId="77777777" w:rsidR="009A7552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Dělnická 1132/24, Havířov</w:t>
                    </w:r>
                  </w:p>
                  <w:p w14:paraId="7C4F4E22" w14:textId="77777777" w:rsidR="009A7552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mallCaps/>
                        <w:color w:val="218FBC"/>
                        <w:sz w:val="13"/>
                        <w:szCs w:val="13"/>
                      </w:rPr>
                      <w:t>nemocmS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color w:val="218FB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PSČ 736 01, IČ 00844896</w:t>
                    </w:r>
                  </w:p>
                  <w:p w14:paraId="09756C62" w14:textId="77777777" w:rsidR="009A7552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18FBC"/>
                        <w:sz w:val="15"/>
                        <w:szCs w:val="15"/>
                      </w:rPr>
                      <w:t>HAVÍŘOV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52"/>
    <w:rsid w:val="001606C9"/>
    <w:rsid w:val="009A7552"/>
    <w:rsid w:val="00E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95DA"/>
  <w15:docId w15:val="{95638DB3-BF62-4A26-B323-5B2A5AA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pacing w:after="140" w:line="312" w:lineRule="auto"/>
      <w:ind w:left="180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10" w:line="312" w:lineRule="auto"/>
      <w:ind w:left="1800"/>
      <w:outlineLvl w:val="0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ind w:left="3540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|4"/>
    <w:basedOn w:val="Normln"/>
    <w:link w:val="Bodytext4"/>
    <w:pPr>
      <w:ind w:right="160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ind w:right="160"/>
      <w:jc w:val="right"/>
    </w:pPr>
    <w:rPr>
      <w:rFonts w:ascii="Arial" w:eastAsia="Arial" w:hAnsi="Arial" w:cs="Arial"/>
      <w:b/>
      <w:bCs/>
      <w:sz w:val="9"/>
      <w:szCs w:val="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helena.rumisk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2024-04-23T06:35:00Z</dcterms:created>
  <dcterms:modified xsi:type="dcterms:W3CDTF">2024-04-23T06:35:00Z</dcterms:modified>
</cp:coreProperties>
</file>