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FF" w:rsidRDefault="007369FF" w:rsidP="007369FF">
      <w:pPr>
        <w:rPr>
          <w:rFonts w:eastAsia="Times New Roman"/>
        </w:rPr>
      </w:pPr>
      <w:r>
        <w:rPr>
          <w:rFonts w:eastAsia="Times New Roman"/>
        </w:rPr>
        <w:t xml:space="preserve">Dobrý den, paní Dvořáková, </w:t>
      </w:r>
    </w:p>
    <w:p w:rsidR="007369FF" w:rsidRDefault="007369FF" w:rsidP="007369FF">
      <w:pPr>
        <w:rPr>
          <w:rFonts w:eastAsia="Times New Roman"/>
        </w:rPr>
      </w:pPr>
    </w:p>
    <w:p w:rsidR="007369FF" w:rsidRDefault="007369FF" w:rsidP="007369FF">
      <w:pPr>
        <w:rPr>
          <w:rFonts w:eastAsia="Times New Roman"/>
        </w:rPr>
      </w:pPr>
      <w:r>
        <w:rPr>
          <w:rFonts w:eastAsia="Times New Roman"/>
        </w:rPr>
        <w:t>zasílám akceptaci objednávky.</w:t>
      </w:r>
    </w:p>
    <w:p w:rsidR="007369FF" w:rsidRDefault="007369FF" w:rsidP="007369FF">
      <w:pPr>
        <w:rPr>
          <w:rFonts w:eastAsia="Times New Roman"/>
        </w:rPr>
      </w:pPr>
    </w:p>
    <w:p w:rsidR="007369FF" w:rsidRDefault="007369FF" w:rsidP="007369FF">
      <w:pPr>
        <w:rPr>
          <w:rFonts w:eastAsia="Times New Roman"/>
        </w:rPr>
      </w:pPr>
      <w:r>
        <w:rPr>
          <w:rFonts w:eastAsia="Times New Roman"/>
        </w:rPr>
        <w:t>Děkuji a prosím o průvodky, ideálně pokud by mohl kolega vyzvednout osobně dnes?</w:t>
      </w:r>
    </w:p>
    <w:p w:rsidR="007369FF" w:rsidRDefault="007369FF" w:rsidP="007369FF">
      <w:pPr>
        <w:rPr>
          <w:rFonts w:eastAsia="Times New Roman"/>
        </w:rPr>
      </w:pPr>
    </w:p>
    <w:p w:rsidR="007369FF" w:rsidRDefault="007369FF" w:rsidP="007369FF">
      <w:pPr>
        <w:rPr>
          <w:rFonts w:eastAsia="Times New Roman"/>
        </w:rPr>
      </w:pPr>
      <w:r>
        <w:rPr>
          <w:rFonts w:eastAsia="Times New Roman"/>
        </w:rPr>
        <w:t>S pozdravem,</w:t>
      </w:r>
    </w:p>
    <w:p w:rsidR="007369FF" w:rsidRDefault="007369FF" w:rsidP="007369FF">
      <w:pPr>
        <w:rPr>
          <w:rFonts w:eastAsia="Times New Roman"/>
        </w:rPr>
      </w:pPr>
    </w:p>
    <w:p w:rsidR="007369FF" w:rsidRDefault="007369FF" w:rsidP="007369FF">
      <w:pPr>
        <w:rPr>
          <w:rFonts w:eastAsia="Times New Roman"/>
        </w:rPr>
      </w:pPr>
      <w:r>
        <w:rPr>
          <w:rFonts w:eastAsia="Times New Roman"/>
        </w:rPr>
        <w:t>Ivo.</w:t>
      </w:r>
    </w:p>
    <w:p w:rsidR="007369FF" w:rsidRDefault="007369FF" w:rsidP="007369FF">
      <w:pPr>
        <w:rPr>
          <w:rFonts w:eastAsia="Times New Roman"/>
        </w:rPr>
      </w:pPr>
    </w:p>
    <w:p w:rsidR="007369FF" w:rsidRDefault="007369FF" w:rsidP="007369FF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Ivo Mára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Výkonný ředitel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 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T: +420 702 005 102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E: </w:t>
      </w:r>
      <w:hyperlink r:id="rId4" w:history="1">
        <w:r>
          <w:rPr>
            <w:rStyle w:val="Hypertextovodkaz"/>
            <w:rFonts w:ascii="Helvetica" w:eastAsia="Times New Roman" w:hAnsi="Helvetica" w:cs="Helvetica"/>
            <w:sz w:val="18"/>
            <w:szCs w:val="18"/>
          </w:rPr>
          <w:t>mara@trekvila.cz</w:t>
        </w:r>
      </w:hyperlink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 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TREKVILA s.r.o.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</w:r>
      <w:hyperlink r:id="rId5" w:history="1">
        <w:r>
          <w:rPr>
            <w:rStyle w:val="Hypertextovodkaz"/>
            <w:rFonts w:ascii="Helvetica" w:eastAsia="Times New Roman" w:hAnsi="Helvetica" w:cs="Helvetica"/>
            <w:sz w:val="18"/>
            <w:szCs w:val="18"/>
          </w:rPr>
          <w:t>www.trekvila.cz</w:t>
        </w:r>
      </w:hyperlink>
    </w:p>
    <w:p w:rsidR="007369FF" w:rsidRDefault="007369FF" w:rsidP="007369FF">
      <w:pPr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7369FF" w:rsidRDefault="007369FF" w:rsidP="007369FF">
      <w:pPr>
        <w:rPr>
          <w:rFonts w:eastAsia="Times New Roman"/>
        </w:rPr>
      </w:pPr>
      <w:r>
        <w:rPr>
          <w:rFonts w:eastAsia="Times New Roman"/>
        </w:rPr>
        <w:br/>
      </w:r>
    </w:p>
    <w:p w:rsidR="007369FF" w:rsidRDefault="007369FF" w:rsidP="007369FF">
      <w:pPr>
        <w:rPr>
          <w:rFonts w:eastAsia="Times New Roman"/>
        </w:rPr>
      </w:pPr>
      <w:r>
        <w:rPr>
          <w:rFonts w:eastAsia="Times New Roman"/>
        </w:rPr>
        <w:t>Začátek přeposílané zprávy:</w:t>
      </w:r>
    </w:p>
    <w:p w:rsidR="007369FF" w:rsidRDefault="007369FF" w:rsidP="007369FF">
      <w:pPr>
        <w:rPr>
          <w:rFonts w:eastAsia="Times New Roman"/>
        </w:rPr>
      </w:pPr>
    </w:p>
    <w:p w:rsidR="007369FF" w:rsidRDefault="007369FF" w:rsidP="007369FF">
      <w:pPr>
        <w:outlineLvl w:val="0"/>
        <w:rPr>
          <w:rFonts w:eastAsia="Times New Roman"/>
        </w:rPr>
      </w:pPr>
      <w:r>
        <w:rPr>
          <w:rFonts w:eastAsia="Times New Roman"/>
          <w:b/>
          <w:bCs/>
        </w:rPr>
        <w:t xml:space="preserve">Od: </w:t>
      </w:r>
      <w:r>
        <w:rPr>
          <w:rFonts w:eastAsia="Times New Roman"/>
        </w:rPr>
        <w:t>&lt;</w:t>
      </w:r>
      <w:hyperlink r:id="rId6" w:history="1">
        <w:r>
          <w:rPr>
            <w:rStyle w:val="Hypertextovodkaz"/>
            <w:rFonts w:eastAsia="Times New Roman"/>
          </w:rPr>
          <w:t>snokhous@trekvila.cz</w:t>
        </w:r>
      </w:hyperlink>
      <w:r>
        <w:rPr>
          <w:rFonts w:eastAsia="Times New Roman"/>
        </w:rPr>
        <w:t>&gt;</w:t>
      </w:r>
    </w:p>
    <w:p w:rsidR="007369FF" w:rsidRDefault="007369FF" w:rsidP="007369FF">
      <w:pPr>
        <w:rPr>
          <w:rFonts w:eastAsia="Times New Roman"/>
        </w:rPr>
      </w:pPr>
      <w:r>
        <w:rPr>
          <w:rFonts w:eastAsia="Times New Roman"/>
          <w:b/>
          <w:bCs/>
        </w:rPr>
        <w:t>Předmět: FW: Objednávka L03Z001</w:t>
      </w:r>
    </w:p>
    <w:p w:rsidR="007369FF" w:rsidRDefault="007369FF" w:rsidP="007369FF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Datum: </w:t>
      </w:r>
      <w:r>
        <w:rPr>
          <w:rFonts w:eastAsia="Times New Roman"/>
        </w:rPr>
        <w:t>16. dubna 2024 v 14:20:59 SELČ</w:t>
      </w:r>
    </w:p>
    <w:p w:rsidR="007369FF" w:rsidRDefault="007369FF" w:rsidP="007369FF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Komu: </w:t>
      </w:r>
      <w:r>
        <w:rPr>
          <w:rFonts w:eastAsia="Times New Roman"/>
        </w:rPr>
        <w:t>"'TREKVILA _ Ivo'" &lt;</w:t>
      </w:r>
      <w:hyperlink r:id="rId7" w:history="1">
        <w:r>
          <w:rPr>
            <w:rStyle w:val="Hypertextovodkaz"/>
            <w:rFonts w:eastAsia="Times New Roman"/>
          </w:rPr>
          <w:t>mara@trekvila.cz</w:t>
        </w:r>
      </w:hyperlink>
      <w:r>
        <w:rPr>
          <w:rFonts w:eastAsia="Times New Roman"/>
        </w:rPr>
        <w:t>&gt;</w:t>
      </w:r>
    </w:p>
    <w:p w:rsidR="007369FF" w:rsidRDefault="007369FF" w:rsidP="007369FF">
      <w:pPr>
        <w:rPr>
          <w:rFonts w:eastAsia="Times New Roman"/>
        </w:rPr>
      </w:pP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sz w:val="22"/>
          <w:szCs w:val="22"/>
        </w:rPr>
        <w:t> 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sz w:val="22"/>
          <w:szCs w:val="22"/>
        </w:rPr>
        <w:t> 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sz w:val="22"/>
          <w:szCs w:val="22"/>
        </w:rPr>
        <w:t>S pozdravem,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sz w:val="22"/>
          <w:szCs w:val="22"/>
        </w:rPr>
        <w:t> 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sz w:val="22"/>
          <w:szCs w:val="22"/>
        </w:rPr>
        <w:t xml:space="preserve">Bc. Marek </w:t>
      </w:r>
      <w:proofErr w:type="spellStart"/>
      <w:r>
        <w:rPr>
          <w:rFonts w:ascii="Aptos" w:eastAsia="Times New Roman" w:hAnsi="Aptos" w:cs="Calibri"/>
          <w:sz w:val="22"/>
          <w:szCs w:val="22"/>
        </w:rPr>
        <w:t>Šnokhous</w:t>
      </w:r>
      <w:proofErr w:type="spellEnd"/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Aptos" w:eastAsia="Times New Roman" w:hAnsi="Aptos" w:cs="Calibri"/>
          <w:sz w:val="22"/>
          <w:szCs w:val="22"/>
        </w:rPr>
        <w:t>facility</w:t>
      </w:r>
      <w:proofErr w:type="spellEnd"/>
      <w:r>
        <w:rPr>
          <w:rFonts w:ascii="Aptos" w:eastAsia="Times New Roman" w:hAnsi="Aptos" w:cs="Calibri"/>
          <w:sz w:val="22"/>
          <w:szCs w:val="22"/>
        </w:rPr>
        <w:t xml:space="preserve"> </w:t>
      </w:r>
      <w:proofErr w:type="spellStart"/>
      <w:r>
        <w:rPr>
          <w:rFonts w:ascii="Aptos" w:eastAsia="Times New Roman" w:hAnsi="Aptos" w:cs="Calibri"/>
          <w:sz w:val="22"/>
          <w:szCs w:val="22"/>
        </w:rPr>
        <w:t>manager</w:t>
      </w:r>
      <w:proofErr w:type="spellEnd"/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sz w:val="22"/>
          <w:szCs w:val="22"/>
        </w:rPr>
        <w:t> 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b/>
          <w:bCs/>
          <w:sz w:val="22"/>
          <w:szCs w:val="22"/>
        </w:rPr>
        <w:t>T:</w:t>
      </w:r>
      <w:r>
        <w:rPr>
          <w:rStyle w:val="xapple-converted-space"/>
          <w:rFonts w:ascii="Aptos" w:eastAsia="Times New Roman" w:hAnsi="Aptos" w:cs="Calibri"/>
          <w:sz w:val="22"/>
          <w:szCs w:val="22"/>
        </w:rPr>
        <w:t> </w:t>
      </w:r>
      <w:r>
        <w:rPr>
          <w:rFonts w:ascii="Aptos" w:eastAsia="Times New Roman" w:hAnsi="Aptos" w:cs="Calibri"/>
          <w:sz w:val="22"/>
          <w:szCs w:val="22"/>
        </w:rPr>
        <w:t>+420 725 335 050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b/>
          <w:bCs/>
          <w:sz w:val="22"/>
          <w:szCs w:val="22"/>
        </w:rPr>
        <w:t>E:</w:t>
      </w:r>
      <w:r>
        <w:rPr>
          <w:rStyle w:val="xapple-converted-space"/>
          <w:rFonts w:ascii="Aptos" w:eastAsia="Times New Roman" w:hAnsi="Aptos" w:cs="Calibri"/>
          <w:sz w:val="22"/>
          <w:szCs w:val="22"/>
        </w:rPr>
        <w:t> </w:t>
      </w:r>
      <w:hyperlink r:id="rId8" w:history="1">
        <w:r>
          <w:rPr>
            <w:rStyle w:val="Hypertextovodkaz"/>
            <w:rFonts w:ascii="Aptos" w:eastAsia="Times New Roman" w:hAnsi="Aptos" w:cs="Calibri"/>
            <w:color w:val="467886"/>
            <w:sz w:val="22"/>
            <w:szCs w:val="22"/>
          </w:rPr>
          <w:t>snokhous@trekvila.cz</w:t>
        </w:r>
      </w:hyperlink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sz w:val="22"/>
          <w:szCs w:val="22"/>
        </w:rPr>
        <w:t> </w:t>
      </w:r>
      <w:bookmarkStart w:id="0" w:name="_GoBack"/>
      <w:bookmarkEnd w:id="0"/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b/>
          <w:bCs/>
          <w:sz w:val="22"/>
          <w:szCs w:val="22"/>
        </w:rPr>
        <w:t>TREKVILA s.r.o.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hyperlink r:id="rId9" w:history="1">
        <w:r>
          <w:rPr>
            <w:rStyle w:val="Hypertextovodkaz"/>
            <w:rFonts w:ascii="Aptos" w:eastAsia="Times New Roman" w:hAnsi="Aptos" w:cs="Calibri"/>
            <w:color w:val="467886"/>
            <w:sz w:val="22"/>
            <w:szCs w:val="22"/>
          </w:rPr>
          <w:t>www.trekvila.cz</w:t>
        </w:r>
      </w:hyperlink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sz w:val="22"/>
          <w:szCs w:val="22"/>
        </w:rPr>
        <w:t> </w:t>
      </w:r>
    </w:p>
    <w:p w:rsidR="007369FF" w:rsidRDefault="007369FF" w:rsidP="007369FF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10172700" cy="1866900"/>
            <wp:effectExtent l="0" t="0" r="0" b="0"/>
            <wp:docPr id="2" name="Obrázek 2" descr="cid:8e8cf217-74ea-4cc4-a751-a1b6ffe1c7f2@jihlava-cit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8e8cf217-74ea-4cc4-a751-a1b6ffe1c7f2@jihlava-city.cz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</w:rPr>
        <w:t> </w:t>
      </w:r>
    </w:p>
    <w:p w:rsidR="007369FF" w:rsidRDefault="007369FF" w:rsidP="007369FF">
      <w:pPr>
        <w:pStyle w:val="xmsonormal"/>
        <w:spacing w:after="240"/>
      </w:pPr>
      <w:r>
        <w:rPr>
          <w:rFonts w:ascii="Aptos" w:hAnsi="Aptos"/>
          <w:i/>
          <w:iCs/>
          <w:sz w:val="18"/>
          <w:szCs w:val="18"/>
        </w:rPr>
        <w:t>Tato elektronická zpráva a její přílohy (dále jen “zpráva”) je důvěrná, určená výhradně adresátovi/</w:t>
      </w:r>
      <w:proofErr w:type="spellStart"/>
      <w:r>
        <w:rPr>
          <w:rFonts w:ascii="Aptos" w:hAnsi="Aptos"/>
          <w:i/>
          <w:iCs/>
          <w:sz w:val="18"/>
          <w:szCs w:val="18"/>
        </w:rPr>
        <w:t>tům</w:t>
      </w:r>
      <w:proofErr w:type="spellEnd"/>
      <w:r>
        <w:rPr>
          <w:rFonts w:ascii="Aptos" w:hAnsi="Aptos"/>
          <w:i/>
          <w:iCs/>
          <w:sz w:val="18"/>
          <w:szCs w:val="18"/>
        </w:rPr>
        <w:t xml:space="preserve"> a může obsahovat právem chráněné informace. Jakékoli její nedovolené použití či rozšiřování je zakázáno. Pokud nejste zamýšleným adresátem, zprávu prosím smažte a informujte bezodkladně telefonicky či elektronicky </w:t>
      </w:r>
      <w:proofErr w:type="spellStart"/>
      <w:proofErr w:type="gramStart"/>
      <w:r>
        <w:rPr>
          <w:rFonts w:ascii="Aptos" w:hAnsi="Aptos"/>
          <w:i/>
          <w:iCs/>
          <w:sz w:val="18"/>
          <w:szCs w:val="18"/>
        </w:rPr>
        <w:t>odesílatele,který</w:t>
      </w:r>
      <w:proofErr w:type="spellEnd"/>
      <w:proofErr w:type="gramEnd"/>
      <w:r>
        <w:rPr>
          <w:rFonts w:ascii="Aptos" w:hAnsi="Aptos"/>
          <w:i/>
          <w:iCs/>
          <w:sz w:val="18"/>
          <w:szCs w:val="18"/>
        </w:rPr>
        <w:t xml:space="preserve"> emailové údaje neprodleně vymaže. Zprávu nesmíte kopírovat nebo použít pro jakýkoli účel ani nesmíte sdělit její obsah žádné další osobě. Vzhledem k tomu, že sítě elektronických komunikací nejsou pod naší přímou kontrolou, neodpovídáme za případnou škodu způsobenou přenosem této zprávy. V případě, že je zpráva součástí jednání o smlouvě, máme právo ukončit kdykoliv takové jednání i bez uvedení důvodu, přičemž smlouva bude uzavřena teprve úplnou dohodou o celém jejím obsahu.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lastRenderedPageBreak/>
        <w:t>This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electronic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message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and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any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attachments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(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the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“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message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”) are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confidential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,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intended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solely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for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the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addressee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(s), and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may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contain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legally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privileged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information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.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Any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unauthorized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use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or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dissemination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is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prohibited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.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If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you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are not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the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intended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recipient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please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delete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the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message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and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notify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immediately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by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telephoning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or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e-mailing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the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sender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which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emails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will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be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deleted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immediately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.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You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should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not copy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the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message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or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use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it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for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any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purpose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nor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disclose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its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contents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to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any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other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person.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Given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that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electronic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communications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network are not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under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our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direct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control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,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we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shall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not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be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held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liable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for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any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damage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caused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by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transmission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hereof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. In case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the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message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is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a part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of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contract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negotiations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,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we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are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entitled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to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terminate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such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negotiations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at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any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time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and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for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whatever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reason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.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The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contract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shall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not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be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executed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until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the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parties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reach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a full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agreement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on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terms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and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conditions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of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such a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contract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>.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sz w:val="22"/>
          <w:szCs w:val="22"/>
        </w:rPr>
        <w:t> </w:t>
      </w:r>
    </w:p>
    <w:p w:rsidR="007369FF" w:rsidRDefault="007369FF" w:rsidP="007369FF">
      <w:pPr>
        <w:outlineLvl w:val="0"/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sz w:val="22"/>
          <w:szCs w:val="22"/>
        </w:rPr>
        <w:t>DVOŘÁKOVÁ Lucie &lt;</w:t>
      </w:r>
      <w:hyperlink r:id="rId12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LUCIE.DVORAKOVA@jihlava-city.cz</w:t>
        </w:r>
      </w:hyperlink>
      <w:r>
        <w:rPr>
          <w:rFonts w:ascii="Calibri" w:eastAsia="Times New Roman" w:hAnsi="Calibri" w:cs="Calibri"/>
          <w:sz w:val="22"/>
          <w:szCs w:val="22"/>
        </w:rPr>
        <w:t>&gt;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Tuesday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April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16, 2024 2:01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hyperlink r:id="rId13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snokhous@trekvila.cz</w:t>
        </w:r>
      </w:hyperlink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sz w:val="22"/>
          <w:szCs w:val="22"/>
        </w:rPr>
        <w:t>Objednávka L03Z001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Dobrý den,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na základě ustanovení odst. 2.2 Rámcové smlouvy o Údržbě travnatých ploch a sběru listí na území statutárního města Jihlavy zasíláme objednávku L0</w:t>
      </w:r>
      <w:r>
        <w:rPr>
          <w:rFonts w:ascii="Calibri" w:eastAsia="Times New Roman" w:hAnsi="Calibri" w:cs="Calibri"/>
          <w:color w:val="1F497D"/>
          <w:sz w:val="22"/>
          <w:szCs w:val="22"/>
        </w:rPr>
        <w:t>3</w:t>
      </w:r>
      <w:r>
        <w:rPr>
          <w:rFonts w:ascii="Calibri" w:eastAsia="Times New Roman" w:hAnsi="Calibri" w:cs="Calibri"/>
          <w:sz w:val="22"/>
          <w:szCs w:val="22"/>
        </w:rPr>
        <w:t>Z001: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tbl>
      <w:tblPr>
        <w:tblW w:w="1202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6260"/>
      </w:tblGrid>
      <w:tr w:rsidR="007369FF" w:rsidTr="007369FF">
        <w:trPr>
          <w:trHeight w:val="315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69FF" w:rsidRDefault="007369F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Místo plnění</w:t>
            </w:r>
          </w:p>
        </w:tc>
        <w:tc>
          <w:tcPr>
            <w:tcW w:w="6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69FF" w:rsidRDefault="007369F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3. část - Východní část</w:t>
            </w:r>
          </w:p>
        </w:tc>
      </w:tr>
      <w:tr w:rsidR="007369FF" w:rsidTr="007369FF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69FF" w:rsidRDefault="007369F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Termín plnění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69FF" w:rsidRDefault="007369F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do 28 dní od účinnosti objednávky</w:t>
            </w:r>
          </w:p>
        </w:tc>
      </w:tr>
      <w:tr w:rsidR="007369FF" w:rsidTr="007369FF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69FF" w:rsidRDefault="007369F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Rozloha plochy celkem (v m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69FF" w:rsidRDefault="007369F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158471,48</w:t>
            </w:r>
          </w:p>
        </w:tc>
      </w:tr>
      <w:tr w:rsidR="007369FF" w:rsidTr="007369FF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69FF" w:rsidRDefault="007369F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Cena za plnění veřejné zakázky v Kč vč. DPH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69FF" w:rsidRDefault="007369F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402 676,03 Kč</w:t>
            </w:r>
          </w:p>
        </w:tc>
      </w:tr>
      <w:tr w:rsidR="007369FF" w:rsidTr="007369FF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69FF" w:rsidRDefault="007369F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Předmět objednávky: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69FF" w:rsidRDefault="007369F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7369FF" w:rsidTr="007369FF">
        <w:trPr>
          <w:trHeight w:val="330"/>
        </w:trPr>
        <w:tc>
          <w:tcPr>
            <w:tcW w:w="12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69FF" w:rsidRDefault="007369F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Objednáváme u Vás provedení sečení trávy. Je nutné vyhnout se cibulovinám, které se nacházejí v malých plochách před ZŠ Demlova. Na ploše u OMV ul. Okružní/Havlíčkova bude okolo stromů ponechána větší plocha neposečená. V této ploše je nutné dbát zvýšené opatrnosti na dva liliové záhony.</w:t>
            </w:r>
            <w:r>
              <w:rPr>
                <w:rStyle w:val="xapple-converted-space"/>
                <w:rFonts w:ascii="Calibri" w:eastAsia="Times New Roman" w:hAnsi="Calibri" w:cs="Calibri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Požadavkem je výška seče 50 mm.</w:t>
            </w:r>
          </w:p>
        </w:tc>
      </w:tr>
    </w:tbl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Objednatel: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sz w:val="22"/>
          <w:szCs w:val="22"/>
        </w:rPr>
        <w:t xml:space="preserve">Statutární město Jihlava, Masarykovo nám. 97/1, 586 01 Jihlava, IČO: 00286010 – OSŽP OŽP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MmJ</w:t>
      </w:r>
      <w:proofErr w:type="spellEnd"/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Dodavatel: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sz w:val="22"/>
          <w:szCs w:val="22"/>
        </w:rPr>
        <w:t>TREKVILA s.r.o., Fügnerovo náměstí 1808/3, Nové Město, 120 00 Praha 2, IČO: 03329275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Číslo objednávky v ekonomickém systému Magistrátu města Jihlavy: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b/>
          <w:bCs/>
          <w:sz w:val="22"/>
          <w:szCs w:val="22"/>
          <w:shd w:val="clear" w:color="auto" w:fill="FFFF00"/>
        </w:rPr>
        <w:t>2024/76/OŽP1</w:t>
      </w:r>
      <w:r>
        <w:rPr>
          <w:rFonts w:ascii="Calibri" w:eastAsia="Times New Roman" w:hAnsi="Calibri" w:cs="Calibri"/>
          <w:b/>
          <w:bCs/>
          <w:sz w:val="22"/>
          <w:szCs w:val="22"/>
        </w:rPr>
        <w:br/>
        <w:t>Toto číslo uveďte na každé faktuře, která bude vystavena na základě této objednávky.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Tato objednávka včetně její akceptace bude uveřejněna v souladu se zákonem č. 340/2015 Sb., o registru smluv. Obě smluvní strany souhlasí s uveřejněním této objednávky, a to včetně veškerých osobních údajů v objednávce obsažených.</w:t>
      </w:r>
      <w:r>
        <w:rPr>
          <w:rStyle w:val="xapple-converted-space"/>
          <w:rFonts w:ascii="Calibri" w:eastAsia="Times New Roman" w:hAnsi="Calibri" w:cs="Calibri"/>
          <w:b/>
          <w:bCs/>
          <w:sz w:val="22"/>
          <w:szCs w:val="22"/>
        </w:rPr>
        <w:t> 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 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Tímto žádáme o akceptaci výše uvedené objednávky.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Děkuji.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sz w:val="20"/>
          <w:szCs w:val="20"/>
        </w:rPr>
        <w:t>S pozdravem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20"/>
          <w:szCs w:val="20"/>
        </w:rPr>
        <w:t> 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20"/>
          <w:szCs w:val="20"/>
        </w:rPr>
        <w:t>Lucie DVOŘÁKOVÁ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sz w:val="15"/>
          <w:szCs w:val="15"/>
        </w:rPr>
        <w:t>Odbor životního prostředí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20"/>
          <w:szCs w:val="20"/>
        </w:rPr>
        <w:t>MAGISTRÁT MĚSTA JIHLAVY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sz w:val="20"/>
          <w:szCs w:val="20"/>
        </w:rPr>
        <w:t>Masarykovo nám. 1, 586 01 Jihlava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15"/>
          <w:szCs w:val="15"/>
        </w:rPr>
        <w:t>Tel.         +420 565 593 367</w:t>
      </w:r>
    </w:p>
    <w:p w:rsidR="007369FF" w:rsidRDefault="007369FF" w:rsidP="007369F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15"/>
          <w:szCs w:val="15"/>
        </w:rPr>
        <w:t>E-mail    </w:t>
      </w:r>
      <w:hyperlink r:id="rId14" w:history="1">
        <w:r>
          <w:rPr>
            <w:rStyle w:val="Hypertextovodkaz"/>
            <w:rFonts w:ascii="Verdana" w:eastAsia="Times New Roman" w:hAnsi="Verdana" w:cs="Calibri"/>
            <w:b/>
            <w:bCs/>
            <w:sz w:val="15"/>
            <w:szCs w:val="15"/>
          </w:rPr>
          <w:t>lucie.dvorakova@jihlava-city.cz</w:t>
        </w:r>
      </w:hyperlink>
    </w:p>
    <w:p w:rsidR="00B264B0" w:rsidRPr="007369FF" w:rsidRDefault="00B264B0" w:rsidP="007369FF"/>
    <w:sectPr w:rsidR="00B264B0" w:rsidRPr="007369FF" w:rsidSect="00AE2E0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0E"/>
    <w:rsid w:val="007369FF"/>
    <w:rsid w:val="00AE2E0E"/>
    <w:rsid w:val="00B2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62E53-018B-4AAA-88CF-019D11B3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2E0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2E0E"/>
    <w:rPr>
      <w:color w:val="0563C1"/>
      <w:u w:val="single"/>
    </w:rPr>
  </w:style>
  <w:style w:type="paragraph" w:customStyle="1" w:styleId="xmsonormal">
    <w:name w:val="x_msonormal"/>
    <w:basedOn w:val="Normln"/>
    <w:rsid w:val="00AE2E0E"/>
    <w:rPr>
      <w:rFonts w:ascii="Calibri" w:hAnsi="Calibri" w:cs="Calibri"/>
      <w:sz w:val="22"/>
      <w:szCs w:val="22"/>
    </w:rPr>
  </w:style>
  <w:style w:type="character" w:customStyle="1" w:styleId="xapple-converted-space">
    <w:name w:val="x_apple-converted-space"/>
    <w:basedOn w:val="Standardnpsmoodstavce"/>
    <w:rsid w:val="00AE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khous@trekvila.cz" TargetMode="External"/><Relationship Id="rId13" Type="http://schemas.openxmlformats.org/officeDocument/2006/relationships/hyperlink" Target="mailto:snokhous@trekvil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a@trekvila.cz" TargetMode="External"/><Relationship Id="rId12" Type="http://schemas.openxmlformats.org/officeDocument/2006/relationships/hyperlink" Target="mailto:LUCIE.DVORAKOVA@jihlava-city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nokhous@trekvila.cz" TargetMode="External"/><Relationship Id="rId11" Type="http://schemas.openxmlformats.org/officeDocument/2006/relationships/image" Target="cid:8e8cf217-74ea-4cc4-a751-a1b6ffe1c7f2@jihlava-city.cz" TargetMode="External"/><Relationship Id="rId5" Type="http://schemas.openxmlformats.org/officeDocument/2006/relationships/hyperlink" Target="http://www.trekvila.cz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hyperlink" Target="mailto:mara@trekvila.cz" TargetMode="External"/><Relationship Id="rId9" Type="http://schemas.openxmlformats.org/officeDocument/2006/relationships/hyperlink" Target="http://www.trekvila.cz/" TargetMode="External"/><Relationship Id="rId14" Type="http://schemas.openxmlformats.org/officeDocument/2006/relationships/hyperlink" Target="mailto:lucie.dvorakova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3768</Characters>
  <Application>Microsoft Office Word</Application>
  <DocSecurity>0</DocSecurity>
  <Lines>31</Lines>
  <Paragraphs>8</Paragraphs>
  <ScaleCrop>false</ScaleCrop>
  <Company>MyCompany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2</cp:revision>
  <dcterms:created xsi:type="dcterms:W3CDTF">2024-04-19T12:49:00Z</dcterms:created>
  <dcterms:modified xsi:type="dcterms:W3CDTF">2024-04-19T12:49:00Z</dcterms:modified>
</cp:coreProperties>
</file>