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3C7E7B">
        <w:trPr>
          <w:cantSplit/>
        </w:trPr>
        <w:tc>
          <w:tcPr>
            <w:tcW w:w="4038" w:type="dxa"/>
            <w:gridSpan w:val="12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3C7E7B" w:rsidRDefault="004A1AF4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*MDOBX00ZR5GS*</w:t>
            </w:r>
          </w:p>
        </w:tc>
      </w:tr>
      <w:tr w:rsidR="003C7E7B">
        <w:trPr>
          <w:cantSplit/>
        </w:trPr>
        <w:tc>
          <w:tcPr>
            <w:tcW w:w="2692" w:type="dxa"/>
            <w:gridSpan w:val="7"/>
          </w:tcPr>
          <w:p w:rsidR="003C7E7B" w:rsidRDefault="003C7E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3C7E7B" w:rsidRDefault="004A1AF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MDOBX00ZR5GS</w:t>
            </w:r>
          </w:p>
        </w:tc>
      </w:tr>
      <w:tr w:rsidR="003C7E7B">
        <w:trPr>
          <w:cantSplit/>
        </w:trPr>
        <w:tc>
          <w:tcPr>
            <w:tcW w:w="2692" w:type="dxa"/>
            <w:gridSpan w:val="7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OBJ24000251</w:t>
            </w:r>
          </w:p>
        </w:tc>
      </w:tr>
      <w:tr w:rsidR="003C7E7B">
        <w:trPr>
          <w:cantSplit/>
        </w:trPr>
        <w:tc>
          <w:tcPr>
            <w:tcW w:w="2692" w:type="dxa"/>
            <w:gridSpan w:val="7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3C7E7B">
        <w:trPr>
          <w:cantSplit/>
        </w:trPr>
        <w:tc>
          <w:tcPr>
            <w:tcW w:w="5384" w:type="dxa"/>
            <w:gridSpan w:val="17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5384" w:type="dxa"/>
            <w:gridSpan w:val="17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0769" w:type="dxa"/>
            <w:gridSpan w:val="25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7E7B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3C7E7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Ing. Jiří Cihlář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Orlické nábřeží 1029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56501</w:t>
            </w:r>
          </w:p>
        </w:tc>
        <w:tc>
          <w:tcPr>
            <w:tcW w:w="3984" w:type="dxa"/>
            <w:gridSpan w:val="5"/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Choceň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22.04.2024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31.03.2025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74598716</w:t>
            </w:r>
          </w:p>
        </w:tc>
      </w:tr>
      <w:tr w:rsidR="003C7E7B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CZ8112123701</w:t>
            </w:r>
          </w:p>
        </w:tc>
      </w:tr>
      <w:tr w:rsidR="003C7E7B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3C7E7B" w:rsidRDefault="004A1AF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3C7E7B" w:rsidRDefault="004A1AF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3C7E7B" w:rsidRDefault="003C7E7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3C7E7B" w:rsidRDefault="003C7E7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0769" w:type="dxa"/>
            <w:gridSpan w:val="25"/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3C7E7B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3C7E7B" w:rsidRDefault="009324D7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3C7E7B" w:rsidRDefault="003C7E7B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3C7E7B" w:rsidRDefault="004A1AF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465850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465 850,00 Kč</w:t>
            </w:r>
          </w:p>
        </w:tc>
      </w:tr>
      <w:tr w:rsidR="003C7E7B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3C7E7B" w:rsidRDefault="004A1AF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E7B" w:rsidRDefault="004A1AF4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465 850,00 Kč</w:t>
            </w:r>
          </w:p>
        </w:tc>
      </w:tr>
      <w:tr w:rsidR="003C7E7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Rekonstrukce ulice U Ovčína, Dobříš</w:t>
            </w:r>
            <w:r w:rsidR="00B82C2F">
              <w:rPr>
                <w:rFonts w:ascii="Arial" w:hAnsi="Arial"/>
                <w:sz w:val="21"/>
              </w:rPr>
              <w:t xml:space="preserve"> – zpracování PD</w:t>
            </w:r>
            <w:bookmarkStart w:id="0" w:name="_GoBack"/>
            <w:bookmarkEnd w:id="0"/>
          </w:p>
        </w:tc>
      </w:tr>
      <w:tr w:rsidR="003C7E7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9324D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</w:tr>
      <w:tr w:rsidR="003C7E7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1939" w:type="dxa"/>
            <w:gridSpan w:val="7"/>
          </w:tcPr>
          <w:p w:rsidR="003C7E7B" w:rsidRDefault="003C7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Číslo </w:t>
            </w:r>
            <w:r>
              <w:rPr>
                <w:rFonts w:ascii="Arial" w:hAnsi="Arial"/>
                <w:sz w:val="21"/>
              </w:rPr>
              <w:t>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Default="004A1AF4" w:rsidP="009324D7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podpis </w:t>
            </w:r>
            <w:r>
              <w:rPr>
                <w:rFonts w:ascii="Arial" w:hAnsi="Arial"/>
                <w:sz w:val="21"/>
              </w:rPr>
              <w:t>schvalovatele</w:t>
            </w:r>
          </w:p>
        </w:tc>
      </w:tr>
      <w:tr w:rsidR="003C7E7B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Pr="009324D7" w:rsidRDefault="009324D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                    </w:t>
            </w:r>
            <w:r w:rsidRPr="009324D7">
              <w:rPr>
                <w:rFonts w:ascii="Arial" w:hAnsi="Arial"/>
              </w:rPr>
              <w:t>Ing. Pavel Svoboda, starosta</w:t>
            </w:r>
          </w:p>
        </w:tc>
      </w:tr>
      <w:tr w:rsidR="003C7E7B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3C7E7B" w:rsidRDefault="003C7E7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7B" w:rsidRDefault="003C7E7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C7E7B">
        <w:trPr>
          <w:cantSplit/>
        </w:trPr>
        <w:tc>
          <w:tcPr>
            <w:tcW w:w="10769" w:type="dxa"/>
            <w:gridSpan w:val="25"/>
          </w:tcPr>
          <w:p w:rsidR="003C7E7B" w:rsidRDefault="004A1A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4A1AF4" w:rsidRDefault="004A1AF4"/>
    <w:sectPr w:rsidR="004A1AF4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7B"/>
    <w:rsid w:val="003C7E7B"/>
    <w:rsid w:val="004A1AF4"/>
    <w:rsid w:val="009324D7"/>
    <w:rsid w:val="00B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EDC9"/>
  <w15:docId w15:val="{47CFFE29-69B9-4C5C-9A83-6F45D447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Martin</dc:creator>
  <cp:lastModifiedBy>Švarc Martin</cp:lastModifiedBy>
  <cp:revision>4</cp:revision>
  <dcterms:created xsi:type="dcterms:W3CDTF">2024-04-22T08:43:00Z</dcterms:created>
  <dcterms:modified xsi:type="dcterms:W3CDTF">2024-04-22T08:45:00Z</dcterms:modified>
</cp:coreProperties>
</file>