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6A10" w14:textId="77777777" w:rsidR="00F46A11" w:rsidRPr="00E51F4F" w:rsidRDefault="00F46A11" w:rsidP="00F46A11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51F4F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5BAC9D29" w14:textId="77777777" w:rsidR="00F46A11" w:rsidRDefault="00F46A11" w:rsidP="00F46A11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08161453" w14:textId="77777777" w:rsidR="00F46A11" w:rsidRDefault="00F46A11" w:rsidP="00F46A11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uzavřená ve smyslu § 159 a násl. zákona č. 500/2004 Sb., správní řád, ve znění pozdějších </w:t>
      </w:r>
      <w:r>
        <w:rPr>
          <w:rFonts w:cstheme="minorHAnsi"/>
          <w:i/>
        </w:rPr>
        <w:br/>
        <w:t>a § 10a odst. 5 zákona č. 250/2000 Sb., o rozpočtových pravidlech územních rozpočtů, ve znění pozdějších předpisů</w:t>
      </w:r>
    </w:p>
    <w:p w14:paraId="5216733E" w14:textId="77777777" w:rsidR="00F46A11" w:rsidRDefault="00F46A11" w:rsidP="00F46A11">
      <w:pPr>
        <w:jc w:val="center"/>
        <w:rPr>
          <w:rFonts w:cstheme="minorHAnsi"/>
        </w:rPr>
      </w:pPr>
    </w:p>
    <w:p w14:paraId="424FE91D" w14:textId="77777777" w:rsidR="00F46A11" w:rsidRDefault="00F46A11" w:rsidP="00F46A11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14:paraId="0EAEE457" w14:textId="77777777" w:rsidR="00F46A11" w:rsidRDefault="00F46A11" w:rsidP="00F46A11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Obecná ustanovení</w:t>
      </w:r>
    </w:p>
    <w:p w14:paraId="667A992C" w14:textId="77777777" w:rsidR="00F46A11" w:rsidRDefault="00F46A11" w:rsidP="00F46A11">
      <w:pPr>
        <w:jc w:val="center"/>
        <w:rPr>
          <w:rFonts w:cstheme="minorHAnsi"/>
        </w:rPr>
      </w:pPr>
    </w:p>
    <w:p w14:paraId="08531656" w14:textId="071F7BEC" w:rsidR="00F46A11" w:rsidRDefault="00F46A11" w:rsidP="00F46A11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Rada města Jindřichův Hradec rozhodla svým usnesením č. </w:t>
      </w:r>
      <w:r w:rsidR="00103932">
        <w:rPr>
          <w:rFonts w:asciiTheme="minorHAnsi" w:hAnsiTheme="minorHAnsi" w:cstheme="minorHAnsi"/>
          <w:sz w:val="22"/>
          <w:szCs w:val="22"/>
        </w:rPr>
        <w:t xml:space="preserve">211/8R/2024 </w:t>
      </w:r>
      <w:r>
        <w:rPr>
          <w:rFonts w:asciiTheme="minorHAnsi" w:hAnsiTheme="minorHAnsi" w:cstheme="minorHAnsi"/>
          <w:sz w:val="22"/>
          <w:szCs w:val="22"/>
        </w:rPr>
        <w:t>ze dne</w:t>
      </w:r>
      <w:r w:rsidR="00103932">
        <w:rPr>
          <w:rFonts w:asciiTheme="minorHAnsi" w:hAnsiTheme="minorHAnsi" w:cstheme="minorHAnsi"/>
          <w:sz w:val="22"/>
          <w:szCs w:val="22"/>
        </w:rPr>
        <w:t xml:space="preserve"> 13. 3. </w:t>
      </w:r>
      <w:proofErr w:type="gramStart"/>
      <w:r w:rsidR="00103932"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 xml:space="preserve">  v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 souladu se zákonem č. 128/2000 Sb. o obcích, ve znění pozdějších předpisů, </w:t>
      </w:r>
      <w:r>
        <w:rPr>
          <w:rFonts w:asciiTheme="minorHAnsi" w:hAnsiTheme="minorHAnsi" w:cstheme="minorHAnsi"/>
          <w:sz w:val="22"/>
          <w:szCs w:val="22"/>
        </w:rPr>
        <w:br/>
        <w:t xml:space="preserve">a v souladu se zákonem č. 250/2000 Sb., o rozpočtových pravidlech územních rozpočtů, ve znění pozdějších předpisů (dále jen „zákon o rozpočtových pravidlech územních rozpočtů“), </w:t>
      </w:r>
      <w:r>
        <w:rPr>
          <w:rFonts w:asciiTheme="minorHAnsi" w:hAnsiTheme="minorHAnsi" w:cstheme="minorHAnsi"/>
          <w:sz w:val="22"/>
          <w:szCs w:val="22"/>
        </w:rPr>
        <w:br/>
        <w:t>o poskytnutí dotace ve výši a za podmínek dále uvedených v této smlouvě.</w:t>
      </w:r>
    </w:p>
    <w:p w14:paraId="768CA38D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6B4EEA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0BBF0FB3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3BC9EB58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5653FA" w14:textId="77777777" w:rsidR="00F46A11" w:rsidRDefault="00F46A11" w:rsidP="00F46A11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26E082D3" w14:textId="77777777" w:rsidR="00F46A11" w:rsidRDefault="00F46A11" w:rsidP="00F46A11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E07ACCD" w14:textId="67F0AD14" w:rsidR="00F46A11" w:rsidRDefault="00244965" w:rsidP="00244965">
      <w:pPr>
        <w:pStyle w:val="Bezmezer"/>
      </w:pPr>
      <w:r>
        <w:tab/>
      </w:r>
      <w:r w:rsidR="00F46A11">
        <w:t>Město Jindřichův Hradec</w:t>
      </w:r>
    </w:p>
    <w:p w14:paraId="577CE746" w14:textId="172CD9AB" w:rsidR="00F46A11" w:rsidRDefault="00244965" w:rsidP="00244965">
      <w:pPr>
        <w:pStyle w:val="Bezmezer"/>
      </w:pPr>
      <w:r>
        <w:tab/>
      </w:r>
      <w:r w:rsidR="00F46A11">
        <w:t>Klášterská 135/II, 377 01 Jindřichův Hradec</w:t>
      </w:r>
    </w:p>
    <w:p w14:paraId="6DC1481C" w14:textId="2EA74333" w:rsidR="00F46A11" w:rsidRDefault="00244965" w:rsidP="00244965">
      <w:pPr>
        <w:pStyle w:val="Bezmezer"/>
      </w:pPr>
      <w:r>
        <w:tab/>
      </w:r>
      <w:r w:rsidR="00F46A11">
        <w:t xml:space="preserve">zastoupené starostou města </w:t>
      </w:r>
      <w:r w:rsidR="00103932">
        <w:t xml:space="preserve">Mgr. Ing. Michalem </w:t>
      </w:r>
      <w:proofErr w:type="spellStart"/>
      <w:r w:rsidR="00103932">
        <w:t>Kozárem</w:t>
      </w:r>
      <w:proofErr w:type="spellEnd"/>
      <w:r w:rsidR="00F46A11">
        <w:t>, MBA</w:t>
      </w:r>
    </w:p>
    <w:p w14:paraId="2AF858A7" w14:textId="61C9B957" w:rsidR="00F46A11" w:rsidRDefault="00244965" w:rsidP="00244965">
      <w:pPr>
        <w:pStyle w:val="Bezmezer"/>
      </w:pPr>
      <w:r>
        <w:tab/>
      </w:r>
      <w:r w:rsidR="00F46A11">
        <w:t>IČ: 00246875</w:t>
      </w:r>
    </w:p>
    <w:p w14:paraId="146DC986" w14:textId="12D83931" w:rsidR="00F46A11" w:rsidRDefault="00244965" w:rsidP="00244965">
      <w:pPr>
        <w:pStyle w:val="Bezmezer"/>
      </w:pPr>
      <w:r>
        <w:tab/>
      </w:r>
      <w:r w:rsidR="00F46A11">
        <w:t>DIČ: CZ00246875</w:t>
      </w:r>
    </w:p>
    <w:p w14:paraId="52D8DEC3" w14:textId="0C16C693" w:rsidR="00F46A11" w:rsidRDefault="00244965" w:rsidP="00244965">
      <w:pPr>
        <w:pStyle w:val="Bezmezer"/>
      </w:pPr>
      <w:r>
        <w:tab/>
      </w:r>
      <w:proofErr w:type="spellStart"/>
      <w:r w:rsidR="00F46A11">
        <w:t>č.ú</w:t>
      </w:r>
      <w:proofErr w:type="spellEnd"/>
      <w:r w:rsidR="00F46A11">
        <w:t>. 27-0603140379/0800</w:t>
      </w:r>
    </w:p>
    <w:p w14:paraId="64E6CACF" w14:textId="60CCAA9A" w:rsidR="00F46A11" w:rsidRDefault="00244965" w:rsidP="00244965">
      <w:pPr>
        <w:pStyle w:val="Bezmezer"/>
        <w:rPr>
          <w:i/>
        </w:rPr>
      </w:pPr>
      <w:r>
        <w:rPr>
          <w:i/>
        </w:rPr>
        <w:tab/>
      </w:r>
      <w:r w:rsidR="00F46A11">
        <w:rPr>
          <w:i/>
        </w:rPr>
        <w:t>(dále jen „poskytovatel“)</w:t>
      </w:r>
    </w:p>
    <w:p w14:paraId="04FF5D97" w14:textId="77777777" w:rsidR="00F46A11" w:rsidRDefault="00F46A11" w:rsidP="00F46A11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3B61D08" w14:textId="77777777" w:rsidR="00F46A11" w:rsidRDefault="00F46A11" w:rsidP="00F46A11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0C849812" w14:textId="77777777" w:rsidR="00F46A11" w:rsidRDefault="00F46A11" w:rsidP="00F46A11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55CAAE0C" w14:textId="26B9AE70" w:rsidR="00F46A11" w:rsidRPr="00103932" w:rsidRDefault="00244965" w:rsidP="00F46A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="00103932" w:rsidRPr="0010393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Junák – český skaut, středisko Zlatá Růže Jindřichův Hradec, z. s.</w:t>
      </w:r>
    </w:p>
    <w:p w14:paraId="5B83F573" w14:textId="3C65C605" w:rsidR="00F46A11" w:rsidRPr="00103932" w:rsidRDefault="00244965" w:rsidP="00F46A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="00C63B1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Vajgar 876/III, 37701 Jindřichův Hradec</w:t>
      </w:r>
    </w:p>
    <w:p w14:paraId="706C169D" w14:textId="3C700EE0" w:rsidR="00F46A11" w:rsidRDefault="00244965" w:rsidP="00F46A11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="00C63B1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IČ: 60816970</w:t>
      </w:r>
    </w:p>
    <w:p w14:paraId="66DE883D" w14:textId="00C899C6" w:rsidR="00C63B1C" w:rsidRPr="00103932" w:rsidRDefault="00244965" w:rsidP="00F46A11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r w:rsidR="00C63B1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zastoupený vedoucím střediska Bc. Martinem Holubem</w:t>
      </w:r>
    </w:p>
    <w:p w14:paraId="7DAC7D11" w14:textId="4FA0AB73" w:rsidR="00F46A11" w:rsidRPr="00103932" w:rsidRDefault="00244965" w:rsidP="00F46A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ab/>
      </w:r>
      <w:proofErr w:type="spellStart"/>
      <w:r w:rsidR="00F46A11" w:rsidRPr="0010393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č.ú</w:t>
      </w:r>
      <w:proofErr w:type="spellEnd"/>
      <w:r w:rsidR="00C63B1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.: </w:t>
      </w:r>
      <w:r w:rsidR="009004A9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................................</w:t>
      </w:r>
    </w:p>
    <w:p w14:paraId="5D46F514" w14:textId="22D07748" w:rsidR="00F46A11" w:rsidRDefault="00244965" w:rsidP="00F46A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ab/>
      </w:r>
      <w:r w:rsidR="00F46A11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„příjemce“)</w:t>
      </w:r>
    </w:p>
    <w:p w14:paraId="0634DC82" w14:textId="77777777" w:rsidR="00F46A11" w:rsidRDefault="00F46A11" w:rsidP="00F46A11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2236278D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14:paraId="12981103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ED149D3" w14:textId="7CCB5AE3" w:rsidR="00F46A11" w:rsidRDefault="00F46A11" w:rsidP="00F46A11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C63B1C">
        <w:rPr>
          <w:rFonts w:asciiTheme="minorHAnsi" w:hAnsiTheme="minorHAnsi" w:cstheme="minorHAnsi"/>
          <w:sz w:val="22"/>
          <w:szCs w:val="22"/>
        </w:rPr>
        <w:t xml:space="preserve"> pravidelnou celoroční činností organizací zabývajících se </w:t>
      </w:r>
      <w:r w:rsidR="00C63B1C">
        <w:rPr>
          <w:rFonts w:asciiTheme="minorHAnsi" w:hAnsiTheme="minorHAnsi" w:cstheme="minorHAnsi"/>
          <w:sz w:val="22"/>
          <w:szCs w:val="22"/>
        </w:rPr>
        <w:lastRenderedPageBreak/>
        <w:t>volnočasovými aktivitami dětí a mládeže v roce 2024 – opatření č. 1 Dotačního programu města Jindřichův Hradec na podporu volnočasových aktivit dětí a mládeže v roce 2024</w:t>
      </w:r>
      <w:r>
        <w:rPr>
          <w:rFonts w:asciiTheme="minorHAnsi" w:hAnsiTheme="minorHAnsi" w:cstheme="minorHAnsi"/>
          <w:sz w:val="22"/>
          <w:szCs w:val="22"/>
        </w:rPr>
        <w:t xml:space="preserve"> (dále jen projekt)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6E0A0428" w14:textId="77777777" w:rsidR="00F46A11" w:rsidRDefault="00F46A11" w:rsidP="00F46A11">
      <w:pPr>
        <w:pStyle w:val="Odstavecseseznamem"/>
        <w:ind w:left="0"/>
        <w:rPr>
          <w:rFonts w:cstheme="minorHAnsi"/>
        </w:rPr>
      </w:pPr>
    </w:p>
    <w:p w14:paraId="114E70F0" w14:textId="77777777" w:rsidR="00F46A11" w:rsidRDefault="00F46A11" w:rsidP="00F46A11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užít dotaci jen k účelu uvedenému v čl. III. odst. 1 této smlouvy a pouze za podmínek uvedených v Dotačním programu města Jindřichův Hradec na podporu volnočasových aktivit dětí a mládeže v roce 2023. Dotace nesmí být použita k jinému účelu. </w:t>
      </w:r>
    </w:p>
    <w:p w14:paraId="094F6B27" w14:textId="77777777" w:rsidR="00F46A11" w:rsidRDefault="00F46A11" w:rsidP="00F46A11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46CE60FA" w14:textId="77777777" w:rsidR="00F46A11" w:rsidRDefault="00F46A11" w:rsidP="00F46A11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766B3E4B" w14:textId="77777777" w:rsidR="00F46A11" w:rsidRDefault="00F46A11" w:rsidP="00F46A11">
      <w:pPr>
        <w:pStyle w:val="Odstavecseseznamem"/>
        <w:rPr>
          <w:rFonts w:cstheme="minorHAnsi"/>
        </w:rPr>
      </w:pPr>
    </w:p>
    <w:p w14:paraId="0B41BD88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</w:t>
      </w:r>
    </w:p>
    <w:p w14:paraId="7410CEAA" w14:textId="77777777" w:rsidR="00F46A11" w:rsidRDefault="00F46A11" w:rsidP="00F46A11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Časové užití dotace a doba, ve které má být dosaženo účelu dotace</w:t>
      </w:r>
    </w:p>
    <w:p w14:paraId="43D53BCE" w14:textId="77777777" w:rsidR="00F46A11" w:rsidRDefault="00F46A11" w:rsidP="00F46A11">
      <w:pPr>
        <w:pStyle w:val="Nadpispoznmky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Dotace může být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využita od 1. 1. 2024 do 31. 12. 2024 a podléhá finančnímu vypořádání s rozpočtem poskytovatele za rok 2024. Realizace projektu musí být ukončena do 31. 12. 2024.</w:t>
      </w:r>
    </w:p>
    <w:p w14:paraId="666424FA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2AEB6E2D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</w:t>
      </w:r>
    </w:p>
    <w:p w14:paraId="24EE88A5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6DFCE2AD" w14:textId="1B5BCE27" w:rsidR="00F46A11" w:rsidRDefault="00F46A11" w:rsidP="00F46A11">
      <w:pPr>
        <w:pStyle w:val="Default"/>
        <w:numPr>
          <w:ilvl w:val="0"/>
          <w:numId w:val="3"/>
        </w:numPr>
        <w:tabs>
          <w:tab w:val="center" w:pos="46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6C4818">
        <w:rPr>
          <w:rFonts w:asciiTheme="minorHAnsi" w:hAnsiTheme="minorHAnsi" w:cstheme="minorHAnsi"/>
          <w:color w:val="auto"/>
          <w:sz w:val="22"/>
          <w:szCs w:val="22"/>
        </w:rPr>
        <w:t xml:space="preserve"> 63 000,- </w:t>
      </w:r>
      <w:r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C48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6C4818">
        <w:rPr>
          <w:rFonts w:asciiTheme="minorHAnsi" w:hAnsiTheme="minorHAnsi" w:cstheme="minorHAnsi"/>
          <w:color w:val="auto"/>
          <w:sz w:val="22"/>
          <w:szCs w:val="22"/>
        </w:rPr>
        <w:t>šedesáttřitisíckorunčeských</w:t>
      </w:r>
      <w:proofErr w:type="spellEnd"/>
      <w:r w:rsidR="006C4818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>
        <w:rPr>
          <w:rFonts w:asciiTheme="minorHAnsi" w:hAnsiTheme="minorHAnsi" w:cstheme="minorHAnsi"/>
          <w:color w:val="auto"/>
          <w:sz w:val="22"/>
          <w:szCs w:val="22"/>
        </w:rPr>
        <w:t>bude poskytnuta bezhotovostním převodem z účtu poskytovatele č.</w:t>
      </w:r>
      <w:r>
        <w:rPr>
          <w:rFonts w:asciiTheme="minorHAnsi" w:hAnsiTheme="minorHAnsi" w:cstheme="minorHAnsi"/>
          <w:sz w:val="22"/>
          <w:szCs w:val="22"/>
        </w:rPr>
        <w:t xml:space="preserve"> 27-0603140379/0800 </w:t>
      </w:r>
      <w:r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6C481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004A9">
        <w:rPr>
          <w:rFonts w:asciiTheme="minorHAnsi" w:hAnsiTheme="minorHAnsi" w:cstheme="minorHAnsi"/>
          <w:color w:val="auto"/>
          <w:sz w:val="22"/>
          <w:szCs w:val="22"/>
        </w:rPr>
        <w:t>..........................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6C4818">
        <w:rPr>
          <w:rFonts w:asciiTheme="minorHAnsi" w:hAnsiTheme="minorHAnsi" w:cstheme="minorHAnsi"/>
          <w:color w:val="auto"/>
          <w:sz w:val="22"/>
          <w:szCs w:val="22"/>
        </w:rPr>
        <w:t xml:space="preserve"> 60816970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C48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Příjemce se podpisem smlouvy zavazuje, že všechny finanční toky (bezhotovostní a hotovostní operace), vztahující se k projektu, budou provedeny prostřednictvím výše uvedeného účtu příjemce.</w:t>
      </w:r>
    </w:p>
    <w:p w14:paraId="199104A8" w14:textId="77777777" w:rsidR="00F46A11" w:rsidRDefault="00F46A11" w:rsidP="00F46A11">
      <w:pPr>
        <w:pStyle w:val="Default"/>
        <w:ind w:left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B6C539B" w14:textId="77777777" w:rsidR="00F46A11" w:rsidRDefault="00F46A11" w:rsidP="00F46A11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Dotace dle této smlouvy bude příjemci poskytována na bankovní účet uvedený ve smlouvě  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volnočasových aktivit dětí a mládeže. </w:t>
      </w:r>
    </w:p>
    <w:p w14:paraId="35D05274" w14:textId="77777777" w:rsidR="00F46A11" w:rsidRDefault="00F46A11" w:rsidP="00F46A11">
      <w:pPr>
        <w:pStyle w:val="Zkladntext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F7EA69" w14:textId="77777777" w:rsidR="00F46A11" w:rsidRDefault="00F46A11" w:rsidP="00F46A11">
      <w:pPr>
        <w:pStyle w:val="Zkladntext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28E86F73" w14:textId="77777777" w:rsidR="00F46A11" w:rsidRDefault="00F46A11" w:rsidP="00F46A11">
      <w:pPr>
        <w:pStyle w:val="Odstavecseseznamem"/>
        <w:rPr>
          <w:rFonts w:cstheme="minorHAnsi"/>
          <w:iCs/>
        </w:rPr>
      </w:pPr>
    </w:p>
    <w:p w14:paraId="7808562E" w14:textId="77777777" w:rsidR="00F46A11" w:rsidRDefault="00F46A11" w:rsidP="00F46A11">
      <w:pPr>
        <w:pStyle w:val="Zkladntext"/>
        <w:spacing w:after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2DF26E2" w14:textId="77777777" w:rsidR="00F46A11" w:rsidRDefault="00F46A11" w:rsidP="00F46A11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5E395D3" w14:textId="77777777" w:rsidR="00F46A11" w:rsidRDefault="00F46A11" w:rsidP="00F46A11">
      <w:pPr>
        <w:pStyle w:val="Zkladntext"/>
        <w:spacing w:after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Příjemce je povinen, pokud mu to ustanovení § 77 až § 78d zákona umožňuje uplatnit nárok na odpočet DPH u majetku pořízeného z poskytnuté dotace v průběhu 5 let od pořízení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a vrátit poměrnou část dotace, kterou předtím použil na úhradu DPH příslušného majetku </w:t>
      </w:r>
      <w:r>
        <w:rPr>
          <w:rFonts w:asciiTheme="minorHAnsi" w:hAnsiTheme="minorHAnsi" w:cstheme="minorHAnsi"/>
          <w:iCs/>
          <w:sz w:val="22"/>
          <w:szCs w:val="22"/>
        </w:rPr>
        <w:br/>
        <w:t>a která byla uznatelným výdajem.</w:t>
      </w:r>
    </w:p>
    <w:p w14:paraId="36F7A4E2" w14:textId="77777777" w:rsidR="00F46A11" w:rsidRDefault="00F46A11" w:rsidP="00F46A11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>
        <w:rPr>
          <w:rFonts w:asciiTheme="minorHAnsi" w:hAnsiTheme="minorHAnsi" w:cstheme="minorHAnsi"/>
          <w:sz w:val="22"/>
          <w:szCs w:val="22"/>
        </w:rPr>
        <w:t xml:space="preserve">27-0603140379/0800 </w:t>
      </w:r>
      <w:r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557D34DD" w14:textId="77777777" w:rsidR="00F46A11" w:rsidRDefault="00F46A11" w:rsidP="00F46A11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F61D60E" w14:textId="77777777" w:rsidR="00F46A11" w:rsidRDefault="00F46A11" w:rsidP="00F46A11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  O užití dotace vede příjemce samostatnou průkaznou účetní evidenci. Dále se zavazuje</w:t>
      </w:r>
    </w:p>
    <w:p w14:paraId="275DB3C6" w14:textId="77777777" w:rsidR="00F46A11" w:rsidRDefault="00F46A11" w:rsidP="00F46A11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uchovávat tuto účetní evidenci po dobu pěti let po skončení akce.</w:t>
      </w:r>
    </w:p>
    <w:p w14:paraId="50C680DB" w14:textId="77777777" w:rsidR="00F46A11" w:rsidRDefault="00F46A11" w:rsidP="00F46A11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A4A27CC" w14:textId="77777777" w:rsidR="00F46A11" w:rsidRDefault="00F46A11" w:rsidP="00F46A11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39E5BFEF" w14:textId="77777777" w:rsidR="00F46A11" w:rsidRDefault="00F46A11" w:rsidP="00F46A11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3E011335" w14:textId="77777777" w:rsidR="00F46A11" w:rsidRDefault="00F46A11" w:rsidP="00F46A11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A4ABADC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VI.</w:t>
      </w:r>
    </w:p>
    <w:p w14:paraId="2FEF6543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0E0C7EEE" w14:textId="77777777" w:rsidR="00F46A11" w:rsidRDefault="00F46A11" w:rsidP="00F46A11">
      <w:pPr>
        <w:pStyle w:val="Zkladntex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ukončení realizace projektu, nejpozději však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13. 12. 2024 příjemce </w:t>
      </w:r>
      <w:r>
        <w:rPr>
          <w:rFonts w:asciiTheme="minorHAnsi" w:hAnsiTheme="minorHAnsi" w:cstheme="minorHAnsi"/>
          <w:sz w:val="22"/>
          <w:szCs w:val="22"/>
        </w:rPr>
        <w:t xml:space="preserve">vyhotoví a </w:t>
      </w:r>
      <w:proofErr w:type="gramStart"/>
      <w:r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106E1DCC" w14:textId="77777777" w:rsidR="00F46A11" w:rsidRDefault="00F46A11" w:rsidP="00F46A11">
      <w:pPr>
        <w:pStyle w:val="Zkladntex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>
        <w:rPr>
          <w:rFonts w:asciiTheme="minorHAnsi" w:hAnsiTheme="minorHAnsi" w:cstheme="minorHAnsi"/>
          <w:sz w:val="22"/>
          <w:szCs w:val="22"/>
          <w:u w:val="single"/>
        </w:rPr>
        <w:t>vrátit</w:t>
      </w:r>
      <w:r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6B79CA76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VII.</w:t>
      </w:r>
    </w:p>
    <w:p w14:paraId="3A590947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04C5BEBD" w14:textId="77777777" w:rsidR="00F46A11" w:rsidRDefault="00F46A11" w:rsidP="00F46A11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1331940" w14:textId="77777777" w:rsidR="00F46A11" w:rsidRDefault="00F46A11" w:rsidP="00F46A11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105C75C2" w14:textId="77777777" w:rsidR="00F46A11" w:rsidRDefault="00F46A11" w:rsidP="00F46A11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461E4E38" w14:textId="77777777" w:rsidR="00F46A11" w:rsidRDefault="00F46A11" w:rsidP="00F46A11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13ABA3C5" w14:textId="77777777" w:rsidR="00F46A11" w:rsidRDefault="00F46A11" w:rsidP="00F46A11">
      <w:pPr>
        <w:pStyle w:val="Zkladntext"/>
        <w:numPr>
          <w:ilvl w:val="0"/>
          <w:numId w:val="5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3AB685D9" w14:textId="77777777" w:rsidR="00F46A11" w:rsidRDefault="00F46A11" w:rsidP="00F46A1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739A20A" w14:textId="77777777" w:rsidR="00F46A11" w:rsidRDefault="00F46A11" w:rsidP="00F46A11">
      <w:pPr>
        <w:spacing w:after="120"/>
        <w:ind w:right="-142"/>
        <w:jc w:val="center"/>
        <w:rPr>
          <w:rFonts w:cstheme="minorHAnsi"/>
          <w:b/>
        </w:rPr>
      </w:pPr>
      <w:r>
        <w:rPr>
          <w:rFonts w:cstheme="minorHAnsi"/>
          <w:b/>
        </w:rPr>
        <w:t>VIII.</w:t>
      </w:r>
    </w:p>
    <w:p w14:paraId="490A02B1" w14:textId="77777777" w:rsidR="00F46A11" w:rsidRDefault="00F46A11" w:rsidP="00F46A11">
      <w:pPr>
        <w:spacing w:after="120"/>
        <w:ind w:right="-142"/>
        <w:jc w:val="center"/>
        <w:rPr>
          <w:rFonts w:cstheme="minorHAnsi"/>
          <w:b/>
        </w:rPr>
      </w:pPr>
      <w:r>
        <w:rPr>
          <w:rFonts w:cstheme="minorHAnsi"/>
          <w:b/>
        </w:rPr>
        <w:t>Povinnosti příjemce při přeměně právnické osoby, při prohlášení úpadku či zrušení s likvidací</w:t>
      </w:r>
    </w:p>
    <w:p w14:paraId="20162ED3" w14:textId="77777777" w:rsidR="00F46A11" w:rsidRDefault="00F46A11" w:rsidP="00F46A1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E0F050F" w14:textId="77777777" w:rsidR="00F46A11" w:rsidRDefault="00F46A11" w:rsidP="00F46A11">
      <w:pPr>
        <w:pStyle w:val="Odstavecseseznamem"/>
        <w:ind w:left="426" w:hanging="426"/>
        <w:jc w:val="both"/>
        <w:rPr>
          <w:rFonts w:cstheme="minorHAnsi"/>
        </w:rPr>
      </w:pPr>
    </w:p>
    <w:p w14:paraId="7141D0F6" w14:textId="77777777" w:rsidR="00F46A11" w:rsidRDefault="00F46A11" w:rsidP="00F46A1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4FA5645" w14:textId="77777777" w:rsidR="00F46A11" w:rsidRDefault="00F46A11" w:rsidP="00F46A11">
      <w:pPr>
        <w:pStyle w:val="Odstavecseseznamem"/>
        <w:ind w:left="426" w:hanging="426"/>
        <w:jc w:val="both"/>
        <w:rPr>
          <w:rFonts w:cstheme="minorHAnsi"/>
        </w:rPr>
      </w:pPr>
    </w:p>
    <w:p w14:paraId="12CC53EF" w14:textId="77777777" w:rsidR="00F46A11" w:rsidRDefault="00F46A11" w:rsidP="00F46A1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V případě, že poskytovatel žádosti vyhoví, spraví o tom bez zbytečného odkladu příjemce </w:t>
      </w:r>
      <w:r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43BCBA83" w14:textId="77777777" w:rsidR="00F46A11" w:rsidRDefault="00F46A11" w:rsidP="00F46A11">
      <w:pPr>
        <w:pStyle w:val="Odstavecseseznamem"/>
        <w:ind w:left="426" w:hanging="426"/>
        <w:jc w:val="both"/>
        <w:rPr>
          <w:rFonts w:cstheme="minorHAnsi"/>
        </w:rPr>
      </w:pPr>
    </w:p>
    <w:p w14:paraId="3A4C0064" w14:textId="77777777" w:rsidR="00F46A11" w:rsidRDefault="00F46A11" w:rsidP="00F46A1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V případě, že žádosti poskytovatel nevyhoví, bezodkladně o tom spraví příjemce 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0B7DD24" w14:textId="77777777" w:rsidR="00F46A11" w:rsidRDefault="00F46A11" w:rsidP="00F46A11">
      <w:pPr>
        <w:pStyle w:val="Odstavecseseznamem"/>
        <w:ind w:left="426" w:hanging="426"/>
        <w:jc w:val="both"/>
        <w:rPr>
          <w:rFonts w:cstheme="minorHAnsi"/>
        </w:rPr>
      </w:pPr>
    </w:p>
    <w:p w14:paraId="78AB5543" w14:textId="77777777" w:rsidR="00F46A11" w:rsidRDefault="00F46A11" w:rsidP="00F46A1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V případě, že je příjemce příspěvkovou organizací jiného územního samosprávného celku, </w:t>
      </w:r>
      <w:r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FF2EB77" w14:textId="77777777" w:rsidR="00F46A11" w:rsidRDefault="00F46A11" w:rsidP="00F46A11">
      <w:pPr>
        <w:pStyle w:val="Odstavecseseznamem"/>
        <w:rPr>
          <w:rFonts w:cstheme="minorHAnsi"/>
        </w:rPr>
      </w:pPr>
    </w:p>
    <w:p w14:paraId="05402573" w14:textId="77777777" w:rsidR="00F46A11" w:rsidRDefault="00F46A11" w:rsidP="00F46A11">
      <w:pPr>
        <w:pStyle w:val="Odstavecseseznamem"/>
        <w:numPr>
          <w:ilvl w:val="0"/>
          <w:numId w:val="6"/>
        </w:numPr>
        <w:spacing w:after="0" w:line="240" w:lineRule="auto"/>
        <w:ind w:left="426" w:right="-142" w:hanging="426"/>
        <w:jc w:val="both"/>
        <w:rPr>
          <w:rFonts w:cstheme="minorHAnsi"/>
          <w:b/>
          <w:i/>
        </w:rPr>
      </w:pPr>
      <w:r>
        <w:rPr>
          <w:rFonts w:cstheme="minorHAnsi"/>
        </w:rPr>
        <w:t>V 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08E971DD" w14:textId="77777777" w:rsidR="00F46A11" w:rsidRDefault="00F46A11" w:rsidP="00F46A11">
      <w:pPr>
        <w:pStyle w:val="Odstavecseseznamem"/>
        <w:spacing w:after="0" w:line="240" w:lineRule="auto"/>
        <w:ind w:left="-142" w:right="-142"/>
        <w:jc w:val="both"/>
        <w:rPr>
          <w:rFonts w:cstheme="minorHAnsi"/>
          <w:b/>
          <w:i/>
        </w:rPr>
      </w:pPr>
    </w:p>
    <w:p w14:paraId="7EC1F0E4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2A1810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IX.</w:t>
      </w:r>
    </w:p>
    <w:p w14:paraId="60EA0CC8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0DF92EE0" w14:textId="77777777" w:rsidR="00F46A11" w:rsidRDefault="00F46A11" w:rsidP="00F46A11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B87EF2A" w14:textId="77777777" w:rsidR="00F46A11" w:rsidRDefault="00F46A11" w:rsidP="00F46A11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18EEE30B" w14:textId="77777777" w:rsidR="00F46A11" w:rsidRDefault="00F46A11" w:rsidP="00F46A11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1F88ED19" w14:textId="77777777" w:rsidR="00F46A11" w:rsidRDefault="00F46A11" w:rsidP="00F46A11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62FC9239" w14:textId="77777777" w:rsidR="00F46A11" w:rsidRDefault="00F46A11" w:rsidP="00F46A11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0E82931D" w14:textId="77777777" w:rsidR="00F46A11" w:rsidRDefault="00F46A11" w:rsidP="00F46A11">
      <w:pPr>
        <w:pStyle w:val="Zkladntext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2888F70" w14:textId="0EA52A5C" w:rsidR="00F46A11" w:rsidRPr="0000424C" w:rsidRDefault="00F46A11" w:rsidP="007C0202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0424C">
        <w:rPr>
          <w:rFonts w:asciiTheme="minorHAnsi" w:hAnsiTheme="minorHAnsi" w:cstheme="minorHAnsi"/>
          <w:iCs/>
          <w:sz w:val="22"/>
          <w:szCs w:val="22"/>
        </w:rPr>
        <w:t xml:space="preserve">Tato dotace nemá charakter veřejné podpory. </w:t>
      </w:r>
    </w:p>
    <w:p w14:paraId="5528FD4A" w14:textId="77777777" w:rsidR="00E51F4F" w:rsidRPr="00E51F4F" w:rsidRDefault="00E51F4F" w:rsidP="00E51F4F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F3A748" w14:textId="4612AAA3" w:rsidR="00F46A11" w:rsidRDefault="00F46A11" w:rsidP="00F46A11">
      <w:pPr>
        <w:pStyle w:val="Zkladntext"/>
        <w:numPr>
          <w:ilvl w:val="0"/>
          <w:numId w:val="7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4D656F10" w14:textId="77777777" w:rsidR="00F46A11" w:rsidRDefault="00F46A11" w:rsidP="00F46A11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2A708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X.</w:t>
      </w:r>
    </w:p>
    <w:p w14:paraId="2EAEBF2A" w14:textId="77777777" w:rsidR="00F46A11" w:rsidRDefault="00F46A11" w:rsidP="00F46A1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00E87F42" w14:textId="77777777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7266C803" w14:textId="76525C2A" w:rsidR="00F46A11" w:rsidRDefault="00F46A11" w:rsidP="00F46A11">
      <w:pPr>
        <w:pStyle w:val="Zkladntext"/>
        <w:numPr>
          <w:ilvl w:val="0"/>
          <w:numId w:val="8"/>
        </w:numPr>
        <w:tabs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Není-li v této smlouvě stanoveno jinak, užijí se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podmínky Dotačního programu města Jindřichův Hradec na podporu volnočasových aktivit dětí a mládeže v roce 2024 </w:t>
      </w:r>
      <w:r>
        <w:rPr>
          <w:rFonts w:asciiTheme="minorHAnsi" w:hAnsiTheme="minorHAnsi" w:cstheme="minorHAnsi"/>
          <w:sz w:val="22"/>
          <w:szCs w:val="22"/>
        </w:rPr>
        <w:t xml:space="preserve">přijatého zastupitelstvem města dne </w:t>
      </w:r>
      <w:r w:rsidR="006C4818">
        <w:rPr>
          <w:rFonts w:asciiTheme="minorHAnsi" w:hAnsiTheme="minorHAnsi" w:cstheme="minorHAnsi"/>
          <w:sz w:val="22"/>
          <w:szCs w:val="22"/>
        </w:rPr>
        <w:t>28. 2. 2024</w:t>
      </w:r>
      <w:r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6C4818">
        <w:rPr>
          <w:rFonts w:asciiTheme="minorHAnsi" w:hAnsiTheme="minorHAnsi" w:cstheme="minorHAnsi"/>
          <w:sz w:val="22"/>
          <w:szCs w:val="22"/>
        </w:rPr>
        <w:t xml:space="preserve">271/16Z/2024. </w:t>
      </w:r>
      <w:r>
        <w:rPr>
          <w:rFonts w:asciiTheme="minorHAnsi" w:hAnsiTheme="minorHAnsi" w:cstheme="minorHAnsi"/>
          <w:sz w:val="22"/>
          <w:szCs w:val="22"/>
        </w:rPr>
        <w:t xml:space="preserve">S uvedeným dokumentem jsou obě smluvní strany seznámeny. </w:t>
      </w:r>
    </w:p>
    <w:p w14:paraId="6C140E67" w14:textId="77777777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58797FC6" w14:textId="77777777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4827C099" w14:textId="77777777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bere na vědomí, že smlouvy s hodnotou předmětu převyšující 50.000 Kč bez DPH včetně dohod, na </w:t>
      </w:r>
      <w:proofErr w:type="gramStart"/>
      <w:r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3814761D" w14:textId="77777777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p w14:paraId="040409C9" w14:textId="77777777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9F80FEE" w14:textId="77777777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2C87E1DF" w14:textId="7D4726BD" w:rsidR="00F46A11" w:rsidRDefault="00F46A11" w:rsidP="00F46A11">
      <w:pPr>
        <w:pStyle w:val="Zkladntext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6C4818">
        <w:rPr>
          <w:rFonts w:asciiTheme="minorHAnsi" w:hAnsiTheme="minorHAnsi" w:cstheme="minorHAnsi"/>
          <w:sz w:val="22"/>
          <w:szCs w:val="22"/>
        </w:rPr>
        <w:t>271/16Z/2024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ze dne </w:t>
      </w:r>
      <w:r w:rsidR="006C4818">
        <w:rPr>
          <w:rFonts w:asciiTheme="minorHAnsi" w:hAnsiTheme="minorHAnsi" w:cstheme="minorHAnsi"/>
          <w:sz w:val="22"/>
          <w:szCs w:val="22"/>
        </w:rPr>
        <w:t>28. 2. 2024.</w:t>
      </w:r>
    </w:p>
    <w:p w14:paraId="73F0FBA1" w14:textId="77777777" w:rsidR="00F46A11" w:rsidRDefault="00F46A11" w:rsidP="00F46A1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EF24499" w14:textId="77777777" w:rsidR="00F46A11" w:rsidRDefault="00F46A11" w:rsidP="00F46A1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F3E9E30" w14:textId="6D634867" w:rsidR="00F46A11" w:rsidRDefault="00F46A11" w:rsidP="00F46A1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V</w:t>
      </w:r>
      <w:r w:rsidR="006C481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>
        <w:rPr>
          <w:rFonts w:asciiTheme="minorHAnsi" w:hAnsiTheme="minorHAnsi" w:cstheme="minorHAnsi"/>
          <w:sz w:val="22"/>
          <w:szCs w:val="22"/>
        </w:rPr>
        <w:t>dne………………</w:t>
      </w:r>
      <w:r w:rsidR="006C4818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V</w:t>
      </w:r>
      <w:r w:rsidR="006C481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>
        <w:rPr>
          <w:rFonts w:asciiTheme="minorHAnsi" w:hAnsiTheme="minorHAnsi" w:cstheme="minorHAnsi"/>
          <w:sz w:val="22"/>
          <w:szCs w:val="22"/>
        </w:rPr>
        <w:t>dne……………</w:t>
      </w:r>
      <w:r w:rsidR="006C4818">
        <w:rPr>
          <w:rFonts w:asciiTheme="minorHAnsi" w:hAnsiTheme="minorHAnsi" w:cstheme="minorHAnsi"/>
          <w:sz w:val="22"/>
          <w:szCs w:val="22"/>
        </w:rPr>
        <w:t>........</w:t>
      </w:r>
    </w:p>
    <w:p w14:paraId="104773FA" w14:textId="77777777" w:rsidR="00F46A11" w:rsidRDefault="00F46A11" w:rsidP="00F46A1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038FDD0" w14:textId="77777777" w:rsidR="00F46A11" w:rsidRDefault="00F46A11" w:rsidP="00F46A1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56DCCAF" w14:textId="77777777" w:rsidR="00F46A11" w:rsidRDefault="00F46A11" w:rsidP="00F46A1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052314A" w14:textId="77777777" w:rsidR="00F46A11" w:rsidRDefault="00F46A11" w:rsidP="00F46A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.....................…………………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..........................................</w:t>
      </w:r>
    </w:p>
    <w:p w14:paraId="0C39A3F3" w14:textId="77777777" w:rsidR="00F46A11" w:rsidRDefault="00F46A11" w:rsidP="00F46A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A53605F" w14:textId="6AD08335" w:rsidR="00F46A11" w:rsidRDefault="006C4818" w:rsidP="00F46A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F46A11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Mgr. Ing. Michal Kozár, MBA</w:t>
      </w:r>
      <w:r w:rsidR="00F46A11">
        <w:rPr>
          <w:rFonts w:asciiTheme="minorHAnsi" w:hAnsiTheme="minorHAnsi" w:cstheme="minorHAnsi"/>
          <w:sz w:val="22"/>
          <w:szCs w:val="22"/>
        </w:rPr>
        <w:tab/>
      </w:r>
      <w:r w:rsidR="00F46A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Bc. Martin Holub</w:t>
      </w:r>
    </w:p>
    <w:p w14:paraId="189A6614" w14:textId="5E7D3BDC" w:rsidR="006C4818" w:rsidRDefault="006C4818" w:rsidP="00F46A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starosta města                                                                              vůdce střediska</w:t>
      </w:r>
    </w:p>
    <w:p w14:paraId="11F0D08C" w14:textId="6D93C7B9" w:rsidR="006C4818" w:rsidRDefault="006C4818" w:rsidP="00F46A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Junák – český skaut, </w:t>
      </w:r>
    </w:p>
    <w:p w14:paraId="1566ADBD" w14:textId="16C8F9BF" w:rsidR="006C4818" w:rsidRDefault="006C4818" w:rsidP="00F46A11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středisko Zlatá Růže Jindřichův Hradec, z. s.</w:t>
      </w:r>
    </w:p>
    <w:p w14:paraId="0BA4CDBE" w14:textId="77777777" w:rsidR="00F46A11" w:rsidRDefault="00F46A11" w:rsidP="00F46A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Příloha č. 1:</w:t>
      </w:r>
    </w:p>
    <w:p w14:paraId="4C75B276" w14:textId="77777777" w:rsidR="00F46A11" w:rsidRDefault="00F46A11" w:rsidP="00F46A11">
      <w:pPr>
        <w:jc w:val="both"/>
        <w:rPr>
          <w:rFonts w:cstheme="minorHAnsi"/>
        </w:rPr>
      </w:pPr>
    </w:p>
    <w:p w14:paraId="5A4C3ACC" w14:textId="77777777" w:rsidR="00F46A11" w:rsidRDefault="00F46A11" w:rsidP="00F46A11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Čestné prohlášení příjemce o DPH</w:t>
      </w:r>
    </w:p>
    <w:p w14:paraId="39788D76" w14:textId="77777777" w:rsidR="00F46A11" w:rsidRDefault="00F46A11" w:rsidP="00F46A11">
      <w:pPr>
        <w:jc w:val="center"/>
        <w:rPr>
          <w:rFonts w:cstheme="minorHAnsi"/>
        </w:rPr>
      </w:pPr>
    </w:p>
    <w:p w14:paraId="60D7AA2D" w14:textId="77777777" w:rsidR="00F46A11" w:rsidRDefault="00F46A11" w:rsidP="00F46A11">
      <w:pPr>
        <w:jc w:val="both"/>
        <w:rPr>
          <w:rFonts w:cstheme="minorHAnsi"/>
        </w:rPr>
      </w:pPr>
      <w:r>
        <w:rPr>
          <w:rFonts w:cstheme="minorHAnsi"/>
        </w:rPr>
        <w:t>Příjemce dotace</w:t>
      </w:r>
    </w:p>
    <w:p w14:paraId="340C9CC4" w14:textId="77777777" w:rsidR="0000424C" w:rsidRPr="00103932" w:rsidRDefault="0000424C" w:rsidP="0000424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10393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Junák – český skaut, středisko Zlatá Růže Jindřichův Hradec, z. s.</w:t>
      </w:r>
    </w:p>
    <w:p w14:paraId="62E6DD06" w14:textId="77777777" w:rsidR="0000424C" w:rsidRPr="00103932" w:rsidRDefault="0000424C" w:rsidP="0000424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Vajgar 876/III, 37701 Jindřichův Hradec</w:t>
      </w:r>
    </w:p>
    <w:p w14:paraId="4DBA1681" w14:textId="77777777" w:rsidR="0000424C" w:rsidRDefault="0000424C" w:rsidP="0000424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IČ: 60816970</w:t>
      </w:r>
    </w:p>
    <w:p w14:paraId="76FE3F35" w14:textId="77777777" w:rsidR="0000424C" w:rsidRPr="00103932" w:rsidRDefault="0000424C" w:rsidP="0000424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zastoupený vedoucím střediska Bc. Martinem Holubem</w:t>
      </w:r>
    </w:p>
    <w:p w14:paraId="12CBC71F" w14:textId="26E1BEB3" w:rsidR="0000424C" w:rsidRPr="00103932" w:rsidRDefault="0000424C" w:rsidP="0000424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proofErr w:type="spellStart"/>
      <w:r w:rsidRPr="00103932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.: </w:t>
      </w:r>
      <w:r w:rsidR="009004A9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........................................</w:t>
      </w:r>
    </w:p>
    <w:p w14:paraId="2EA2B546" w14:textId="77777777" w:rsidR="0000424C" w:rsidRDefault="0000424C" w:rsidP="0000424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„příjemce“)</w:t>
      </w:r>
    </w:p>
    <w:p w14:paraId="47F8E4B1" w14:textId="77777777" w:rsidR="00F46A11" w:rsidRDefault="00F46A11" w:rsidP="00F46A11">
      <w:pPr>
        <w:jc w:val="both"/>
        <w:rPr>
          <w:rFonts w:cstheme="minorHAnsi"/>
        </w:rPr>
      </w:pPr>
    </w:p>
    <w:p w14:paraId="326A2634" w14:textId="77777777" w:rsidR="00F46A11" w:rsidRDefault="00F46A11" w:rsidP="00F46A11">
      <w:pPr>
        <w:jc w:val="both"/>
        <w:rPr>
          <w:rFonts w:cstheme="minorHAnsi"/>
        </w:rPr>
      </w:pPr>
    </w:p>
    <w:p w14:paraId="2D4872CE" w14:textId="77777777" w:rsidR="00F46A11" w:rsidRDefault="00F46A11" w:rsidP="00F46A11">
      <w:pPr>
        <w:jc w:val="both"/>
        <w:rPr>
          <w:rFonts w:cstheme="minorHAnsi"/>
        </w:rPr>
      </w:pPr>
    </w:p>
    <w:p w14:paraId="4F69217A" w14:textId="77777777" w:rsidR="00F46A11" w:rsidRDefault="00F46A11" w:rsidP="00F46A11">
      <w:pPr>
        <w:jc w:val="both"/>
        <w:rPr>
          <w:rFonts w:cstheme="minorHAnsi"/>
        </w:rPr>
      </w:pPr>
      <w:r>
        <w:rPr>
          <w:rFonts w:cstheme="minorHAnsi"/>
        </w:rPr>
        <w:t>na svou čest prohlašuji, že jako příjemce této dotace k dnešnímu dni</w:t>
      </w:r>
    </w:p>
    <w:p w14:paraId="0F361A98" w14:textId="77777777" w:rsidR="00F46A11" w:rsidRDefault="00F46A11" w:rsidP="00F46A11">
      <w:pPr>
        <w:jc w:val="both"/>
        <w:rPr>
          <w:rFonts w:cstheme="minorHAnsi"/>
        </w:rPr>
      </w:pPr>
    </w:p>
    <w:p w14:paraId="29A6E175" w14:textId="77777777" w:rsidR="00F46A11" w:rsidRDefault="00F46A11" w:rsidP="00F46A11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nejsem plátce DPH</w:t>
      </w:r>
    </w:p>
    <w:p w14:paraId="02240DBD" w14:textId="77777777" w:rsidR="00F46A11" w:rsidRDefault="00F46A11" w:rsidP="00F46A11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3C2FC308" w14:textId="77777777" w:rsidR="00F46A11" w:rsidRDefault="00F46A11" w:rsidP="00F46A11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jsem plátce DPH a nemůžu v rámci čerpání dotace dle svých aktivit uplatnit nárok na odpočet DPH na vstupu</w:t>
      </w:r>
      <w:r>
        <w:rPr>
          <w:rStyle w:val="Znakapoznpodarou"/>
          <w:rFonts w:cstheme="minorHAnsi"/>
        </w:rPr>
        <w:footnoteReference w:id="1"/>
      </w:r>
    </w:p>
    <w:p w14:paraId="0F59ECAB" w14:textId="77777777" w:rsidR="00F46A11" w:rsidRDefault="00F46A11" w:rsidP="00F46A11">
      <w:pPr>
        <w:spacing w:after="240"/>
        <w:ind w:left="357"/>
        <w:jc w:val="both"/>
        <w:rPr>
          <w:rFonts w:cstheme="minorHAnsi"/>
        </w:rPr>
      </w:pPr>
    </w:p>
    <w:p w14:paraId="07D90FAD" w14:textId="77777777" w:rsidR="00F46A11" w:rsidRDefault="00F46A11" w:rsidP="00F46A11">
      <w:pPr>
        <w:spacing w:after="240"/>
        <w:ind w:left="357"/>
        <w:jc w:val="both"/>
        <w:rPr>
          <w:rFonts w:cstheme="minorHAnsi"/>
        </w:rPr>
      </w:pPr>
    </w:p>
    <w:p w14:paraId="2D3B1220" w14:textId="77777777" w:rsidR="00F46A11" w:rsidRDefault="00F46A11" w:rsidP="00F46A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Datum a místo podpisu čestného prohlášení:</w:t>
      </w:r>
    </w:p>
    <w:p w14:paraId="4E332AE5" w14:textId="77777777" w:rsidR="00F46A11" w:rsidRDefault="00F46A11" w:rsidP="00F46A11">
      <w:pPr>
        <w:jc w:val="both"/>
        <w:rPr>
          <w:rFonts w:cstheme="minorHAnsi"/>
        </w:rPr>
      </w:pPr>
    </w:p>
    <w:p w14:paraId="1C0161CB" w14:textId="6128C9F2" w:rsidR="00F46A11" w:rsidRDefault="0000424C" w:rsidP="00F46A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Bc. Martin Holub – vůdce střediska – Junák – český skaut, středisko Zlatá růže Jindřichův Hradec, z. s.</w:t>
      </w:r>
      <w:r w:rsidR="00F46A1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C1170F9" w14:textId="77777777" w:rsidR="00F46A11" w:rsidRDefault="00F46A11" w:rsidP="00F46A11">
      <w:pPr>
        <w:jc w:val="both"/>
        <w:rPr>
          <w:rFonts w:cstheme="minorHAnsi"/>
        </w:rPr>
      </w:pPr>
    </w:p>
    <w:p w14:paraId="4428048E" w14:textId="77777777" w:rsidR="00F46A11" w:rsidRDefault="00F46A11" w:rsidP="00F46A11">
      <w:pPr>
        <w:jc w:val="both"/>
        <w:rPr>
          <w:rFonts w:cstheme="minorHAnsi"/>
        </w:rPr>
      </w:pPr>
    </w:p>
    <w:p w14:paraId="4E439E6A" w14:textId="77777777" w:rsidR="00F46A11" w:rsidRDefault="00F46A11" w:rsidP="00F46A11">
      <w:pPr>
        <w:jc w:val="both"/>
        <w:rPr>
          <w:rFonts w:cstheme="minorHAnsi"/>
        </w:rPr>
      </w:pPr>
    </w:p>
    <w:p w14:paraId="132138C1" w14:textId="77777777" w:rsidR="00F46A11" w:rsidRDefault="00F46A11" w:rsidP="00F46A11">
      <w:pPr>
        <w:jc w:val="both"/>
        <w:rPr>
          <w:rFonts w:cstheme="minorHAnsi"/>
        </w:rPr>
      </w:pPr>
    </w:p>
    <w:p w14:paraId="7C8AFB55" w14:textId="77777777" w:rsidR="00F46A11" w:rsidRDefault="00F46A11" w:rsidP="00F46A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p w14:paraId="7AD8E70F" w14:textId="77777777" w:rsidR="00F46A11" w:rsidRDefault="00F46A11" w:rsidP="00F46A11">
      <w:pPr>
        <w:jc w:val="both"/>
        <w:rPr>
          <w:rFonts w:cstheme="minorHAnsi"/>
        </w:rPr>
      </w:pPr>
    </w:p>
    <w:p w14:paraId="1BEF4F0A" w14:textId="77777777" w:rsidR="00864D5C" w:rsidRPr="00F46A11" w:rsidRDefault="00864D5C" w:rsidP="00F46A11"/>
    <w:sectPr w:rsidR="00864D5C" w:rsidRPr="00F4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7186" w14:textId="77777777" w:rsidR="00B97AE6" w:rsidRDefault="00B97AE6" w:rsidP="00F46A11">
      <w:pPr>
        <w:spacing w:after="0" w:line="240" w:lineRule="auto"/>
      </w:pPr>
      <w:r>
        <w:separator/>
      </w:r>
    </w:p>
  </w:endnote>
  <w:endnote w:type="continuationSeparator" w:id="0">
    <w:p w14:paraId="5414A760" w14:textId="77777777" w:rsidR="00B97AE6" w:rsidRDefault="00B97AE6" w:rsidP="00F4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49C5" w14:textId="77777777" w:rsidR="00B97AE6" w:rsidRDefault="00B97AE6" w:rsidP="00F46A11">
      <w:pPr>
        <w:spacing w:after="0" w:line="240" w:lineRule="auto"/>
      </w:pPr>
      <w:r>
        <w:separator/>
      </w:r>
    </w:p>
  </w:footnote>
  <w:footnote w:type="continuationSeparator" w:id="0">
    <w:p w14:paraId="0DCFB8C2" w14:textId="77777777" w:rsidR="00B97AE6" w:rsidRDefault="00B97AE6" w:rsidP="00F46A11">
      <w:pPr>
        <w:spacing w:after="0" w:line="240" w:lineRule="auto"/>
      </w:pPr>
      <w:r>
        <w:continuationSeparator/>
      </w:r>
    </w:p>
  </w:footnote>
  <w:footnote w:id="1">
    <w:p w14:paraId="6E251BF7" w14:textId="77777777" w:rsidR="00F46A11" w:rsidRDefault="00F46A11" w:rsidP="00F46A11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F198FE94"/>
    <w:lvl w:ilvl="0" w:tplc="109465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E6D4D93A"/>
    <w:lvl w:ilvl="0" w:tplc="0992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78643474"/>
    <w:lvl w:ilvl="0" w:tplc="B04C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D940FE52"/>
    <w:lvl w:ilvl="0" w:tplc="4596E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163A8"/>
    <w:multiLevelType w:val="hybridMultilevel"/>
    <w:tmpl w:val="0E506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53C2"/>
    <w:multiLevelType w:val="hybridMultilevel"/>
    <w:tmpl w:val="059C88C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DCB465B6"/>
    <w:lvl w:ilvl="0" w:tplc="8272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372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116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569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190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05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42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762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733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150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11"/>
    <w:rsid w:val="0000424C"/>
    <w:rsid w:val="00103932"/>
    <w:rsid w:val="00244965"/>
    <w:rsid w:val="00343AE6"/>
    <w:rsid w:val="004B43C2"/>
    <w:rsid w:val="006C4818"/>
    <w:rsid w:val="00724F78"/>
    <w:rsid w:val="00864D5C"/>
    <w:rsid w:val="00881BAB"/>
    <w:rsid w:val="009004A9"/>
    <w:rsid w:val="00AA136A"/>
    <w:rsid w:val="00B97AE6"/>
    <w:rsid w:val="00C63B1C"/>
    <w:rsid w:val="00E51F4F"/>
    <w:rsid w:val="00F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79BE"/>
  <w15:chartTrackingRefBased/>
  <w15:docId w15:val="{9D034961-F4B4-4391-9B3B-7E66172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A11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A1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A11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zev">
    <w:name w:val="Title"/>
    <w:basedOn w:val="Normln"/>
    <w:link w:val="NzevChar"/>
    <w:qFormat/>
    <w:rsid w:val="00F46A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46A11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46A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6A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F46A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F46A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46A11"/>
    <w:pPr>
      <w:ind w:left="720"/>
      <w:contextualSpacing/>
    </w:pPr>
  </w:style>
  <w:style w:type="paragraph" w:customStyle="1" w:styleId="Default">
    <w:name w:val="Default"/>
    <w:rsid w:val="00F46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enter">
    <w:name w:val="center"/>
    <w:basedOn w:val="Normln"/>
    <w:rsid w:val="00F4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F46A11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F46A11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hAnsi="Calibri" w:cs="Calibri"/>
      <w:kern w:val="2"/>
      <w:sz w:val="18"/>
      <w:szCs w:val="18"/>
      <w14:ligatures w14:val="standardContextual"/>
    </w:rPr>
  </w:style>
  <w:style w:type="character" w:styleId="Znakapoznpodarou">
    <w:name w:val="footnote reference"/>
    <w:uiPriority w:val="99"/>
    <w:semiHidden/>
    <w:unhideWhenUsed/>
    <w:rsid w:val="00F46A11"/>
    <w:rPr>
      <w:vertAlign w:val="superscript"/>
    </w:rPr>
  </w:style>
  <w:style w:type="paragraph" w:styleId="Bezmezer">
    <w:name w:val="No Spacing"/>
    <w:uiPriority w:val="1"/>
    <w:qFormat/>
    <w:rsid w:val="0024496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FC7928-B877-43E2-9F1B-A2D7DDF4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78FCC-9F28-4E11-BD21-A0557990B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8F6D1-43B2-4A1F-978F-374CB651C2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Tajmlová, Nikola</cp:lastModifiedBy>
  <cp:revision>2</cp:revision>
  <cp:lastPrinted>2024-03-22T10:48:00Z</cp:lastPrinted>
  <dcterms:created xsi:type="dcterms:W3CDTF">2024-04-22T08:02:00Z</dcterms:created>
  <dcterms:modified xsi:type="dcterms:W3CDTF">2024-04-22T08:02:00Z</dcterms:modified>
</cp:coreProperties>
</file>