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6A1A" w14:textId="21CB6B25" w:rsidR="007D08E2" w:rsidRPr="000B04AB" w:rsidRDefault="00D201F3" w:rsidP="009C134C">
      <w:pPr>
        <w:pStyle w:val="Podnadpis"/>
        <w:rPr>
          <w:rFonts w:ascii="Open Sans" w:hAnsi="Open Sans" w:cs="Open Sans"/>
          <w:sz w:val="36"/>
          <w:szCs w:val="36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7450F55D" wp14:editId="33A49E8E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 w:rsidRPr="000B04AB">
        <w:rPr>
          <w:rFonts w:ascii="Open Sans" w:hAnsi="Open Sans" w:cs="Open Sans"/>
          <w:sz w:val="36"/>
          <w:szCs w:val="36"/>
        </w:rPr>
        <w:t xml:space="preserve">Dodatek č. </w:t>
      </w:r>
      <w:r w:rsidR="00F8697E">
        <w:rPr>
          <w:rFonts w:ascii="Open Sans" w:hAnsi="Open Sans" w:cs="Open Sans"/>
          <w:sz w:val="36"/>
          <w:szCs w:val="36"/>
        </w:rPr>
        <w:t>1</w:t>
      </w:r>
      <w:r w:rsidR="009C134C" w:rsidRPr="000B04AB">
        <w:rPr>
          <w:rFonts w:ascii="Open Sans" w:hAnsi="Open Sans" w:cs="Open Sans"/>
          <w:sz w:val="36"/>
          <w:szCs w:val="36"/>
        </w:rPr>
        <w:t xml:space="preserve"> ke </w:t>
      </w:r>
      <w:r w:rsidR="000B04AB" w:rsidRPr="000B04AB">
        <w:rPr>
          <w:rFonts w:ascii="Open Sans" w:hAnsi="Open Sans" w:cs="Open Sans"/>
          <w:sz w:val="36"/>
          <w:szCs w:val="36"/>
        </w:rPr>
        <w:t>S</w:t>
      </w:r>
      <w:r w:rsidR="009C134C" w:rsidRPr="000B04AB">
        <w:rPr>
          <w:rFonts w:ascii="Open Sans" w:hAnsi="Open Sans" w:cs="Open Sans"/>
          <w:sz w:val="36"/>
          <w:szCs w:val="36"/>
        </w:rPr>
        <w:t>mlouvě</w:t>
      </w:r>
      <w:r w:rsidR="00D023A7" w:rsidRPr="000B04AB">
        <w:rPr>
          <w:rFonts w:ascii="Open Sans" w:hAnsi="Open Sans" w:cs="Open Sans"/>
          <w:sz w:val="36"/>
          <w:szCs w:val="36"/>
        </w:rPr>
        <w:t xml:space="preserve"> o dílo</w:t>
      </w:r>
    </w:p>
    <w:p w14:paraId="78ED665F" w14:textId="532B5DD0"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F8697E">
        <w:rPr>
          <w:rFonts w:ascii="Open Sans" w:hAnsi="Open Sans" w:cs="Open Sans"/>
          <w:sz w:val="20"/>
        </w:rPr>
        <w:t>2328</w:t>
      </w:r>
      <w:r w:rsidR="00D201F3">
        <w:rPr>
          <w:rFonts w:ascii="Open Sans" w:hAnsi="Open Sans" w:cs="Open Sans"/>
          <w:sz w:val="20"/>
        </w:rPr>
        <w:t>/2023</w:t>
      </w:r>
      <w:r w:rsidR="009C134C">
        <w:rPr>
          <w:rFonts w:ascii="Open Sans" w:hAnsi="Open Sans" w:cs="Open Sans"/>
          <w:sz w:val="20"/>
        </w:rPr>
        <w:t>/SS</w:t>
      </w:r>
    </w:p>
    <w:p w14:paraId="467D3F53" w14:textId="4C4C6190"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9240EE" w:rsidRPr="00E05F08">
        <w:rPr>
          <w:rFonts w:ascii="Open Sans" w:hAnsi="Open Sans" w:cs="Open Sans"/>
          <w:b/>
          <w:sz w:val="24"/>
          <w:szCs w:val="28"/>
        </w:rPr>
        <w:t>„</w:t>
      </w:r>
      <w:r w:rsidR="00F8697E" w:rsidRPr="00F8697E">
        <w:rPr>
          <w:rFonts w:ascii="Open Sans" w:hAnsi="Open Sans" w:cs="Open Sans"/>
          <w:b/>
          <w:sz w:val="24"/>
          <w:szCs w:val="28"/>
        </w:rPr>
        <w:t>Mělník, rekonstrukce ulice Fričova - Změna stavby před dokončením</w:t>
      </w:r>
      <w:r w:rsidR="009240EE" w:rsidRPr="00E05F08">
        <w:rPr>
          <w:rFonts w:ascii="Open Sans" w:hAnsi="Open Sans" w:cs="Open Sans"/>
          <w:b/>
          <w:sz w:val="24"/>
          <w:szCs w:val="28"/>
        </w:rPr>
        <w:t>“</w:t>
      </w:r>
    </w:p>
    <w:p w14:paraId="4DF333E2" w14:textId="77777777"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14:paraId="061A520D" w14:textId="77777777"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14:paraId="3ACA743F" w14:textId="77777777"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14:paraId="03DA5F38" w14:textId="77777777"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14:paraId="6B83A203" w14:textId="77777777"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14:paraId="33EB2F8C" w14:textId="3C719111" w:rsidR="005D65E0" w:rsidRPr="00E05F08" w:rsidRDefault="00277471" w:rsidP="00277471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b/>
          <w:kern w:val="22"/>
          <w:sz w:val="20"/>
          <w:szCs w:val="22"/>
        </w:rPr>
      </w:pPr>
      <w:r w:rsidRPr="002E2888">
        <w:rPr>
          <w:rFonts w:ascii="Open Sans" w:hAnsi="Open Sans" w:cs="Open Sans"/>
          <w:sz w:val="20"/>
        </w:rPr>
        <w:t xml:space="preserve">Petr </w:t>
      </w:r>
      <w:r>
        <w:rPr>
          <w:rFonts w:ascii="Open Sans" w:hAnsi="Open Sans" w:cs="Open Sans"/>
          <w:sz w:val="20"/>
        </w:rPr>
        <w:t>Semín</w:t>
      </w:r>
      <w:r w:rsidRPr="002E2888">
        <w:rPr>
          <w:rFonts w:ascii="Open Sans" w:hAnsi="Open Sans" w:cs="Open Sans"/>
          <w:sz w:val="20"/>
        </w:rPr>
        <w:t xml:space="preserve">, </w:t>
      </w:r>
      <w:proofErr w:type="spellStart"/>
      <w:r w:rsidR="00AA15D0">
        <w:rPr>
          <w:rFonts w:ascii="Open Sans" w:hAnsi="Open Sans" w:cs="Open Sans"/>
          <w:sz w:val="20"/>
        </w:rPr>
        <w:t>xxxx</w:t>
      </w:r>
      <w:bookmarkStart w:id="1" w:name="_GoBack"/>
      <w:bookmarkEnd w:id="1"/>
      <w:proofErr w:type="spellEnd"/>
      <w:r w:rsidRPr="002E2888">
        <w:rPr>
          <w:rFonts w:ascii="Open Sans" w:hAnsi="Open Sans" w:cs="Open Sans"/>
          <w:sz w:val="20"/>
        </w:rPr>
        <w:br/>
      </w:r>
      <w:r w:rsidR="005D65E0"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14:paraId="608BDB69" w14:textId="77777777"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14:paraId="48D95DCA" w14:textId="188C69A8" w:rsidR="00F8697E" w:rsidRPr="00F8697E" w:rsidRDefault="00F8697E" w:rsidP="00F8697E">
      <w:pPr>
        <w:pStyle w:val="slovanseznam"/>
        <w:numPr>
          <w:ilvl w:val="1"/>
          <w:numId w:val="24"/>
        </w:numPr>
        <w:spacing w:before="0"/>
        <w:jc w:val="left"/>
        <w:rPr>
          <w:rFonts w:ascii="Open Sans" w:hAnsi="Open Sans" w:cs="Open Sans"/>
          <w:sz w:val="20"/>
        </w:rPr>
      </w:pPr>
      <w:r w:rsidRPr="00F8697E">
        <w:rPr>
          <w:rFonts w:ascii="Open Sans" w:hAnsi="Open Sans" w:cs="Open Sans"/>
          <w:b/>
          <w:sz w:val="20"/>
          <w:lang w:eastAsia="en-US"/>
        </w:rPr>
        <w:t xml:space="preserve">NOZA, s.r.o. </w:t>
      </w:r>
      <w:r w:rsidRPr="00F8697E">
        <w:rPr>
          <w:rFonts w:ascii="Open Sans" w:hAnsi="Open Sans" w:cs="Open Sans"/>
          <w:sz w:val="20"/>
        </w:rPr>
        <w:t>se sídlem Huťská 229, 272 01 Kladno</w:t>
      </w:r>
      <w:r w:rsidRPr="00F8697E">
        <w:rPr>
          <w:rFonts w:ascii="Open Sans" w:hAnsi="Open Sans" w:cs="Open Sans"/>
          <w:sz w:val="20"/>
        </w:rPr>
        <w:br/>
        <w:t xml:space="preserve">IČ: </w:t>
      </w:r>
      <w:r w:rsidRPr="00F8697E">
        <w:rPr>
          <w:rFonts w:ascii="Open Sans" w:hAnsi="Open Sans" w:cs="Open Sans"/>
          <w:sz w:val="20"/>
          <w:lang w:eastAsia="en-US"/>
        </w:rPr>
        <w:t xml:space="preserve">24767417, </w:t>
      </w:r>
      <w:r w:rsidRPr="00F8697E">
        <w:rPr>
          <w:rFonts w:ascii="Open Sans" w:hAnsi="Open Sans" w:cs="Open Sans"/>
          <w:sz w:val="20"/>
        </w:rPr>
        <w:t xml:space="preserve">DIČ: </w:t>
      </w:r>
      <w:r w:rsidRPr="00F8697E">
        <w:rPr>
          <w:rFonts w:ascii="Open Sans" w:hAnsi="Open Sans" w:cs="Open Sans"/>
          <w:sz w:val="20"/>
          <w:lang w:eastAsia="en-US"/>
        </w:rPr>
        <w:t xml:space="preserve">CZ24767417, </w:t>
      </w:r>
      <w:r w:rsidRPr="00F8697E">
        <w:rPr>
          <w:rFonts w:ascii="Open Sans" w:hAnsi="Open Sans" w:cs="Open Sans"/>
          <w:sz w:val="20"/>
        </w:rPr>
        <w:br/>
        <w:t xml:space="preserve">bankovní spojení </w:t>
      </w:r>
      <w:r w:rsidRPr="00F8697E">
        <w:rPr>
          <w:rFonts w:ascii="Open Sans" w:hAnsi="Open Sans" w:cs="Open Sans"/>
          <w:sz w:val="20"/>
          <w:lang w:eastAsia="en-US"/>
        </w:rPr>
        <w:t>5828273001/5500,</w:t>
      </w:r>
      <w:r w:rsidRPr="00F8697E">
        <w:rPr>
          <w:rFonts w:ascii="Open Sans" w:hAnsi="Open Sans" w:cs="Open Sans"/>
          <w:sz w:val="20"/>
        </w:rPr>
        <w:br/>
        <w:t xml:space="preserve">zastoupen </w:t>
      </w:r>
      <w:r w:rsidRPr="00F8697E">
        <w:rPr>
          <w:rFonts w:ascii="Open Sans" w:hAnsi="Open Sans" w:cs="Open Sans"/>
          <w:sz w:val="20"/>
          <w:lang w:eastAsia="en-US"/>
        </w:rPr>
        <w:t xml:space="preserve">Libor </w:t>
      </w:r>
      <w:proofErr w:type="spellStart"/>
      <w:r w:rsidRPr="00F8697E">
        <w:rPr>
          <w:rFonts w:ascii="Open Sans" w:hAnsi="Open Sans" w:cs="Open Sans"/>
          <w:sz w:val="20"/>
          <w:lang w:eastAsia="en-US"/>
        </w:rPr>
        <w:t>Bochořák</w:t>
      </w:r>
      <w:proofErr w:type="spellEnd"/>
      <w:r w:rsidRPr="00F8697E">
        <w:rPr>
          <w:rFonts w:ascii="Open Sans" w:hAnsi="Open Sans" w:cs="Open Sans"/>
          <w:sz w:val="20"/>
          <w:lang w:eastAsia="en-US"/>
        </w:rPr>
        <w:t>, jednatel společnosti,</w:t>
      </w:r>
    </w:p>
    <w:p w14:paraId="129ACB63" w14:textId="07AA62F5" w:rsidR="00F8697E" w:rsidRDefault="00F8697E" w:rsidP="00F8697E">
      <w:pPr>
        <w:ind w:left="709"/>
        <w:jc w:val="both"/>
        <w:rPr>
          <w:rFonts w:ascii="Open Sans" w:hAnsi="Open Sans" w:cs="Open Sans"/>
          <w:sz w:val="20"/>
          <w:lang w:eastAsia="en-US"/>
        </w:rPr>
      </w:pPr>
      <w:r w:rsidRPr="00F8697E">
        <w:rPr>
          <w:rFonts w:ascii="Open Sans" w:hAnsi="Open Sans" w:cs="Open Sans"/>
          <w:sz w:val="20"/>
          <w:lang w:eastAsia="en-US"/>
        </w:rPr>
        <w:t>kontaktní osoba</w:t>
      </w:r>
      <w:r w:rsidRPr="00F8697E">
        <w:rPr>
          <w:rFonts w:ascii="Open Sans" w:hAnsi="Open Sans" w:cs="Open Sans"/>
          <w:b/>
          <w:sz w:val="20"/>
          <w:lang w:eastAsia="en-US"/>
        </w:rPr>
        <w:t xml:space="preserve">: </w:t>
      </w:r>
      <w:proofErr w:type="spellStart"/>
      <w:r w:rsidR="00AA15D0">
        <w:rPr>
          <w:rFonts w:ascii="Open Sans" w:hAnsi="Open Sans" w:cs="Open Sans"/>
          <w:sz w:val="20"/>
          <w:lang w:eastAsia="en-US"/>
        </w:rPr>
        <w:t>xxxxx</w:t>
      </w:r>
      <w:proofErr w:type="spellEnd"/>
    </w:p>
    <w:p w14:paraId="459238EB" w14:textId="430DDBA9" w:rsidR="000831A6" w:rsidRPr="00F8697E" w:rsidRDefault="000831A6" w:rsidP="00F8697E">
      <w:pPr>
        <w:ind w:left="709"/>
        <w:jc w:val="both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14:paraId="159E6431" w14:textId="77777777"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14:paraId="787676F3" w14:textId="38551DC2" w:rsidR="00D023A7" w:rsidRPr="00E05F08" w:rsidRDefault="009240EE" w:rsidP="00F8697E">
      <w:pPr>
        <w:pStyle w:val="slovanseznam"/>
      </w:pPr>
      <w:r w:rsidRPr="00E05F08">
        <w:t xml:space="preserve">Účastníci uzavřeli dne </w:t>
      </w:r>
      <w:r w:rsidR="00F8697E">
        <w:t>29. 12</w:t>
      </w:r>
      <w:r w:rsidR="00277471">
        <w:t xml:space="preserve">. </w:t>
      </w:r>
      <w:r w:rsidR="00D201F3">
        <w:t>2023</w:t>
      </w:r>
      <w:r w:rsidRPr="00E05F08">
        <w:t xml:space="preserve"> smlouvu o dílo, na základě které se zhotovitel zavázal provést na svůj náklad a nebezpečí pro objednatele dílo, které spočívá v kompletní </w:t>
      </w:r>
      <w:r w:rsidR="00277471" w:rsidRPr="00277471">
        <w:t xml:space="preserve">zhotovení </w:t>
      </w:r>
      <w:r w:rsidR="00F8697E" w:rsidRPr="00F8697E">
        <w:t xml:space="preserve">Mělník, rekonstrukce ulice Fričova - Změna stavby před dokončením </w:t>
      </w:r>
      <w:r w:rsidRPr="00E05F08">
        <w:t xml:space="preserve">(dále jen „dílo“) v rozsahu dle nabídky zhotovitele ze dne </w:t>
      </w:r>
      <w:r w:rsidR="00F8697E">
        <w:t>7. 12</w:t>
      </w:r>
      <w:r w:rsidR="00D201F3">
        <w:t>. 2023</w:t>
      </w:r>
      <w:r w:rsidRPr="00E05F08">
        <w:t>.</w:t>
      </w:r>
    </w:p>
    <w:p w14:paraId="73BE4F98" w14:textId="1DD06237"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F8697E">
        <w:rPr>
          <w:rFonts w:ascii="Open Sans" w:hAnsi="Open Sans" w:cs="Open Sans"/>
          <w:sz w:val="20"/>
          <w:szCs w:val="22"/>
        </w:rPr>
        <w:t>1</w:t>
      </w:r>
      <w:r w:rsidR="00E25E66" w:rsidRPr="00FD4C8A">
        <w:rPr>
          <w:rFonts w:ascii="Open Sans" w:hAnsi="Open Sans" w:cs="Open Sans"/>
          <w:sz w:val="20"/>
          <w:szCs w:val="22"/>
        </w:rPr>
        <w:t xml:space="preserve"> </w:t>
      </w:r>
      <w:r w:rsidRPr="00FD4C8A">
        <w:rPr>
          <w:rFonts w:ascii="Open Sans" w:hAnsi="Open Sans" w:cs="Open Sans"/>
          <w:sz w:val="20"/>
          <w:szCs w:val="22"/>
        </w:rPr>
        <w:t>smlouvy</w:t>
      </w:r>
    </w:p>
    <w:p w14:paraId="67007C38" w14:textId="77777777"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14:paraId="18AA4FE1" w14:textId="7E9F7B62"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F8697E">
        <w:t>1</w:t>
      </w:r>
      <w:r w:rsidR="00C74ABC" w:rsidRPr="00FD4C8A">
        <w:t xml:space="preserve"> </w:t>
      </w:r>
      <w:r w:rsidRPr="00FD4C8A">
        <w:t xml:space="preserve">je </w:t>
      </w:r>
      <w:r w:rsidR="00CF4FE7">
        <w:t>změna termínu dokončení díla</w:t>
      </w:r>
      <w:r w:rsidR="005768A8" w:rsidRPr="00FD4C8A">
        <w:t xml:space="preserve">. </w:t>
      </w:r>
    </w:p>
    <w:bookmarkEnd w:id="2"/>
    <w:p w14:paraId="1ACB0369" w14:textId="79D2D4C1" w:rsidR="0002238F" w:rsidRDefault="0002238F" w:rsidP="00F8697E">
      <w:pPr>
        <w:pStyle w:val="slovanseznam"/>
      </w:pPr>
      <w:r>
        <w:t xml:space="preserve">Článek </w:t>
      </w:r>
      <w:proofErr w:type="gramStart"/>
      <w:r w:rsidR="00277471">
        <w:t>4</w:t>
      </w:r>
      <w:r>
        <w:t>.1. se</w:t>
      </w:r>
      <w:proofErr w:type="gramEnd"/>
      <w:r>
        <w:t xml:space="preserve"> mění tak, </w:t>
      </w:r>
      <w:r w:rsidR="00277471">
        <w:t xml:space="preserve">že </w:t>
      </w:r>
      <w:r>
        <w:t xml:space="preserve">se </w:t>
      </w:r>
      <w:r w:rsidR="00277471">
        <w:t>cena navyš</w:t>
      </w:r>
      <w:r w:rsidR="0013382E">
        <w:t>uje</w:t>
      </w:r>
      <w:r>
        <w:t xml:space="preserve"> o vícepráce</w:t>
      </w:r>
      <w:r w:rsidR="00CF4FE7">
        <w:t xml:space="preserve"> za </w:t>
      </w:r>
      <w:r w:rsidR="00F8697E" w:rsidRPr="00F8697E">
        <w:rPr>
          <w:rFonts w:ascii="Open Sans" w:hAnsi="Open Sans" w:cs="Open Sans"/>
          <w:sz w:val="20"/>
          <w:szCs w:val="22"/>
        </w:rPr>
        <w:t>3D vizualizace uličního prostoru</w:t>
      </w:r>
      <w:r w:rsidR="00F8697E">
        <w:rPr>
          <w:rFonts w:ascii="Open Sans" w:hAnsi="Open Sans" w:cs="Open Sans"/>
          <w:sz w:val="20"/>
          <w:szCs w:val="22"/>
        </w:rPr>
        <w:t xml:space="preserve"> </w:t>
      </w:r>
      <w:r>
        <w:t xml:space="preserve">ve výši o </w:t>
      </w:r>
      <w:r w:rsidR="00F8697E">
        <w:t>51</w:t>
      </w:r>
      <w:r w:rsidR="00277471">
        <w:t xml:space="preserve"> </w:t>
      </w:r>
      <w:r w:rsidR="00F8697E">
        <w:t>5</w:t>
      </w:r>
      <w:r w:rsidR="00277471">
        <w:t>00</w:t>
      </w:r>
      <w:r>
        <w:t xml:space="preserve"> Kč bez DPH</w:t>
      </w:r>
      <w:r w:rsidR="00277471">
        <w:t xml:space="preserve">, </w:t>
      </w:r>
      <w:r w:rsidR="009243A7">
        <w:t xml:space="preserve"> </w:t>
      </w:r>
      <w:r w:rsidR="00F8697E">
        <w:t>62 315</w:t>
      </w:r>
      <w:r w:rsidR="009243A7">
        <w:t xml:space="preserve"> Kč s DPH</w:t>
      </w:r>
      <w:r>
        <w:t xml:space="preserve">, přílohou je </w:t>
      </w:r>
      <w:r w:rsidR="00F8697E">
        <w:t>nabídka ze dne 4. 3. 2024</w:t>
      </w:r>
      <w:r w:rsidR="00277471">
        <w:t>. Tento člán</w:t>
      </w:r>
      <w:r w:rsidR="00AE334D">
        <w:t>e</w:t>
      </w:r>
      <w:r w:rsidR="00277471">
        <w:t>k</w:t>
      </w:r>
      <w:r>
        <w:t xml:space="preserve"> nově zní takto:</w:t>
      </w:r>
    </w:p>
    <w:p w14:paraId="794E8292" w14:textId="000BB2FB" w:rsidR="009243A7" w:rsidRPr="009243A7" w:rsidRDefault="00277471" w:rsidP="00277471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  <w:szCs w:val="22"/>
        </w:rPr>
      </w:pPr>
      <w:proofErr w:type="gramStart"/>
      <w:r w:rsidRPr="00277471">
        <w:rPr>
          <w:rFonts w:ascii="Open Sans" w:hAnsi="Open Sans" w:cs="Open Sans"/>
          <w:sz w:val="20"/>
          <w:szCs w:val="22"/>
        </w:rPr>
        <w:t>4.1</w:t>
      </w:r>
      <w:proofErr w:type="gramEnd"/>
      <w:r w:rsidRPr="00277471">
        <w:rPr>
          <w:rFonts w:ascii="Open Sans" w:hAnsi="Open Sans" w:cs="Open Sans"/>
          <w:sz w:val="20"/>
          <w:szCs w:val="22"/>
        </w:rPr>
        <w:t>.</w:t>
      </w:r>
      <w:r w:rsidRPr="00277471">
        <w:rPr>
          <w:rFonts w:ascii="Open Sans" w:hAnsi="Open Sans" w:cs="Open Sans"/>
          <w:sz w:val="20"/>
          <w:szCs w:val="22"/>
        </w:rPr>
        <w:tab/>
        <w:t xml:space="preserve">Cena za provedení díla je stanovena dohodou účastníků na </w:t>
      </w:r>
      <w:r w:rsidR="00FE3524">
        <w:rPr>
          <w:rFonts w:ascii="Open Sans" w:hAnsi="Open Sans" w:cs="Open Sans"/>
          <w:b/>
          <w:sz w:val="20"/>
          <w:szCs w:val="22"/>
        </w:rPr>
        <w:t>303 790</w:t>
      </w:r>
      <w:r w:rsidRPr="00277471">
        <w:rPr>
          <w:rFonts w:ascii="Open Sans" w:hAnsi="Open Sans" w:cs="Open Sans"/>
          <w:b/>
          <w:sz w:val="20"/>
          <w:szCs w:val="22"/>
        </w:rPr>
        <w:t xml:space="preserve"> Kč bez DPH, </w:t>
      </w:r>
      <w:r w:rsidR="00FE3524">
        <w:rPr>
          <w:rFonts w:ascii="Open Sans" w:hAnsi="Open Sans" w:cs="Open Sans"/>
          <w:b/>
          <w:sz w:val="20"/>
          <w:szCs w:val="22"/>
        </w:rPr>
        <w:t>367 585,90</w:t>
      </w:r>
      <w:r w:rsidRPr="00277471">
        <w:rPr>
          <w:rFonts w:ascii="Open Sans" w:hAnsi="Open Sans" w:cs="Open Sans"/>
          <w:b/>
          <w:sz w:val="20"/>
          <w:szCs w:val="22"/>
        </w:rPr>
        <w:t xml:space="preserve"> Kč s DPH</w:t>
      </w:r>
      <w:r w:rsidRPr="00277471">
        <w:rPr>
          <w:rFonts w:ascii="Open Sans" w:hAnsi="Open Sans" w:cs="Open Sans"/>
          <w:sz w:val="20"/>
          <w:szCs w:val="22"/>
        </w:rPr>
        <w:t>, a je sjednána jako cena maximální, nepřekročitelná po celou dobu provádění díla, zahrnující veškeré náklady potřebné k vytvoření díla, jakož i přiměřený zisk zhotovitele</w:t>
      </w:r>
      <w:r>
        <w:rPr>
          <w:rFonts w:ascii="Open Sans" w:hAnsi="Open Sans" w:cs="Open Sans"/>
          <w:sz w:val="20"/>
          <w:szCs w:val="22"/>
        </w:rPr>
        <w:t>.</w:t>
      </w:r>
    </w:p>
    <w:p w14:paraId="53F41A6B" w14:textId="7500D438"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F8697E">
        <w:rPr>
          <w:rFonts w:ascii="Open Sans" w:hAnsi="Open Sans" w:cs="Open Sans"/>
          <w:sz w:val="20"/>
          <w:szCs w:val="22"/>
        </w:rPr>
        <w:t>2328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D201F3">
        <w:rPr>
          <w:rFonts w:ascii="Open Sans" w:hAnsi="Open Sans" w:cs="Open Sans"/>
          <w:sz w:val="20"/>
          <w:szCs w:val="22"/>
        </w:rPr>
        <w:t>3</w:t>
      </w:r>
      <w:r w:rsidR="00F8697E">
        <w:rPr>
          <w:rFonts w:ascii="Open Sans" w:hAnsi="Open Sans" w:cs="Open Sans"/>
          <w:sz w:val="20"/>
          <w:szCs w:val="22"/>
        </w:rPr>
        <w:t>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14:paraId="56A64C9E" w14:textId="77777777"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14:paraId="44D629C2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14:paraId="670CC194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14:paraId="6F6B3D41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14:paraId="0019D570" w14:textId="77777777"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7A1DCFAC" w14:textId="439F83E5" w:rsidR="00D74A8E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Příloha č. 1: </w:t>
      </w:r>
      <w:r w:rsidR="00F8697E" w:rsidRPr="00F8697E">
        <w:rPr>
          <w:rFonts w:ascii="Open Sans" w:hAnsi="Open Sans" w:cs="Open Sans"/>
          <w:sz w:val="20"/>
          <w:szCs w:val="22"/>
        </w:rPr>
        <w:t>nabídka ze dne 4. 3. 2024</w:t>
      </w:r>
    </w:p>
    <w:p w14:paraId="64B4FD35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0E62CE52" w14:textId="77777777"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14:paraId="7F91E11F" w14:textId="43F1C240"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D647A6">
        <w:rPr>
          <w:rFonts w:ascii="Open Sans" w:hAnsi="Open Sans" w:cs="Open Sans"/>
          <w:sz w:val="20"/>
          <w:szCs w:val="22"/>
        </w:rPr>
        <w:t>219</w:t>
      </w:r>
      <w:r w:rsidR="006F7ECD">
        <w:rPr>
          <w:rFonts w:ascii="Open Sans" w:hAnsi="Open Sans" w:cs="Open Sans"/>
          <w:sz w:val="20"/>
          <w:szCs w:val="22"/>
        </w:rPr>
        <w:t>/</w:t>
      </w:r>
      <w:r w:rsidRPr="00CA5A14">
        <w:rPr>
          <w:rFonts w:ascii="Open Sans" w:hAnsi="Open Sans" w:cs="Open Sans"/>
          <w:sz w:val="20"/>
          <w:szCs w:val="22"/>
        </w:rPr>
        <w:t>202</w:t>
      </w:r>
      <w:r w:rsidR="00CF0724">
        <w:rPr>
          <w:rFonts w:ascii="Open Sans" w:hAnsi="Open Sans" w:cs="Open Sans"/>
          <w:sz w:val="20"/>
          <w:szCs w:val="22"/>
        </w:rPr>
        <w:t>4</w:t>
      </w:r>
      <w:r w:rsidRPr="00D74A8E">
        <w:rPr>
          <w:rFonts w:ascii="Open Sans" w:hAnsi="Open Sans" w:cs="Open Sans"/>
          <w:sz w:val="20"/>
          <w:szCs w:val="22"/>
        </w:rPr>
        <w:t xml:space="preserve">/R ze </w:t>
      </w:r>
      <w:r w:rsidR="00AE334D">
        <w:rPr>
          <w:rFonts w:ascii="Open Sans" w:hAnsi="Open Sans" w:cs="Open Sans"/>
          <w:sz w:val="20"/>
          <w:szCs w:val="22"/>
        </w:rPr>
        <w:br/>
      </w:r>
      <w:r w:rsidRPr="00D74A8E">
        <w:rPr>
          <w:rFonts w:ascii="Open Sans" w:hAnsi="Open Sans" w:cs="Open Sans"/>
          <w:sz w:val="20"/>
          <w:szCs w:val="22"/>
        </w:rPr>
        <w:t xml:space="preserve">dne </w:t>
      </w:r>
      <w:r w:rsidR="00D647A6">
        <w:rPr>
          <w:rFonts w:ascii="Open Sans" w:hAnsi="Open Sans" w:cs="Open Sans"/>
          <w:sz w:val="20"/>
          <w:szCs w:val="22"/>
        </w:rPr>
        <w:t>8. 4</w:t>
      </w:r>
      <w:r w:rsidR="00CF0724">
        <w:rPr>
          <w:rFonts w:ascii="Open Sans" w:hAnsi="Open Sans" w:cs="Open Sans"/>
          <w:sz w:val="20"/>
          <w:szCs w:val="22"/>
        </w:rPr>
        <w:t>. 2024.</w:t>
      </w:r>
    </w:p>
    <w:p w14:paraId="1A767174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4CEB271D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7448514F" w14:textId="59601443" w:rsidR="00277471" w:rsidRDefault="00277471" w:rsidP="00277471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 Mělníku, viz datum </w:t>
      </w:r>
      <w:proofErr w:type="spellStart"/>
      <w:r>
        <w:rPr>
          <w:rFonts w:ascii="Open Sans" w:hAnsi="Open Sans" w:cs="Open Sans"/>
          <w:sz w:val="20"/>
        </w:rPr>
        <w:t>digit</w:t>
      </w:r>
      <w:proofErr w:type="spellEnd"/>
      <w:r>
        <w:rPr>
          <w:rFonts w:ascii="Open Sans" w:hAnsi="Open Sans" w:cs="Open Sans"/>
          <w:sz w:val="20"/>
        </w:rPr>
        <w:t>. podpisu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F8697E">
        <w:rPr>
          <w:rFonts w:ascii="Open Sans" w:hAnsi="Open Sans" w:cs="Open Sans"/>
          <w:sz w:val="20"/>
          <w:lang w:eastAsia="en-US"/>
        </w:rPr>
        <w:t>Kladně</w:t>
      </w:r>
      <w:r>
        <w:rPr>
          <w:rFonts w:ascii="Open Sans" w:hAnsi="Open Sans" w:cs="Open Sans"/>
          <w:sz w:val="20"/>
          <w:lang w:eastAsia="en-US"/>
        </w:rPr>
        <w:t xml:space="preserve">, viz datum </w:t>
      </w:r>
      <w:proofErr w:type="spellStart"/>
      <w:r>
        <w:rPr>
          <w:rFonts w:ascii="Open Sans" w:hAnsi="Open Sans" w:cs="Open Sans"/>
          <w:sz w:val="20"/>
          <w:lang w:eastAsia="en-US"/>
        </w:rPr>
        <w:t>digit</w:t>
      </w:r>
      <w:proofErr w:type="spellEnd"/>
      <w:r>
        <w:rPr>
          <w:rFonts w:ascii="Open Sans" w:hAnsi="Open Sans" w:cs="Open Sans"/>
          <w:sz w:val="20"/>
          <w:lang w:eastAsia="en-US"/>
        </w:rPr>
        <w:t>. podpisu</w:t>
      </w:r>
      <w:r w:rsidRPr="003A6FDB">
        <w:rPr>
          <w:rFonts w:ascii="Open Sans" w:hAnsi="Open Sans" w:cs="Open Sans"/>
          <w:sz w:val="20"/>
        </w:rPr>
        <w:t xml:space="preserve"> </w:t>
      </w:r>
    </w:p>
    <w:p w14:paraId="1564325F" w14:textId="77777777" w:rsidR="00277471" w:rsidRDefault="00277471" w:rsidP="00277471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</w:p>
    <w:p w14:paraId="3FED24ED" w14:textId="77777777" w:rsidR="00277471" w:rsidRDefault="00277471" w:rsidP="00277471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</w:p>
    <w:p w14:paraId="07AE7DB4" w14:textId="3746F5A4" w:rsidR="00277471" w:rsidRPr="00AF1452" w:rsidRDefault="00277471" w:rsidP="00277471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 w:rsidRPr="008124A6">
        <w:rPr>
          <w:rFonts w:ascii="Open Sans" w:hAnsi="Open Sans" w:cs="Open Sans"/>
          <w:sz w:val="20"/>
        </w:rPr>
        <w:t>Ing. Tomáš Martin</w:t>
      </w:r>
      <w:r>
        <w:rPr>
          <w:rFonts w:ascii="Open Sans" w:hAnsi="Open Sans" w:cs="Open Sans"/>
          <w:sz w:val="20"/>
        </w:rPr>
        <w:t>e</w:t>
      </w:r>
      <w:r w:rsidRPr="008124A6">
        <w:rPr>
          <w:rFonts w:ascii="Open Sans" w:hAnsi="Open Sans" w:cs="Open Sans"/>
          <w:sz w:val="20"/>
        </w:rPr>
        <w:t>c, Ph.D</w:t>
      </w:r>
      <w:r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F8697E" w:rsidRPr="00F8697E">
        <w:rPr>
          <w:rFonts w:ascii="Open Sans" w:hAnsi="Open Sans" w:cs="Open Sans"/>
          <w:sz w:val="20"/>
          <w:lang w:eastAsia="en-US"/>
        </w:rPr>
        <w:t xml:space="preserve">Libor </w:t>
      </w:r>
      <w:proofErr w:type="spellStart"/>
      <w:r w:rsidR="00F8697E" w:rsidRPr="00F8697E">
        <w:rPr>
          <w:rFonts w:ascii="Open Sans" w:hAnsi="Open Sans" w:cs="Open Sans"/>
          <w:sz w:val="20"/>
          <w:lang w:eastAsia="en-US"/>
        </w:rPr>
        <w:t>Bochořák</w:t>
      </w:r>
      <w:proofErr w:type="spellEnd"/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                           </w:t>
      </w:r>
      <w:r>
        <w:rPr>
          <w:rFonts w:ascii="Open Sans" w:hAnsi="Open Sans" w:cs="Open Sans"/>
          <w:sz w:val="20"/>
        </w:rPr>
        <w:tab/>
        <w:t xml:space="preserve">jednatel </w:t>
      </w:r>
    </w:p>
    <w:p w14:paraId="4C19218E" w14:textId="77777777" w:rsidR="00277471" w:rsidRDefault="00277471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14:paraId="7B292324" w14:textId="77777777" w:rsidR="00277471" w:rsidRDefault="00277471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14:paraId="7436251E" w14:textId="77777777" w:rsidR="00277471" w:rsidRDefault="00277471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14:paraId="5C3AF8A4" w14:textId="77777777" w:rsidR="00277471" w:rsidRDefault="00277471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14:paraId="5D619873" w14:textId="77777777" w:rsidR="00277471" w:rsidRDefault="00277471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14:paraId="04224AB3" w14:textId="77777777" w:rsidR="00277471" w:rsidRDefault="00277471" w:rsidP="00D201F3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14:paraId="1815F7C8" w14:textId="65CCA563" w:rsidR="00510FFA" w:rsidRDefault="00510FFA" w:rsidP="0013382E">
      <w:pPr>
        <w:rPr>
          <w:rFonts w:ascii="Open Sans" w:hAnsi="Open Sans" w:cs="Open Sans"/>
          <w:sz w:val="18"/>
        </w:rPr>
      </w:pPr>
    </w:p>
    <w:p w14:paraId="1DCF6F4D" w14:textId="77777777" w:rsidR="00277471" w:rsidRDefault="00277471" w:rsidP="0013382E">
      <w:pPr>
        <w:rPr>
          <w:rFonts w:ascii="Open Sans" w:hAnsi="Open Sans" w:cs="Open Sans"/>
          <w:sz w:val="18"/>
        </w:rPr>
      </w:pPr>
    </w:p>
    <w:p w14:paraId="39EDA6ED" w14:textId="77777777" w:rsidR="00277471" w:rsidRDefault="00277471" w:rsidP="0013382E">
      <w:pPr>
        <w:rPr>
          <w:rFonts w:ascii="Open Sans" w:hAnsi="Open Sans" w:cs="Open Sans"/>
          <w:sz w:val="18"/>
        </w:rPr>
      </w:pPr>
    </w:p>
    <w:p w14:paraId="6D29B6A6" w14:textId="77777777" w:rsidR="00277471" w:rsidRPr="00E05F08" w:rsidRDefault="00277471" w:rsidP="0013382E">
      <w:pPr>
        <w:rPr>
          <w:rFonts w:ascii="Open Sans" w:hAnsi="Open Sans" w:cs="Open Sans"/>
          <w:sz w:val="18"/>
        </w:rPr>
      </w:pPr>
    </w:p>
    <w:sectPr w:rsidR="00277471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A49F64" w16cex:dateUtc="2024-03-08T10:29:00Z"/>
  <w16cex:commentExtensible w16cex:durableId="24BB1A44" w16cex:dateUtc="2024-03-08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7D53A" w16cid:durableId="53A49F64"/>
  <w16cid:commentId w16cid:paraId="201A0F7C" w16cid:durableId="24BB1A4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EAF3" w14:textId="77777777" w:rsidR="00BF7F49" w:rsidRDefault="00BF7F49">
      <w:r>
        <w:separator/>
      </w:r>
    </w:p>
  </w:endnote>
  <w:endnote w:type="continuationSeparator" w:id="0">
    <w:p w14:paraId="7C4D70CD" w14:textId="77777777"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0CF8" w14:textId="77777777"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14:paraId="65BE6B65" w14:textId="77777777"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815A" w14:textId="77777777"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14:paraId="05A125D4" w14:textId="77777777"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5058" w14:textId="77777777" w:rsidR="00BF7F49" w:rsidRDefault="00BF7F49">
      <w:r>
        <w:separator/>
      </w:r>
    </w:p>
  </w:footnote>
  <w:footnote w:type="continuationSeparator" w:id="0">
    <w:p w14:paraId="7421C682" w14:textId="77777777"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DD98" w14:textId="75349A62"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AA15D0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AA15D0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9BCC" w14:textId="77777777"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97094"/>
    <w:rsid w:val="000B04AB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10260"/>
    <w:rsid w:val="00245B03"/>
    <w:rsid w:val="002500E1"/>
    <w:rsid w:val="00277471"/>
    <w:rsid w:val="00290C90"/>
    <w:rsid w:val="0029151D"/>
    <w:rsid w:val="00295A3E"/>
    <w:rsid w:val="002D28B4"/>
    <w:rsid w:val="002E4BA9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A15D0"/>
    <w:rsid w:val="00AB413A"/>
    <w:rsid w:val="00AC3DFE"/>
    <w:rsid w:val="00AD07A6"/>
    <w:rsid w:val="00AE334D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2212"/>
    <w:rsid w:val="00CB6540"/>
    <w:rsid w:val="00CC0C02"/>
    <w:rsid w:val="00CC3E6B"/>
    <w:rsid w:val="00CD243E"/>
    <w:rsid w:val="00CF0724"/>
    <w:rsid w:val="00CF2674"/>
    <w:rsid w:val="00CF4FE7"/>
    <w:rsid w:val="00D023A7"/>
    <w:rsid w:val="00D201F3"/>
    <w:rsid w:val="00D36599"/>
    <w:rsid w:val="00D4341C"/>
    <w:rsid w:val="00D530DD"/>
    <w:rsid w:val="00D63678"/>
    <w:rsid w:val="00D647A6"/>
    <w:rsid w:val="00D74A8E"/>
    <w:rsid w:val="00D76882"/>
    <w:rsid w:val="00DA3CFB"/>
    <w:rsid w:val="00DC5AE1"/>
    <w:rsid w:val="00DF2AA6"/>
    <w:rsid w:val="00E05F08"/>
    <w:rsid w:val="00E115C5"/>
    <w:rsid w:val="00E1182C"/>
    <w:rsid w:val="00E25E66"/>
    <w:rsid w:val="00E45817"/>
    <w:rsid w:val="00E809A5"/>
    <w:rsid w:val="00E96FF4"/>
    <w:rsid w:val="00EA7116"/>
    <w:rsid w:val="00ED1E2D"/>
    <w:rsid w:val="00ED5AB2"/>
    <w:rsid w:val="00F11E62"/>
    <w:rsid w:val="00F205DD"/>
    <w:rsid w:val="00F26CE6"/>
    <w:rsid w:val="00F4378B"/>
    <w:rsid w:val="00F538F2"/>
    <w:rsid w:val="00F75E79"/>
    <w:rsid w:val="00F8697E"/>
    <w:rsid w:val="00FA3D0C"/>
    <w:rsid w:val="00FA6F93"/>
    <w:rsid w:val="00FB36C6"/>
    <w:rsid w:val="00FB6AC5"/>
    <w:rsid w:val="00FD4C8A"/>
    <w:rsid w:val="00FE3524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5518C04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basedOn w:val="Standardnpsmoodstavce"/>
    <w:link w:val="Datum"/>
    <w:locked/>
    <w:rsid w:val="00277471"/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E25E6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A942-73E4-4427-B0A9-571E2209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2023-12-08T07:43:00Z</cp:lastPrinted>
  <dcterms:created xsi:type="dcterms:W3CDTF">2024-04-22T11:21:00Z</dcterms:created>
  <dcterms:modified xsi:type="dcterms:W3CDTF">2024-04-22T11:21:00Z</dcterms:modified>
</cp:coreProperties>
</file>