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E1" w:rsidRDefault="00524AE1" w:rsidP="00524AE1">
      <w:pPr>
        <w:pStyle w:val="US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Usnesení č. RM/441/4/24</w:t>
      </w:r>
    </w:p>
    <w:p w:rsidR="00524AE1" w:rsidRDefault="00524AE1" w:rsidP="00524AE1">
      <w:pPr>
        <w:pStyle w:val="UStext"/>
        <w:rPr>
          <w:b/>
        </w:rPr>
      </w:pPr>
      <w:r>
        <w:rPr>
          <w:b/>
        </w:rPr>
        <w:t>z 9. jednání Rady města Karlovy Vary, které se konalo dne 16.04.2024</w:t>
      </w:r>
    </w:p>
    <w:p w:rsidR="00524AE1" w:rsidRDefault="00524AE1" w:rsidP="00524AE1"/>
    <w:p w:rsidR="00524AE1" w:rsidRDefault="00524AE1" w:rsidP="00524AE1">
      <w:pPr>
        <w:pStyle w:val="MMKVnormal"/>
      </w:pPr>
      <w:r>
        <w:t xml:space="preserve">         </w:t>
      </w:r>
    </w:p>
    <w:p w:rsidR="00524AE1" w:rsidRPr="0042170C" w:rsidRDefault="00524AE1" w:rsidP="00524AE1">
      <w:pPr>
        <w:pStyle w:val="UStext"/>
        <w:rPr>
          <w:b/>
          <w:u w:val="single"/>
        </w:rPr>
      </w:pPr>
      <w:r w:rsidRPr="0042170C">
        <w:rPr>
          <w:b/>
          <w:u w:val="single"/>
        </w:rPr>
        <w:t xml:space="preserve">Věc: </w:t>
      </w:r>
      <w:r>
        <w:rPr>
          <w:b/>
          <w:u w:val="single"/>
        </w:rPr>
        <w:t>Administrativní, organizační a právní zajištění veřejné zakázky „Karlovy Vary, sady Karla IV. - revitalizace veřejného prostranství“</w:t>
      </w:r>
      <w:r w:rsidRPr="0042170C">
        <w:rPr>
          <w:b/>
          <w:u w:val="single"/>
        </w:rPr>
        <w:t xml:space="preserve"> </w:t>
      </w:r>
    </w:p>
    <w:p w:rsidR="00524AE1" w:rsidRDefault="00524AE1" w:rsidP="00524AE1">
      <w:pPr>
        <w:pStyle w:val="MMKVnormal"/>
        <w:rPr>
          <w:b/>
          <w:snapToGrid w:val="0"/>
          <w:szCs w:val="24"/>
          <w:u w:val="single"/>
        </w:rPr>
      </w:pPr>
    </w:p>
    <w:p w:rsidR="00524AE1" w:rsidRDefault="00524AE1" w:rsidP="00524AE1">
      <w:pPr>
        <w:pStyle w:val="UStext"/>
        <w:rPr>
          <w:b/>
          <w:u w:val="single"/>
        </w:rPr>
      </w:pPr>
      <w:r>
        <w:t xml:space="preserve">Rada města Karlovy Vary </w:t>
      </w:r>
      <w:r>
        <w:rPr>
          <w:b/>
        </w:rPr>
        <w:t>schválila</w:t>
      </w:r>
      <w:r>
        <w:t>  </w:t>
      </w:r>
      <w:r>
        <w:rPr>
          <w:szCs w:val="24"/>
        </w:rPr>
        <w:t>uzavření Příkazní smlouvy mezi statutárním městem Karlovy Vary a JUDr. Vladimír Tögel-advokát, IČ: 12493031, Praha, jejímž předmětem je administrativně-organizační a právní zajištění zadávacího řízení na veřejnou zakázku „Karlovy Vary, sady Karla IV. - revitalizace veřejného prostranství“, za smluvní odměnu ve výši 56.000,-Kč bez DPH, v předloženém znění.</w:t>
      </w:r>
    </w:p>
    <w:p w:rsidR="00524AE1" w:rsidRDefault="00524AE1" w:rsidP="00524AE1">
      <w:pPr>
        <w:pStyle w:val="MMKVnormal"/>
      </w:pPr>
      <w:r>
        <w:t xml:space="preserve">         </w:t>
      </w:r>
    </w:p>
    <w:p w:rsidR="00524AE1" w:rsidRDefault="00524AE1" w:rsidP="00524AE1">
      <w:pPr>
        <w:pStyle w:val="MMKVnormal"/>
      </w:pPr>
      <w:r>
        <w:t xml:space="preserve">         </w:t>
      </w:r>
    </w:p>
    <w:p w:rsidR="00524AE1" w:rsidRDefault="00524AE1" w:rsidP="00524AE1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24AE1" w:rsidRPr="009A772E" w:rsidRDefault="00524AE1" w:rsidP="00524AE1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</w:t>
      </w:r>
    </w:p>
    <w:p w:rsidR="00524AE1" w:rsidRDefault="00524AE1" w:rsidP="00524AE1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 w:rsidRPr="009A772E">
        <w:rPr>
          <w:sz w:val="22"/>
          <w:szCs w:val="22"/>
        </w:rPr>
        <w:tab/>
      </w:r>
      <w:r>
        <w:rPr>
          <w:sz w:val="22"/>
          <w:szCs w:val="22"/>
        </w:rPr>
        <w:t>Ing. Daniel Riedl, Magistrát města Karlovy Vary - odbor rozvoje a investic</w:t>
      </w:r>
    </w:p>
    <w:p w:rsidR="00524AE1" w:rsidRPr="009A772E" w:rsidRDefault="00524AE1" w:rsidP="00524AE1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</w:rPr>
        <w:tab/>
        <w:t>vedoucí odboru</w:t>
      </w:r>
    </w:p>
    <w:p w:rsidR="005901E4" w:rsidRPr="005901E4" w:rsidRDefault="005901E4" w:rsidP="00524AE1">
      <w:pPr>
        <w:pStyle w:val="MMKVnormal"/>
      </w:pPr>
    </w:p>
    <w:sectPr w:rsidR="005901E4" w:rsidRPr="005901E4" w:rsidSect="00CA11B8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64" w:rsidRDefault="00B32C64" w:rsidP="002C5539">
      <w:r>
        <w:separator/>
      </w:r>
    </w:p>
  </w:endnote>
  <w:endnote w:type="continuationSeparator" w:id="0">
    <w:p w:rsidR="00B32C64" w:rsidRDefault="00B32C64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E9" w:rsidRDefault="00286BE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17A9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E9" w:rsidRDefault="00286BE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D2BB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DD2A1F">
      <w:rPr>
        <w:sz w:val="20"/>
        <w:szCs w:val="20"/>
      </w:rPr>
      <w:t xml:space="preserve"> z </w:t>
    </w:r>
    <w:r w:rsidR="00DD2A1F">
      <w:rPr>
        <w:sz w:val="20"/>
        <w:szCs w:val="20"/>
      </w:rPr>
      <w:fldChar w:fldCharType="begin"/>
    </w:r>
    <w:r w:rsidR="00DD2A1F">
      <w:rPr>
        <w:sz w:val="20"/>
        <w:szCs w:val="20"/>
      </w:rPr>
      <w:instrText xml:space="preserve"> NUMPAGES   \* MERGEFORMAT </w:instrText>
    </w:r>
    <w:r w:rsidR="00DD2A1F">
      <w:rPr>
        <w:sz w:val="20"/>
        <w:szCs w:val="20"/>
      </w:rPr>
      <w:fldChar w:fldCharType="separate"/>
    </w:r>
    <w:r w:rsidR="002D2BBD">
      <w:rPr>
        <w:noProof/>
        <w:sz w:val="20"/>
        <w:szCs w:val="20"/>
      </w:rPr>
      <w:t>1</w:t>
    </w:r>
    <w:r w:rsidR="00DD2A1F"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64" w:rsidRDefault="00B32C64" w:rsidP="002C5539">
      <w:r>
        <w:separator/>
      </w:r>
    </w:p>
  </w:footnote>
  <w:footnote w:type="continuationSeparator" w:id="0">
    <w:p w:rsidR="00B32C64" w:rsidRDefault="00B32C64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E1" w:rsidRPr="00524AE1" w:rsidRDefault="002D2BBD" w:rsidP="00524AE1">
    <w:pPr>
      <w:pStyle w:val="Zhlav"/>
    </w:pPr>
    <w:r>
      <w:rPr>
        <w:noProof/>
        <w:lang w:eastAsia="cs-CZ"/>
      </w:rPr>
      <w:drawing>
        <wp:inline distT="0" distB="0" distL="0" distR="0">
          <wp:extent cx="5897880" cy="5029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E48ED10E"/>
    <w:lvl w:ilvl="0" w:tplc="3E00FB4A">
      <w:start w:val="1"/>
      <w:numFmt w:val="upperLetter"/>
      <w:pStyle w:val="MMKVpsmen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MMKVslov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65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604F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7AE"/>
    <w:rsid w:val="00115F4F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6EE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2BBD"/>
    <w:rsid w:val="002D353B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2B25"/>
    <w:rsid w:val="003F4296"/>
    <w:rsid w:val="003F4486"/>
    <w:rsid w:val="003F47C7"/>
    <w:rsid w:val="003F5CDF"/>
    <w:rsid w:val="003F6599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4AE1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772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35E4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4DD0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20C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2269"/>
    <w:rsid w:val="00812FF1"/>
    <w:rsid w:val="00813149"/>
    <w:rsid w:val="008135C4"/>
    <w:rsid w:val="00813B6E"/>
    <w:rsid w:val="00815071"/>
    <w:rsid w:val="00815789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DC0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214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C64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33CB"/>
    <w:rsid w:val="00B54046"/>
    <w:rsid w:val="00B545BC"/>
    <w:rsid w:val="00B551CD"/>
    <w:rsid w:val="00B557B0"/>
    <w:rsid w:val="00B558F0"/>
    <w:rsid w:val="00B55D4A"/>
    <w:rsid w:val="00B56024"/>
    <w:rsid w:val="00B561B3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2A1F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EA"/>
    <w:rsid w:val="00DE3AC4"/>
    <w:rsid w:val="00DE5A2F"/>
    <w:rsid w:val="00DE5DAE"/>
    <w:rsid w:val="00DE617A"/>
    <w:rsid w:val="00DE653A"/>
    <w:rsid w:val="00DE6E0D"/>
    <w:rsid w:val="00DE7339"/>
    <w:rsid w:val="00DF0F1D"/>
    <w:rsid w:val="00DF1762"/>
    <w:rsid w:val="00DF2753"/>
    <w:rsid w:val="00DF2BD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17A91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6D9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1C77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D889E6D-3B36-4861-954A-ADDC7507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49BA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KVnormal">
    <w:name w:val="MMKV_normal"/>
    <w:basedOn w:val="Normln"/>
    <w:qFormat/>
    <w:rsid w:val="00FE29AC"/>
    <w:pPr>
      <w:spacing w:before="120"/>
    </w:pPr>
    <w:rPr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MMKVpsmenn">
    <w:name w:val="MMKV_písmenný"/>
    <w:basedOn w:val="MMKVnormal"/>
    <w:next w:val="MMKVnormal"/>
    <w:qFormat/>
    <w:rsid w:val="0023038F"/>
    <w:pPr>
      <w:numPr>
        <w:numId w:val="2"/>
      </w:numPr>
    </w:pPr>
  </w:style>
  <w:style w:type="paragraph" w:customStyle="1" w:styleId="MMKVslovan">
    <w:name w:val="MMKV_číslovaný"/>
    <w:basedOn w:val="MMKVnormal"/>
    <w:next w:val="MMKVnormal"/>
    <w:qFormat/>
    <w:rsid w:val="00FE29AC"/>
    <w:pPr>
      <w:numPr>
        <w:numId w:val="3"/>
      </w:numPr>
      <w:ind w:left="357" w:hanging="357"/>
    </w:pPr>
  </w:style>
  <w:style w:type="paragraph" w:customStyle="1" w:styleId="UStext">
    <w:name w:val="US_text"/>
    <w:basedOn w:val="Normln"/>
    <w:qFormat/>
    <w:rsid w:val="00524AE1"/>
    <w:pPr>
      <w:jc w:val="both"/>
    </w:pPr>
    <w:rPr>
      <w:rFonts w:eastAsia="Times New Roman"/>
      <w:sz w:val="24"/>
    </w:rPr>
  </w:style>
  <w:style w:type="paragraph" w:customStyle="1" w:styleId="MMKVtucny">
    <w:name w:val="MMKV_tucny"/>
    <w:basedOn w:val="MMKVnormal"/>
    <w:next w:val="MMKV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MMKVskrytytext">
    <w:name w:val="MMKV_skryty_text"/>
    <w:qFormat/>
    <w:rsid w:val="0007604F"/>
    <w:rPr>
      <w:rFonts w:ascii="Times New Roman" w:hAnsi="Times New Roman"/>
      <w:i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Riedl Daniel</cp:lastModifiedBy>
  <cp:revision>2</cp:revision>
  <dcterms:created xsi:type="dcterms:W3CDTF">2024-04-18T13:10:00Z</dcterms:created>
  <dcterms:modified xsi:type="dcterms:W3CDTF">2024-04-18T13:10:00Z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http://epimetheus/iUsneseni/</vt:lpwstr>
  </property>
  <property fmtid="{D5CDD505-2E9C-101B-9397-08002B2CF9AE}" pid="3" name="Url_Methis">
    <vt:lpwstr>https://mmkv.cz/sites/default/hlasovani.php</vt:lpwstr>
  </property>
  <property fmtid="{D5CDD505-2E9C-101B-9397-08002B2CF9AE}" pid="4" name="IsIntranet">
    <vt:bool>true</vt:bool>
  </property>
  <property fmtid="{D5CDD505-2E9C-101B-9397-08002B2CF9AE}" pid="5" name="VolaniIdentifikatorCas">
    <vt:lpwstr>vK5B7BASMWSPTYToCdoXYr4+h00b7pu6GSMvD+FyyjenWoVE+U4FkHh77trEYUniktDnNLMdEPAHQnDYHfa77vMMKNGLYClUDerTzdChAfo=</vt:lpwstr>
  </property>
  <property fmtid="{D5CDD505-2E9C-101B-9397-08002B2CF9AE}" pid="6" name="VolaniIdentifikatorUsr">
    <vt:lpwstr>w3CA27s+DCWZK+ZkW8fNc37VAyYBWunFOOPHHwAhDs3686hFQ5KgtUobzr9HScUMk6kpEl2D0h0KmKKtXI+A46UmVvB42P/dfDBr5rvJ3gNmBJ8T9KPyKDi4j1KO4bIG4xZVb4IxRVIkXoiQ7oqp4w==</vt:lpwstr>
  </property>
  <property fmtid="{D5CDD505-2E9C-101B-9397-08002B2CF9AE}" pid="7" name="VolaniIdentifikatorApl">
    <vt:lpwstr>Proc:US_UsneseniNavrh_EditGenUsneseni.Page_LoadTWordSkript.Script_OtevriWord_KNaplneniVlastnosti. </vt:lpwstr>
  </property>
  <property fmtid="{D5CDD505-2E9C-101B-9397-08002B2CF9AE}" pid="8" name="Typ">
    <vt:lpwstr>JednoUsneseni</vt:lpwstr>
  </property>
  <property fmtid="{D5CDD505-2E9C-101B-9397-08002B2CF9AE}" pid="9" name="ID_Jednani">
    <vt:i4>2016814</vt:i4>
  </property>
  <property fmtid="{D5CDD505-2E9C-101B-9397-08002B2CF9AE}" pid="10" name="ID_Navrh">
    <vt:i4>2055508</vt:i4>
  </property>
  <property fmtid="{D5CDD505-2E9C-101B-9397-08002B2CF9AE}" pid="11" name="Zpracovat">
    <vt:bool>false</vt:bool>
  </property>
  <property fmtid="{D5CDD505-2E9C-101B-9397-08002B2CF9AE}" pid="12" name="Podruhe">
    <vt:bool>false</vt:bool>
  </property>
  <property fmtid="{D5CDD505-2E9C-101B-9397-08002B2CF9AE}" pid="13" name="Tiket">
    <vt:lpwstr>318a782f-159b-47f0-8a1f-d2f313eb19e7</vt:lpwstr>
  </property>
  <property fmtid="{D5CDD505-2E9C-101B-9397-08002B2CF9AE}" pid="14" name="CestaLokalniTemp">
    <vt:lpwstr>\\EPIMETHEUS\iU$\638490425741785554_58\MMKV_sablona1.doc</vt:lpwstr>
  </property>
</Properties>
</file>