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2BB7" w14:textId="77777777" w:rsidR="00717FEC" w:rsidRDefault="00253541">
      <w:pPr>
        <w:pStyle w:val="Zkladntext20"/>
        <w:shd w:val="clear" w:color="auto" w:fill="auto"/>
        <w:spacing w:line="170" w:lineRule="exact"/>
      </w:pPr>
      <w:r>
        <w:t>Příloha č. 1 - Soupis nabízených služeb (cenová nabídka) - "Pronájem multifunkčního zařízení (tisk, kopírování, skenování)"</w:t>
      </w:r>
    </w:p>
    <w:p w14:paraId="48A1EEE9" w14:textId="77777777" w:rsidR="00717FEC" w:rsidRDefault="00253541">
      <w:pPr>
        <w:pStyle w:val="Titulektabulky0"/>
        <w:framePr w:w="14342" w:wrap="notBeside" w:vAnchor="text" w:hAnchor="text" w:xAlign="center" w:y="1"/>
        <w:shd w:val="clear" w:color="auto" w:fill="auto"/>
        <w:spacing w:line="170" w:lineRule="exact"/>
      </w:pPr>
      <w:r>
        <w:rPr>
          <w:rStyle w:val="Titulektabulky1"/>
          <w:b/>
          <w:bCs/>
        </w:rPr>
        <w:t>požadujeme poskytnutí náhradního plnění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1978"/>
        <w:gridCol w:w="1699"/>
        <w:gridCol w:w="1632"/>
        <w:gridCol w:w="1646"/>
        <w:gridCol w:w="1627"/>
        <w:gridCol w:w="1973"/>
        <w:gridCol w:w="1930"/>
      </w:tblGrid>
      <w:tr w:rsidR="00717FEC" w14:paraId="3413B042" w14:textId="77777777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73BE9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Název položky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21643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8ptNetun"/>
              </w:rPr>
              <w:t xml:space="preserve">Technická </w:t>
            </w:r>
            <w:proofErr w:type="gramStart"/>
            <w:r>
              <w:rPr>
                <w:rStyle w:val="Zkladntext28ptNetun"/>
              </w:rPr>
              <w:t>specifikace - požadované</w:t>
            </w:r>
            <w:proofErr w:type="gramEnd"/>
            <w:r>
              <w:rPr>
                <w:rStyle w:val="Zkladntext28ptNetun"/>
              </w:rPr>
              <w:t xml:space="preserve"> minimální parametry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CE028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1"/>
                <w:b/>
                <w:bCs/>
              </w:rPr>
              <w:t xml:space="preserve">Nabízené </w:t>
            </w:r>
            <w:proofErr w:type="gramStart"/>
            <w:r>
              <w:rPr>
                <w:rStyle w:val="Zkladntext21"/>
                <w:b/>
                <w:bCs/>
              </w:rPr>
              <w:t>parametry - popis</w:t>
            </w:r>
            <w:proofErr w:type="gramEnd"/>
            <w:r>
              <w:rPr>
                <w:rStyle w:val="Zkladntext21"/>
                <w:b/>
                <w:bCs/>
              </w:rPr>
              <w:t xml:space="preserve"> nabízeného zařízení, značka, splňuje ano/ne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33DF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Zkladntext28ptNetun"/>
              </w:rPr>
              <w:t xml:space="preserve">Měsíční pronájem za zařízení v Kč bez DPH </w:t>
            </w:r>
            <w:r>
              <w:rPr>
                <w:rStyle w:val="Zkladntext27ptNetunKurzvadkovn1pt"/>
              </w:rPr>
              <w:t>*)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2EDF1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8ptNetun"/>
              </w:rPr>
              <w:t>cena za 4 000 kusů černobílých kopií měsíčně v Kč bez DPH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F2106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8ptNetun"/>
              </w:rPr>
              <w:t>Cena za 2500 kusů barevných kopií měsíčně v Kč bez DPH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2C14B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Zkladntext21"/>
                <w:b/>
                <w:bCs/>
              </w:rPr>
              <w:t>Měsíční pronájem celkem</w:t>
            </w:r>
          </w:p>
          <w:p w14:paraId="0B4E131F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Zkladntext28ptNetun"/>
              </w:rPr>
              <w:t xml:space="preserve">za </w:t>
            </w:r>
            <w:r>
              <w:rPr>
                <w:rStyle w:val="Zkladntext28ptNetun"/>
              </w:rPr>
              <w:t>zařízení a za černobílé a barevné kopie v Kč bez DPH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03A91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1"/>
                <w:b/>
                <w:bCs/>
              </w:rPr>
              <w:t xml:space="preserve">Pronájem celkem za </w:t>
            </w:r>
            <w:r>
              <w:rPr>
                <w:rStyle w:val="Zkladntext28ptNetun"/>
              </w:rPr>
              <w:t xml:space="preserve">60 </w:t>
            </w:r>
            <w:r>
              <w:rPr>
                <w:rStyle w:val="Zkladntext21"/>
                <w:b/>
                <w:bCs/>
              </w:rPr>
              <w:t xml:space="preserve">měsíců </w:t>
            </w:r>
            <w:r>
              <w:rPr>
                <w:rStyle w:val="Zkladntext28ptNetun"/>
              </w:rPr>
              <w:t>za zařízení a za černobílé a barevné kopie v Kč bez DPH</w:t>
            </w:r>
          </w:p>
        </w:tc>
      </w:tr>
      <w:tr w:rsidR="00717FEC" w14:paraId="65F678F5" w14:textId="77777777">
        <w:tblPrEx>
          <w:tblCellMar>
            <w:top w:w="0" w:type="dxa"/>
            <w:bottom w:w="0" w:type="dxa"/>
          </w:tblCellMar>
        </w:tblPrEx>
        <w:trPr>
          <w:trHeight w:hRule="exact" w:val="541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D96CF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1"/>
                <w:b/>
                <w:bCs/>
              </w:rPr>
              <w:t>Multifunkční zařízení (tisk, kopírování, skenování) - umístění sekretariát školy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6F844E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Zkladntext28ptNetun"/>
              </w:rPr>
              <w:t>oboustranný podavač dokumentů min. 100 listů, duplex, HDD min. 250 GB, zásobníky papíru min. 2 x 550 listů, 1 ks plnobarevná multifunkce min. formátu A3, podstavec pod stroj, tiskový a skenovací modul (síťový), rychlost tisku min. 20, kopií / minutu, včetn</w:t>
            </w:r>
            <w:r>
              <w:rPr>
                <w:rStyle w:val="Zkladntext28ptNetun"/>
              </w:rPr>
              <w:t xml:space="preserve">ě supportu na 60 </w:t>
            </w:r>
            <w:r>
              <w:rPr>
                <w:rStyle w:val="Zkladntext21"/>
                <w:b/>
                <w:bCs/>
              </w:rPr>
              <w:t xml:space="preserve">měsíců </w:t>
            </w:r>
            <w:r>
              <w:rPr>
                <w:rStyle w:val="Zkladntext28ptNetun"/>
              </w:rPr>
              <w:t>(po celou dobu nájmu stroje), implementace do stávajícího systému, automatické nahlašování stavu spotřebního materiálu a počtu výtisků, centrální Helpdesk, reakční doba servisu max. 24 hodin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3569D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Zkladntext28ptNetun"/>
              </w:rPr>
              <w:t>RICOH IM C2010, splňuje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8E9A4D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Netun"/>
              </w:rPr>
              <w:t>1272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270EF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Netun"/>
              </w:rPr>
              <w:t>848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36F6A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Netun"/>
              </w:rPr>
              <w:t>2650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6399B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Netun"/>
              </w:rPr>
              <w:t>477</w:t>
            </w:r>
            <w:r>
              <w:rPr>
                <w:rStyle w:val="Zkladntext28ptNetun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CD224" w14:textId="77777777" w:rsidR="00717FEC" w:rsidRDefault="00253541">
            <w:pPr>
              <w:pStyle w:val="Zkladntext20"/>
              <w:framePr w:w="1434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Netun"/>
              </w:rPr>
              <w:t>286200</w:t>
            </w:r>
          </w:p>
        </w:tc>
      </w:tr>
    </w:tbl>
    <w:p w14:paraId="3B8B2C97" w14:textId="77777777" w:rsidR="00717FEC" w:rsidRDefault="00253541">
      <w:pPr>
        <w:pStyle w:val="Titulektabulky0"/>
        <w:framePr w:w="14342" w:wrap="notBeside" w:vAnchor="text" w:hAnchor="text" w:xAlign="center" w:y="1"/>
        <w:shd w:val="clear" w:color="auto" w:fill="auto"/>
        <w:spacing w:line="170" w:lineRule="exact"/>
      </w:pPr>
      <w:r>
        <w:t>*) cena měsíčního pronájmu obsahuje dopravu, instalaci a zaškolení, v ceně bude promítnuto poskytnutí náhradního plnění</w:t>
      </w:r>
    </w:p>
    <w:p w14:paraId="653A71AC" w14:textId="77777777" w:rsidR="00717FEC" w:rsidRDefault="00717FEC">
      <w:pPr>
        <w:framePr w:w="14342" w:wrap="notBeside" w:vAnchor="text" w:hAnchor="text" w:xAlign="center" w:y="1"/>
        <w:rPr>
          <w:sz w:val="2"/>
          <w:szCs w:val="2"/>
        </w:rPr>
      </w:pPr>
    </w:p>
    <w:p w14:paraId="0E27C501" w14:textId="77777777" w:rsidR="00717FEC" w:rsidRDefault="00717FEC">
      <w:pPr>
        <w:rPr>
          <w:sz w:val="2"/>
          <w:szCs w:val="2"/>
        </w:rPr>
      </w:pPr>
    </w:p>
    <w:p w14:paraId="26BD71F6" w14:textId="77777777" w:rsidR="00717FEC" w:rsidRDefault="00253541">
      <w:pPr>
        <w:pStyle w:val="Zkladntext30"/>
        <w:shd w:val="clear" w:color="auto" w:fill="auto"/>
        <w:tabs>
          <w:tab w:val="left" w:pos="1810"/>
        </w:tabs>
        <w:spacing w:before="372"/>
      </w:pPr>
      <w:r>
        <w:t>Nabídku zpracoval(a):</w:t>
      </w:r>
      <w:r>
        <w:tab/>
        <w:t>Petr Kříž, jednatel</w:t>
      </w:r>
    </w:p>
    <w:p w14:paraId="4CC99F7E" w14:textId="77777777" w:rsidR="00717FEC" w:rsidRDefault="00253541">
      <w:pPr>
        <w:pStyle w:val="Zkladntext30"/>
        <w:shd w:val="clear" w:color="auto" w:fill="auto"/>
        <w:spacing w:before="0"/>
      </w:pPr>
      <w:r>
        <w:t>(jméno, příjmení, funkce, podpis)</w:t>
      </w:r>
    </w:p>
    <w:p w14:paraId="6DF8764B" w14:textId="77777777" w:rsidR="00717FEC" w:rsidRDefault="00253541">
      <w:pPr>
        <w:pStyle w:val="Zkladntext30"/>
        <w:shd w:val="clear" w:color="auto" w:fill="auto"/>
        <w:tabs>
          <w:tab w:val="left" w:pos="1810"/>
        </w:tabs>
        <w:spacing w:before="0" w:after="225"/>
      </w:pPr>
      <w:r>
        <w:t>Název společnosti:</w:t>
      </w:r>
      <w:r>
        <w:tab/>
        <w:t>ELZY servis</w:t>
      </w:r>
    </w:p>
    <w:p w14:paraId="6FDF0D0F" w14:textId="77777777" w:rsidR="00717FEC" w:rsidRDefault="00253541">
      <w:pPr>
        <w:pStyle w:val="Zkladntext30"/>
        <w:shd w:val="clear" w:color="auto" w:fill="auto"/>
        <w:spacing w:before="0" w:line="160" w:lineRule="exact"/>
      </w:pPr>
      <w:r>
        <w:pict w14:anchorId="5B04F5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-.9pt;width:17.5pt;height:10.9pt;z-index:-251658752;mso-wrap-distance-left:5pt;mso-wrap-distance-right:134.15pt;mso-position-horizontal-relative:margin" filled="f" stroked="f">
            <v:textbox style="mso-fit-shape-to-text:t" inset="0,0,0,0">
              <w:txbxContent>
                <w:p w14:paraId="432AC1EE" w14:textId="77777777" w:rsidR="00717FEC" w:rsidRDefault="00253541">
                  <w:pPr>
                    <w:pStyle w:val="Zkladntext30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Zkladntext3Exact"/>
                    </w:rPr>
                    <w:t>Dne:</w:t>
                  </w:r>
                </w:p>
              </w:txbxContent>
            </v:textbox>
            <w10:wrap type="square" side="right" anchorx="margin"/>
          </v:shape>
        </w:pict>
      </w:r>
      <w:r>
        <w:t>26.03.2024</w:t>
      </w:r>
    </w:p>
    <w:sectPr w:rsidR="00717FEC">
      <w:pgSz w:w="16840" w:h="11900" w:orient="landscape"/>
      <w:pgMar w:top="1330" w:right="1594" w:bottom="1207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2319" w14:textId="77777777" w:rsidR="00253541" w:rsidRDefault="00253541">
      <w:r>
        <w:separator/>
      </w:r>
    </w:p>
  </w:endnote>
  <w:endnote w:type="continuationSeparator" w:id="0">
    <w:p w14:paraId="00F723A6" w14:textId="77777777" w:rsidR="00253541" w:rsidRDefault="0025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761A" w14:textId="77777777" w:rsidR="00253541" w:rsidRDefault="00253541"/>
  </w:footnote>
  <w:footnote w:type="continuationSeparator" w:id="0">
    <w:p w14:paraId="22562FD5" w14:textId="77777777" w:rsidR="00253541" w:rsidRDefault="002535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FEC"/>
    <w:rsid w:val="00253541"/>
    <w:rsid w:val="007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08134"/>
  <w15:docId w15:val="{2EBD8D91-BEDF-4A9D-86D8-CB6A4193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NetunKurzvadkovn1pt">
    <w:name w:val="Základní text (2) + 7 pt;Ne tučné;Kurzíva;Řádkování 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line="21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2024-04-22T07:09:00Z</dcterms:created>
  <dcterms:modified xsi:type="dcterms:W3CDTF">2024-04-22T07:10:00Z</dcterms:modified>
</cp:coreProperties>
</file>