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FB1" w:rsidRDefault="00AC7FB1">
      <w:pPr>
        <w:pStyle w:val="Header"/>
        <w:tabs>
          <w:tab w:val="clear" w:pos="4536"/>
          <w:tab w:val="clear" w:pos="9072"/>
        </w:tabs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79" o:spid="_x0000_s1026" type="#_x0000_t75" style="position:absolute;margin-left:124.55pt;margin-top:-40.95pt;width:213.35pt;height:125.45pt;z-index:251658240;mso-wrap-style:tight">
            <v:imagedata r:id="rId7" o:title=""/>
          </v:shape>
          <o:OLEObject Type="Embed" ProgID="Word.Document.8" ShapeID="Object 79" DrawAspect="Content" ObjectID="_1560599110" r:id="rId8">
            <o:FieldCodes>\s</o:FieldCodes>
          </o:OLEObject>
        </w:pict>
      </w:r>
    </w:p>
    <w:p w:rsidR="00AC7FB1" w:rsidRDefault="00AC7FB1">
      <w:pPr>
        <w:pStyle w:val="Header"/>
        <w:tabs>
          <w:tab w:val="clear" w:pos="4536"/>
          <w:tab w:val="clear" w:pos="9072"/>
        </w:tabs>
      </w:pPr>
    </w:p>
    <w:p w:rsidR="00AC7FB1" w:rsidRDefault="00AC7FB1">
      <w:pPr>
        <w:pStyle w:val="Header"/>
        <w:tabs>
          <w:tab w:val="clear" w:pos="4536"/>
          <w:tab w:val="clear" w:pos="9072"/>
        </w:tabs>
      </w:pPr>
    </w:p>
    <w:p w:rsidR="00AC7FB1" w:rsidRDefault="00AC7FB1">
      <w:pPr>
        <w:pStyle w:val="Header"/>
        <w:tabs>
          <w:tab w:val="clear" w:pos="4536"/>
          <w:tab w:val="clear" w:pos="9072"/>
        </w:tabs>
      </w:pPr>
    </w:p>
    <w:p w:rsidR="00AC7FB1" w:rsidRDefault="00AC7FB1">
      <w:pPr>
        <w:pStyle w:val="Header"/>
        <w:tabs>
          <w:tab w:val="clear" w:pos="4536"/>
          <w:tab w:val="clear" w:pos="9072"/>
        </w:tabs>
      </w:pPr>
    </w:p>
    <w:p w:rsidR="00AC7FB1" w:rsidRDefault="00AC7FB1">
      <w:pPr>
        <w:pStyle w:val="Header"/>
        <w:tabs>
          <w:tab w:val="clear" w:pos="4536"/>
          <w:tab w:val="clear" w:pos="9072"/>
        </w:tabs>
      </w:pPr>
    </w:p>
    <w:p w:rsidR="00AC7FB1" w:rsidRDefault="00AC7FB1" w:rsidP="008F5D58">
      <w:pPr>
        <w:jc w:val="center"/>
        <w:outlineLvl w:val="0"/>
        <w:rPr>
          <w:rFonts w:ascii="Century Gothic" w:hAnsi="Century Gothic"/>
          <w:b/>
          <w:sz w:val="28"/>
          <w:u w:val="single"/>
        </w:rPr>
      </w:pPr>
    </w:p>
    <w:p w:rsidR="00AC7FB1" w:rsidRDefault="00AC7FB1" w:rsidP="008F5D58">
      <w:pPr>
        <w:jc w:val="center"/>
        <w:outlineLvl w:val="0"/>
        <w:rPr>
          <w:rFonts w:ascii="Century Gothic" w:hAnsi="Century Gothic"/>
          <w:b/>
          <w:sz w:val="28"/>
          <w:u w:val="single"/>
        </w:rPr>
      </w:pPr>
    </w:p>
    <w:p w:rsidR="00AC7FB1" w:rsidRPr="005D60AA" w:rsidRDefault="00AC7FB1" w:rsidP="008F5D58">
      <w:pPr>
        <w:jc w:val="center"/>
        <w:outlineLvl w:val="0"/>
        <w:rPr>
          <w:rFonts w:ascii="Goudy Stout" w:hAnsi="Goudy Stout"/>
          <w:b/>
          <w:sz w:val="36"/>
          <w:szCs w:val="36"/>
          <w:u w:val="single"/>
        </w:rPr>
      </w:pPr>
      <w:r w:rsidRPr="005D60AA">
        <w:rPr>
          <w:rFonts w:ascii="Goudy Stout" w:hAnsi="Goudy Stout"/>
          <w:b/>
          <w:sz w:val="36"/>
          <w:szCs w:val="36"/>
          <w:u w:val="single"/>
        </w:rPr>
        <w:t>SMLOUVA O DÍLO</w:t>
      </w:r>
    </w:p>
    <w:p w:rsidR="00AC7FB1" w:rsidRDefault="00AC7FB1" w:rsidP="008F5D58">
      <w:pPr>
        <w:jc w:val="center"/>
        <w:outlineLvl w:val="0"/>
        <w:rPr>
          <w:rFonts w:ascii="Century Gothic" w:hAnsi="Century Gothic"/>
          <w:sz w:val="16"/>
        </w:rPr>
      </w:pPr>
    </w:p>
    <w:p w:rsidR="00AC7FB1" w:rsidRDefault="00AC7FB1" w:rsidP="008F5D58">
      <w:pPr>
        <w:jc w:val="center"/>
        <w:outlineLvl w:val="0"/>
        <w:rPr>
          <w:rFonts w:ascii="Century Gothic" w:hAnsi="Century Gothic"/>
          <w:sz w:val="16"/>
        </w:rPr>
      </w:pPr>
    </w:p>
    <w:p w:rsidR="00AC7FB1" w:rsidRDefault="00AC7FB1" w:rsidP="008F5D58">
      <w:pPr>
        <w:jc w:val="center"/>
        <w:outlineLvl w:val="0"/>
        <w:rPr>
          <w:rFonts w:ascii="Century Gothic" w:hAnsi="Century Gothic"/>
          <w:sz w:val="16"/>
        </w:rPr>
      </w:pPr>
      <w:r>
        <w:rPr>
          <w:rFonts w:ascii="Century Gothic" w:hAnsi="Century Gothic"/>
          <w:sz w:val="16"/>
        </w:rPr>
        <w:t xml:space="preserve">uzavřená ve smyslu ustanovení </w:t>
      </w:r>
      <w:r>
        <w:rPr>
          <w:sz w:val="16"/>
          <w:szCs w:val="16"/>
        </w:rPr>
        <w:sym w:font="Times New Roman" w:char="00A7"/>
      </w:r>
      <w:r>
        <w:rPr>
          <w:rFonts w:ascii="Century Gothic" w:hAnsi="Century Gothic"/>
          <w:sz w:val="16"/>
        </w:rPr>
        <w:t xml:space="preserve"> 536 a násl. Obchodního zákoníku (zákon č. 513/91 Sb. V platném znění)</w:t>
      </w:r>
    </w:p>
    <w:p w:rsidR="00AC7FB1" w:rsidRDefault="00AC7FB1" w:rsidP="008F5D58">
      <w:pPr>
        <w:jc w:val="center"/>
        <w:rPr>
          <w:rFonts w:ascii="Century Gothic" w:hAnsi="Century Gothic"/>
          <w:b/>
          <w:sz w:val="18"/>
          <w:u w:val="single"/>
        </w:rPr>
      </w:pPr>
    </w:p>
    <w:p w:rsidR="00AC7FB1" w:rsidRDefault="00AC7FB1" w:rsidP="008F5D58">
      <w:pPr>
        <w:jc w:val="center"/>
        <w:rPr>
          <w:rFonts w:ascii="Century Gothic" w:hAnsi="Century Gothic"/>
          <w:b/>
          <w:sz w:val="18"/>
          <w:u w:val="single"/>
        </w:rPr>
      </w:pPr>
    </w:p>
    <w:p w:rsidR="00AC7FB1" w:rsidRPr="009572F9" w:rsidRDefault="00AC7FB1" w:rsidP="008F5D58">
      <w:pPr>
        <w:outlineLvl w:val="0"/>
        <w:rPr>
          <w:b/>
          <w:sz w:val="22"/>
          <w:u w:val="single"/>
        </w:rPr>
      </w:pPr>
      <w:r w:rsidRPr="009572F9">
        <w:rPr>
          <w:b/>
          <w:sz w:val="22"/>
          <w:u w:val="single"/>
        </w:rPr>
        <w:t>1. Smluvní strany</w:t>
      </w:r>
    </w:p>
    <w:p w:rsidR="00AC7FB1" w:rsidRPr="009572F9" w:rsidRDefault="00AC7FB1" w:rsidP="008F5D58">
      <w:pPr>
        <w:rPr>
          <w:sz w:val="18"/>
        </w:rPr>
      </w:pP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00"/>
        <w:gridCol w:w="3398"/>
      </w:tblGrid>
      <w:tr w:rsidR="00AC7FB1" w:rsidRPr="009572F9">
        <w:trPr>
          <w:trHeight w:hRule="exact" w:val="383"/>
        </w:trPr>
        <w:tc>
          <w:tcPr>
            <w:tcW w:w="2600" w:type="dxa"/>
            <w:vAlign w:val="center"/>
          </w:tcPr>
          <w:p w:rsidR="00AC7FB1" w:rsidRDefault="00AC7FB1" w:rsidP="00F82058">
            <w:pPr>
              <w:rPr>
                <w:sz w:val="18"/>
              </w:rPr>
            </w:pPr>
            <w:r>
              <w:rPr>
                <w:sz w:val="18"/>
              </w:rPr>
              <w:t xml:space="preserve">OBJEDNATEL:      </w:t>
            </w:r>
          </w:p>
          <w:p w:rsidR="00AC7FB1" w:rsidRDefault="00AC7FB1" w:rsidP="00F82058">
            <w:pPr>
              <w:rPr>
                <w:sz w:val="18"/>
              </w:rPr>
            </w:pPr>
          </w:p>
          <w:p w:rsidR="00AC7FB1" w:rsidRPr="001A049F" w:rsidRDefault="00AC7FB1" w:rsidP="00F82058">
            <w:pPr>
              <w:rPr>
                <w:b/>
                <w:bCs/>
                <w:sz w:val="18"/>
              </w:rPr>
            </w:pPr>
          </w:p>
        </w:tc>
        <w:tc>
          <w:tcPr>
            <w:tcW w:w="3398" w:type="dxa"/>
            <w:vAlign w:val="center"/>
          </w:tcPr>
          <w:p w:rsidR="00AC7FB1" w:rsidRPr="009572F9" w:rsidRDefault="00AC7FB1" w:rsidP="00F82058">
            <w:pPr>
              <w:rPr>
                <w:b/>
                <w:sz w:val="18"/>
              </w:rPr>
            </w:pPr>
          </w:p>
        </w:tc>
      </w:tr>
      <w:tr w:rsidR="00AC7FB1" w:rsidRPr="009572F9">
        <w:trPr>
          <w:trHeight w:hRule="exact" w:val="383"/>
        </w:trPr>
        <w:tc>
          <w:tcPr>
            <w:tcW w:w="2600" w:type="dxa"/>
            <w:vAlign w:val="center"/>
          </w:tcPr>
          <w:p w:rsidR="00AC7FB1" w:rsidRPr="001A049F" w:rsidRDefault="00AC7FB1" w:rsidP="00F82058">
            <w:pPr>
              <w:rPr>
                <w:b/>
                <w:bCs/>
                <w:sz w:val="18"/>
              </w:rPr>
            </w:pPr>
            <w:r w:rsidRPr="001A049F">
              <w:rPr>
                <w:b/>
                <w:bCs/>
                <w:sz w:val="18"/>
              </w:rPr>
              <w:t xml:space="preserve">Dětský domov, Základní škola a Mateřská škola Ledce, přpříspěvková </w:t>
            </w:r>
          </w:p>
        </w:tc>
        <w:tc>
          <w:tcPr>
            <w:tcW w:w="3398" w:type="dxa"/>
            <w:vAlign w:val="center"/>
          </w:tcPr>
          <w:p w:rsidR="00AC7FB1" w:rsidRPr="009572F9" w:rsidRDefault="00AC7FB1" w:rsidP="00F82058">
            <w:pPr>
              <w:rPr>
                <w:sz w:val="18"/>
              </w:rPr>
            </w:pPr>
          </w:p>
        </w:tc>
      </w:tr>
      <w:tr w:rsidR="00AC7FB1" w:rsidRPr="009572F9">
        <w:trPr>
          <w:trHeight w:hRule="exact" w:val="383"/>
        </w:trPr>
        <w:tc>
          <w:tcPr>
            <w:tcW w:w="2600" w:type="dxa"/>
            <w:vAlign w:val="center"/>
          </w:tcPr>
          <w:p w:rsidR="00AC7FB1" w:rsidRPr="001A049F" w:rsidRDefault="00AC7FB1" w:rsidP="00F82058">
            <w:pPr>
              <w:rPr>
                <w:b/>
                <w:bCs/>
                <w:sz w:val="18"/>
              </w:rPr>
            </w:pPr>
            <w:r w:rsidRPr="001A049F">
              <w:rPr>
                <w:b/>
                <w:bCs/>
                <w:sz w:val="18"/>
              </w:rPr>
              <w:t>příspěvková organizace</w:t>
            </w:r>
          </w:p>
          <w:p w:rsidR="00AC7FB1" w:rsidRPr="001A049F" w:rsidRDefault="00AC7FB1" w:rsidP="00F82058">
            <w:pPr>
              <w:rPr>
                <w:b/>
                <w:bCs/>
                <w:sz w:val="18"/>
              </w:rPr>
            </w:pPr>
            <w:r w:rsidRPr="001A049F">
              <w:rPr>
                <w:b/>
                <w:bCs/>
                <w:sz w:val="18"/>
              </w:rPr>
              <w:t>Ledce 55, 273 05 Smečno</w:t>
            </w:r>
          </w:p>
          <w:p w:rsidR="00AC7FB1" w:rsidRPr="001A049F" w:rsidRDefault="00AC7FB1" w:rsidP="00F82058">
            <w:pPr>
              <w:rPr>
                <w:b/>
                <w:bCs/>
                <w:sz w:val="18"/>
              </w:rPr>
            </w:pPr>
          </w:p>
        </w:tc>
        <w:tc>
          <w:tcPr>
            <w:tcW w:w="3398" w:type="dxa"/>
            <w:vAlign w:val="center"/>
          </w:tcPr>
          <w:p w:rsidR="00AC7FB1" w:rsidRPr="009572F9" w:rsidRDefault="00AC7FB1" w:rsidP="00F82058">
            <w:pPr>
              <w:rPr>
                <w:sz w:val="18"/>
              </w:rPr>
            </w:pPr>
          </w:p>
        </w:tc>
      </w:tr>
      <w:tr w:rsidR="00AC7FB1" w:rsidRPr="009572F9">
        <w:trPr>
          <w:trHeight w:hRule="exact" w:val="383"/>
        </w:trPr>
        <w:tc>
          <w:tcPr>
            <w:tcW w:w="2600" w:type="dxa"/>
          </w:tcPr>
          <w:p w:rsidR="00AC7FB1" w:rsidRPr="009572F9" w:rsidRDefault="00AC7FB1" w:rsidP="001A049F">
            <w:pPr>
              <w:rPr>
                <w:sz w:val="18"/>
              </w:rPr>
            </w:pPr>
            <w:r>
              <w:rPr>
                <w:sz w:val="18"/>
              </w:rPr>
              <w:t>IČ: 48706302</w:t>
            </w:r>
          </w:p>
        </w:tc>
        <w:tc>
          <w:tcPr>
            <w:tcW w:w="3398" w:type="dxa"/>
            <w:vAlign w:val="center"/>
          </w:tcPr>
          <w:p w:rsidR="00AC7FB1" w:rsidRPr="009572F9" w:rsidRDefault="00AC7FB1" w:rsidP="00F82058">
            <w:pPr>
              <w:rPr>
                <w:sz w:val="18"/>
              </w:rPr>
            </w:pPr>
            <w:r>
              <w:rPr>
                <w:sz w:val="18"/>
              </w:rPr>
              <w:t>Tel. 312 589 865          ucetni@ddledce.cz</w:t>
            </w:r>
          </w:p>
        </w:tc>
      </w:tr>
      <w:tr w:rsidR="00AC7FB1" w:rsidRPr="009572F9">
        <w:trPr>
          <w:trHeight w:hRule="exact" w:val="614"/>
        </w:trPr>
        <w:tc>
          <w:tcPr>
            <w:tcW w:w="2600" w:type="dxa"/>
            <w:vAlign w:val="center"/>
          </w:tcPr>
          <w:p w:rsidR="00AC7FB1" w:rsidRPr="009572F9" w:rsidRDefault="00AC7FB1" w:rsidP="00F82058">
            <w:pPr>
              <w:jc w:val="right"/>
              <w:rPr>
                <w:sz w:val="18"/>
              </w:rPr>
            </w:pPr>
          </w:p>
        </w:tc>
        <w:tc>
          <w:tcPr>
            <w:tcW w:w="3398" w:type="dxa"/>
            <w:vAlign w:val="center"/>
          </w:tcPr>
          <w:p w:rsidR="00AC7FB1" w:rsidRPr="009572F9" w:rsidRDefault="00AC7FB1" w:rsidP="00632E24">
            <w:pPr>
              <w:rPr>
                <w:sz w:val="18"/>
              </w:rPr>
            </w:pPr>
          </w:p>
        </w:tc>
      </w:tr>
    </w:tbl>
    <w:p w:rsidR="00AC7FB1" w:rsidRPr="009572F9" w:rsidRDefault="00AC7FB1" w:rsidP="008F5D58">
      <w:pPr>
        <w:rPr>
          <w:sz w:val="18"/>
        </w:rPr>
      </w:pPr>
    </w:p>
    <w:p w:rsidR="00AC7FB1" w:rsidRPr="009572F9" w:rsidRDefault="00AC7FB1" w:rsidP="008F5D58">
      <w:pPr>
        <w:ind w:firstLine="708"/>
        <w:rPr>
          <w:sz w:val="18"/>
        </w:rPr>
      </w:pPr>
      <w:r w:rsidRPr="009572F9">
        <w:rPr>
          <w:sz w:val="18"/>
        </w:rPr>
        <w:t>dále jen „objednatel“ a</w:t>
      </w:r>
    </w:p>
    <w:p w:rsidR="00AC7FB1" w:rsidRPr="009572F9" w:rsidRDefault="00AC7FB1" w:rsidP="008F5D58">
      <w:pPr>
        <w:rPr>
          <w:sz w:val="18"/>
        </w:rPr>
      </w:pP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94"/>
        <w:gridCol w:w="1830"/>
        <w:gridCol w:w="1430"/>
        <w:gridCol w:w="1830"/>
      </w:tblGrid>
      <w:tr w:rsidR="00AC7FB1" w:rsidRPr="009572F9">
        <w:trPr>
          <w:gridAfter w:val="1"/>
          <w:wAfter w:w="1830" w:type="dxa"/>
          <w:trHeight w:hRule="exact" w:val="463"/>
        </w:trPr>
        <w:tc>
          <w:tcPr>
            <w:tcW w:w="2494" w:type="dxa"/>
            <w:vAlign w:val="center"/>
          </w:tcPr>
          <w:p w:rsidR="00AC7FB1" w:rsidRPr="009572F9" w:rsidRDefault="00AC7FB1" w:rsidP="00F82058">
            <w:pPr>
              <w:rPr>
                <w:sz w:val="18"/>
              </w:rPr>
            </w:pPr>
            <w:r>
              <w:rPr>
                <w:b/>
                <w:sz w:val="18"/>
              </w:rPr>
              <w:t>ZHOTOVITEL:</w:t>
            </w:r>
          </w:p>
        </w:tc>
        <w:tc>
          <w:tcPr>
            <w:tcW w:w="3260" w:type="dxa"/>
            <w:gridSpan w:val="2"/>
            <w:vAlign w:val="center"/>
          </w:tcPr>
          <w:p w:rsidR="00AC7FB1" w:rsidRPr="009572F9" w:rsidRDefault="00AC7FB1" w:rsidP="00F82058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Martin LINTNER</w:t>
            </w:r>
          </w:p>
        </w:tc>
      </w:tr>
      <w:tr w:rsidR="00AC7FB1" w:rsidRPr="009572F9">
        <w:trPr>
          <w:gridAfter w:val="1"/>
          <w:wAfter w:w="1830" w:type="dxa"/>
          <w:trHeight w:hRule="exact" w:val="463"/>
        </w:trPr>
        <w:tc>
          <w:tcPr>
            <w:tcW w:w="2494" w:type="dxa"/>
            <w:vAlign w:val="center"/>
          </w:tcPr>
          <w:p w:rsidR="00AC7FB1" w:rsidRPr="009572F9" w:rsidRDefault="00AC7FB1" w:rsidP="00F82058">
            <w:pPr>
              <w:rPr>
                <w:sz w:val="18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AC7FB1" w:rsidRPr="009572F9" w:rsidRDefault="00AC7FB1" w:rsidP="00F82058">
            <w:pPr>
              <w:rPr>
                <w:sz w:val="18"/>
              </w:rPr>
            </w:pPr>
            <w:r>
              <w:rPr>
                <w:sz w:val="18"/>
              </w:rPr>
              <w:t>Žižkova 1533</w:t>
            </w:r>
          </w:p>
        </w:tc>
      </w:tr>
      <w:tr w:rsidR="00AC7FB1" w:rsidRPr="009572F9">
        <w:trPr>
          <w:gridAfter w:val="1"/>
          <w:wAfter w:w="1830" w:type="dxa"/>
          <w:trHeight w:hRule="exact" w:val="463"/>
        </w:trPr>
        <w:tc>
          <w:tcPr>
            <w:tcW w:w="2494" w:type="dxa"/>
            <w:vAlign w:val="center"/>
          </w:tcPr>
          <w:p w:rsidR="00AC7FB1" w:rsidRPr="009572F9" w:rsidRDefault="00AC7FB1" w:rsidP="00F82058">
            <w:pPr>
              <w:rPr>
                <w:sz w:val="18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AC7FB1" w:rsidRPr="009572F9" w:rsidRDefault="00AC7FB1" w:rsidP="00F82058">
            <w:pPr>
              <w:rPr>
                <w:sz w:val="18"/>
              </w:rPr>
            </w:pPr>
            <w:r>
              <w:rPr>
                <w:sz w:val="18"/>
              </w:rPr>
              <w:t>274 01 SLANÝ</w:t>
            </w:r>
          </w:p>
        </w:tc>
      </w:tr>
      <w:tr w:rsidR="00AC7FB1" w:rsidRPr="009572F9">
        <w:trPr>
          <w:gridAfter w:val="1"/>
          <w:wAfter w:w="1830" w:type="dxa"/>
          <w:trHeight w:hRule="exact" w:val="463"/>
        </w:trPr>
        <w:tc>
          <w:tcPr>
            <w:tcW w:w="2494" w:type="dxa"/>
            <w:vAlign w:val="center"/>
          </w:tcPr>
          <w:p w:rsidR="00AC7FB1" w:rsidRPr="009572F9" w:rsidRDefault="00AC7FB1" w:rsidP="00F82058">
            <w:pPr>
              <w:jc w:val="right"/>
              <w:rPr>
                <w:sz w:val="18"/>
              </w:rPr>
            </w:pPr>
            <w:r w:rsidRPr="009572F9">
              <w:rPr>
                <w:sz w:val="18"/>
              </w:rPr>
              <w:t>IČ:</w:t>
            </w:r>
          </w:p>
        </w:tc>
        <w:tc>
          <w:tcPr>
            <w:tcW w:w="3260" w:type="dxa"/>
            <w:gridSpan w:val="2"/>
            <w:vAlign w:val="center"/>
          </w:tcPr>
          <w:p w:rsidR="00AC7FB1" w:rsidRPr="009572F9" w:rsidRDefault="00AC7FB1" w:rsidP="00F82058">
            <w:pPr>
              <w:rPr>
                <w:sz w:val="18"/>
              </w:rPr>
            </w:pPr>
            <w:r>
              <w:rPr>
                <w:sz w:val="18"/>
              </w:rPr>
              <w:t>04120779</w:t>
            </w:r>
          </w:p>
        </w:tc>
      </w:tr>
      <w:tr w:rsidR="00AC7FB1" w:rsidRPr="009572F9">
        <w:trPr>
          <w:trHeight w:hRule="exact" w:val="463"/>
        </w:trPr>
        <w:tc>
          <w:tcPr>
            <w:tcW w:w="4324" w:type="dxa"/>
            <w:gridSpan w:val="2"/>
            <w:vAlign w:val="center"/>
          </w:tcPr>
          <w:p w:rsidR="00AC7FB1" w:rsidRPr="009572F9" w:rsidRDefault="00AC7FB1" w:rsidP="0033793F">
            <w:pPr>
              <w:ind w:right="780"/>
              <w:jc w:val="right"/>
              <w:rPr>
                <w:sz w:val="18"/>
              </w:rPr>
            </w:pPr>
            <w:r>
              <w:rPr>
                <w:sz w:val="18"/>
              </w:rPr>
              <w:t>Tel: 608 444 771</w:t>
            </w:r>
          </w:p>
        </w:tc>
        <w:tc>
          <w:tcPr>
            <w:tcW w:w="3260" w:type="dxa"/>
            <w:gridSpan w:val="2"/>
            <w:vAlign w:val="center"/>
          </w:tcPr>
          <w:p w:rsidR="00AC7FB1" w:rsidRPr="009572F9" w:rsidRDefault="00AC7FB1" w:rsidP="0033793F">
            <w:pPr>
              <w:ind w:left="356"/>
              <w:rPr>
                <w:sz w:val="18"/>
              </w:rPr>
            </w:pPr>
            <w:r>
              <w:rPr>
                <w:sz w:val="18"/>
              </w:rPr>
              <w:t>info@lintner.ch</w:t>
            </w:r>
          </w:p>
        </w:tc>
      </w:tr>
    </w:tbl>
    <w:p w:rsidR="00AC7FB1" w:rsidRPr="009572F9" w:rsidRDefault="00AC7FB1" w:rsidP="008F5D58">
      <w:pPr>
        <w:rPr>
          <w:sz w:val="18"/>
        </w:rPr>
      </w:pPr>
    </w:p>
    <w:p w:rsidR="00AC7FB1" w:rsidRPr="009572F9" w:rsidRDefault="00AC7FB1" w:rsidP="008F5D58">
      <w:pPr>
        <w:ind w:firstLine="708"/>
        <w:rPr>
          <w:sz w:val="18"/>
        </w:rPr>
      </w:pPr>
      <w:r w:rsidRPr="009572F9">
        <w:rPr>
          <w:sz w:val="18"/>
        </w:rPr>
        <w:t>dále jen „zhotovitel“, uzavírají tuto smlouvu o dílo:</w:t>
      </w:r>
    </w:p>
    <w:p w:rsidR="00AC7FB1" w:rsidRDefault="00AC7FB1" w:rsidP="008F5D58">
      <w:pPr>
        <w:rPr>
          <w:sz w:val="18"/>
        </w:rPr>
      </w:pPr>
    </w:p>
    <w:p w:rsidR="00AC7FB1" w:rsidRDefault="00AC7FB1" w:rsidP="008F5D58">
      <w:pPr>
        <w:rPr>
          <w:sz w:val="18"/>
        </w:rPr>
      </w:pPr>
    </w:p>
    <w:p w:rsidR="00AC7FB1" w:rsidRDefault="00AC7FB1" w:rsidP="008F5D58">
      <w:pPr>
        <w:rPr>
          <w:sz w:val="18"/>
        </w:rPr>
      </w:pPr>
    </w:p>
    <w:p w:rsidR="00AC7FB1" w:rsidRDefault="00AC7FB1" w:rsidP="008F5D58">
      <w:pPr>
        <w:rPr>
          <w:sz w:val="18"/>
        </w:rPr>
      </w:pPr>
    </w:p>
    <w:p w:rsidR="00AC7FB1" w:rsidRDefault="00AC7FB1" w:rsidP="008F5D58">
      <w:pPr>
        <w:rPr>
          <w:sz w:val="18"/>
        </w:rPr>
      </w:pPr>
    </w:p>
    <w:p w:rsidR="00AC7FB1" w:rsidRPr="009572F9" w:rsidRDefault="00AC7FB1" w:rsidP="008F5D58">
      <w:pPr>
        <w:rPr>
          <w:sz w:val="18"/>
        </w:rPr>
      </w:pPr>
    </w:p>
    <w:p w:rsidR="00AC7FB1" w:rsidRPr="009572F9" w:rsidRDefault="00AC7FB1" w:rsidP="008F5D58">
      <w:pPr>
        <w:rPr>
          <w:sz w:val="18"/>
        </w:rPr>
      </w:pPr>
    </w:p>
    <w:p w:rsidR="00AC7FB1" w:rsidRPr="009572F9" w:rsidRDefault="00AC7FB1" w:rsidP="008F5D58">
      <w:pPr>
        <w:outlineLvl w:val="0"/>
        <w:rPr>
          <w:b/>
          <w:sz w:val="22"/>
          <w:u w:val="single"/>
        </w:rPr>
      </w:pPr>
      <w:r w:rsidRPr="009572F9">
        <w:rPr>
          <w:b/>
          <w:sz w:val="22"/>
          <w:u w:val="single"/>
        </w:rPr>
        <w:t>2. Předmět smlouvy</w:t>
      </w:r>
    </w:p>
    <w:p w:rsidR="00AC7FB1" w:rsidRPr="009572F9" w:rsidRDefault="00AC7FB1" w:rsidP="008F5D58">
      <w:pPr>
        <w:jc w:val="both"/>
        <w:rPr>
          <w:sz w:val="18"/>
        </w:rPr>
      </w:pPr>
    </w:p>
    <w:p w:rsidR="00AC7FB1" w:rsidRPr="009572F9" w:rsidRDefault="00AC7FB1" w:rsidP="008F5D58">
      <w:pPr>
        <w:ind w:firstLine="708"/>
        <w:jc w:val="both"/>
        <w:rPr>
          <w:sz w:val="18"/>
        </w:rPr>
      </w:pPr>
      <w:r w:rsidRPr="009572F9">
        <w:rPr>
          <w:b/>
          <w:sz w:val="18"/>
        </w:rPr>
        <w:t>2.1.</w:t>
      </w:r>
      <w:r w:rsidRPr="009572F9">
        <w:rPr>
          <w:sz w:val="18"/>
        </w:rPr>
        <w:t xml:space="preserve"> Touto smlouvou o dílo se zhotovitel zavazuje pro objednatele provést:</w:t>
      </w:r>
    </w:p>
    <w:p w:rsidR="00AC7FB1" w:rsidRPr="009572F9" w:rsidRDefault="00AC7FB1" w:rsidP="008F5D58">
      <w:pPr>
        <w:jc w:val="both"/>
        <w:rPr>
          <w:sz w:val="18"/>
        </w:rPr>
      </w:pPr>
    </w:p>
    <w:p w:rsidR="00AC7FB1" w:rsidRPr="009572F9" w:rsidRDefault="00AC7FB1" w:rsidP="008F5D58">
      <w:pPr>
        <w:numPr>
          <w:ilvl w:val="0"/>
          <w:numId w:val="3"/>
        </w:numPr>
        <w:jc w:val="both"/>
        <w:rPr>
          <w:sz w:val="18"/>
        </w:rPr>
      </w:pPr>
      <w:r w:rsidRPr="009572F9">
        <w:rPr>
          <w:sz w:val="18"/>
        </w:rPr>
        <w:t xml:space="preserve">dodávku stavebních materiálů </w:t>
      </w:r>
      <w:r>
        <w:rPr>
          <w:sz w:val="18"/>
        </w:rPr>
        <w:t>a prací</w:t>
      </w:r>
      <w:r w:rsidRPr="009572F9">
        <w:rPr>
          <w:sz w:val="18"/>
        </w:rPr>
        <w:t xml:space="preserve"> dle odsouhlasené cenové kalkulace v příloze smlouvy</w:t>
      </w:r>
    </w:p>
    <w:p w:rsidR="00AC7FB1" w:rsidRDefault="00AC7FB1" w:rsidP="008F5D58">
      <w:pPr>
        <w:jc w:val="both"/>
        <w:rPr>
          <w:sz w:val="18"/>
        </w:rPr>
      </w:pPr>
    </w:p>
    <w:p w:rsidR="00AC7FB1" w:rsidRDefault="00AC7FB1">
      <w:pPr>
        <w:rPr>
          <w:sz w:val="18"/>
        </w:rPr>
      </w:pPr>
      <w:r>
        <w:rPr>
          <w:sz w:val="18"/>
        </w:rPr>
        <w:br w:type="page"/>
      </w:r>
    </w:p>
    <w:p w:rsidR="00AC7FB1" w:rsidRPr="009572F9" w:rsidRDefault="00AC7FB1" w:rsidP="008F5D58">
      <w:pPr>
        <w:jc w:val="both"/>
        <w:rPr>
          <w:sz w:val="18"/>
        </w:rPr>
      </w:pPr>
    </w:p>
    <w:p w:rsidR="00AC7FB1" w:rsidRPr="009572F9" w:rsidRDefault="00AC7FB1" w:rsidP="008F5D58">
      <w:pPr>
        <w:outlineLvl w:val="0"/>
        <w:rPr>
          <w:b/>
          <w:sz w:val="22"/>
          <w:u w:val="single"/>
        </w:rPr>
      </w:pPr>
      <w:r w:rsidRPr="009572F9">
        <w:rPr>
          <w:b/>
          <w:sz w:val="22"/>
          <w:u w:val="single"/>
        </w:rPr>
        <w:t>3. Cena</w:t>
      </w:r>
    </w:p>
    <w:p w:rsidR="00AC7FB1" w:rsidRPr="009572F9" w:rsidRDefault="00AC7FB1" w:rsidP="008F5D58">
      <w:pPr>
        <w:jc w:val="both"/>
        <w:rPr>
          <w:sz w:val="18"/>
        </w:rPr>
      </w:pPr>
    </w:p>
    <w:p w:rsidR="00AC7FB1" w:rsidRPr="00ED4E76" w:rsidRDefault="00AC7FB1" w:rsidP="008F5D58">
      <w:pPr>
        <w:ind w:left="708"/>
        <w:jc w:val="both"/>
        <w:rPr>
          <w:sz w:val="18"/>
        </w:rPr>
      </w:pPr>
      <w:r w:rsidRPr="009572F9">
        <w:rPr>
          <w:b/>
          <w:sz w:val="18"/>
        </w:rPr>
        <w:t>3.1.</w:t>
      </w:r>
      <w:r w:rsidRPr="009572F9">
        <w:rPr>
          <w:sz w:val="18"/>
        </w:rPr>
        <w:t xml:space="preserve"> Cena za celkovou realizaci včetně dodávky stavebních materiálů a prací dle odsouhlasené cenové kalkulace v příloze smlouvy činí</w:t>
      </w:r>
      <w:r>
        <w:rPr>
          <w:sz w:val="18"/>
        </w:rPr>
        <w:t xml:space="preserve"> celkem Kč </w:t>
      </w:r>
      <w:r>
        <w:rPr>
          <w:b/>
          <w:bCs/>
          <w:sz w:val="18"/>
        </w:rPr>
        <w:t xml:space="preserve">99.830,- </w:t>
      </w:r>
      <w:r>
        <w:rPr>
          <w:sz w:val="18"/>
        </w:rPr>
        <w:t>(nejvýše přípustná cena).</w:t>
      </w:r>
    </w:p>
    <w:p w:rsidR="00AC7FB1" w:rsidRDefault="00AC7FB1" w:rsidP="00CD16B5">
      <w:pPr>
        <w:ind w:left="708"/>
        <w:jc w:val="both"/>
        <w:rPr>
          <w:sz w:val="18"/>
        </w:rPr>
      </w:pPr>
      <w:r>
        <w:rPr>
          <w:sz w:val="18"/>
        </w:rPr>
        <w:t xml:space="preserve">                                                      </w:t>
      </w:r>
    </w:p>
    <w:p w:rsidR="00AC7FB1" w:rsidRDefault="00AC7FB1" w:rsidP="008F5D58">
      <w:pPr>
        <w:ind w:left="709"/>
        <w:jc w:val="both"/>
        <w:rPr>
          <w:b/>
          <w:sz w:val="18"/>
        </w:rPr>
      </w:pPr>
    </w:p>
    <w:p w:rsidR="00AC7FB1" w:rsidRPr="009572F9" w:rsidRDefault="00AC7FB1" w:rsidP="008F5D58">
      <w:pPr>
        <w:ind w:left="709"/>
        <w:jc w:val="both"/>
        <w:rPr>
          <w:sz w:val="18"/>
        </w:rPr>
      </w:pPr>
      <w:r w:rsidRPr="009572F9">
        <w:rPr>
          <w:b/>
          <w:sz w:val="18"/>
        </w:rPr>
        <w:t>3.2.</w:t>
      </w:r>
      <w:r w:rsidRPr="009572F9">
        <w:rPr>
          <w:sz w:val="18"/>
        </w:rPr>
        <w:t xml:space="preserve"> Dohodnou-li se smluvní strany po uzavření smlouvy na omezení nebo rozšíření obsahu díla  nebo na změně způsobu jejich provedení, sjednají případné změny na výši  dohodnuté ceny, a to příslušným písemným dodatkem k uzavřené smlouvě nebo ústní dohodou přede svědky.</w:t>
      </w:r>
    </w:p>
    <w:p w:rsidR="00AC7FB1" w:rsidRPr="009572F9" w:rsidRDefault="00AC7FB1" w:rsidP="008F5D58">
      <w:pPr>
        <w:ind w:left="709"/>
        <w:jc w:val="both"/>
        <w:rPr>
          <w:sz w:val="18"/>
        </w:rPr>
      </w:pPr>
    </w:p>
    <w:p w:rsidR="00AC7FB1" w:rsidRDefault="00AC7FB1" w:rsidP="008F5D58">
      <w:pPr>
        <w:ind w:left="709"/>
        <w:jc w:val="both"/>
        <w:rPr>
          <w:b/>
          <w:sz w:val="18"/>
        </w:rPr>
      </w:pPr>
    </w:p>
    <w:p w:rsidR="00AC7FB1" w:rsidRPr="009572F9" w:rsidRDefault="00AC7FB1" w:rsidP="008F5D58">
      <w:pPr>
        <w:ind w:left="709"/>
        <w:jc w:val="both"/>
        <w:rPr>
          <w:sz w:val="18"/>
        </w:rPr>
      </w:pPr>
      <w:r w:rsidRPr="009572F9">
        <w:rPr>
          <w:b/>
          <w:sz w:val="18"/>
        </w:rPr>
        <w:t>3.3</w:t>
      </w:r>
      <w:r w:rsidRPr="009572F9">
        <w:rPr>
          <w:sz w:val="18"/>
        </w:rPr>
        <w:t>. Dojde-li během stavby ke zjištění skutečností , které byly nepředvídatelné a tím by došlo k navýšení sjednané ceny , doplní  se tato smlouva o dodatek , kterým bude ocenění  a popis vzniklých nepředvídatelných výloh na materiál a práci podepsán objednatelem i dodavatelem plnění.</w:t>
      </w:r>
      <w:r>
        <w:rPr>
          <w:sz w:val="18"/>
        </w:rPr>
        <w:t xml:space="preserve"> Toto platí v případě rekonstrukcí úprav v již kolaudovaných objektech.</w:t>
      </w:r>
    </w:p>
    <w:p w:rsidR="00AC7FB1" w:rsidRPr="009572F9" w:rsidRDefault="00AC7FB1" w:rsidP="008F5D58">
      <w:pPr>
        <w:ind w:left="709"/>
        <w:jc w:val="both"/>
        <w:rPr>
          <w:sz w:val="18"/>
        </w:rPr>
      </w:pPr>
    </w:p>
    <w:p w:rsidR="00AC7FB1" w:rsidRPr="009572F9" w:rsidRDefault="00AC7FB1" w:rsidP="008F5D58">
      <w:pPr>
        <w:ind w:left="708"/>
        <w:jc w:val="both"/>
        <w:rPr>
          <w:sz w:val="18"/>
        </w:rPr>
      </w:pPr>
      <w:r w:rsidRPr="009572F9">
        <w:rPr>
          <w:b/>
          <w:sz w:val="18"/>
        </w:rPr>
        <w:t>3.4.</w:t>
      </w:r>
      <w:r w:rsidRPr="009572F9">
        <w:rPr>
          <w:sz w:val="18"/>
        </w:rPr>
        <w:t xml:space="preserve"> Konečná cena bude proplacena podle skutečnosti, na základě písemného protokolu o provedených pracích podepsaného oběma smluvními stranami.</w:t>
      </w:r>
    </w:p>
    <w:p w:rsidR="00AC7FB1" w:rsidRPr="009572F9" w:rsidRDefault="00AC7FB1" w:rsidP="008F5D58">
      <w:pPr>
        <w:jc w:val="both"/>
        <w:rPr>
          <w:b/>
          <w:sz w:val="18"/>
          <w:u w:val="single"/>
        </w:rPr>
      </w:pPr>
    </w:p>
    <w:p w:rsidR="00AC7FB1" w:rsidRPr="009572F9" w:rsidRDefault="00AC7FB1" w:rsidP="008F5D58">
      <w:pPr>
        <w:rPr>
          <w:b/>
          <w:sz w:val="18"/>
          <w:u w:val="single"/>
        </w:rPr>
      </w:pPr>
    </w:p>
    <w:p w:rsidR="00AC7FB1" w:rsidRPr="009572F9" w:rsidRDefault="00AC7FB1" w:rsidP="008F5D58">
      <w:pPr>
        <w:outlineLvl w:val="0"/>
        <w:rPr>
          <w:b/>
          <w:sz w:val="22"/>
          <w:u w:val="single"/>
        </w:rPr>
      </w:pPr>
      <w:r w:rsidRPr="009572F9">
        <w:rPr>
          <w:b/>
          <w:sz w:val="22"/>
          <w:u w:val="single"/>
        </w:rPr>
        <w:t>4. Termín plnění</w:t>
      </w:r>
    </w:p>
    <w:p w:rsidR="00AC7FB1" w:rsidRPr="009572F9" w:rsidRDefault="00AC7FB1" w:rsidP="008F5D58">
      <w:pPr>
        <w:jc w:val="both"/>
        <w:rPr>
          <w:sz w:val="18"/>
        </w:rPr>
      </w:pPr>
    </w:p>
    <w:p w:rsidR="00AC7FB1" w:rsidRPr="009572F9" w:rsidRDefault="00AC7FB1" w:rsidP="001951C6">
      <w:pPr>
        <w:numPr>
          <w:ilvl w:val="0"/>
          <w:numId w:val="1"/>
        </w:numPr>
        <w:ind w:left="991"/>
        <w:jc w:val="both"/>
        <w:rPr>
          <w:sz w:val="18"/>
        </w:rPr>
      </w:pPr>
      <w:r>
        <w:rPr>
          <w:sz w:val="18"/>
        </w:rPr>
        <w:t>Z</w:t>
      </w:r>
      <w:r w:rsidRPr="009572F9">
        <w:rPr>
          <w:sz w:val="18"/>
        </w:rPr>
        <w:t xml:space="preserve">apočetí prací </w:t>
      </w:r>
      <w:r>
        <w:rPr>
          <w:sz w:val="18"/>
        </w:rPr>
        <w:t>je stanoven na červen 2017</w:t>
      </w:r>
      <w:r w:rsidRPr="009572F9"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AC7FB1" w:rsidRPr="009572F9" w:rsidRDefault="00AC7FB1" w:rsidP="001951C6">
      <w:pPr>
        <w:numPr>
          <w:ilvl w:val="0"/>
          <w:numId w:val="1"/>
        </w:numPr>
        <w:ind w:left="991"/>
        <w:jc w:val="both"/>
        <w:rPr>
          <w:sz w:val="18"/>
        </w:rPr>
      </w:pPr>
      <w:r w:rsidRPr="009572F9">
        <w:rPr>
          <w:sz w:val="18"/>
        </w:rPr>
        <w:t>Termí</w:t>
      </w:r>
      <w:r>
        <w:rPr>
          <w:sz w:val="18"/>
        </w:rPr>
        <w:t>n dokončení prací je stanoven do</w:t>
      </w:r>
      <w:r w:rsidRPr="009572F9">
        <w:rPr>
          <w:sz w:val="18"/>
        </w:rPr>
        <w:t xml:space="preserve"> </w:t>
      </w:r>
      <w:r>
        <w:rPr>
          <w:sz w:val="18"/>
        </w:rPr>
        <w:t>červenec 2017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AC7FB1" w:rsidRPr="009572F9" w:rsidRDefault="00AC7FB1" w:rsidP="008F5D58">
      <w:pPr>
        <w:ind w:left="708"/>
        <w:jc w:val="both"/>
        <w:rPr>
          <w:b/>
          <w:sz w:val="18"/>
          <w:u w:val="single"/>
        </w:rPr>
      </w:pPr>
    </w:p>
    <w:p w:rsidR="00AC7FB1" w:rsidRPr="009572F9" w:rsidRDefault="00AC7FB1" w:rsidP="008F5D58">
      <w:pPr>
        <w:jc w:val="both"/>
        <w:outlineLvl w:val="0"/>
        <w:rPr>
          <w:b/>
          <w:sz w:val="18"/>
          <w:u w:val="single"/>
        </w:rPr>
      </w:pPr>
    </w:p>
    <w:p w:rsidR="00AC7FB1" w:rsidRPr="009572F9" w:rsidRDefault="00AC7FB1" w:rsidP="008F5D58">
      <w:pPr>
        <w:outlineLvl w:val="0"/>
        <w:rPr>
          <w:sz w:val="22"/>
        </w:rPr>
      </w:pPr>
      <w:r w:rsidRPr="009572F9">
        <w:rPr>
          <w:b/>
          <w:sz w:val="22"/>
          <w:u w:val="single"/>
        </w:rPr>
        <w:t>5. Místo plnění</w:t>
      </w:r>
    </w:p>
    <w:p w:rsidR="00AC7FB1" w:rsidRPr="009572F9" w:rsidRDefault="00AC7FB1" w:rsidP="008F5D58">
      <w:pPr>
        <w:rPr>
          <w:sz w:val="18"/>
        </w:rPr>
      </w:pPr>
    </w:p>
    <w:tbl>
      <w:tblPr>
        <w:tblW w:w="12758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804"/>
        <w:gridCol w:w="5954"/>
      </w:tblGrid>
      <w:tr w:rsidR="00AC7FB1" w:rsidRPr="009572F9">
        <w:trPr>
          <w:trHeight w:hRule="exact" w:val="300"/>
        </w:trPr>
        <w:tc>
          <w:tcPr>
            <w:tcW w:w="6804" w:type="dxa"/>
            <w:vAlign w:val="center"/>
          </w:tcPr>
          <w:p w:rsidR="00AC7FB1" w:rsidRPr="009572F9" w:rsidRDefault="00AC7FB1" w:rsidP="00C142D9">
            <w:pPr>
              <w:ind w:right="-3330"/>
              <w:jc w:val="both"/>
              <w:rPr>
                <w:sz w:val="18"/>
              </w:rPr>
            </w:pPr>
            <w:r w:rsidRPr="009572F9">
              <w:rPr>
                <w:b/>
                <w:sz w:val="18"/>
              </w:rPr>
              <w:t>5.1.</w:t>
            </w:r>
            <w:r w:rsidRPr="009572F9">
              <w:rPr>
                <w:sz w:val="18"/>
              </w:rPr>
              <w:t xml:space="preserve"> Místem provádění díla je:</w:t>
            </w:r>
            <w:r>
              <w:rPr>
                <w:sz w:val="18"/>
              </w:rPr>
              <w:t xml:space="preserve">  Dětský domov Ledce, Ledce čp.55, 273 05 Smečno</w:t>
            </w:r>
          </w:p>
        </w:tc>
        <w:tc>
          <w:tcPr>
            <w:tcW w:w="5954" w:type="dxa"/>
            <w:vAlign w:val="center"/>
          </w:tcPr>
          <w:p w:rsidR="00AC7FB1" w:rsidRPr="009572F9" w:rsidRDefault="00AC7FB1" w:rsidP="00F82058">
            <w:pPr>
              <w:rPr>
                <w:b/>
                <w:sz w:val="18"/>
              </w:rPr>
            </w:pPr>
          </w:p>
        </w:tc>
      </w:tr>
    </w:tbl>
    <w:p w:rsidR="00AC7FB1" w:rsidRPr="009572F9" w:rsidRDefault="00AC7FB1" w:rsidP="008F5D58">
      <w:pPr>
        <w:outlineLvl w:val="0"/>
        <w:rPr>
          <w:sz w:val="22"/>
        </w:rPr>
      </w:pPr>
      <w:r w:rsidRPr="009572F9">
        <w:rPr>
          <w:b/>
          <w:sz w:val="22"/>
          <w:u w:val="single"/>
        </w:rPr>
        <w:t>6. Platební podmínky</w:t>
      </w:r>
    </w:p>
    <w:p w:rsidR="00AC7FB1" w:rsidRPr="009572F9" w:rsidRDefault="00AC7FB1" w:rsidP="008F5D58">
      <w:pPr>
        <w:jc w:val="both"/>
        <w:rPr>
          <w:sz w:val="18"/>
        </w:rPr>
      </w:pPr>
    </w:p>
    <w:p w:rsidR="00AC7FB1" w:rsidRPr="009572F9" w:rsidRDefault="00AC7FB1" w:rsidP="0005047A">
      <w:pPr>
        <w:ind w:left="708" w:firstLine="1"/>
        <w:jc w:val="both"/>
        <w:rPr>
          <w:sz w:val="18"/>
        </w:rPr>
      </w:pPr>
      <w:r w:rsidRPr="009572F9">
        <w:rPr>
          <w:b/>
          <w:sz w:val="18"/>
        </w:rPr>
        <w:t>6.1.</w:t>
      </w:r>
      <w:r w:rsidRPr="009572F9">
        <w:rPr>
          <w:sz w:val="18"/>
        </w:rPr>
        <w:t xml:space="preserve"> Platby se budou provádět na základě faktur</w:t>
      </w:r>
      <w:r>
        <w:rPr>
          <w:sz w:val="18"/>
        </w:rPr>
        <w:t>y vystavené</w:t>
      </w:r>
      <w:r w:rsidRPr="009572F9">
        <w:rPr>
          <w:sz w:val="18"/>
        </w:rPr>
        <w:t xml:space="preserve"> zhotovitelem. Forma úhrady faktur</w:t>
      </w:r>
      <w:r>
        <w:rPr>
          <w:sz w:val="18"/>
        </w:rPr>
        <w:t>y</w:t>
      </w:r>
      <w:r w:rsidRPr="009572F9">
        <w:rPr>
          <w:sz w:val="18"/>
        </w:rPr>
        <w:t xml:space="preserve"> </w:t>
      </w:r>
      <w:r>
        <w:rPr>
          <w:sz w:val="18"/>
        </w:rPr>
        <w:t>bude</w:t>
      </w:r>
      <w:r w:rsidRPr="009572F9">
        <w:rPr>
          <w:sz w:val="18"/>
        </w:rPr>
        <w:t xml:space="preserve"> dle dohody s objednatelem </w:t>
      </w:r>
      <w:r>
        <w:rPr>
          <w:sz w:val="18"/>
        </w:rPr>
        <w:t>provedena</w:t>
      </w:r>
      <w:r w:rsidRPr="009572F9">
        <w:rPr>
          <w:sz w:val="18"/>
        </w:rPr>
        <w:t xml:space="preserve"> převodem</w:t>
      </w:r>
      <w:r>
        <w:rPr>
          <w:sz w:val="18"/>
        </w:rPr>
        <w:t xml:space="preserve"> (připsáním na účet zhotovitele).</w:t>
      </w:r>
    </w:p>
    <w:p w:rsidR="00AC7FB1" w:rsidRPr="009572F9" w:rsidRDefault="00AC7FB1" w:rsidP="008F5D58">
      <w:pPr>
        <w:numPr>
          <w:ilvl w:val="12"/>
          <w:numId w:val="0"/>
        </w:numPr>
        <w:jc w:val="both"/>
        <w:rPr>
          <w:sz w:val="18"/>
        </w:rPr>
      </w:pPr>
    </w:p>
    <w:p w:rsidR="00AC7FB1" w:rsidRPr="009572F9" w:rsidRDefault="00AC7FB1" w:rsidP="008F5D58">
      <w:pPr>
        <w:ind w:firstLine="708"/>
        <w:jc w:val="both"/>
        <w:rPr>
          <w:sz w:val="18"/>
        </w:rPr>
      </w:pPr>
      <w:r w:rsidRPr="009572F9">
        <w:rPr>
          <w:b/>
          <w:sz w:val="18"/>
        </w:rPr>
        <w:t>6.2.</w:t>
      </w:r>
      <w:r w:rsidRPr="009572F9">
        <w:rPr>
          <w:sz w:val="18"/>
        </w:rPr>
        <w:t xml:space="preserve"> Zhotovitel bude objednateli  fakturovat cenu následovně:</w:t>
      </w:r>
    </w:p>
    <w:p w:rsidR="00AC7FB1" w:rsidRPr="009572F9" w:rsidRDefault="00AC7FB1" w:rsidP="0005047A">
      <w:pPr>
        <w:numPr>
          <w:ilvl w:val="0"/>
          <w:numId w:val="2"/>
        </w:numPr>
        <w:jc w:val="both"/>
        <w:rPr>
          <w:sz w:val="18"/>
        </w:rPr>
      </w:pPr>
    </w:p>
    <w:p w:rsidR="00AC7FB1" w:rsidRPr="009572F9" w:rsidRDefault="00AC7FB1" w:rsidP="00CD16B5">
      <w:pPr>
        <w:numPr>
          <w:ilvl w:val="0"/>
          <w:numId w:val="2"/>
        </w:numPr>
        <w:tabs>
          <w:tab w:val="clear" w:pos="360"/>
          <w:tab w:val="num" w:pos="720"/>
        </w:tabs>
        <w:ind w:left="720"/>
        <w:jc w:val="both"/>
        <w:rPr>
          <w:sz w:val="18"/>
        </w:rPr>
      </w:pPr>
      <w:r>
        <w:rPr>
          <w:sz w:val="18"/>
        </w:rPr>
        <w:t xml:space="preserve">Zadavatel nebude poskytovat zálohy. Faktura bude vystavena dodavatelem po </w:t>
      </w:r>
      <w:r w:rsidRPr="009572F9">
        <w:rPr>
          <w:sz w:val="18"/>
        </w:rPr>
        <w:t>předání</w:t>
      </w:r>
      <w:r>
        <w:rPr>
          <w:sz w:val="18"/>
        </w:rPr>
        <w:t xml:space="preserve"> a převzetí dokončeného díla.</w:t>
      </w:r>
      <w:r w:rsidRPr="009572F9">
        <w:rPr>
          <w:sz w:val="18"/>
        </w:rPr>
        <w:t xml:space="preserve"> Součástí této faktury bude vystavení předávacího protokolu o řádném předání a převzetí </w:t>
      </w:r>
      <w:r>
        <w:rPr>
          <w:sz w:val="18"/>
        </w:rPr>
        <w:t xml:space="preserve">díla </w:t>
      </w:r>
      <w:r w:rsidRPr="009572F9">
        <w:rPr>
          <w:sz w:val="18"/>
        </w:rPr>
        <w:t>oběma smluvními stranami, které musí splňovat náležitosti dané ustanovením § 12 Zákona č. 588/92 Sb. o dani z přidané hodnoty v platném znění.</w:t>
      </w:r>
    </w:p>
    <w:p w:rsidR="00AC7FB1" w:rsidRPr="009572F9" w:rsidRDefault="00AC7FB1" w:rsidP="008F5D58">
      <w:pPr>
        <w:jc w:val="both"/>
        <w:rPr>
          <w:sz w:val="18"/>
        </w:rPr>
      </w:pPr>
    </w:p>
    <w:p w:rsidR="00AC7FB1" w:rsidRPr="009572F9" w:rsidRDefault="00AC7FB1" w:rsidP="008F5D58">
      <w:pPr>
        <w:jc w:val="both"/>
        <w:rPr>
          <w:sz w:val="18"/>
        </w:rPr>
      </w:pPr>
    </w:p>
    <w:p w:rsidR="00AC7FB1" w:rsidRPr="009572F9" w:rsidRDefault="00AC7FB1" w:rsidP="00CD16B5">
      <w:pPr>
        <w:ind w:left="708"/>
        <w:jc w:val="both"/>
        <w:rPr>
          <w:sz w:val="18"/>
        </w:rPr>
      </w:pPr>
      <w:r w:rsidRPr="009572F9">
        <w:rPr>
          <w:b/>
          <w:sz w:val="18"/>
        </w:rPr>
        <w:t>6.3.</w:t>
      </w:r>
      <w:r w:rsidRPr="009572F9">
        <w:rPr>
          <w:sz w:val="18"/>
        </w:rPr>
        <w:t xml:space="preserve"> Při rozšíření objemu materiálu</w:t>
      </w:r>
      <w:r>
        <w:rPr>
          <w:sz w:val="18"/>
        </w:rPr>
        <w:t xml:space="preserve"> nebo prací</w:t>
      </w:r>
      <w:r w:rsidRPr="009572F9">
        <w:rPr>
          <w:sz w:val="18"/>
        </w:rPr>
        <w:t xml:space="preserve"> na žádost objednatele po uzavření této smlouvy , vystaví  zhotovitel na tento materiál nad rámec díla </w:t>
      </w:r>
      <w:r>
        <w:rPr>
          <w:sz w:val="18"/>
        </w:rPr>
        <w:t xml:space="preserve">další </w:t>
      </w:r>
      <w:r w:rsidRPr="009572F9">
        <w:rPr>
          <w:sz w:val="18"/>
        </w:rPr>
        <w:t>fakturu</w:t>
      </w:r>
      <w:r>
        <w:rPr>
          <w:sz w:val="18"/>
        </w:rPr>
        <w:t>.</w:t>
      </w:r>
    </w:p>
    <w:p w:rsidR="00AC7FB1" w:rsidRDefault="00AC7FB1" w:rsidP="00CD16B5">
      <w:pPr>
        <w:jc w:val="both"/>
        <w:rPr>
          <w:sz w:val="18"/>
        </w:rPr>
      </w:pPr>
      <w:r w:rsidRPr="009572F9">
        <w:rPr>
          <w:sz w:val="18"/>
        </w:rPr>
        <w:tab/>
      </w:r>
    </w:p>
    <w:p w:rsidR="00AC7FB1" w:rsidRPr="009572F9" w:rsidRDefault="00AC7FB1" w:rsidP="008F5D58">
      <w:pPr>
        <w:ind w:left="708"/>
        <w:jc w:val="both"/>
        <w:rPr>
          <w:sz w:val="18"/>
        </w:rPr>
      </w:pPr>
    </w:p>
    <w:p w:rsidR="00AC7FB1" w:rsidRPr="009572F9" w:rsidRDefault="00AC7FB1" w:rsidP="008F5D58">
      <w:pPr>
        <w:outlineLvl w:val="0"/>
        <w:rPr>
          <w:b/>
          <w:sz w:val="22"/>
          <w:u w:val="single"/>
        </w:rPr>
      </w:pPr>
      <w:r w:rsidRPr="009572F9">
        <w:rPr>
          <w:b/>
          <w:sz w:val="22"/>
          <w:u w:val="single"/>
        </w:rPr>
        <w:t>7. Záruka</w:t>
      </w:r>
    </w:p>
    <w:p w:rsidR="00AC7FB1" w:rsidRPr="009572F9" w:rsidRDefault="00AC7FB1" w:rsidP="008F5D58">
      <w:pPr>
        <w:jc w:val="both"/>
        <w:rPr>
          <w:sz w:val="18"/>
        </w:rPr>
      </w:pPr>
    </w:p>
    <w:p w:rsidR="00AC7FB1" w:rsidRPr="009572F9" w:rsidRDefault="00AC7FB1" w:rsidP="008F5D58">
      <w:pPr>
        <w:ind w:left="708"/>
        <w:jc w:val="both"/>
        <w:rPr>
          <w:sz w:val="18"/>
        </w:rPr>
      </w:pPr>
      <w:r w:rsidRPr="009572F9">
        <w:rPr>
          <w:b/>
          <w:sz w:val="18"/>
        </w:rPr>
        <w:t>7.1.</w:t>
      </w:r>
      <w:r w:rsidRPr="009572F9">
        <w:rPr>
          <w:sz w:val="18"/>
        </w:rPr>
        <w:t xml:space="preserve"> Zhotovitel poskytne na dílo záruku v délce </w:t>
      </w:r>
      <w:r>
        <w:rPr>
          <w:sz w:val="18"/>
        </w:rPr>
        <w:t>6</w:t>
      </w:r>
      <w:r w:rsidRPr="009572F9">
        <w:rPr>
          <w:sz w:val="18"/>
        </w:rPr>
        <w:t xml:space="preserve">-ti měsíců ode dne předání objednateli. Tato lhůta počíná běžet po podepsání předávacího protokolu o řádném předání a převzetí díla objednatelem. </w:t>
      </w:r>
      <w:r>
        <w:rPr>
          <w:sz w:val="18"/>
        </w:rPr>
        <w:t>K jednotlivým zařizovacím předmětům bude předán samostatný záruční list , pokud to povaha a charakter věci vyžadují.</w:t>
      </w:r>
    </w:p>
    <w:p w:rsidR="00AC7FB1" w:rsidRPr="009572F9" w:rsidRDefault="00AC7FB1" w:rsidP="008F5D58">
      <w:pPr>
        <w:jc w:val="both"/>
        <w:rPr>
          <w:sz w:val="18"/>
        </w:rPr>
      </w:pPr>
      <w:bookmarkStart w:id="0" w:name="_GoBack"/>
      <w:bookmarkEnd w:id="0"/>
    </w:p>
    <w:p w:rsidR="00AC7FB1" w:rsidRPr="009572F9" w:rsidRDefault="00AC7FB1" w:rsidP="008F5D58">
      <w:pPr>
        <w:outlineLvl w:val="0"/>
        <w:rPr>
          <w:sz w:val="22"/>
        </w:rPr>
      </w:pPr>
      <w:r w:rsidRPr="009572F9">
        <w:rPr>
          <w:b/>
          <w:sz w:val="22"/>
          <w:u w:val="single"/>
        </w:rPr>
        <w:t>8. Jiná ujednání</w:t>
      </w:r>
    </w:p>
    <w:p w:rsidR="00AC7FB1" w:rsidRPr="009572F9" w:rsidRDefault="00AC7FB1" w:rsidP="008F5D58">
      <w:pPr>
        <w:jc w:val="both"/>
        <w:rPr>
          <w:sz w:val="18"/>
        </w:rPr>
      </w:pPr>
    </w:p>
    <w:p w:rsidR="00AC7FB1" w:rsidRPr="009572F9" w:rsidRDefault="00AC7FB1" w:rsidP="008F5D58">
      <w:pPr>
        <w:ind w:left="708"/>
        <w:jc w:val="both"/>
        <w:rPr>
          <w:sz w:val="18"/>
        </w:rPr>
      </w:pPr>
      <w:r w:rsidRPr="009572F9">
        <w:rPr>
          <w:b/>
          <w:sz w:val="18"/>
        </w:rPr>
        <w:t>8.1.</w:t>
      </w:r>
      <w:r w:rsidRPr="009572F9">
        <w:rPr>
          <w:sz w:val="18"/>
        </w:rPr>
        <w:t xml:space="preserve"> Zhotovitel plní svou povinnost provést dílo řádným ukončením a převzetím díla objednatelem v místě plnění. O předání díla sepíše předávací protokol o řádném předání a převzetí díla, které podepíší obě smluvní strany.</w:t>
      </w:r>
    </w:p>
    <w:p w:rsidR="00AC7FB1" w:rsidRPr="009572F9" w:rsidRDefault="00AC7FB1" w:rsidP="008F5D58">
      <w:pPr>
        <w:ind w:left="708"/>
        <w:jc w:val="both"/>
        <w:rPr>
          <w:b/>
          <w:sz w:val="18"/>
        </w:rPr>
      </w:pPr>
    </w:p>
    <w:p w:rsidR="00AC7FB1" w:rsidRPr="009572F9" w:rsidRDefault="00AC7FB1" w:rsidP="008F5D58">
      <w:pPr>
        <w:ind w:left="708"/>
        <w:jc w:val="both"/>
        <w:rPr>
          <w:sz w:val="18"/>
        </w:rPr>
      </w:pPr>
      <w:r w:rsidRPr="009572F9">
        <w:rPr>
          <w:b/>
          <w:sz w:val="18"/>
        </w:rPr>
        <w:t>8.2.</w:t>
      </w:r>
      <w:r w:rsidRPr="009572F9">
        <w:rPr>
          <w:sz w:val="18"/>
        </w:rPr>
        <w:t xml:space="preserve"> Zhotovitel prohlašuje, že dílo bude provedeno v souladu s doporučenými ČSN, </w:t>
      </w:r>
      <w:r>
        <w:rPr>
          <w:sz w:val="18"/>
        </w:rPr>
        <w:t>technickými normami  a předpisy a ustanovení stavebního povolení ,</w:t>
      </w:r>
      <w:r w:rsidRPr="009572F9">
        <w:rPr>
          <w:sz w:val="18"/>
        </w:rPr>
        <w:t xml:space="preserve"> které se na dílo vztahují, dále zodpovídá za dodržování předpisů BOZP a PO svými pracovníky. Veškeré škody, které vzniknou porušením těchto předpisů pracovníky zhotovitele, jdou k tíži zhotovitele. Pokud zhotovitel svojí činností vytvoří nebezpečná místa, nebo situace, je povinen sám je zabezpečit a neprodleně o nich informovat objednatele.</w:t>
      </w:r>
      <w:r>
        <w:rPr>
          <w:sz w:val="18"/>
        </w:rPr>
        <w:t xml:space="preserve"> Zhotovitel je pojištěn pro případ  jím způsobených škod u pojišťovny UNIQA</w:t>
      </w:r>
    </w:p>
    <w:p w:rsidR="00AC7FB1" w:rsidRPr="009572F9" w:rsidRDefault="00AC7FB1" w:rsidP="008F5D58">
      <w:pPr>
        <w:jc w:val="both"/>
        <w:rPr>
          <w:b/>
          <w:sz w:val="18"/>
        </w:rPr>
      </w:pPr>
    </w:p>
    <w:p w:rsidR="00AC7FB1" w:rsidRPr="009572F9" w:rsidRDefault="00AC7FB1" w:rsidP="008F5D58">
      <w:pPr>
        <w:ind w:left="708"/>
        <w:jc w:val="both"/>
        <w:rPr>
          <w:b/>
          <w:sz w:val="18"/>
        </w:rPr>
      </w:pPr>
      <w:r w:rsidRPr="009572F9">
        <w:rPr>
          <w:b/>
          <w:sz w:val="18"/>
        </w:rPr>
        <w:t>8.3.</w:t>
      </w:r>
      <w:r w:rsidRPr="009572F9">
        <w:rPr>
          <w:sz w:val="18"/>
        </w:rPr>
        <w:t xml:space="preserve"> Případné vady zjištěné objednatelem před podepsáním předávacího protokolu je zhotovitel povinen odstranit ihned po upozornění objednatelem na vlastní náklady. </w:t>
      </w:r>
    </w:p>
    <w:p w:rsidR="00AC7FB1" w:rsidRPr="009572F9" w:rsidRDefault="00AC7FB1" w:rsidP="008F5D58">
      <w:pPr>
        <w:jc w:val="both"/>
        <w:rPr>
          <w:b/>
          <w:sz w:val="18"/>
        </w:rPr>
      </w:pPr>
    </w:p>
    <w:p w:rsidR="00AC7FB1" w:rsidRPr="009572F9" w:rsidRDefault="00AC7FB1" w:rsidP="008F5D58">
      <w:pPr>
        <w:ind w:firstLine="708"/>
        <w:jc w:val="both"/>
        <w:rPr>
          <w:sz w:val="18"/>
        </w:rPr>
      </w:pPr>
      <w:r w:rsidRPr="009572F9">
        <w:rPr>
          <w:b/>
          <w:sz w:val="18"/>
        </w:rPr>
        <w:t>8.4.</w:t>
      </w:r>
      <w:r w:rsidRPr="009572F9">
        <w:rPr>
          <w:sz w:val="18"/>
        </w:rPr>
        <w:t xml:space="preserve"> Objednatel zajistí následujícím způsobem stavební připravenost v objektu:</w:t>
      </w:r>
    </w:p>
    <w:p w:rsidR="00AC7FB1" w:rsidRPr="009572F9" w:rsidRDefault="00AC7FB1" w:rsidP="008F5D58">
      <w:pPr>
        <w:ind w:firstLine="708"/>
        <w:jc w:val="both"/>
        <w:rPr>
          <w:sz w:val="18"/>
        </w:rPr>
      </w:pPr>
      <w:r w:rsidRPr="009572F9">
        <w:rPr>
          <w:sz w:val="18"/>
        </w:rPr>
        <w:t>dostupný přívod el. proudu (2</w:t>
      </w:r>
      <w:r>
        <w:rPr>
          <w:sz w:val="18"/>
        </w:rPr>
        <w:t>3</w:t>
      </w:r>
      <w:r w:rsidRPr="009572F9">
        <w:rPr>
          <w:sz w:val="18"/>
        </w:rPr>
        <w:t>0</w:t>
      </w:r>
      <w:r>
        <w:rPr>
          <w:sz w:val="18"/>
        </w:rPr>
        <w:t>/400</w:t>
      </w:r>
      <w:r w:rsidRPr="009572F9">
        <w:rPr>
          <w:sz w:val="18"/>
        </w:rPr>
        <w:t xml:space="preserve"> V)</w:t>
      </w:r>
      <w:r>
        <w:rPr>
          <w:sz w:val="18"/>
        </w:rPr>
        <w:t xml:space="preserve"> – dle používaného el nářadí</w:t>
      </w:r>
    </w:p>
    <w:p w:rsidR="00AC7FB1" w:rsidRPr="009572F9" w:rsidRDefault="00AC7FB1" w:rsidP="008F5D58">
      <w:pPr>
        <w:jc w:val="both"/>
        <w:rPr>
          <w:sz w:val="18"/>
        </w:rPr>
      </w:pPr>
      <w:r w:rsidRPr="009572F9">
        <w:rPr>
          <w:sz w:val="18"/>
        </w:rPr>
        <w:tab/>
        <w:t>dostupný přívod pitné, nebo užitkové vody</w:t>
      </w:r>
    </w:p>
    <w:p w:rsidR="00AC7FB1" w:rsidRPr="009572F9" w:rsidRDefault="00AC7FB1" w:rsidP="008F5D58">
      <w:pPr>
        <w:jc w:val="both"/>
        <w:rPr>
          <w:sz w:val="18"/>
        </w:rPr>
      </w:pPr>
      <w:r w:rsidRPr="009572F9">
        <w:rPr>
          <w:sz w:val="18"/>
        </w:rPr>
        <w:tab/>
        <w:t>volný přístup pro řemeslníky do objektu</w:t>
      </w:r>
    </w:p>
    <w:p w:rsidR="00AC7FB1" w:rsidRPr="009572F9" w:rsidRDefault="00AC7FB1" w:rsidP="008F5D58">
      <w:pPr>
        <w:jc w:val="both"/>
        <w:rPr>
          <w:sz w:val="18"/>
        </w:rPr>
      </w:pPr>
    </w:p>
    <w:p w:rsidR="00AC7FB1" w:rsidRPr="009572F9" w:rsidRDefault="00AC7FB1" w:rsidP="000A3B3B">
      <w:pPr>
        <w:ind w:left="705"/>
        <w:rPr>
          <w:sz w:val="18"/>
          <w:szCs w:val="18"/>
        </w:rPr>
      </w:pPr>
      <w:r w:rsidRPr="009572F9">
        <w:rPr>
          <w:b/>
          <w:sz w:val="18"/>
          <w:szCs w:val="18"/>
        </w:rPr>
        <w:t>8.5.</w:t>
      </w:r>
      <w:r w:rsidRPr="009572F9">
        <w:rPr>
          <w:sz w:val="18"/>
          <w:szCs w:val="18"/>
        </w:rPr>
        <w:t xml:space="preserve"> Důvodem nepřevzetí zhotoveného díla jsou pouze skutečnosti znemožňující bezpečného užívání </w:t>
      </w:r>
      <w:r>
        <w:rPr>
          <w:sz w:val="18"/>
          <w:szCs w:val="18"/>
        </w:rPr>
        <w:t xml:space="preserve">  </w:t>
      </w:r>
      <w:r w:rsidRPr="009572F9">
        <w:rPr>
          <w:sz w:val="18"/>
          <w:szCs w:val="18"/>
        </w:rPr>
        <w:t xml:space="preserve">zhotoveného díla. Vyskytnou –li se vady díla , které neznemožňují řádné a bezpečné </w:t>
      </w:r>
      <w:r>
        <w:rPr>
          <w:sz w:val="18"/>
          <w:szCs w:val="18"/>
        </w:rPr>
        <w:t xml:space="preserve"> </w:t>
      </w:r>
      <w:r w:rsidRPr="009572F9">
        <w:rPr>
          <w:sz w:val="18"/>
          <w:szCs w:val="18"/>
        </w:rPr>
        <w:t>užívání díla , není  to důvodem  nepřevzetí díla.</w:t>
      </w:r>
      <w:r>
        <w:rPr>
          <w:sz w:val="18"/>
          <w:szCs w:val="18"/>
        </w:rPr>
        <w:t xml:space="preserve"> </w:t>
      </w:r>
      <w:r w:rsidRPr="009572F9">
        <w:rPr>
          <w:sz w:val="18"/>
          <w:szCs w:val="18"/>
        </w:rPr>
        <w:t xml:space="preserve">Neprodleně se o nich sepíše zápis podle </w:t>
      </w:r>
      <w:r>
        <w:rPr>
          <w:sz w:val="18"/>
          <w:szCs w:val="18"/>
        </w:rPr>
        <w:t xml:space="preserve"> </w:t>
      </w:r>
      <w:r w:rsidRPr="009572F9">
        <w:rPr>
          <w:sz w:val="18"/>
          <w:szCs w:val="18"/>
        </w:rPr>
        <w:t>kterého dodavatel na vlastní náklady tyto vady odstraní do 5-ti dnů</w:t>
      </w:r>
      <w:r>
        <w:rPr>
          <w:sz w:val="18"/>
          <w:szCs w:val="18"/>
        </w:rPr>
        <w:t>. Toto však není důvodem k neuhrazení dlužné částky objednatelem.</w:t>
      </w:r>
    </w:p>
    <w:p w:rsidR="00AC7FB1" w:rsidRPr="009572F9" w:rsidRDefault="00AC7FB1" w:rsidP="008F5D58">
      <w:pPr>
        <w:ind w:firstLine="708"/>
        <w:jc w:val="both"/>
        <w:rPr>
          <w:sz w:val="18"/>
        </w:rPr>
      </w:pPr>
    </w:p>
    <w:p w:rsidR="00AC7FB1" w:rsidRPr="009572F9" w:rsidRDefault="00AC7FB1" w:rsidP="008F5D58">
      <w:pPr>
        <w:ind w:firstLine="708"/>
        <w:jc w:val="both"/>
        <w:rPr>
          <w:sz w:val="18"/>
        </w:rPr>
      </w:pPr>
    </w:p>
    <w:p w:rsidR="00AC7FB1" w:rsidRPr="009572F9" w:rsidRDefault="00AC7FB1" w:rsidP="008F5D58">
      <w:pPr>
        <w:outlineLvl w:val="0"/>
        <w:rPr>
          <w:b/>
          <w:sz w:val="22"/>
          <w:u w:val="single"/>
        </w:rPr>
      </w:pPr>
      <w:r w:rsidRPr="009572F9">
        <w:rPr>
          <w:b/>
          <w:sz w:val="22"/>
          <w:u w:val="single"/>
        </w:rPr>
        <w:t>9. Smluvní pokuty</w:t>
      </w:r>
    </w:p>
    <w:p w:rsidR="00AC7FB1" w:rsidRPr="009572F9" w:rsidRDefault="00AC7FB1" w:rsidP="008F5D58">
      <w:pPr>
        <w:jc w:val="both"/>
        <w:rPr>
          <w:sz w:val="18"/>
        </w:rPr>
      </w:pPr>
    </w:p>
    <w:p w:rsidR="00AC7FB1" w:rsidRPr="009572F9" w:rsidRDefault="00AC7FB1" w:rsidP="000A3B3B">
      <w:pPr>
        <w:ind w:left="708"/>
        <w:jc w:val="both"/>
        <w:rPr>
          <w:sz w:val="18"/>
        </w:rPr>
      </w:pPr>
      <w:r w:rsidRPr="009572F9">
        <w:rPr>
          <w:b/>
          <w:sz w:val="18"/>
        </w:rPr>
        <w:t>9.1.</w:t>
      </w:r>
      <w:r w:rsidRPr="009572F9">
        <w:rPr>
          <w:sz w:val="18"/>
        </w:rPr>
        <w:t xml:space="preserve"> Smluvní strany sjednají pro případ porušení smluvních povinností smluvní pokuty , které musí být oboustranně a za všech podmínek vyvážené !!!</w:t>
      </w:r>
    </w:p>
    <w:p w:rsidR="00AC7FB1" w:rsidRPr="009572F9" w:rsidRDefault="00AC7FB1" w:rsidP="008F5D58">
      <w:pPr>
        <w:jc w:val="both"/>
        <w:rPr>
          <w:sz w:val="18"/>
        </w:rPr>
      </w:pPr>
    </w:p>
    <w:p w:rsidR="00AC7FB1" w:rsidRPr="009572F9" w:rsidRDefault="00AC7FB1" w:rsidP="008F5D58">
      <w:pPr>
        <w:jc w:val="both"/>
        <w:rPr>
          <w:sz w:val="18"/>
        </w:rPr>
      </w:pPr>
    </w:p>
    <w:p w:rsidR="00AC7FB1" w:rsidRPr="009572F9" w:rsidRDefault="00AC7FB1" w:rsidP="00B06F44">
      <w:pPr>
        <w:ind w:left="708"/>
        <w:jc w:val="both"/>
        <w:rPr>
          <w:sz w:val="18"/>
        </w:rPr>
      </w:pPr>
      <w:r w:rsidRPr="009572F9">
        <w:rPr>
          <w:b/>
          <w:sz w:val="18"/>
        </w:rPr>
        <w:t>9.</w:t>
      </w:r>
      <w:r>
        <w:rPr>
          <w:b/>
          <w:sz w:val="18"/>
        </w:rPr>
        <w:t>2</w:t>
      </w:r>
      <w:r w:rsidRPr="009572F9">
        <w:rPr>
          <w:b/>
          <w:sz w:val="18"/>
        </w:rPr>
        <w:t>.</w:t>
      </w:r>
      <w:r w:rsidRPr="009572F9">
        <w:rPr>
          <w:sz w:val="18"/>
        </w:rPr>
        <w:t xml:space="preserve"> V případě odstoupení objednatele či dodavatele od smlouvy, uhradí povinná strana nárokujícímu prokazatelně vzniklé náklady.</w:t>
      </w:r>
    </w:p>
    <w:p w:rsidR="00AC7FB1" w:rsidRPr="009572F9" w:rsidRDefault="00AC7FB1" w:rsidP="008F5D58">
      <w:pPr>
        <w:ind w:left="708"/>
        <w:jc w:val="both"/>
        <w:rPr>
          <w:b/>
          <w:sz w:val="18"/>
        </w:rPr>
      </w:pPr>
    </w:p>
    <w:p w:rsidR="00AC7FB1" w:rsidRPr="009572F9" w:rsidRDefault="00AC7FB1" w:rsidP="00B06F44">
      <w:pPr>
        <w:ind w:left="708"/>
        <w:jc w:val="both"/>
        <w:rPr>
          <w:sz w:val="18"/>
        </w:rPr>
      </w:pPr>
      <w:r w:rsidRPr="009572F9">
        <w:rPr>
          <w:b/>
          <w:sz w:val="18"/>
        </w:rPr>
        <w:t>9.</w:t>
      </w:r>
      <w:r>
        <w:rPr>
          <w:b/>
          <w:sz w:val="18"/>
        </w:rPr>
        <w:t>3</w:t>
      </w:r>
      <w:r w:rsidRPr="009572F9">
        <w:rPr>
          <w:b/>
          <w:sz w:val="18"/>
        </w:rPr>
        <w:t>.</w:t>
      </w:r>
      <w:r w:rsidRPr="009572F9">
        <w:rPr>
          <w:sz w:val="18"/>
        </w:rPr>
        <w:t xml:space="preserve"> Poruší-li některá ze smluvních stran povinnosti uvedené ve smlouvě, může druhá strana tuto smlouvu vypovědět v sedmidenní lhůtě, která počne běžet následujícího dne po doručení písemné výpovědi.</w:t>
      </w:r>
    </w:p>
    <w:p w:rsidR="00AC7FB1" w:rsidRPr="009572F9" w:rsidRDefault="00AC7FB1" w:rsidP="008F5D58">
      <w:pPr>
        <w:jc w:val="both"/>
        <w:rPr>
          <w:sz w:val="18"/>
        </w:rPr>
      </w:pPr>
    </w:p>
    <w:p w:rsidR="00AC7FB1" w:rsidRPr="009572F9" w:rsidRDefault="00AC7FB1" w:rsidP="008F5D58">
      <w:pPr>
        <w:outlineLvl w:val="0"/>
        <w:rPr>
          <w:b/>
          <w:sz w:val="22"/>
          <w:u w:val="single"/>
        </w:rPr>
      </w:pPr>
    </w:p>
    <w:p w:rsidR="00AC7FB1" w:rsidRPr="009572F9" w:rsidRDefault="00AC7FB1" w:rsidP="008F5D58">
      <w:pPr>
        <w:outlineLvl w:val="0"/>
        <w:rPr>
          <w:b/>
          <w:sz w:val="22"/>
          <w:u w:val="single"/>
        </w:rPr>
      </w:pPr>
      <w:r w:rsidRPr="009572F9">
        <w:rPr>
          <w:b/>
          <w:sz w:val="22"/>
          <w:u w:val="single"/>
        </w:rPr>
        <w:t>10. Závěrečná ujednání</w:t>
      </w:r>
    </w:p>
    <w:p w:rsidR="00AC7FB1" w:rsidRPr="009572F9" w:rsidRDefault="00AC7FB1" w:rsidP="008F5D58">
      <w:pPr>
        <w:rPr>
          <w:sz w:val="22"/>
        </w:rPr>
      </w:pPr>
    </w:p>
    <w:p w:rsidR="00AC7FB1" w:rsidRPr="009572F9" w:rsidRDefault="00AC7FB1" w:rsidP="008F5D58">
      <w:pPr>
        <w:ind w:left="708"/>
        <w:jc w:val="both"/>
        <w:rPr>
          <w:sz w:val="18"/>
        </w:rPr>
      </w:pPr>
      <w:r w:rsidRPr="009572F9">
        <w:rPr>
          <w:b/>
          <w:sz w:val="18"/>
        </w:rPr>
        <w:t>10.1.</w:t>
      </w:r>
      <w:r w:rsidRPr="009572F9">
        <w:rPr>
          <w:sz w:val="18"/>
        </w:rPr>
        <w:t xml:space="preserve"> Pokud není ve smlouvě stanoveno jinak, řídí se právní poměry z ní vznikající a vyplývající obchodním zákoníkem.</w:t>
      </w:r>
    </w:p>
    <w:p w:rsidR="00AC7FB1" w:rsidRPr="009572F9" w:rsidRDefault="00AC7FB1" w:rsidP="008F5D58">
      <w:pPr>
        <w:jc w:val="both"/>
        <w:rPr>
          <w:sz w:val="18"/>
        </w:rPr>
      </w:pPr>
    </w:p>
    <w:p w:rsidR="00AC7FB1" w:rsidRPr="009572F9" w:rsidRDefault="00AC7FB1" w:rsidP="008F5D58">
      <w:pPr>
        <w:ind w:left="708"/>
        <w:jc w:val="both"/>
        <w:rPr>
          <w:sz w:val="18"/>
        </w:rPr>
      </w:pPr>
      <w:r w:rsidRPr="009572F9">
        <w:rPr>
          <w:b/>
          <w:sz w:val="18"/>
        </w:rPr>
        <w:t>10.2.</w:t>
      </w:r>
      <w:r w:rsidRPr="009572F9">
        <w:rPr>
          <w:sz w:val="18"/>
        </w:rPr>
        <w:t xml:space="preserve"> Změny a doplňky této smlouvy mohou být provedeny pouze písemnou formou a musí být podepsány oběma smluvními stranami.</w:t>
      </w:r>
    </w:p>
    <w:p w:rsidR="00AC7FB1" w:rsidRPr="009572F9" w:rsidRDefault="00AC7FB1" w:rsidP="008F5D58">
      <w:pPr>
        <w:jc w:val="both"/>
        <w:rPr>
          <w:b/>
          <w:sz w:val="18"/>
        </w:rPr>
      </w:pPr>
    </w:p>
    <w:p w:rsidR="00AC7FB1" w:rsidRPr="009572F9" w:rsidRDefault="00AC7FB1" w:rsidP="008F5D58">
      <w:pPr>
        <w:ind w:left="708"/>
        <w:jc w:val="both"/>
        <w:rPr>
          <w:sz w:val="18"/>
        </w:rPr>
      </w:pPr>
      <w:r w:rsidRPr="009572F9">
        <w:rPr>
          <w:b/>
          <w:sz w:val="18"/>
        </w:rPr>
        <w:t>10.3.</w:t>
      </w:r>
      <w:r w:rsidRPr="009572F9">
        <w:rPr>
          <w:sz w:val="18"/>
        </w:rPr>
        <w:t xml:space="preserve"> Tato smlouva je vyhotovena ve dvou stejnopisech s účinností originálu, z nichž každá strana obdrží jeden exemplář.</w:t>
      </w:r>
    </w:p>
    <w:p w:rsidR="00AC7FB1" w:rsidRPr="009572F9" w:rsidRDefault="00AC7FB1" w:rsidP="008F5D58">
      <w:pPr>
        <w:jc w:val="both"/>
        <w:rPr>
          <w:b/>
          <w:sz w:val="18"/>
        </w:rPr>
      </w:pPr>
    </w:p>
    <w:p w:rsidR="00AC7FB1" w:rsidRPr="009572F9" w:rsidRDefault="00AC7FB1" w:rsidP="008F5D58">
      <w:pPr>
        <w:ind w:firstLine="708"/>
        <w:jc w:val="both"/>
        <w:rPr>
          <w:sz w:val="18"/>
        </w:rPr>
      </w:pPr>
      <w:r w:rsidRPr="009572F9">
        <w:rPr>
          <w:b/>
          <w:sz w:val="18"/>
        </w:rPr>
        <w:t>10.4.</w:t>
      </w:r>
      <w:r w:rsidRPr="009572F9">
        <w:rPr>
          <w:sz w:val="18"/>
        </w:rPr>
        <w:t xml:space="preserve"> Tato  smlouva  vstupuje  v  platnost  a  nabývá  účinnosti  dnem  podpisu  oběma  </w:t>
      </w:r>
      <w:r w:rsidRPr="009572F9">
        <w:rPr>
          <w:sz w:val="18"/>
        </w:rPr>
        <w:tab/>
        <w:t>smluvními stranami.</w:t>
      </w:r>
    </w:p>
    <w:p w:rsidR="00AC7FB1" w:rsidRPr="009572F9" w:rsidRDefault="00AC7FB1" w:rsidP="008F5D58">
      <w:pPr>
        <w:jc w:val="both"/>
        <w:rPr>
          <w:sz w:val="18"/>
        </w:rPr>
      </w:pPr>
    </w:p>
    <w:p w:rsidR="00AC7FB1" w:rsidRPr="009572F9" w:rsidRDefault="00AC7FB1" w:rsidP="008F5D58">
      <w:pPr>
        <w:ind w:firstLine="708"/>
        <w:jc w:val="both"/>
        <w:rPr>
          <w:sz w:val="18"/>
        </w:rPr>
      </w:pPr>
      <w:r w:rsidRPr="009572F9">
        <w:rPr>
          <w:b/>
          <w:sz w:val="18"/>
        </w:rPr>
        <w:t>10.5.</w:t>
      </w:r>
      <w:r w:rsidRPr="009572F9">
        <w:rPr>
          <w:sz w:val="18"/>
        </w:rPr>
        <w:t xml:space="preserve"> Za zhotovitele jsou oprávněni jednat s objednatelem:  </w:t>
      </w:r>
      <w:r>
        <w:rPr>
          <w:sz w:val="18"/>
        </w:rPr>
        <w:t xml:space="preserve">Martin Lintner </w:t>
      </w:r>
    </w:p>
    <w:p w:rsidR="00AC7FB1" w:rsidRPr="009572F9" w:rsidRDefault="00AC7FB1" w:rsidP="008F5D58">
      <w:pPr>
        <w:jc w:val="both"/>
        <w:rPr>
          <w:sz w:val="18"/>
        </w:rPr>
      </w:pPr>
    </w:p>
    <w:p w:rsidR="00AC7FB1" w:rsidRPr="009572F9" w:rsidRDefault="00AC7FB1" w:rsidP="008F5D58">
      <w:pPr>
        <w:jc w:val="both"/>
        <w:rPr>
          <w:sz w:val="18"/>
        </w:rPr>
      </w:pPr>
    </w:p>
    <w:p w:rsidR="00AC7FB1" w:rsidRPr="009572F9" w:rsidRDefault="00AC7FB1" w:rsidP="008F5D58">
      <w:pPr>
        <w:jc w:val="both"/>
        <w:rPr>
          <w:sz w:val="18"/>
        </w:rPr>
      </w:pPr>
    </w:p>
    <w:p w:rsidR="00AC7FB1" w:rsidRPr="009572F9" w:rsidRDefault="00AC7FB1" w:rsidP="008F5D58">
      <w:pPr>
        <w:jc w:val="both"/>
        <w:rPr>
          <w:sz w:val="36"/>
          <w:szCs w:val="36"/>
        </w:rPr>
      </w:pPr>
    </w:p>
    <w:p w:rsidR="00AC7FB1" w:rsidRPr="009572F9" w:rsidRDefault="00AC7FB1" w:rsidP="008F5D58">
      <w:pPr>
        <w:jc w:val="both"/>
        <w:rPr>
          <w:sz w:val="18"/>
        </w:rPr>
      </w:pPr>
    </w:p>
    <w:p w:rsidR="00AC7FB1" w:rsidRPr="009572F9" w:rsidRDefault="00AC7FB1" w:rsidP="008F5D58">
      <w:pPr>
        <w:jc w:val="both"/>
        <w:rPr>
          <w:sz w:val="18"/>
        </w:rPr>
      </w:pPr>
    </w:p>
    <w:p w:rsidR="00AC7FB1" w:rsidRPr="009572F9" w:rsidRDefault="00AC7FB1" w:rsidP="008F5D58">
      <w:pPr>
        <w:rPr>
          <w:sz w:val="18"/>
        </w:rPr>
      </w:pPr>
    </w:p>
    <w:p w:rsidR="00AC7FB1" w:rsidRPr="009572F9" w:rsidRDefault="00AC7FB1" w:rsidP="008F5D58">
      <w:pPr>
        <w:ind w:firstLine="708"/>
        <w:rPr>
          <w:sz w:val="18"/>
        </w:rPr>
      </w:pPr>
      <w:r w:rsidRPr="009572F9">
        <w:rPr>
          <w:sz w:val="18"/>
        </w:rPr>
        <w:t>V</w:t>
      </w:r>
      <w:r>
        <w:rPr>
          <w:sz w:val="18"/>
        </w:rPr>
        <w:t xml:space="preserve"> Ledcích  dne : 28.6.2017</w:t>
      </w:r>
    </w:p>
    <w:p w:rsidR="00AC7FB1" w:rsidRPr="009572F9" w:rsidRDefault="00AC7FB1" w:rsidP="008F5D58">
      <w:pPr>
        <w:rPr>
          <w:sz w:val="18"/>
        </w:rPr>
      </w:pPr>
    </w:p>
    <w:p w:rsidR="00AC7FB1" w:rsidRPr="009572F9" w:rsidRDefault="00AC7FB1" w:rsidP="008F5D58">
      <w:pPr>
        <w:rPr>
          <w:sz w:val="18"/>
        </w:rPr>
      </w:pPr>
    </w:p>
    <w:p w:rsidR="00AC7FB1" w:rsidRPr="009572F9" w:rsidRDefault="00AC7FB1" w:rsidP="008F5D58">
      <w:pPr>
        <w:rPr>
          <w:sz w:val="18"/>
        </w:rPr>
      </w:pPr>
    </w:p>
    <w:p w:rsidR="00AC7FB1" w:rsidRPr="009572F9" w:rsidRDefault="00AC7FB1" w:rsidP="008F5D58">
      <w:pPr>
        <w:rPr>
          <w:sz w:val="18"/>
        </w:rPr>
      </w:pPr>
    </w:p>
    <w:p w:rsidR="00AC7FB1" w:rsidRPr="009572F9" w:rsidRDefault="00AC7FB1" w:rsidP="008F5D58">
      <w:pPr>
        <w:rPr>
          <w:sz w:val="18"/>
        </w:rPr>
      </w:pPr>
    </w:p>
    <w:p w:rsidR="00AC7FB1" w:rsidRPr="009572F9" w:rsidRDefault="00AC7FB1" w:rsidP="008F5D58">
      <w:pPr>
        <w:rPr>
          <w:sz w:val="18"/>
        </w:rPr>
      </w:pPr>
    </w:p>
    <w:p w:rsidR="00AC7FB1" w:rsidRPr="009572F9" w:rsidRDefault="00AC7FB1" w:rsidP="008F5D58">
      <w:pPr>
        <w:rPr>
          <w:sz w:val="18"/>
        </w:rPr>
      </w:pPr>
    </w:p>
    <w:p w:rsidR="00AC7FB1" w:rsidRPr="009572F9" w:rsidRDefault="00AC7FB1" w:rsidP="008F5D58">
      <w:pPr>
        <w:rPr>
          <w:sz w:val="18"/>
        </w:rPr>
      </w:pPr>
    </w:p>
    <w:p w:rsidR="00AC7FB1" w:rsidRPr="009572F9" w:rsidRDefault="00AC7FB1" w:rsidP="008F5D58">
      <w:pPr>
        <w:rPr>
          <w:sz w:val="18"/>
        </w:rPr>
      </w:pPr>
    </w:p>
    <w:p w:rsidR="00AC7FB1" w:rsidRPr="009572F9" w:rsidRDefault="00AC7FB1" w:rsidP="008F5D58">
      <w:pPr>
        <w:rPr>
          <w:sz w:val="18"/>
        </w:rPr>
      </w:pPr>
      <w:r w:rsidRPr="009572F9">
        <w:rPr>
          <w:sz w:val="18"/>
        </w:rPr>
        <w:tab/>
        <w:t>………………………………..</w:t>
      </w:r>
      <w:r w:rsidRPr="009572F9">
        <w:rPr>
          <w:sz w:val="18"/>
        </w:rPr>
        <w:tab/>
      </w:r>
      <w:r w:rsidRPr="009572F9">
        <w:rPr>
          <w:sz w:val="18"/>
        </w:rPr>
        <w:tab/>
      </w:r>
      <w:r w:rsidRPr="009572F9">
        <w:rPr>
          <w:sz w:val="18"/>
        </w:rPr>
        <w:tab/>
      </w:r>
      <w:r w:rsidRPr="009572F9">
        <w:rPr>
          <w:sz w:val="18"/>
        </w:rPr>
        <w:tab/>
        <w:t>……………..………………….</w:t>
      </w:r>
    </w:p>
    <w:p w:rsidR="00AC7FB1" w:rsidRPr="009572F9" w:rsidRDefault="00AC7FB1" w:rsidP="008F5D58">
      <w:pPr>
        <w:ind w:firstLine="708"/>
        <w:rPr>
          <w:sz w:val="18"/>
        </w:rPr>
      </w:pPr>
      <w:r w:rsidRPr="009572F9">
        <w:rPr>
          <w:sz w:val="18"/>
        </w:rPr>
        <w:t xml:space="preserve">          za objednatele</w:t>
      </w:r>
      <w:r w:rsidRPr="009572F9">
        <w:rPr>
          <w:sz w:val="18"/>
        </w:rPr>
        <w:tab/>
      </w:r>
      <w:r w:rsidRPr="009572F9">
        <w:rPr>
          <w:sz w:val="18"/>
        </w:rPr>
        <w:tab/>
      </w:r>
      <w:r w:rsidRPr="009572F9">
        <w:rPr>
          <w:sz w:val="18"/>
        </w:rPr>
        <w:tab/>
      </w:r>
      <w:r w:rsidRPr="009572F9">
        <w:rPr>
          <w:sz w:val="18"/>
        </w:rPr>
        <w:tab/>
      </w:r>
      <w:r w:rsidRPr="009572F9">
        <w:rPr>
          <w:sz w:val="18"/>
        </w:rPr>
        <w:tab/>
        <w:t xml:space="preserve">          za zhotovitele</w:t>
      </w:r>
    </w:p>
    <w:p w:rsidR="00AC7FB1" w:rsidRPr="009572F9" w:rsidRDefault="00AC7FB1">
      <w:pPr>
        <w:pStyle w:val="Header"/>
        <w:tabs>
          <w:tab w:val="clear" w:pos="4536"/>
          <w:tab w:val="clear" w:pos="9072"/>
        </w:tabs>
      </w:pPr>
    </w:p>
    <w:p w:rsidR="00AC7FB1" w:rsidRDefault="00AC7FB1">
      <w:pPr>
        <w:pStyle w:val="Header"/>
        <w:tabs>
          <w:tab w:val="clear" w:pos="4536"/>
          <w:tab w:val="clear" w:pos="9072"/>
        </w:tabs>
      </w:pPr>
    </w:p>
    <w:p w:rsidR="00AC7FB1" w:rsidRDefault="00AC7FB1">
      <w:pPr>
        <w:pStyle w:val="Header"/>
        <w:tabs>
          <w:tab w:val="clear" w:pos="4536"/>
          <w:tab w:val="clear" w:pos="9072"/>
        </w:tabs>
      </w:pPr>
    </w:p>
    <w:sectPr w:rsidR="00AC7FB1" w:rsidSect="00942E83">
      <w:headerReference w:type="default" r:id="rId9"/>
      <w:footerReference w:type="default" r:id="rId10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7FB1" w:rsidRDefault="00AC7FB1">
      <w:r>
        <w:separator/>
      </w:r>
    </w:p>
  </w:endnote>
  <w:endnote w:type="continuationSeparator" w:id="0">
    <w:p w:rsidR="00AC7FB1" w:rsidRDefault="00AC7F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oudy Stout">
    <w:altName w:val="Sitka Smal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FB1" w:rsidRDefault="00AC7FB1">
    <w:pPr>
      <w:pStyle w:val="Footer"/>
    </w:pPr>
    <w:r>
      <w:t xml:space="preserve">Strana </w:t>
    </w:r>
    <w:fldSimple w:instr=" PAGE ">
      <w:r>
        <w:rPr>
          <w:noProof/>
        </w:rPr>
        <w:t>3</w:t>
      </w:r>
    </w:fldSimple>
    <w:r>
      <w:t xml:space="preserve"> (celkem </w:t>
    </w:r>
    <w:fldSimple w:instr=" NUMPAGES ">
      <w:r>
        <w:rPr>
          <w:noProof/>
        </w:rPr>
        <w:t>3</w:t>
      </w:r>
    </w:fldSimple>
    <w:r>
      <w:t>)</w:t>
    </w:r>
    <w:r>
      <w:tab/>
    </w:r>
    <w:r>
      <w:tab/>
      <w:t xml:space="preserve">Vytvořil: </w:t>
    </w:r>
    <w:r w:rsidRPr="005401EF">
      <w:rPr>
        <w:i/>
        <w:color w:val="0070C0"/>
      </w:rPr>
      <w:fldChar w:fldCharType="begin"/>
    </w:r>
    <w:r w:rsidRPr="005401EF">
      <w:rPr>
        <w:i/>
        <w:color w:val="0070C0"/>
      </w:rPr>
      <w:instrText xml:space="preserve"> AUTHOR </w:instrText>
    </w:r>
    <w:r w:rsidRPr="005401EF">
      <w:rPr>
        <w:i/>
        <w:color w:val="0070C0"/>
      </w:rPr>
      <w:fldChar w:fldCharType="separate"/>
    </w:r>
    <w:r>
      <w:rPr>
        <w:i/>
        <w:noProof/>
        <w:color w:val="0070C0"/>
      </w:rPr>
      <w:t>Martin Lintner</w:t>
    </w:r>
    <w:r w:rsidRPr="005401EF">
      <w:rPr>
        <w:i/>
        <w:color w:val="0070C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7FB1" w:rsidRDefault="00AC7FB1">
      <w:r>
        <w:separator/>
      </w:r>
    </w:p>
  </w:footnote>
  <w:footnote w:type="continuationSeparator" w:id="0">
    <w:p w:rsidR="00AC7FB1" w:rsidRDefault="00AC7F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FB1" w:rsidRDefault="00AC7FB1">
    <w:pPr>
      <w:pStyle w:val="Header"/>
    </w:pPr>
  </w:p>
  <w:p w:rsidR="00AC7FB1" w:rsidRDefault="00AC7FB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30CE8"/>
    <w:multiLevelType w:val="hybridMultilevel"/>
    <w:tmpl w:val="0936CB44"/>
    <w:lvl w:ilvl="0" w:tplc="8152C33A">
      <w:start w:val="2"/>
      <w:numFmt w:val="bullet"/>
      <w:lvlText w:val="-"/>
      <w:lvlJc w:val="left"/>
      <w:pPr>
        <w:tabs>
          <w:tab w:val="num" w:pos="1608"/>
        </w:tabs>
        <w:ind w:left="1608" w:hanging="90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2D65267A"/>
    <w:multiLevelType w:val="singleLevel"/>
    <w:tmpl w:val="7D1895BA"/>
    <w:lvl w:ilvl="0">
      <w:start w:val="1"/>
      <w:numFmt w:val="decimal"/>
      <w:lvlText w:val="4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18"/>
        <w:u w:val="none"/>
      </w:rPr>
    </w:lvl>
  </w:abstractNum>
  <w:abstractNum w:abstractNumId="2">
    <w:nsid w:val="3B2125B0"/>
    <w:multiLevelType w:val="multilevel"/>
    <w:tmpl w:val="6AA01160"/>
    <w:lvl w:ilvl="0">
      <w:start w:val="6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>
      <w:start w:val="5"/>
      <w:numFmt w:val="decimal"/>
      <w:isLgl/>
      <w:lvlText w:val="%1.%2."/>
      <w:lvlJc w:val="left"/>
      <w:pPr>
        <w:tabs>
          <w:tab w:val="num" w:pos="1068"/>
        </w:tabs>
        <w:ind w:left="1068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2844"/>
        </w:tabs>
        <w:ind w:left="2844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  <w:b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1515"/>
    <w:rsid w:val="0000682D"/>
    <w:rsid w:val="00012F34"/>
    <w:rsid w:val="00027F1B"/>
    <w:rsid w:val="00042EF9"/>
    <w:rsid w:val="0005047A"/>
    <w:rsid w:val="000515EF"/>
    <w:rsid w:val="000723EB"/>
    <w:rsid w:val="000865CE"/>
    <w:rsid w:val="00095F04"/>
    <w:rsid w:val="000A1DC5"/>
    <w:rsid w:val="000A3B3B"/>
    <w:rsid w:val="000A3E9F"/>
    <w:rsid w:val="000D26FF"/>
    <w:rsid w:val="000E105D"/>
    <w:rsid w:val="001159BE"/>
    <w:rsid w:val="00142341"/>
    <w:rsid w:val="00146B90"/>
    <w:rsid w:val="00155E03"/>
    <w:rsid w:val="001951C6"/>
    <w:rsid w:val="001A049F"/>
    <w:rsid w:val="001D4D8A"/>
    <w:rsid w:val="001D5E4A"/>
    <w:rsid w:val="0023283B"/>
    <w:rsid w:val="002433EF"/>
    <w:rsid w:val="002B76AE"/>
    <w:rsid w:val="002D0AB7"/>
    <w:rsid w:val="002E4DA9"/>
    <w:rsid w:val="003012CB"/>
    <w:rsid w:val="0033793F"/>
    <w:rsid w:val="00337F97"/>
    <w:rsid w:val="0036769E"/>
    <w:rsid w:val="003729F1"/>
    <w:rsid w:val="003931A0"/>
    <w:rsid w:val="003A3721"/>
    <w:rsid w:val="003B0C85"/>
    <w:rsid w:val="003B7673"/>
    <w:rsid w:val="003D2E9B"/>
    <w:rsid w:val="00404C92"/>
    <w:rsid w:val="00416516"/>
    <w:rsid w:val="00467F76"/>
    <w:rsid w:val="00487774"/>
    <w:rsid w:val="00493E22"/>
    <w:rsid w:val="004C6160"/>
    <w:rsid w:val="004F3D85"/>
    <w:rsid w:val="00534510"/>
    <w:rsid w:val="005401EF"/>
    <w:rsid w:val="00560C0D"/>
    <w:rsid w:val="00565B94"/>
    <w:rsid w:val="005664A7"/>
    <w:rsid w:val="00593573"/>
    <w:rsid w:val="0059730F"/>
    <w:rsid w:val="005A63CD"/>
    <w:rsid w:val="005B00F4"/>
    <w:rsid w:val="005C1515"/>
    <w:rsid w:val="005D5E18"/>
    <w:rsid w:val="005D60AA"/>
    <w:rsid w:val="005E0D85"/>
    <w:rsid w:val="00632E24"/>
    <w:rsid w:val="006608F8"/>
    <w:rsid w:val="00664517"/>
    <w:rsid w:val="0067611E"/>
    <w:rsid w:val="006874A2"/>
    <w:rsid w:val="006C216D"/>
    <w:rsid w:val="006E5728"/>
    <w:rsid w:val="007174C3"/>
    <w:rsid w:val="007540B0"/>
    <w:rsid w:val="00774950"/>
    <w:rsid w:val="007D311F"/>
    <w:rsid w:val="007E156E"/>
    <w:rsid w:val="007E6F36"/>
    <w:rsid w:val="00803596"/>
    <w:rsid w:val="008056BF"/>
    <w:rsid w:val="0082667E"/>
    <w:rsid w:val="008408ED"/>
    <w:rsid w:val="00841D3D"/>
    <w:rsid w:val="00844817"/>
    <w:rsid w:val="008501F6"/>
    <w:rsid w:val="0085484F"/>
    <w:rsid w:val="00881335"/>
    <w:rsid w:val="008F26FE"/>
    <w:rsid w:val="008F5D58"/>
    <w:rsid w:val="009325AA"/>
    <w:rsid w:val="009360F2"/>
    <w:rsid w:val="00942E83"/>
    <w:rsid w:val="00945E69"/>
    <w:rsid w:val="009572F9"/>
    <w:rsid w:val="00962225"/>
    <w:rsid w:val="00972969"/>
    <w:rsid w:val="009744F7"/>
    <w:rsid w:val="0098698D"/>
    <w:rsid w:val="009B4468"/>
    <w:rsid w:val="009B6880"/>
    <w:rsid w:val="009C63B9"/>
    <w:rsid w:val="009E12BF"/>
    <w:rsid w:val="00A21A03"/>
    <w:rsid w:val="00A3668F"/>
    <w:rsid w:val="00A77156"/>
    <w:rsid w:val="00A81EB6"/>
    <w:rsid w:val="00A9475A"/>
    <w:rsid w:val="00AC6DC9"/>
    <w:rsid w:val="00AC7FB1"/>
    <w:rsid w:val="00AD390B"/>
    <w:rsid w:val="00AF7F4F"/>
    <w:rsid w:val="00B037A7"/>
    <w:rsid w:val="00B06F44"/>
    <w:rsid w:val="00B42BEE"/>
    <w:rsid w:val="00B527F2"/>
    <w:rsid w:val="00B75866"/>
    <w:rsid w:val="00B873E9"/>
    <w:rsid w:val="00B95D4D"/>
    <w:rsid w:val="00B976D8"/>
    <w:rsid w:val="00BD1BCE"/>
    <w:rsid w:val="00BE67F4"/>
    <w:rsid w:val="00C1321B"/>
    <w:rsid w:val="00C142D9"/>
    <w:rsid w:val="00C47793"/>
    <w:rsid w:val="00C81FD5"/>
    <w:rsid w:val="00C97D27"/>
    <w:rsid w:val="00CA4B2E"/>
    <w:rsid w:val="00CD16B5"/>
    <w:rsid w:val="00CE313E"/>
    <w:rsid w:val="00CF36AB"/>
    <w:rsid w:val="00D170CA"/>
    <w:rsid w:val="00D253D7"/>
    <w:rsid w:val="00D274E4"/>
    <w:rsid w:val="00D51428"/>
    <w:rsid w:val="00D65082"/>
    <w:rsid w:val="00D80C16"/>
    <w:rsid w:val="00DD55F9"/>
    <w:rsid w:val="00DD6B3E"/>
    <w:rsid w:val="00DE56B0"/>
    <w:rsid w:val="00E16E27"/>
    <w:rsid w:val="00E43084"/>
    <w:rsid w:val="00E93F31"/>
    <w:rsid w:val="00EC2C4A"/>
    <w:rsid w:val="00ED4E76"/>
    <w:rsid w:val="00F122C9"/>
    <w:rsid w:val="00F55A3F"/>
    <w:rsid w:val="00F7081C"/>
    <w:rsid w:val="00F82058"/>
    <w:rsid w:val="00FC10DE"/>
    <w:rsid w:val="00FC46ED"/>
    <w:rsid w:val="00FD4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E83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42E83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416516"/>
    <w:rPr>
      <w:rFonts w:ascii="Cambria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rsid w:val="00942E8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64A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42E8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6516"/>
    <w:rPr>
      <w:rFonts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942E83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16516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942E83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DE56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E56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06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6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6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6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6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6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6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6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6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6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6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6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51</TotalTime>
  <Pages>3</Pages>
  <Words>854</Words>
  <Characters>5044</Characters>
  <Application>Microsoft Office Outlook</Application>
  <DocSecurity>0</DocSecurity>
  <Lines>0</Lines>
  <Paragraphs>0</Paragraphs>
  <ScaleCrop>false</ScaleCrop>
  <Company>SLV KLADNO s.r.o.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 - Martinovský</dc:title>
  <dc:subject/>
  <dc:creator>Martin Lintner</dc:creator>
  <cp:keywords/>
  <dc:description/>
  <cp:lastModifiedBy>Hrušková Ilona</cp:lastModifiedBy>
  <cp:revision>10</cp:revision>
  <cp:lastPrinted>2017-06-27T15:00:00Z</cp:lastPrinted>
  <dcterms:created xsi:type="dcterms:W3CDTF">2017-06-27T07:05:00Z</dcterms:created>
  <dcterms:modified xsi:type="dcterms:W3CDTF">2017-07-03T12:59:00Z</dcterms:modified>
</cp:coreProperties>
</file>