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2E0A" w14:textId="43485119" w:rsidR="00B038E5" w:rsidRPr="00EA3BA5" w:rsidRDefault="00B038E5" w:rsidP="00B038E5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>Dodatek č.</w:t>
      </w:r>
      <w:r w:rsidR="00705EC8">
        <w:rPr>
          <w:rFonts w:ascii="Arial" w:hAnsi="Arial" w:cs="Arial"/>
          <w:b/>
          <w:sz w:val="22"/>
          <w:szCs w:val="22"/>
        </w:rPr>
        <w:t xml:space="preserve"> </w:t>
      </w:r>
      <w:r w:rsidRPr="00EA3BA5">
        <w:rPr>
          <w:rFonts w:ascii="Arial" w:hAnsi="Arial" w:cs="Arial"/>
          <w:b/>
          <w:sz w:val="22"/>
          <w:szCs w:val="22"/>
        </w:rPr>
        <w:t>1</w:t>
      </w:r>
    </w:p>
    <w:p w14:paraId="24B3165E" w14:textId="1A126437" w:rsidR="00B038E5" w:rsidRDefault="00B038E5" w:rsidP="00B038E5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o dílo </w:t>
      </w:r>
      <w:r>
        <w:rPr>
          <w:rFonts w:ascii="Arial" w:hAnsi="Arial" w:cs="Arial"/>
          <w:b/>
          <w:sz w:val="22"/>
          <w:szCs w:val="22"/>
        </w:rPr>
        <w:t xml:space="preserve">č. HS </w:t>
      </w:r>
      <w:r w:rsidR="00C12B98">
        <w:rPr>
          <w:rFonts w:ascii="Arial" w:hAnsi="Arial" w:cs="Arial"/>
          <w:b/>
          <w:sz w:val="22"/>
          <w:szCs w:val="22"/>
        </w:rPr>
        <w:t>127</w:t>
      </w:r>
      <w:r>
        <w:rPr>
          <w:rFonts w:ascii="Arial" w:hAnsi="Arial" w:cs="Arial"/>
          <w:b/>
          <w:sz w:val="22"/>
          <w:szCs w:val="22"/>
        </w:rPr>
        <w:t>/2023</w:t>
      </w:r>
    </w:p>
    <w:p w14:paraId="056DDABC" w14:textId="77777777" w:rsidR="00B038E5" w:rsidRDefault="00B038E5" w:rsidP="00B038E5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14:paraId="626D15D1" w14:textId="77777777" w:rsidR="00B038E5" w:rsidRPr="003070DB" w:rsidRDefault="00B038E5" w:rsidP="00B038E5">
      <w:pPr>
        <w:pStyle w:val="ZkladntextIMP"/>
        <w:jc w:val="center"/>
        <w:rPr>
          <w:rFonts w:ascii="Arial" w:hAnsi="Arial" w:cs="Arial"/>
          <w:sz w:val="20"/>
        </w:rPr>
      </w:pPr>
    </w:p>
    <w:p w14:paraId="0DEAE39F" w14:textId="77777777" w:rsidR="00B038E5" w:rsidRPr="003070DB" w:rsidRDefault="00B038E5" w:rsidP="00B038E5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14:paraId="072B056F" w14:textId="77777777" w:rsidR="00B038E5" w:rsidRDefault="00B038E5" w:rsidP="00B038E5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14:paraId="187C2F6B" w14:textId="77777777" w:rsidR="00B038E5" w:rsidRPr="003070DB" w:rsidRDefault="00B038E5" w:rsidP="00B038E5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038E5" w:rsidRPr="006D4BC8" w14:paraId="61292CEC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6F33E945" w14:textId="77777777" w:rsidR="00B038E5" w:rsidRPr="006D4BC8" w:rsidRDefault="00B038E5" w:rsidP="0070043C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14:paraId="3588EE42" w14:textId="77777777" w:rsidR="00B038E5" w:rsidRPr="006D4BC8" w:rsidRDefault="00B038E5" w:rsidP="0070043C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B038E5" w:rsidRPr="006D4BC8" w14:paraId="3E4CB407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03AD3680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14:paraId="27107B08" w14:textId="77777777" w:rsidR="00B038E5" w:rsidRPr="006D4BC8" w:rsidRDefault="00B038E5" w:rsidP="0070043C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Zámek672, 696 62 Strážnice</w:t>
            </w:r>
          </w:p>
        </w:tc>
      </w:tr>
      <w:tr w:rsidR="00B038E5" w:rsidRPr="006D4BC8" w14:paraId="5F12D972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1FA34D62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14:paraId="56DC5E19" w14:textId="77777777" w:rsidR="00B038E5" w:rsidRPr="006D4BC8" w:rsidRDefault="00B038E5" w:rsidP="0070043C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00094927, DIČ: CZ 00094927, Státní příspěvková organizace zřízená MK dle § 3, zák. 203/2006 Sb., Zřizovací listina č.j. 18724/2008 ze dne 19.12.2008</w:t>
            </w:r>
          </w:p>
        </w:tc>
      </w:tr>
      <w:tr w:rsidR="00B038E5" w:rsidRPr="006D4BC8" w14:paraId="52BE3E10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712CC79F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14:paraId="5DF31D77" w14:textId="77777777" w:rsidR="00B038E5" w:rsidRPr="006D4BC8" w:rsidRDefault="00B038E5" w:rsidP="0070043C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B038E5" w:rsidRPr="006D4BC8" w14:paraId="2661742D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675FD1DD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14:paraId="6202F442" w14:textId="77777777" w:rsidR="00B038E5" w:rsidRPr="006D4BC8" w:rsidRDefault="00B038E5" w:rsidP="0070043C">
            <w:pPr>
              <w:pStyle w:val="Obyejn"/>
              <w:rPr>
                <w:sz w:val="20"/>
                <w:szCs w:val="20"/>
              </w:rPr>
            </w:pPr>
          </w:p>
        </w:tc>
      </w:tr>
      <w:tr w:rsidR="00B038E5" w:rsidRPr="006D4BC8" w14:paraId="3DCB2E5C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03B2A0EB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14:paraId="76D3FE2E" w14:textId="77777777" w:rsidR="00B038E5" w:rsidRPr="006D4BC8" w:rsidRDefault="00B038E5" w:rsidP="0070043C">
            <w:pPr>
              <w:pStyle w:val="Obyejn"/>
              <w:rPr>
                <w:sz w:val="20"/>
                <w:szCs w:val="20"/>
                <w:highlight w:val="cyan"/>
              </w:rPr>
            </w:pPr>
            <w:r w:rsidRPr="006D4BC8">
              <w:rPr>
                <w:sz w:val="20"/>
                <w:szCs w:val="20"/>
              </w:rPr>
              <w:t>ČNB  00-21137671/0710</w:t>
            </w:r>
          </w:p>
        </w:tc>
      </w:tr>
    </w:tbl>
    <w:p w14:paraId="36BE5ECE" w14:textId="77777777" w:rsidR="00B038E5" w:rsidRPr="006D4BC8" w:rsidRDefault="00B038E5" w:rsidP="00B038E5">
      <w:pPr>
        <w:pStyle w:val="Obyejn"/>
        <w:rPr>
          <w:sz w:val="20"/>
          <w:szCs w:val="20"/>
        </w:rPr>
      </w:pPr>
    </w:p>
    <w:p w14:paraId="4047E771" w14:textId="77777777" w:rsidR="00B038E5" w:rsidRPr="006D4BC8" w:rsidRDefault="00B038E5" w:rsidP="00B038E5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Pr="006D4BC8">
        <w:rPr>
          <w:b/>
          <w:sz w:val="20"/>
          <w:szCs w:val="20"/>
        </w:rPr>
        <w:t>objednatel</w:t>
      </w:r>
      <w:r w:rsidRPr="006D4BC8">
        <w:rPr>
          <w:sz w:val="20"/>
          <w:szCs w:val="20"/>
        </w:rPr>
        <w:t>“)</w:t>
      </w:r>
    </w:p>
    <w:p w14:paraId="2186B564" w14:textId="77777777" w:rsidR="00B038E5" w:rsidRPr="006D4BC8" w:rsidRDefault="00B038E5" w:rsidP="00B038E5">
      <w:pPr>
        <w:pStyle w:val="Obyejn"/>
        <w:rPr>
          <w:sz w:val="20"/>
          <w:szCs w:val="20"/>
        </w:rPr>
      </w:pPr>
    </w:p>
    <w:p w14:paraId="47E980EA" w14:textId="77777777" w:rsidR="00B038E5" w:rsidRPr="006D4BC8" w:rsidRDefault="00B038E5" w:rsidP="00B038E5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14:paraId="640364B3" w14:textId="77777777" w:rsidR="00B038E5" w:rsidRPr="006D4BC8" w:rsidRDefault="00B038E5" w:rsidP="00B038E5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038E5" w:rsidRPr="006D4BC8" w14:paraId="2421294A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713B231B" w14:textId="77777777" w:rsidR="00B038E5" w:rsidRPr="006D4BC8" w:rsidRDefault="00B038E5" w:rsidP="0070043C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14:paraId="04BEBB39" w14:textId="77777777" w:rsidR="00B038E5" w:rsidRPr="00AE729E" w:rsidRDefault="00B038E5" w:rsidP="0070043C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AE729E">
              <w:rPr>
                <w:b/>
                <w:sz w:val="20"/>
                <w:szCs w:val="20"/>
                <w:lang w:val="en-US"/>
              </w:rPr>
              <w:t xml:space="preserve">RENOVA </w:t>
            </w:r>
            <w:proofErr w:type="spellStart"/>
            <w:r w:rsidRPr="00AE729E">
              <w:rPr>
                <w:b/>
                <w:sz w:val="20"/>
                <w:szCs w:val="20"/>
                <w:lang w:val="en-US"/>
              </w:rPr>
              <w:t>stavební</w:t>
            </w:r>
            <w:proofErr w:type="spellEnd"/>
            <w:r w:rsidRPr="00AE729E">
              <w:rPr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AE729E">
              <w:rPr>
                <w:b/>
                <w:sz w:val="20"/>
                <w:szCs w:val="20"/>
                <w:lang w:val="en-US"/>
              </w:rPr>
              <w:t>obchodní</w:t>
            </w:r>
            <w:proofErr w:type="spellEnd"/>
            <w:r w:rsidRPr="00AE729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29E">
              <w:rPr>
                <w:b/>
                <w:sz w:val="20"/>
                <w:szCs w:val="20"/>
                <w:lang w:val="en-US"/>
              </w:rPr>
              <w:t>společnost</w:t>
            </w:r>
            <w:proofErr w:type="spellEnd"/>
            <w:r w:rsidRPr="00AE729E">
              <w:rPr>
                <w:b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AE729E">
              <w:rPr>
                <w:b/>
                <w:sz w:val="20"/>
                <w:szCs w:val="20"/>
                <w:lang w:val="en-US"/>
              </w:rPr>
              <w:t>r.o</w:t>
            </w:r>
            <w:proofErr w:type="spellEnd"/>
            <w:r w:rsidRPr="00AE729E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B038E5" w:rsidRPr="006D4BC8" w14:paraId="3C5C8AFA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2739BC79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14:paraId="6D003776" w14:textId="77777777" w:rsidR="00B038E5" w:rsidRPr="00AE729E" w:rsidRDefault="00B038E5" w:rsidP="0070043C">
            <w:pPr>
              <w:pStyle w:val="Obyejn"/>
              <w:rPr>
                <w:sz w:val="20"/>
                <w:szCs w:val="20"/>
              </w:rPr>
            </w:pPr>
            <w:r w:rsidRPr="00AE729E">
              <w:rPr>
                <w:sz w:val="20"/>
                <w:szCs w:val="20"/>
              </w:rPr>
              <w:t>Polní 4057/27, 69501 Hodonín</w:t>
            </w:r>
          </w:p>
        </w:tc>
      </w:tr>
      <w:tr w:rsidR="00B038E5" w:rsidRPr="006D4BC8" w14:paraId="14FA99CE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454C5BE2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14:paraId="1D6DB662" w14:textId="77777777" w:rsidR="00B038E5" w:rsidRPr="00AE729E" w:rsidRDefault="00B038E5" w:rsidP="0070043C">
            <w:pPr>
              <w:pStyle w:val="Obyejn"/>
              <w:rPr>
                <w:sz w:val="20"/>
                <w:szCs w:val="20"/>
              </w:rPr>
            </w:pPr>
            <w:r w:rsidRPr="00AE729E">
              <w:rPr>
                <w:sz w:val="20"/>
                <w:szCs w:val="20"/>
              </w:rPr>
              <w:t>46992707</w:t>
            </w:r>
          </w:p>
        </w:tc>
      </w:tr>
      <w:tr w:rsidR="00B038E5" w:rsidRPr="006D4BC8" w14:paraId="07C4C3FB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6CEB4342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14:paraId="18802980" w14:textId="77777777" w:rsidR="00B038E5" w:rsidRPr="00AE729E" w:rsidRDefault="00B038E5" w:rsidP="0070043C">
            <w:pPr>
              <w:pStyle w:val="Obyejn"/>
              <w:rPr>
                <w:sz w:val="20"/>
                <w:szCs w:val="20"/>
              </w:rPr>
            </w:pPr>
            <w:r w:rsidRPr="00AE729E">
              <w:rPr>
                <w:sz w:val="20"/>
                <w:szCs w:val="20"/>
              </w:rPr>
              <w:t>CZ46992707</w:t>
            </w:r>
          </w:p>
        </w:tc>
      </w:tr>
      <w:tr w:rsidR="00B038E5" w:rsidRPr="006D4BC8" w14:paraId="6C99E65F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229F3BAB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14:paraId="51C0CD89" w14:textId="77777777" w:rsidR="00B038E5" w:rsidRPr="00AE729E" w:rsidRDefault="00B038E5" w:rsidP="0070043C">
            <w:pPr>
              <w:pStyle w:val="Obyejn"/>
              <w:rPr>
                <w:sz w:val="20"/>
                <w:szCs w:val="20"/>
              </w:rPr>
            </w:pPr>
            <w:r w:rsidRPr="00AE729E">
              <w:rPr>
                <w:sz w:val="20"/>
                <w:szCs w:val="20"/>
              </w:rPr>
              <w:t>Společnost s ručením omezeným</w:t>
            </w:r>
          </w:p>
        </w:tc>
      </w:tr>
      <w:tr w:rsidR="00B038E5" w:rsidRPr="006D4BC8" w14:paraId="2C5C705B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6727B00A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Zápis ve veřejném rejstříku:</w:t>
            </w:r>
          </w:p>
        </w:tc>
        <w:tc>
          <w:tcPr>
            <w:tcW w:w="6655" w:type="dxa"/>
            <w:vAlign w:val="center"/>
          </w:tcPr>
          <w:p w14:paraId="78994E44" w14:textId="77777777" w:rsidR="00B038E5" w:rsidRPr="00AE729E" w:rsidRDefault="00B038E5" w:rsidP="0070043C">
            <w:pPr>
              <w:pStyle w:val="Obyejn"/>
              <w:rPr>
                <w:sz w:val="20"/>
                <w:szCs w:val="20"/>
              </w:rPr>
            </w:pPr>
            <w:r w:rsidRPr="00AE729E">
              <w:rPr>
                <w:sz w:val="20"/>
                <w:szCs w:val="20"/>
              </w:rPr>
              <w:t>U Krajského obchodního soudu v Brně, oddíl C, vložka 8635</w:t>
            </w:r>
          </w:p>
        </w:tc>
      </w:tr>
      <w:tr w:rsidR="00B038E5" w:rsidRPr="006D4BC8" w14:paraId="0A6BA509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714F0B07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14:paraId="0066FFB0" w14:textId="1AB9C0CF" w:rsidR="00B038E5" w:rsidRPr="00AE729E" w:rsidRDefault="004139E1" w:rsidP="0070043C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B038E5" w:rsidRPr="006D4BC8" w14:paraId="072777CA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5EA6F02F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14:paraId="45591FD8" w14:textId="512FB551" w:rsidR="00B038E5" w:rsidRPr="00AE729E" w:rsidRDefault="004139E1" w:rsidP="0070043C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B038E5" w:rsidRPr="006D4BC8" w14:paraId="0D62A29E" w14:textId="77777777" w:rsidTr="0070043C">
        <w:trPr>
          <w:trHeight w:val="284"/>
        </w:trPr>
        <w:tc>
          <w:tcPr>
            <w:tcW w:w="2407" w:type="dxa"/>
            <w:vAlign w:val="center"/>
          </w:tcPr>
          <w:p w14:paraId="102B3D74" w14:textId="77777777" w:rsidR="00B038E5" w:rsidRPr="006D4BC8" w:rsidRDefault="00B038E5" w:rsidP="0070043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14:paraId="65E1400A" w14:textId="66F0983B" w:rsidR="00B038E5" w:rsidRPr="00AE729E" w:rsidRDefault="004139E1" w:rsidP="0070043C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14:paraId="1C0538DB" w14:textId="77777777" w:rsidR="00B038E5" w:rsidRDefault="00B038E5" w:rsidP="00B038E5">
      <w:pPr>
        <w:pStyle w:val="Bezmezer"/>
        <w:rPr>
          <w:rFonts w:ascii="Arial" w:hAnsi="Arial" w:cs="Arial"/>
        </w:rPr>
      </w:pPr>
    </w:p>
    <w:p w14:paraId="0F62D88B" w14:textId="77777777" w:rsidR="00B038E5" w:rsidRPr="006D4BC8" w:rsidRDefault="00B038E5" w:rsidP="00B038E5">
      <w:pPr>
        <w:pStyle w:val="Bezmezer"/>
        <w:rPr>
          <w:rFonts w:ascii="Arial" w:hAnsi="Arial" w:cs="Arial"/>
          <w:b/>
        </w:rPr>
      </w:pPr>
      <w:r w:rsidRPr="006D4BC8">
        <w:rPr>
          <w:rFonts w:ascii="Arial" w:hAnsi="Arial" w:cs="Arial"/>
          <w:b/>
        </w:rPr>
        <w:t>(„zhotovitel“)</w:t>
      </w:r>
    </w:p>
    <w:p w14:paraId="5E19FBB3" w14:textId="77777777" w:rsidR="00B038E5" w:rsidRPr="003070DB" w:rsidRDefault="00B038E5" w:rsidP="00B038E5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14:paraId="25D9EC81" w14:textId="32190F28" w:rsidR="00B038E5" w:rsidRP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  <w:r w:rsidRPr="00B038E5">
        <w:rPr>
          <w:rFonts w:ascii="Arial" w:hAnsi="Arial" w:cs="Arial"/>
          <w:sz w:val="20"/>
        </w:rPr>
        <w:t xml:space="preserve">Smluvní strany uzavřely dne </w:t>
      </w:r>
      <w:r w:rsidR="00C12B98">
        <w:rPr>
          <w:rFonts w:ascii="Arial" w:hAnsi="Arial" w:cs="Arial"/>
          <w:sz w:val="20"/>
        </w:rPr>
        <w:t>20</w:t>
      </w:r>
      <w:r w:rsidRPr="00B038E5">
        <w:rPr>
          <w:rFonts w:ascii="Arial" w:hAnsi="Arial" w:cs="Arial"/>
          <w:sz w:val="20"/>
        </w:rPr>
        <w:t>.</w:t>
      </w:r>
      <w:r w:rsidR="00FB2939">
        <w:rPr>
          <w:rFonts w:ascii="Arial" w:hAnsi="Arial" w:cs="Arial"/>
          <w:sz w:val="20"/>
        </w:rPr>
        <w:t xml:space="preserve"> </w:t>
      </w:r>
      <w:r w:rsidR="00C12B98">
        <w:rPr>
          <w:rFonts w:ascii="Arial" w:hAnsi="Arial" w:cs="Arial"/>
          <w:sz w:val="20"/>
        </w:rPr>
        <w:t>12</w:t>
      </w:r>
      <w:r w:rsidRPr="00B038E5">
        <w:rPr>
          <w:rFonts w:ascii="Arial" w:hAnsi="Arial" w:cs="Arial"/>
          <w:sz w:val="20"/>
        </w:rPr>
        <w:t>.</w:t>
      </w:r>
      <w:r w:rsidR="00FB2939">
        <w:rPr>
          <w:rFonts w:ascii="Arial" w:hAnsi="Arial" w:cs="Arial"/>
          <w:sz w:val="20"/>
        </w:rPr>
        <w:t xml:space="preserve"> </w:t>
      </w:r>
      <w:r w:rsidRPr="00B038E5">
        <w:rPr>
          <w:rFonts w:ascii="Arial" w:hAnsi="Arial" w:cs="Arial"/>
          <w:sz w:val="20"/>
        </w:rPr>
        <w:t>2023 Smlouvu o dílo (dále jen „Smlouva“), jejímž předmětem je realizace veřejné zakázky s názvem „</w:t>
      </w:r>
      <w:r w:rsidRPr="00B038E5">
        <w:rPr>
          <w:rFonts w:ascii="Arial" w:hAnsi="Arial" w:cs="Arial"/>
          <w:b/>
          <w:bCs/>
          <w:iCs/>
          <w:sz w:val="20"/>
        </w:rPr>
        <w:t>NÚLK –</w:t>
      </w:r>
      <w:r w:rsidR="00C12B98">
        <w:rPr>
          <w:rFonts w:ascii="Arial" w:hAnsi="Arial" w:cs="Arial"/>
          <w:b/>
          <w:bCs/>
          <w:iCs/>
          <w:sz w:val="20"/>
        </w:rPr>
        <w:t xml:space="preserve"> Bzenecká </w:t>
      </w:r>
      <w:r w:rsidRPr="00B038E5">
        <w:rPr>
          <w:rFonts w:ascii="Arial" w:hAnsi="Arial" w:cs="Arial"/>
          <w:b/>
          <w:bCs/>
          <w:iCs/>
          <w:sz w:val="20"/>
        </w:rPr>
        <w:t>671</w:t>
      </w:r>
      <w:r w:rsidR="00C12B98">
        <w:rPr>
          <w:rFonts w:ascii="Arial" w:hAnsi="Arial" w:cs="Arial"/>
          <w:b/>
          <w:bCs/>
          <w:iCs/>
          <w:sz w:val="20"/>
        </w:rPr>
        <w:t xml:space="preserve"> – Výstavba vstupního portálu před vstup do objektu bývalého pivovaru</w:t>
      </w:r>
      <w:r w:rsidRPr="00B038E5">
        <w:rPr>
          <w:rFonts w:ascii="Arial" w:hAnsi="Arial" w:cs="Arial"/>
          <w:sz w:val="20"/>
        </w:rPr>
        <w:t>“.</w:t>
      </w:r>
    </w:p>
    <w:p w14:paraId="3452C89C" w14:textId="67C61BA7" w:rsidR="00B038E5" w:rsidRDefault="00C12B98" w:rsidP="00B038E5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rámci realizace díla se smluvní strany dohodly</w:t>
      </w:r>
      <w:r w:rsidR="009F4F27">
        <w:rPr>
          <w:rFonts w:ascii="Arial" w:hAnsi="Arial" w:cs="Arial"/>
          <w:sz w:val="20"/>
        </w:rPr>
        <w:t xml:space="preserve"> na úpravě elektroins</w:t>
      </w:r>
      <w:r w:rsidR="00705EC8">
        <w:rPr>
          <w:rFonts w:ascii="Arial" w:hAnsi="Arial" w:cs="Arial"/>
          <w:sz w:val="20"/>
        </w:rPr>
        <w:t>talace objektu, odvedení dešťových</w:t>
      </w:r>
      <w:r w:rsidR="006A3927">
        <w:rPr>
          <w:rFonts w:ascii="Arial" w:hAnsi="Arial" w:cs="Arial"/>
          <w:sz w:val="20"/>
        </w:rPr>
        <w:t xml:space="preserve"> v</w:t>
      </w:r>
      <w:r w:rsidR="009F4F27">
        <w:rPr>
          <w:rFonts w:ascii="Arial" w:hAnsi="Arial" w:cs="Arial"/>
          <w:sz w:val="20"/>
        </w:rPr>
        <w:t xml:space="preserve">od z objektu a na vegetační úpravě střechy, </w:t>
      </w:r>
      <w:r w:rsidR="00B038E5">
        <w:rPr>
          <w:rFonts w:ascii="Arial" w:hAnsi="Arial" w:cs="Arial"/>
          <w:sz w:val="20"/>
        </w:rPr>
        <w:t>ze kterého vyplynulo navýšení ceny díla.</w:t>
      </w:r>
    </w:p>
    <w:p w14:paraId="66E6E7E7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435B83F3" w14:textId="77777777" w:rsidR="00B038E5" w:rsidRPr="00E15F68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  <w:r w:rsidRPr="00E15F68">
        <w:rPr>
          <w:rFonts w:ascii="Arial" w:hAnsi="Arial" w:cs="Arial"/>
          <w:sz w:val="20"/>
        </w:rPr>
        <w:t>Za účelem dosažení dohody o změně ceny díla uzavírají smluvní strany tento Dodatek č.</w:t>
      </w:r>
      <w:r w:rsidR="00FB2939">
        <w:rPr>
          <w:rFonts w:ascii="Arial" w:hAnsi="Arial" w:cs="Arial"/>
          <w:sz w:val="20"/>
        </w:rPr>
        <w:t xml:space="preserve"> </w:t>
      </w:r>
      <w:r w:rsidRPr="00E15F68">
        <w:rPr>
          <w:rFonts w:ascii="Arial" w:hAnsi="Arial" w:cs="Arial"/>
          <w:sz w:val="20"/>
        </w:rPr>
        <w:t>1 ke Smlouvě.</w:t>
      </w:r>
    </w:p>
    <w:p w14:paraId="28E1E4DC" w14:textId="77777777" w:rsidR="00B038E5" w:rsidRPr="003070DB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7D158EC1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3F128337" w14:textId="77777777" w:rsidR="00B038E5" w:rsidRPr="00EA3BA5" w:rsidRDefault="00B038E5" w:rsidP="00B038E5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14:paraId="4440AD9F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00518209" w14:textId="3FB8A0BE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 w:rsidRPr="003070DB">
        <w:rPr>
          <w:rFonts w:ascii="Arial" w:hAnsi="Arial" w:cs="Arial"/>
          <w:b/>
          <w:sz w:val="20"/>
        </w:rPr>
        <w:t>Dodatku č.</w:t>
      </w:r>
      <w:r w:rsidR="00FB2939">
        <w:rPr>
          <w:rFonts w:ascii="Arial" w:hAnsi="Arial" w:cs="Arial"/>
          <w:b/>
          <w:sz w:val="20"/>
        </w:rPr>
        <w:t xml:space="preserve">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 xml:space="preserve"> ke Smlouvě dohodly na </w:t>
      </w:r>
      <w:r>
        <w:rPr>
          <w:rFonts w:ascii="Arial" w:hAnsi="Arial" w:cs="Arial"/>
          <w:sz w:val="20"/>
        </w:rPr>
        <w:t xml:space="preserve">změně </w:t>
      </w:r>
      <w:r w:rsidRPr="00E15F68">
        <w:rPr>
          <w:rFonts w:ascii="Arial" w:hAnsi="Arial" w:cs="Arial"/>
          <w:sz w:val="20"/>
        </w:rPr>
        <w:t xml:space="preserve">ceny </w:t>
      </w:r>
      <w:r w:rsidRPr="003070DB">
        <w:rPr>
          <w:rFonts w:ascii="Arial" w:hAnsi="Arial" w:cs="Arial"/>
          <w:sz w:val="20"/>
        </w:rPr>
        <w:t>díla</w:t>
      </w:r>
      <w:r w:rsidR="009F4F2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51F63B81" w14:textId="77777777" w:rsidR="00B038E5" w:rsidRDefault="00B038E5" w:rsidP="00B038E5">
      <w:pPr>
        <w:pStyle w:val="ZkladntextIMP"/>
        <w:jc w:val="both"/>
        <w:rPr>
          <w:rFonts w:ascii="Arial" w:hAnsi="Arial" w:cs="Arial"/>
          <w:b/>
          <w:sz w:val="20"/>
        </w:rPr>
      </w:pPr>
    </w:p>
    <w:p w14:paraId="6E55B275" w14:textId="77777777" w:rsidR="00B038E5" w:rsidRPr="00663F74" w:rsidRDefault="00B038E5" w:rsidP="00B038E5">
      <w:pPr>
        <w:pStyle w:val="ZkladntextIMP"/>
        <w:jc w:val="both"/>
        <w:rPr>
          <w:rFonts w:ascii="Arial" w:hAnsi="Arial" w:cs="Arial"/>
          <w:b/>
          <w:sz w:val="20"/>
        </w:rPr>
      </w:pPr>
    </w:p>
    <w:p w14:paraId="68AC1EA0" w14:textId="361FB248" w:rsidR="00B038E5" w:rsidRPr="00663F74" w:rsidRDefault="006A3927" w:rsidP="00B038E5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Čl. 5.</w:t>
      </w:r>
      <w:r w:rsidR="00B038E5" w:rsidRPr="00663F74">
        <w:rPr>
          <w:rFonts w:ascii="Arial" w:hAnsi="Arial" w:cs="Arial"/>
          <w:b/>
          <w:sz w:val="20"/>
        </w:rPr>
        <w:t xml:space="preserve"> </w:t>
      </w:r>
      <w:r w:rsidR="00B038E5" w:rsidRPr="00952919">
        <w:rPr>
          <w:rFonts w:ascii="Arial" w:hAnsi="Arial" w:cs="Arial"/>
          <w:sz w:val="20"/>
        </w:rPr>
        <w:t>Cena díla se navyšuje</w:t>
      </w:r>
      <w:r w:rsidR="00B038E5">
        <w:rPr>
          <w:rFonts w:ascii="Arial" w:hAnsi="Arial" w:cs="Arial"/>
          <w:sz w:val="20"/>
        </w:rPr>
        <w:t xml:space="preserve"> o </w:t>
      </w:r>
      <w:r w:rsidR="00FB2939">
        <w:rPr>
          <w:rFonts w:ascii="Arial" w:hAnsi="Arial" w:cs="Arial"/>
          <w:sz w:val="20"/>
        </w:rPr>
        <w:t xml:space="preserve">částku </w:t>
      </w:r>
      <w:r w:rsidR="009F4F27">
        <w:rPr>
          <w:rFonts w:ascii="Arial" w:hAnsi="Arial" w:cs="Arial"/>
          <w:sz w:val="20"/>
        </w:rPr>
        <w:t>33 513,81</w:t>
      </w:r>
      <w:r w:rsidR="00705EC8">
        <w:rPr>
          <w:rFonts w:ascii="Arial" w:hAnsi="Arial" w:cs="Arial"/>
          <w:sz w:val="20"/>
        </w:rPr>
        <w:t xml:space="preserve"> </w:t>
      </w:r>
      <w:r w:rsidR="00B038E5" w:rsidRPr="00952919">
        <w:rPr>
          <w:rFonts w:ascii="Arial" w:hAnsi="Arial" w:cs="Arial"/>
          <w:sz w:val="20"/>
        </w:rPr>
        <w:t>Kč bez DPH</w:t>
      </w:r>
      <w:r w:rsidR="00B038E5">
        <w:t xml:space="preserve"> a </w:t>
      </w:r>
      <w:r w:rsidR="00B038E5">
        <w:rPr>
          <w:rFonts w:ascii="Arial" w:hAnsi="Arial" w:cs="Arial"/>
          <w:sz w:val="20"/>
        </w:rPr>
        <w:t xml:space="preserve">odstavec </w:t>
      </w:r>
      <w:r w:rsidR="00B038E5" w:rsidRPr="00663F74"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 xml:space="preserve"> </w:t>
      </w:r>
      <w:r w:rsidR="00B038E5" w:rsidRPr="00663F74">
        <w:rPr>
          <w:rFonts w:ascii="Arial" w:hAnsi="Arial" w:cs="Arial"/>
          <w:sz w:val="20"/>
        </w:rPr>
        <w:t>1. nově zní</w:t>
      </w:r>
      <w:r w:rsidR="00B038E5">
        <w:rPr>
          <w:rFonts w:ascii="Arial" w:hAnsi="Arial" w:cs="Arial"/>
          <w:sz w:val="20"/>
        </w:rPr>
        <w:t>:</w:t>
      </w:r>
    </w:p>
    <w:p w14:paraId="2E1FBE29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12CF032A" w14:textId="77777777" w:rsidR="00B038E5" w:rsidRPr="00663F74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>5.1. Cena díla byla stanovena dohodou smluvních stran na základě nabídky zhotovitele a smluvn</w:t>
      </w:r>
      <w:r w:rsidR="00FB2939">
        <w:rPr>
          <w:rFonts w:ascii="Arial" w:hAnsi="Arial" w:cs="Arial"/>
          <w:sz w:val="20"/>
        </w:rPr>
        <w:t>ího položkového rozpočtu a činí</w:t>
      </w:r>
      <w:r w:rsidRPr="00663F74">
        <w:rPr>
          <w:rFonts w:ascii="Arial" w:hAnsi="Arial" w:cs="Arial"/>
          <w:sz w:val="20"/>
        </w:rPr>
        <w:t>:</w:t>
      </w:r>
    </w:p>
    <w:p w14:paraId="2AB914B0" w14:textId="79073B1C" w:rsidR="00B038E5" w:rsidRPr="00663F74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 xml:space="preserve">Cena bez DPH      </w:t>
      </w:r>
      <w:r w:rsidR="009F4F27">
        <w:rPr>
          <w:rFonts w:ascii="Arial" w:hAnsi="Arial" w:cs="Arial"/>
          <w:sz w:val="20"/>
        </w:rPr>
        <w:t>489 547,91</w:t>
      </w:r>
      <w:r w:rsidR="00705EC8">
        <w:rPr>
          <w:rFonts w:ascii="Arial" w:hAnsi="Arial" w:cs="Arial"/>
          <w:sz w:val="20"/>
        </w:rPr>
        <w:t xml:space="preserve"> </w:t>
      </w:r>
      <w:r w:rsidRPr="00663F74">
        <w:rPr>
          <w:rFonts w:ascii="Arial" w:hAnsi="Arial" w:cs="Arial"/>
          <w:sz w:val="20"/>
        </w:rPr>
        <w:t>Kč</w:t>
      </w:r>
    </w:p>
    <w:p w14:paraId="195B60C8" w14:textId="066DDBE5" w:rsidR="00B038E5" w:rsidRPr="00663F74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lastRenderedPageBreak/>
        <w:t xml:space="preserve">DPH 21 %           </w:t>
      </w:r>
      <w:r>
        <w:rPr>
          <w:rFonts w:ascii="Arial" w:hAnsi="Arial" w:cs="Arial"/>
          <w:sz w:val="20"/>
        </w:rPr>
        <w:t xml:space="preserve"> </w:t>
      </w:r>
      <w:r w:rsidR="00FB2939">
        <w:rPr>
          <w:rFonts w:ascii="Arial" w:hAnsi="Arial" w:cs="Arial"/>
          <w:sz w:val="20"/>
        </w:rPr>
        <w:t xml:space="preserve"> </w:t>
      </w:r>
      <w:r w:rsidR="00F1046B">
        <w:rPr>
          <w:rFonts w:ascii="Arial" w:hAnsi="Arial" w:cs="Arial"/>
          <w:sz w:val="20"/>
        </w:rPr>
        <w:t>10</w:t>
      </w:r>
      <w:r w:rsidR="009F4F27">
        <w:rPr>
          <w:rFonts w:ascii="Arial" w:hAnsi="Arial" w:cs="Arial"/>
          <w:sz w:val="20"/>
        </w:rPr>
        <w:t>2 805,06</w:t>
      </w:r>
      <w:r>
        <w:rPr>
          <w:rFonts w:ascii="Arial" w:hAnsi="Arial" w:cs="Arial"/>
          <w:sz w:val="20"/>
        </w:rPr>
        <w:t xml:space="preserve"> </w:t>
      </w:r>
      <w:r w:rsidRPr="00663F74">
        <w:rPr>
          <w:rFonts w:ascii="Arial" w:hAnsi="Arial" w:cs="Arial"/>
          <w:sz w:val="20"/>
        </w:rPr>
        <w:t>Kč</w:t>
      </w:r>
    </w:p>
    <w:p w14:paraId="619C9F03" w14:textId="491945CF" w:rsidR="00B038E5" w:rsidRPr="00663F74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 xml:space="preserve">Cena s DPH      </w:t>
      </w:r>
      <w:r>
        <w:rPr>
          <w:rFonts w:ascii="Arial" w:hAnsi="Arial" w:cs="Arial"/>
          <w:sz w:val="20"/>
        </w:rPr>
        <w:t xml:space="preserve">   </w:t>
      </w:r>
      <w:r w:rsidRPr="00663F74">
        <w:rPr>
          <w:rFonts w:ascii="Arial" w:hAnsi="Arial" w:cs="Arial"/>
          <w:sz w:val="20"/>
        </w:rPr>
        <w:t xml:space="preserve"> </w:t>
      </w:r>
      <w:r w:rsidR="00FB2939">
        <w:rPr>
          <w:rFonts w:ascii="Arial" w:hAnsi="Arial" w:cs="Arial"/>
          <w:sz w:val="20"/>
        </w:rPr>
        <w:t>5</w:t>
      </w:r>
      <w:r w:rsidR="009F4F27">
        <w:rPr>
          <w:rFonts w:ascii="Arial" w:hAnsi="Arial" w:cs="Arial"/>
          <w:sz w:val="20"/>
        </w:rPr>
        <w:t>92 352,97</w:t>
      </w:r>
      <w:r>
        <w:rPr>
          <w:rFonts w:ascii="Arial" w:hAnsi="Arial" w:cs="Arial"/>
          <w:sz w:val="20"/>
        </w:rPr>
        <w:t xml:space="preserve"> </w:t>
      </w:r>
      <w:r w:rsidRPr="00663F74">
        <w:rPr>
          <w:rFonts w:ascii="Arial" w:hAnsi="Arial" w:cs="Arial"/>
          <w:sz w:val="20"/>
        </w:rPr>
        <w:t>Kč</w:t>
      </w:r>
    </w:p>
    <w:p w14:paraId="508D256F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51E1EA04" w14:textId="77777777" w:rsidR="00B038E5" w:rsidRPr="00663F74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>V ostatním zůstává Smlouva beze změn.</w:t>
      </w:r>
    </w:p>
    <w:p w14:paraId="62DB7B5C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19186572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57F884E7" w14:textId="77777777" w:rsidR="00B038E5" w:rsidRPr="00EA3BA5" w:rsidRDefault="00B038E5" w:rsidP="00B038E5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14:paraId="740F7E7C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117462D2" w14:textId="77777777" w:rsidR="00B038E5" w:rsidRPr="00AD7B7E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Pr="00AD7B7E">
        <w:rPr>
          <w:rFonts w:ascii="Arial" w:hAnsi="Arial" w:cs="Arial"/>
          <w:b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14:paraId="38FFCADC" w14:textId="77777777" w:rsidR="00B038E5" w:rsidRPr="00AD7B7E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48163915" w14:textId="28FF2EBD" w:rsidR="00F1046B" w:rsidRPr="00B6029E" w:rsidRDefault="00B038E5" w:rsidP="00B038E5">
      <w:pPr>
        <w:pStyle w:val="Obyejn"/>
        <w:jc w:val="both"/>
        <w:rPr>
          <w:sz w:val="20"/>
          <w:szCs w:val="20"/>
        </w:rPr>
      </w:pPr>
      <w:r w:rsidRPr="00B6029E">
        <w:rPr>
          <w:sz w:val="20"/>
          <w:szCs w:val="20"/>
        </w:rPr>
        <w:t>Tento Dodatek č.</w:t>
      </w:r>
      <w:r w:rsidR="00F1046B" w:rsidRPr="00B6029E">
        <w:rPr>
          <w:sz w:val="20"/>
          <w:szCs w:val="20"/>
        </w:rPr>
        <w:t xml:space="preserve"> </w:t>
      </w:r>
      <w:r w:rsidRPr="00B6029E">
        <w:rPr>
          <w:sz w:val="20"/>
          <w:szCs w:val="20"/>
        </w:rPr>
        <w:t xml:space="preserve">1 </w:t>
      </w:r>
      <w:r w:rsidR="00F1046B" w:rsidRPr="00B6029E">
        <w:rPr>
          <w:sz w:val="20"/>
          <w:szCs w:val="20"/>
        </w:rPr>
        <w:t xml:space="preserve">nabývá platnosti </w:t>
      </w:r>
      <w:r w:rsidR="00705EC8">
        <w:rPr>
          <w:sz w:val="20"/>
          <w:szCs w:val="20"/>
        </w:rPr>
        <w:t>a účinnosti dnem jeho zveřejnění</w:t>
      </w:r>
      <w:r w:rsidR="00F1046B" w:rsidRPr="00B6029E">
        <w:rPr>
          <w:sz w:val="20"/>
          <w:szCs w:val="20"/>
        </w:rPr>
        <w:t xml:space="preserve">, nestanoví-li zvláštní právní předpis jinak. </w:t>
      </w:r>
      <w:r w:rsidR="00B6029E" w:rsidRPr="00B6029E">
        <w:rPr>
          <w:iCs/>
          <w:sz w:val="20"/>
          <w:szCs w:val="20"/>
        </w:rPr>
        <w:t>Objednatel</w:t>
      </w:r>
      <w:r w:rsidR="00F1046B" w:rsidRPr="00B6029E">
        <w:rPr>
          <w:sz w:val="20"/>
          <w:szCs w:val="20"/>
        </w:rPr>
        <w:t xml:space="preserve"> je povinným subjektem dle § 2 odst. 1 zákona č. 340/2015 Sb., o zvláštních podmínkách účinnosti některých smluv, uveřejňování těchto smluv a o registru smluv (zákon o registru smluv), ve znění pozdějších předpisů. Smluvní strany souhlasí bez výhrad s obsahem a údaji smlouvy pro účel jejího zve</w:t>
      </w:r>
      <w:r w:rsidR="00F43D10">
        <w:rPr>
          <w:sz w:val="20"/>
          <w:szCs w:val="20"/>
        </w:rPr>
        <w:t>řejnění a dohodly se, že dodatek</w:t>
      </w:r>
      <w:r w:rsidR="00F1046B" w:rsidRPr="00B6029E">
        <w:rPr>
          <w:sz w:val="20"/>
          <w:szCs w:val="20"/>
        </w:rPr>
        <w:t xml:space="preserve"> v registru smluv uveřejní </w:t>
      </w:r>
      <w:r w:rsidR="00F1046B" w:rsidRPr="00B6029E">
        <w:rPr>
          <w:iCs/>
          <w:sz w:val="20"/>
          <w:szCs w:val="20"/>
        </w:rPr>
        <w:t>objednatel</w:t>
      </w:r>
      <w:r w:rsidR="00B6029E" w:rsidRPr="00B6029E">
        <w:rPr>
          <w:iCs/>
          <w:sz w:val="20"/>
          <w:szCs w:val="20"/>
        </w:rPr>
        <w:t>.</w:t>
      </w:r>
    </w:p>
    <w:p w14:paraId="1798A855" w14:textId="77777777" w:rsidR="00F1046B" w:rsidRDefault="00F1046B" w:rsidP="00B038E5">
      <w:pPr>
        <w:pStyle w:val="Obyejn"/>
        <w:jc w:val="both"/>
        <w:rPr>
          <w:sz w:val="20"/>
          <w:szCs w:val="20"/>
        </w:rPr>
      </w:pPr>
    </w:p>
    <w:p w14:paraId="567E8637" w14:textId="77777777" w:rsidR="00F1046B" w:rsidRPr="00B6029E" w:rsidRDefault="00F1046B" w:rsidP="00B038E5">
      <w:pPr>
        <w:pStyle w:val="Obyejn"/>
        <w:jc w:val="both"/>
        <w:rPr>
          <w:sz w:val="20"/>
          <w:szCs w:val="20"/>
        </w:rPr>
      </w:pPr>
      <w:r w:rsidRPr="00B6029E">
        <w:rPr>
          <w:sz w:val="20"/>
          <w:szCs w:val="20"/>
        </w:rPr>
        <w:t xml:space="preserve">Národní ústav lidové kultury, jako správce osobních údajů, informuje subjekt údajů podle Nařízení Evropského parlamentu a Rady EU 2016/679 ze dne 27. dubna 2016 o ochraně fyzických osob v souvislosti se zpracováním osobních údajů a o zrušení směrnice 95/46/ES (obecné nařízení o ochraně osobních údajů), že veškeré osobní údaje o něm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B6029E">
          <w:rPr>
            <w:rStyle w:val="Hypertextovodkaz"/>
            <w:sz w:val="20"/>
            <w:szCs w:val="20"/>
          </w:rPr>
          <w:t>www.nulk.cz</w:t>
        </w:r>
      </w:hyperlink>
      <w:r w:rsidRPr="00B6029E">
        <w:rPr>
          <w:sz w:val="20"/>
          <w:szCs w:val="20"/>
        </w:rPr>
        <w:t>. Subjekt údajů podpisem této smlouvy potvrzuje, že mu výše uvedené informace byly řádně poskytnuty a bere je na vědomí</w:t>
      </w:r>
      <w:r w:rsidR="00B6029E">
        <w:rPr>
          <w:sz w:val="20"/>
          <w:szCs w:val="20"/>
        </w:rPr>
        <w:t>.</w:t>
      </w:r>
    </w:p>
    <w:p w14:paraId="4EEFD4CE" w14:textId="77777777" w:rsidR="00F1046B" w:rsidRDefault="00F1046B" w:rsidP="00B038E5">
      <w:pPr>
        <w:pStyle w:val="Obyejn"/>
        <w:jc w:val="both"/>
        <w:rPr>
          <w:sz w:val="20"/>
          <w:szCs w:val="20"/>
        </w:rPr>
      </w:pPr>
    </w:p>
    <w:p w14:paraId="61C3C118" w14:textId="77777777" w:rsidR="00F1046B" w:rsidRDefault="00F1046B" w:rsidP="00B038E5">
      <w:pPr>
        <w:pStyle w:val="Obyejn"/>
        <w:jc w:val="both"/>
        <w:rPr>
          <w:sz w:val="20"/>
          <w:szCs w:val="20"/>
        </w:rPr>
      </w:pPr>
    </w:p>
    <w:p w14:paraId="2DD3A2E4" w14:textId="77777777" w:rsidR="00F1046B" w:rsidRDefault="00F1046B" w:rsidP="00B038E5">
      <w:pPr>
        <w:pStyle w:val="Obyejn"/>
        <w:jc w:val="both"/>
        <w:rPr>
          <w:sz w:val="20"/>
          <w:szCs w:val="20"/>
        </w:rPr>
      </w:pPr>
    </w:p>
    <w:p w14:paraId="2B1CD142" w14:textId="77777777" w:rsidR="00B038E5" w:rsidRDefault="00B038E5" w:rsidP="00B038E5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14:paraId="0B948EF2" w14:textId="19DD1DF1" w:rsidR="00B038E5" w:rsidRPr="003070DB" w:rsidRDefault="00B038E5" w:rsidP="00B038E5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C12B98">
        <w:rPr>
          <w:rFonts w:ascii="Arial" w:hAnsi="Arial" w:cs="Arial"/>
          <w:sz w:val="20"/>
        </w:rPr>
        <w:t>e</w:t>
      </w:r>
      <w:r w:rsidR="005F6842">
        <w:rPr>
          <w:rFonts w:ascii="Arial" w:hAnsi="Arial" w:cs="Arial"/>
          <w:sz w:val="20"/>
        </w:rPr>
        <w:t> </w:t>
      </w:r>
      <w:r w:rsidR="00C12B98">
        <w:rPr>
          <w:rFonts w:ascii="Arial" w:hAnsi="Arial" w:cs="Arial"/>
          <w:sz w:val="20"/>
        </w:rPr>
        <w:t>Strážnici</w:t>
      </w:r>
      <w:r w:rsidR="005F684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dne</w:t>
      </w:r>
      <w:r w:rsidR="009F688C">
        <w:rPr>
          <w:rFonts w:ascii="Arial" w:hAnsi="Arial" w:cs="Arial"/>
          <w:sz w:val="20"/>
        </w:rPr>
        <w:t xml:space="preserve"> </w:t>
      </w:r>
      <w:r w:rsidR="004139E1">
        <w:rPr>
          <w:rFonts w:ascii="Arial" w:hAnsi="Arial" w:cs="Arial"/>
          <w:sz w:val="20"/>
        </w:rPr>
        <w:t>16</w:t>
      </w:r>
      <w:r w:rsidR="009F688C">
        <w:rPr>
          <w:rFonts w:ascii="Arial" w:hAnsi="Arial" w:cs="Arial"/>
          <w:sz w:val="20"/>
        </w:rPr>
        <w:t xml:space="preserve">. </w:t>
      </w:r>
      <w:r w:rsidR="004139E1">
        <w:rPr>
          <w:rFonts w:ascii="Arial" w:hAnsi="Arial" w:cs="Arial"/>
          <w:sz w:val="20"/>
        </w:rPr>
        <w:t>4. 2024</w:t>
      </w:r>
      <w:r w:rsidR="005F68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12B98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V</w:t>
      </w:r>
      <w:r w:rsidR="00C12B98">
        <w:rPr>
          <w:rFonts w:ascii="Arial" w:hAnsi="Arial" w:cs="Arial"/>
          <w:sz w:val="20"/>
        </w:rPr>
        <w:t xml:space="preserve"> Hodoníně</w:t>
      </w:r>
      <w:r w:rsidR="005F6842">
        <w:rPr>
          <w:rFonts w:ascii="Arial" w:hAnsi="Arial" w:cs="Arial"/>
          <w:sz w:val="20"/>
        </w:rPr>
        <w:t xml:space="preserve">, dne </w:t>
      </w:r>
      <w:r w:rsidRPr="003070DB">
        <w:rPr>
          <w:rFonts w:ascii="Arial" w:hAnsi="Arial" w:cs="Arial"/>
          <w:sz w:val="20"/>
        </w:rPr>
        <w:t xml:space="preserve"> </w:t>
      </w:r>
      <w:r w:rsidR="009F688C">
        <w:rPr>
          <w:rFonts w:ascii="Arial" w:hAnsi="Arial" w:cs="Arial"/>
          <w:sz w:val="20"/>
        </w:rPr>
        <w:t xml:space="preserve">16. 4. 2024 </w:t>
      </w:r>
      <w:bookmarkStart w:id="0" w:name="_GoBack"/>
      <w:bookmarkEnd w:id="0"/>
    </w:p>
    <w:p w14:paraId="5D3C95B5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784818A4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00E64E42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1E54E510" w14:textId="77777777" w:rsidR="00B038E5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39E45B4D" w14:textId="77777777" w:rsidR="00B038E5" w:rsidRPr="003070DB" w:rsidRDefault="00B038E5" w:rsidP="00B038E5">
      <w:pPr>
        <w:pStyle w:val="ZkladntextIMP"/>
        <w:jc w:val="both"/>
        <w:rPr>
          <w:rFonts w:ascii="Arial" w:hAnsi="Arial" w:cs="Arial"/>
          <w:sz w:val="20"/>
        </w:rPr>
      </w:pPr>
    </w:p>
    <w:p w14:paraId="088F58B4" w14:textId="77777777" w:rsidR="00B038E5" w:rsidRPr="003070DB" w:rsidRDefault="00B038E5" w:rsidP="00B038E5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7E4AA457" w14:textId="3347BFF0" w:rsidR="00B038E5" w:rsidRDefault="00B038E5" w:rsidP="00B038E5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ab/>
      </w:r>
      <w:r w:rsidR="00C12B98">
        <w:rPr>
          <w:rFonts w:ascii="Arial" w:hAnsi="Arial" w:cs="Arial"/>
          <w:sz w:val="20"/>
        </w:rPr>
        <w:t>objednatel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="00C12B98">
        <w:rPr>
          <w:rFonts w:ascii="Arial" w:hAnsi="Arial" w:cs="Arial"/>
          <w:sz w:val="20"/>
        </w:rPr>
        <w:t>zhotovitel</w:t>
      </w:r>
    </w:p>
    <w:p w14:paraId="108F8B3B" w14:textId="77777777" w:rsidR="00B038E5" w:rsidRDefault="00B038E5" w:rsidP="00B038E5">
      <w:pPr>
        <w:pStyle w:val="ZkladntextIMP"/>
        <w:rPr>
          <w:rFonts w:ascii="Arial" w:hAnsi="Arial" w:cs="Arial"/>
          <w:sz w:val="20"/>
        </w:rPr>
      </w:pPr>
    </w:p>
    <w:p w14:paraId="6DDD0004" w14:textId="77777777" w:rsidR="00B038E5" w:rsidRDefault="00B038E5" w:rsidP="00B038E5">
      <w:pPr>
        <w:pStyle w:val="ZkladntextIMP"/>
        <w:rPr>
          <w:rFonts w:ascii="Arial" w:hAnsi="Arial" w:cs="Arial"/>
          <w:sz w:val="20"/>
        </w:rPr>
      </w:pPr>
    </w:p>
    <w:p w14:paraId="52569263" w14:textId="77777777" w:rsidR="00B038E5" w:rsidRPr="00195951" w:rsidRDefault="00B038E5" w:rsidP="00B038E5"/>
    <w:p w14:paraId="5E3AC065" w14:textId="77777777" w:rsidR="00B038E5" w:rsidRDefault="00B038E5" w:rsidP="00B038E5"/>
    <w:p w14:paraId="0EF3DA21" w14:textId="77777777" w:rsidR="00B038E5" w:rsidRDefault="00B038E5" w:rsidP="00B038E5"/>
    <w:p w14:paraId="3C03EBFF" w14:textId="77777777" w:rsidR="00725704" w:rsidRDefault="00725704"/>
    <w:sectPr w:rsidR="00725704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E5"/>
    <w:rsid w:val="004139E1"/>
    <w:rsid w:val="005F6842"/>
    <w:rsid w:val="006A3927"/>
    <w:rsid w:val="00705EC8"/>
    <w:rsid w:val="00725704"/>
    <w:rsid w:val="008D2B0F"/>
    <w:rsid w:val="009F4F27"/>
    <w:rsid w:val="009F688C"/>
    <w:rsid w:val="00B038E5"/>
    <w:rsid w:val="00B6029E"/>
    <w:rsid w:val="00C12B98"/>
    <w:rsid w:val="00C66C15"/>
    <w:rsid w:val="00D8582F"/>
    <w:rsid w:val="00F1046B"/>
    <w:rsid w:val="00F43D10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EA59"/>
  <w15:chartTrackingRefBased/>
  <w15:docId w15:val="{3F16A4F9-9137-4282-9F13-20032B21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8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B038E5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B038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0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B038E5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B038E5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3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2024-04-19T11:32:00Z</dcterms:created>
  <dcterms:modified xsi:type="dcterms:W3CDTF">2024-04-19T11:32:00Z</dcterms:modified>
</cp:coreProperties>
</file>