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27351D75" w:rsidR="00467E01" w:rsidRPr="000811CD" w:rsidRDefault="000811CD" w:rsidP="00F5380B">
      <w:pPr>
        <w:numPr>
          <w:ilvl w:val="0"/>
          <w:numId w:val="30"/>
        </w:numPr>
        <w:spacing w:before="240"/>
        <w:ind w:left="357" w:hanging="357"/>
        <w:jc w:val="both"/>
        <w:rPr>
          <w:rFonts w:ascii="Tahoma" w:hAnsi="Tahoma" w:cs="Tahoma"/>
          <w:b/>
          <w:sz w:val="22"/>
          <w:szCs w:val="22"/>
        </w:rPr>
      </w:pPr>
      <w:r w:rsidRPr="000811CD">
        <w:rPr>
          <w:rFonts w:ascii="Tahoma" w:hAnsi="Tahoma" w:cs="Tahoma"/>
          <w:b/>
          <w:sz w:val="22"/>
          <w:szCs w:val="22"/>
        </w:rPr>
        <w:t>Domov Hortenzie, příspěvková organizace</w:t>
      </w:r>
    </w:p>
    <w:p w14:paraId="2B7943F1" w14:textId="3B711EA3" w:rsidR="004A2DDB" w:rsidRPr="000811CD" w:rsidRDefault="00A045E6" w:rsidP="00A60B84">
      <w:pPr>
        <w:numPr>
          <w:ilvl w:val="12"/>
          <w:numId w:val="0"/>
        </w:numPr>
        <w:tabs>
          <w:tab w:val="left" w:pos="2835"/>
        </w:tabs>
        <w:ind w:left="357"/>
        <w:jc w:val="both"/>
        <w:rPr>
          <w:rFonts w:ascii="Tahoma" w:hAnsi="Tahoma" w:cs="Tahoma"/>
          <w:sz w:val="22"/>
          <w:szCs w:val="22"/>
        </w:rPr>
      </w:pPr>
      <w:r w:rsidRPr="000811CD">
        <w:rPr>
          <w:rFonts w:ascii="Tahoma" w:hAnsi="Tahoma" w:cs="Tahoma"/>
          <w:sz w:val="22"/>
          <w:szCs w:val="22"/>
        </w:rPr>
        <w:t>se sídlem:</w:t>
      </w:r>
      <w:r w:rsidR="000811CD" w:rsidRPr="000811CD">
        <w:rPr>
          <w:rFonts w:ascii="Tahoma" w:hAnsi="Tahoma" w:cs="Tahoma"/>
          <w:sz w:val="22"/>
          <w:szCs w:val="22"/>
        </w:rPr>
        <w:t xml:space="preserve"> Za Střelnicí 1568, 744 01 Frenštát pod Radhoštěm</w:t>
      </w:r>
      <w:r w:rsidR="004A2DDB" w:rsidRPr="000811CD">
        <w:rPr>
          <w:rFonts w:ascii="Tahoma" w:hAnsi="Tahoma" w:cs="Tahoma"/>
          <w:sz w:val="22"/>
          <w:szCs w:val="22"/>
        </w:rPr>
        <w:tab/>
      </w:r>
    </w:p>
    <w:p w14:paraId="6630385C" w14:textId="5CC7C4A1" w:rsidR="004A2DDB" w:rsidRPr="000811CD" w:rsidRDefault="00443DFF" w:rsidP="00A60B84">
      <w:pPr>
        <w:numPr>
          <w:ilvl w:val="12"/>
          <w:numId w:val="0"/>
        </w:numPr>
        <w:tabs>
          <w:tab w:val="left" w:pos="2835"/>
        </w:tabs>
        <w:ind w:left="357"/>
        <w:jc w:val="both"/>
        <w:rPr>
          <w:rFonts w:ascii="Tahoma" w:hAnsi="Tahoma" w:cs="Tahoma"/>
          <w:iCs/>
          <w:sz w:val="22"/>
          <w:szCs w:val="22"/>
        </w:rPr>
      </w:pPr>
      <w:r w:rsidRPr="000811CD">
        <w:rPr>
          <w:rFonts w:ascii="Tahoma" w:hAnsi="Tahoma" w:cs="Tahoma"/>
          <w:sz w:val="22"/>
          <w:szCs w:val="22"/>
        </w:rPr>
        <w:t>z</w:t>
      </w:r>
      <w:r w:rsidR="004A2DDB" w:rsidRPr="000811CD">
        <w:rPr>
          <w:rFonts w:ascii="Tahoma" w:hAnsi="Tahoma" w:cs="Tahoma"/>
          <w:sz w:val="22"/>
          <w:szCs w:val="22"/>
        </w:rPr>
        <w:t>astoupen</w:t>
      </w:r>
      <w:r w:rsidR="00467E01" w:rsidRPr="000811CD">
        <w:rPr>
          <w:rFonts w:ascii="Tahoma" w:hAnsi="Tahoma" w:cs="Tahoma"/>
          <w:sz w:val="22"/>
          <w:szCs w:val="22"/>
        </w:rPr>
        <w:t>a</w:t>
      </w:r>
      <w:r w:rsidR="004A2DDB" w:rsidRPr="000811CD">
        <w:rPr>
          <w:rFonts w:ascii="Tahoma" w:hAnsi="Tahoma" w:cs="Tahoma"/>
          <w:sz w:val="22"/>
          <w:szCs w:val="22"/>
        </w:rPr>
        <w:t>:</w:t>
      </w:r>
      <w:r w:rsidR="000811CD" w:rsidRPr="000811CD">
        <w:rPr>
          <w:rFonts w:ascii="Tahoma" w:hAnsi="Tahoma" w:cs="Tahoma"/>
          <w:sz w:val="22"/>
          <w:szCs w:val="22"/>
        </w:rPr>
        <w:t xml:space="preserve"> Mgr. Marian Žárský, ředitel</w:t>
      </w:r>
      <w:r w:rsidR="004A2DDB" w:rsidRPr="000811CD">
        <w:rPr>
          <w:rFonts w:ascii="Tahoma" w:hAnsi="Tahoma" w:cs="Tahoma"/>
          <w:sz w:val="22"/>
          <w:szCs w:val="22"/>
        </w:rPr>
        <w:tab/>
      </w:r>
    </w:p>
    <w:p w14:paraId="62EF0A05" w14:textId="014F2F7B" w:rsidR="004A2DDB" w:rsidRPr="000811CD" w:rsidRDefault="004A2DDB" w:rsidP="00A60B84">
      <w:pPr>
        <w:numPr>
          <w:ilvl w:val="12"/>
          <w:numId w:val="0"/>
        </w:numPr>
        <w:tabs>
          <w:tab w:val="left" w:pos="2835"/>
        </w:tabs>
        <w:ind w:left="357"/>
        <w:jc w:val="both"/>
        <w:rPr>
          <w:rFonts w:ascii="Tahoma" w:hAnsi="Tahoma" w:cs="Tahoma"/>
          <w:sz w:val="22"/>
          <w:szCs w:val="22"/>
        </w:rPr>
      </w:pPr>
      <w:r w:rsidRPr="000811CD">
        <w:rPr>
          <w:rFonts w:ascii="Tahoma" w:hAnsi="Tahoma" w:cs="Tahoma"/>
          <w:sz w:val="22"/>
          <w:szCs w:val="22"/>
        </w:rPr>
        <w:t>IČ</w:t>
      </w:r>
      <w:r w:rsidR="00511906" w:rsidRPr="000811CD">
        <w:rPr>
          <w:rFonts w:ascii="Tahoma" w:hAnsi="Tahoma" w:cs="Tahoma"/>
          <w:sz w:val="22"/>
          <w:szCs w:val="22"/>
        </w:rPr>
        <w:t>O</w:t>
      </w:r>
      <w:r w:rsidRPr="000811CD">
        <w:rPr>
          <w:rFonts w:ascii="Tahoma" w:hAnsi="Tahoma" w:cs="Tahoma"/>
          <w:sz w:val="22"/>
          <w:szCs w:val="22"/>
        </w:rPr>
        <w:t>:</w:t>
      </w:r>
      <w:r w:rsidR="000811CD" w:rsidRPr="000811CD">
        <w:rPr>
          <w:rFonts w:ascii="Tahoma" w:hAnsi="Tahoma" w:cs="Tahoma"/>
          <w:sz w:val="22"/>
          <w:szCs w:val="22"/>
        </w:rPr>
        <w:t xml:space="preserve"> 48804843</w:t>
      </w:r>
      <w:r w:rsidRPr="000811CD">
        <w:rPr>
          <w:rFonts w:ascii="Tahoma" w:hAnsi="Tahoma" w:cs="Tahoma"/>
          <w:sz w:val="22"/>
          <w:szCs w:val="22"/>
        </w:rPr>
        <w:tab/>
      </w:r>
    </w:p>
    <w:p w14:paraId="0760518A" w14:textId="43A670C5" w:rsidR="00467E01" w:rsidRPr="000811CD" w:rsidRDefault="004A2DDB" w:rsidP="00A60B84">
      <w:pPr>
        <w:numPr>
          <w:ilvl w:val="12"/>
          <w:numId w:val="0"/>
        </w:numPr>
        <w:tabs>
          <w:tab w:val="left" w:pos="2835"/>
        </w:tabs>
        <w:ind w:left="357"/>
        <w:jc w:val="both"/>
        <w:rPr>
          <w:rFonts w:ascii="Tahoma" w:hAnsi="Tahoma" w:cs="Tahoma"/>
          <w:sz w:val="22"/>
          <w:szCs w:val="22"/>
        </w:rPr>
      </w:pPr>
      <w:r w:rsidRPr="000811CD">
        <w:rPr>
          <w:rFonts w:ascii="Tahoma" w:hAnsi="Tahoma" w:cs="Tahoma"/>
          <w:sz w:val="22"/>
          <w:szCs w:val="22"/>
        </w:rPr>
        <w:t>DIČ:</w:t>
      </w:r>
      <w:r w:rsidR="000811CD" w:rsidRPr="000811CD">
        <w:rPr>
          <w:rFonts w:ascii="Tahoma" w:hAnsi="Tahoma" w:cs="Tahoma"/>
          <w:sz w:val="22"/>
          <w:szCs w:val="22"/>
        </w:rPr>
        <w:t xml:space="preserve"> nejsme plátci DPH</w:t>
      </w:r>
      <w:r w:rsidR="00D63794" w:rsidRPr="000811CD">
        <w:rPr>
          <w:rFonts w:ascii="Tahoma" w:hAnsi="Tahoma" w:cs="Tahoma"/>
          <w:sz w:val="22"/>
          <w:szCs w:val="22"/>
        </w:rPr>
        <w:tab/>
      </w:r>
    </w:p>
    <w:p w14:paraId="736DC726" w14:textId="524813B0" w:rsidR="000811CD" w:rsidRPr="000811CD" w:rsidRDefault="00443DFF" w:rsidP="00A60B84">
      <w:pPr>
        <w:numPr>
          <w:ilvl w:val="12"/>
          <w:numId w:val="0"/>
        </w:numPr>
        <w:tabs>
          <w:tab w:val="left" w:pos="2835"/>
        </w:tabs>
        <w:ind w:left="357"/>
        <w:jc w:val="both"/>
        <w:rPr>
          <w:rFonts w:ascii="Tahoma" w:hAnsi="Tahoma" w:cs="Tahoma"/>
          <w:sz w:val="22"/>
          <w:szCs w:val="22"/>
        </w:rPr>
      </w:pPr>
      <w:r w:rsidRPr="000811CD">
        <w:rPr>
          <w:rFonts w:ascii="Tahoma" w:hAnsi="Tahoma" w:cs="Tahoma"/>
          <w:sz w:val="22"/>
          <w:szCs w:val="22"/>
        </w:rPr>
        <w:t>bankovní spojení:</w:t>
      </w:r>
      <w:r w:rsidR="000811CD" w:rsidRPr="000811CD">
        <w:rPr>
          <w:rFonts w:ascii="Tahoma" w:hAnsi="Tahoma" w:cs="Tahoma"/>
          <w:sz w:val="22"/>
          <w:szCs w:val="22"/>
        </w:rPr>
        <w:t xml:space="preserve"> Komerční banka, a.s. </w:t>
      </w:r>
    </w:p>
    <w:p w14:paraId="3F1733DB" w14:textId="59F10345" w:rsidR="004A2DDB" w:rsidRPr="000811CD" w:rsidRDefault="00443DFF" w:rsidP="00A60B84">
      <w:pPr>
        <w:numPr>
          <w:ilvl w:val="12"/>
          <w:numId w:val="0"/>
        </w:numPr>
        <w:tabs>
          <w:tab w:val="left" w:pos="2835"/>
        </w:tabs>
        <w:ind w:left="357"/>
        <w:jc w:val="both"/>
        <w:rPr>
          <w:rFonts w:ascii="Tahoma" w:hAnsi="Tahoma" w:cs="Tahoma"/>
          <w:sz w:val="22"/>
          <w:szCs w:val="22"/>
        </w:rPr>
      </w:pPr>
      <w:r w:rsidRPr="000811CD">
        <w:rPr>
          <w:rFonts w:ascii="Tahoma" w:hAnsi="Tahoma" w:cs="Tahoma"/>
          <w:sz w:val="22"/>
          <w:szCs w:val="22"/>
        </w:rPr>
        <w:t>č</w:t>
      </w:r>
      <w:r w:rsidR="004A2DDB" w:rsidRPr="000811CD">
        <w:rPr>
          <w:rFonts w:ascii="Tahoma" w:hAnsi="Tahoma" w:cs="Tahoma"/>
          <w:sz w:val="22"/>
          <w:szCs w:val="22"/>
        </w:rPr>
        <w:t>íslo účtu:</w:t>
      </w:r>
      <w:r w:rsidR="000811CD" w:rsidRPr="000811CD">
        <w:rPr>
          <w:rFonts w:ascii="Tahoma" w:hAnsi="Tahoma" w:cs="Tahoma"/>
          <w:sz w:val="22"/>
          <w:szCs w:val="22"/>
        </w:rPr>
        <w:t xml:space="preserve"> 600634801/0100</w:t>
      </w:r>
      <w:r w:rsidR="004A2DDB" w:rsidRPr="000811CD">
        <w:rPr>
          <w:rFonts w:ascii="Tahoma" w:hAnsi="Tahoma" w:cs="Tahoma"/>
          <w:sz w:val="22"/>
          <w:szCs w:val="22"/>
        </w:rPr>
        <w:tab/>
      </w:r>
    </w:p>
    <w:p w14:paraId="782D2116" w14:textId="307E8AA9" w:rsidR="004A2DDB" w:rsidRPr="000811CD" w:rsidRDefault="004A2DDB" w:rsidP="00A60B84">
      <w:pPr>
        <w:spacing w:before="120"/>
        <w:ind w:left="357"/>
        <w:jc w:val="both"/>
        <w:rPr>
          <w:rFonts w:ascii="Tahoma" w:hAnsi="Tahoma" w:cs="Tahoma"/>
          <w:sz w:val="22"/>
          <w:szCs w:val="22"/>
        </w:rPr>
      </w:pPr>
      <w:r w:rsidRPr="000811CD">
        <w:rPr>
          <w:rFonts w:ascii="Tahoma" w:hAnsi="Tahoma" w:cs="Tahoma"/>
          <w:sz w:val="22"/>
          <w:szCs w:val="22"/>
        </w:rPr>
        <w:t>Osoba oprávněná jednat ve věcech realizace stavby:</w:t>
      </w:r>
    </w:p>
    <w:p w14:paraId="765B4299" w14:textId="14F0DBAB" w:rsidR="004A2DDB" w:rsidRPr="00467E01" w:rsidRDefault="000811CD" w:rsidP="00A60B84">
      <w:pPr>
        <w:pStyle w:val="dajeOSmluvnStran"/>
        <w:numPr>
          <w:ilvl w:val="0"/>
          <w:numId w:val="0"/>
        </w:numPr>
        <w:spacing w:before="60"/>
        <w:ind w:left="357"/>
        <w:jc w:val="both"/>
        <w:rPr>
          <w:rFonts w:ascii="Tahoma" w:hAnsi="Tahoma" w:cs="Tahoma"/>
          <w:sz w:val="22"/>
          <w:szCs w:val="22"/>
        </w:rPr>
      </w:pPr>
      <w:r w:rsidRPr="000811CD">
        <w:rPr>
          <w:rFonts w:ascii="Tahoma" w:hAnsi="Tahoma" w:cs="Tahoma"/>
          <w:sz w:val="22"/>
          <w:szCs w:val="22"/>
        </w:rPr>
        <w:t>Zbyněk Gerlich</w:t>
      </w:r>
      <w:r w:rsidR="004A2DDB" w:rsidRPr="000811CD">
        <w:rPr>
          <w:rFonts w:ascii="Tahoma" w:hAnsi="Tahoma" w:cs="Tahoma"/>
          <w:sz w:val="22"/>
          <w:szCs w:val="22"/>
        </w:rPr>
        <w:t>, tel.</w:t>
      </w:r>
      <w:r w:rsidR="00443DFF" w:rsidRPr="000811CD">
        <w:rPr>
          <w:rFonts w:ascii="Tahoma" w:hAnsi="Tahoma" w:cs="Tahoma"/>
          <w:sz w:val="22"/>
          <w:szCs w:val="22"/>
        </w:rPr>
        <w:t>: </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7637DAF6" w14:textId="77777777" w:rsidR="004255B5" w:rsidRPr="00A60B84" w:rsidRDefault="004255B5" w:rsidP="004255B5">
      <w:pPr>
        <w:numPr>
          <w:ilvl w:val="0"/>
          <w:numId w:val="30"/>
        </w:numPr>
        <w:spacing w:before="240"/>
        <w:ind w:left="357" w:hanging="357"/>
        <w:jc w:val="both"/>
        <w:rPr>
          <w:rFonts w:ascii="Tahoma" w:hAnsi="Tahoma" w:cs="Tahoma"/>
          <w:b/>
          <w:sz w:val="22"/>
          <w:szCs w:val="22"/>
        </w:rPr>
      </w:pPr>
      <w:r>
        <w:rPr>
          <w:rFonts w:ascii="Tahoma" w:hAnsi="Tahoma" w:cs="Tahoma"/>
          <w:b/>
          <w:sz w:val="22"/>
          <w:szCs w:val="22"/>
        </w:rPr>
        <w:t>IZOLTING MORAVIA s.r.o.</w:t>
      </w:r>
    </w:p>
    <w:p w14:paraId="57D7FC03" w14:textId="77777777" w:rsidR="004255B5" w:rsidRPr="00A045E6" w:rsidRDefault="004255B5" w:rsidP="004255B5">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 xml:space="preserve"> Bučiska 621, 756 61 Rožnov pod Radhoštěm</w:t>
      </w:r>
      <w:r>
        <w:rPr>
          <w:rFonts w:ascii="Tahoma" w:hAnsi="Tahoma" w:cs="Tahoma"/>
          <w:sz w:val="22"/>
          <w:szCs w:val="22"/>
        </w:rPr>
        <w:tab/>
      </w:r>
    </w:p>
    <w:p w14:paraId="13EBE79E" w14:textId="77BC85F0" w:rsidR="004255B5" w:rsidRPr="00A045E6" w:rsidRDefault="004255B5" w:rsidP="004255B5">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 xml:space="preserve"> Ing. Antonín Slovák, MBA – jednatelem společnosti</w:t>
      </w:r>
      <w:r>
        <w:rPr>
          <w:rFonts w:ascii="Tahoma" w:hAnsi="Tahoma" w:cs="Tahoma"/>
          <w:sz w:val="22"/>
          <w:szCs w:val="22"/>
        </w:rPr>
        <w:tab/>
      </w:r>
    </w:p>
    <w:p w14:paraId="5C215AC9" w14:textId="77777777" w:rsidR="004255B5" w:rsidRPr="00A045E6" w:rsidRDefault="004255B5" w:rsidP="004255B5">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 xml:space="preserve"> 26867125</w:t>
      </w:r>
      <w:r>
        <w:rPr>
          <w:rFonts w:ascii="Tahoma" w:hAnsi="Tahoma" w:cs="Tahoma"/>
          <w:sz w:val="22"/>
          <w:szCs w:val="22"/>
        </w:rPr>
        <w:tab/>
      </w:r>
    </w:p>
    <w:p w14:paraId="06A4A851" w14:textId="77777777" w:rsidR="004255B5" w:rsidRPr="00A045E6" w:rsidRDefault="004255B5" w:rsidP="004255B5">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 xml:space="preserve"> CZ26867125</w:t>
      </w:r>
      <w:r>
        <w:rPr>
          <w:rFonts w:ascii="Tahoma" w:hAnsi="Tahoma" w:cs="Tahoma"/>
          <w:sz w:val="22"/>
          <w:szCs w:val="22"/>
        </w:rPr>
        <w:tab/>
      </w:r>
    </w:p>
    <w:p w14:paraId="75D9CFFD" w14:textId="77777777" w:rsidR="004255B5" w:rsidRPr="00A045E6" w:rsidRDefault="004255B5" w:rsidP="004255B5">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 xml:space="preserve"> ČSOB, a.s.</w:t>
      </w:r>
      <w:r>
        <w:rPr>
          <w:rFonts w:ascii="Tahoma" w:hAnsi="Tahoma" w:cs="Tahoma"/>
          <w:sz w:val="22"/>
          <w:szCs w:val="22"/>
        </w:rPr>
        <w:tab/>
      </w:r>
    </w:p>
    <w:p w14:paraId="400D0F53" w14:textId="77777777" w:rsidR="004255B5" w:rsidRPr="00A045E6" w:rsidRDefault="004255B5" w:rsidP="004255B5">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 xml:space="preserve"> 212907595/0300</w:t>
      </w:r>
      <w:r>
        <w:rPr>
          <w:rFonts w:ascii="Tahoma" w:hAnsi="Tahoma" w:cs="Tahoma"/>
          <w:sz w:val="22"/>
          <w:szCs w:val="22"/>
        </w:rPr>
        <w:tab/>
      </w:r>
    </w:p>
    <w:p w14:paraId="5011CB14" w14:textId="77777777" w:rsidR="004255B5" w:rsidRPr="00A045E6" w:rsidRDefault="004255B5" w:rsidP="004255B5">
      <w:pPr>
        <w:spacing w:before="120"/>
        <w:ind w:left="357"/>
        <w:jc w:val="both"/>
        <w:rPr>
          <w:rFonts w:ascii="Tahoma" w:hAnsi="Tahoma" w:cs="Tahoma"/>
          <w:sz w:val="22"/>
          <w:szCs w:val="22"/>
        </w:rPr>
      </w:pPr>
      <w:r w:rsidRPr="00A045E6">
        <w:rPr>
          <w:rFonts w:ascii="Tahoma" w:hAnsi="Tahoma" w:cs="Tahoma"/>
          <w:sz w:val="22"/>
          <w:szCs w:val="22"/>
        </w:rPr>
        <w:t>Zapsána v</w:t>
      </w:r>
      <w:r>
        <w:rPr>
          <w:rFonts w:ascii="Tahoma" w:hAnsi="Tahoma" w:cs="Tahoma"/>
          <w:sz w:val="22"/>
          <w:szCs w:val="22"/>
        </w:rPr>
        <w:t xml:space="preserve"> obchodním rejstříku vedeném krajským </w:t>
      </w:r>
      <w:r w:rsidRPr="00A045E6">
        <w:rPr>
          <w:rFonts w:ascii="Tahoma" w:hAnsi="Tahoma" w:cs="Tahoma"/>
          <w:sz w:val="22"/>
          <w:szCs w:val="22"/>
        </w:rPr>
        <w:t>soudem v</w:t>
      </w:r>
      <w:r>
        <w:rPr>
          <w:rFonts w:ascii="Tahoma" w:hAnsi="Tahoma" w:cs="Tahoma"/>
          <w:sz w:val="22"/>
          <w:szCs w:val="22"/>
        </w:rPr>
        <w:t> Ostravě oddíl C</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40856</w:t>
      </w:r>
    </w:p>
    <w:p w14:paraId="55A895A2" w14:textId="77777777" w:rsidR="004255B5" w:rsidRPr="00A045E6" w:rsidRDefault="004255B5" w:rsidP="004255B5">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3F8139C0" w14:textId="4B0E9AED" w:rsidR="004255B5" w:rsidRPr="00A045E6" w:rsidRDefault="004255B5" w:rsidP="004255B5">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p. Jaroslav Borák</w:t>
      </w:r>
      <w:r w:rsidRPr="00A045E6">
        <w:rPr>
          <w:rFonts w:ascii="Tahoma" w:hAnsi="Tahoma" w:cs="Tahoma"/>
          <w:sz w:val="22"/>
          <w:szCs w:val="22"/>
        </w:rPr>
        <w:t>, tel.</w:t>
      </w:r>
      <w:r>
        <w:rPr>
          <w:rFonts w:ascii="Tahoma" w:hAnsi="Tahoma" w:cs="Tahoma"/>
          <w:sz w:val="22"/>
          <w:szCs w:val="22"/>
        </w:rPr>
        <w:t>: </w:t>
      </w:r>
    </w:p>
    <w:p w14:paraId="5B9142AE" w14:textId="77777777" w:rsidR="004255B5" w:rsidRDefault="004255B5" w:rsidP="004255B5">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0A6DB4F6"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0811CD">
        <w:rPr>
          <w:rFonts w:ascii="Tahoma" w:hAnsi="Tahoma" w:cs="Tahoma"/>
          <w:sz w:val="22"/>
          <w:szCs w:val="22"/>
        </w:rPr>
        <w:t>„</w:t>
      </w:r>
      <w:r w:rsidR="006E2B91" w:rsidRPr="000811CD">
        <w:rPr>
          <w:rFonts w:ascii="Tahoma" w:hAnsi="Tahoma" w:cs="Tahoma"/>
          <w:b/>
          <w:bCs/>
          <w:sz w:val="22"/>
          <w:szCs w:val="22"/>
        </w:rPr>
        <w:t>Výměna</w:t>
      </w:r>
      <w:r w:rsidR="006E2B91" w:rsidRPr="000811CD">
        <w:rPr>
          <w:rFonts w:ascii="Tahoma" w:hAnsi="Tahoma" w:cs="Tahoma"/>
          <w:sz w:val="22"/>
          <w:szCs w:val="22"/>
        </w:rPr>
        <w:t xml:space="preserve"> </w:t>
      </w:r>
      <w:r w:rsidR="006E2B91" w:rsidRPr="000811CD">
        <w:rPr>
          <w:rFonts w:ascii="Tahoma" w:hAnsi="Tahoma" w:cs="Tahoma"/>
          <w:b/>
          <w:bCs/>
          <w:sz w:val="22"/>
          <w:szCs w:val="22"/>
        </w:rPr>
        <w:t>střešní krytiny</w:t>
      </w:r>
      <w:r w:rsidRPr="000811CD">
        <w:rPr>
          <w:rFonts w:ascii="Tahoma" w:hAnsi="Tahoma" w:cs="Tahoma"/>
          <w:b/>
          <w:bCs/>
          <w:sz w:val="22"/>
          <w:szCs w:val="22"/>
        </w:rPr>
        <w:t>“</w:t>
      </w:r>
      <w:r w:rsidRPr="00A045E6">
        <w:rPr>
          <w:rFonts w:ascii="Tahoma" w:hAnsi="Tahoma" w:cs="Tahoma"/>
          <w:sz w:val="22"/>
          <w:szCs w:val="22"/>
        </w:rPr>
        <w:t xml:space="preserve"> (dále jen „stavba“) v rozsahu dle:</w:t>
      </w:r>
    </w:p>
    <w:p w14:paraId="7B29329F" w14:textId="26B5261D" w:rsidR="004A2DDB" w:rsidRPr="000811CD"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0811CD">
        <w:rPr>
          <w:rFonts w:ascii="Tahoma" w:hAnsi="Tahoma" w:cs="Tahoma"/>
          <w:iCs/>
          <w:sz w:val="22"/>
          <w:szCs w:val="22"/>
        </w:rPr>
        <w:t>projektové</w:t>
      </w:r>
      <w:r w:rsidRPr="00A045E6">
        <w:rPr>
          <w:rFonts w:ascii="Tahoma" w:hAnsi="Tahoma" w:cs="Tahoma"/>
          <w:sz w:val="22"/>
          <w:szCs w:val="22"/>
        </w:rPr>
        <w:t xml:space="preserve"> dokumentace stavby zpracované </w:t>
      </w:r>
      <w:r w:rsidRPr="00F83ADD">
        <w:rPr>
          <w:rFonts w:ascii="Tahoma" w:hAnsi="Tahoma" w:cs="Tahoma"/>
          <w:sz w:val="22"/>
          <w:szCs w:val="22"/>
        </w:rPr>
        <w:t>v</w:t>
      </w:r>
      <w:r w:rsidR="001F0973" w:rsidRPr="00F83ADD">
        <w:rPr>
          <w:rFonts w:ascii="Tahoma" w:hAnsi="Tahoma" w:cs="Tahoma"/>
          <w:sz w:val="22"/>
          <w:szCs w:val="22"/>
        </w:rPr>
        <w:t xml:space="preserve"> březnu </w:t>
      </w:r>
      <w:r w:rsidR="00F83ADD" w:rsidRPr="00F83ADD">
        <w:rPr>
          <w:rFonts w:ascii="Tahoma" w:hAnsi="Tahoma" w:cs="Tahoma"/>
          <w:sz w:val="22"/>
          <w:szCs w:val="22"/>
        </w:rPr>
        <w:t xml:space="preserve">roku </w:t>
      </w:r>
      <w:r w:rsidR="001F0973" w:rsidRPr="00F83ADD">
        <w:rPr>
          <w:rFonts w:ascii="Tahoma" w:hAnsi="Tahoma" w:cs="Tahoma"/>
          <w:sz w:val="22"/>
          <w:szCs w:val="22"/>
        </w:rPr>
        <w:t>2011</w:t>
      </w:r>
      <w:r w:rsidR="00F83ADD">
        <w:rPr>
          <w:rFonts w:ascii="Tahoma" w:hAnsi="Tahoma" w:cs="Tahoma"/>
          <w:sz w:val="22"/>
          <w:szCs w:val="22"/>
        </w:rPr>
        <w:t xml:space="preserve">, projektantem </w:t>
      </w:r>
      <w:r w:rsidR="00F83ADD">
        <w:rPr>
          <w:rFonts w:ascii="Tahoma" w:hAnsi="Tahoma" w:cs="Tahoma"/>
          <w:sz w:val="22"/>
          <w:szCs w:val="22"/>
        </w:rPr>
        <w:br/>
        <w:t xml:space="preserve">Ing. Štěpánem </w:t>
      </w:r>
      <w:proofErr w:type="spellStart"/>
      <w:r w:rsidR="001F0973">
        <w:rPr>
          <w:rFonts w:ascii="Tahoma" w:hAnsi="Tahoma" w:cs="Tahoma"/>
          <w:sz w:val="22"/>
          <w:szCs w:val="22"/>
        </w:rPr>
        <w:t>Š</w:t>
      </w:r>
      <w:r w:rsidR="000811CD">
        <w:rPr>
          <w:rFonts w:ascii="Tahoma" w:hAnsi="Tahoma" w:cs="Tahoma"/>
          <w:sz w:val="22"/>
          <w:szCs w:val="22"/>
        </w:rPr>
        <w:t>n</w:t>
      </w:r>
      <w:r w:rsidR="001F0973">
        <w:rPr>
          <w:rFonts w:ascii="Tahoma" w:hAnsi="Tahoma" w:cs="Tahoma"/>
          <w:sz w:val="22"/>
          <w:szCs w:val="22"/>
        </w:rPr>
        <w:t>upárk</w:t>
      </w:r>
      <w:r w:rsidR="00F83ADD">
        <w:rPr>
          <w:rFonts w:ascii="Tahoma" w:hAnsi="Tahoma" w:cs="Tahoma"/>
          <w:sz w:val="22"/>
          <w:szCs w:val="22"/>
        </w:rPr>
        <w:t>em</w:t>
      </w:r>
      <w:proofErr w:type="spellEnd"/>
      <w:r w:rsidR="00F83ADD">
        <w:rPr>
          <w:rFonts w:ascii="Tahoma" w:hAnsi="Tahoma" w:cs="Tahoma"/>
          <w:sz w:val="22"/>
          <w:szCs w:val="22"/>
        </w:rPr>
        <w:t xml:space="preserve">, IČ: 7297825, Na </w:t>
      </w:r>
      <w:r w:rsidR="001659C3">
        <w:rPr>
          <w:rFonts w:ascii="Tahoma" w:hAnsi="Tahoma" w:cs="Tahoma"/>
          <w:sz w:val="22"/>
          <w:szCs w:val="22"/>
        </w:rPr>
        <w:t>O</w:t>
      </w:r>
      <w:r w:rsidR="00F83ADD">
        <w:rPr>
          <w:rFonts w:ascii="Tahoma" w:hAnsi="Tahoma" w:cs="Tahoma"/>
          <w:sz w:val="22"/>
          <w:szCs w:val="22"/>
        </w:rPr>
        <w:t>lejní 490, 739 32 Řepiště, pod číslem 0311-4</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47B212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w:t>
      </w:r>
      <w:r w:rsidR="00913B91">
        <w:rPr>
          <w:rFonts w:ascii="Tahoma" w:hAnsi="Tahoma" w:cs="Tahoma"/>
          <w:sz w:val="22"/>
          <w:szCs w:val="22"/>
        </w:rPr>
        <w:t>.</w:t>
      </w:r>
      <w:r w:rsidRPr="52E6971A">
        <w:rPr>
          <w:rFonts w:ascii="Tahoma" w:hAnsi="Tahoma" w:cs="Tahoma"/>
          <w:sz w:val="22"/>
          <w:szCs w:val="22"/>
        </w:rPr>
        <w:t xml:space="preserve">  Projektová dokumentace skutečného provedení stavby budou objednateli dodány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(např. CD,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a to ve formátu pro texty *.doc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28A10B23"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r w:rsidR="00F83ADD" w:rsidRPr="52E6971A">
        <w:rPr>
          <w:rFonts w:ascii="Tahoma" w:hAnsi="Tahoma" w:cs="Tahoma"/>
          <w:sz w:val="22"/>
          <w:szCs w:val="22"/>
        </w:rPr>
        <w:t>základě,</w:t>
      </w:r>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5A620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5A6204">
        <w:rPr>
          <w:rFonts w:ascii="Tahoma" w:hAnsi="Tahoma" w:cs="Tahoma"/>
          <w:color w:val="000000" w:themeColor="text1"/>
          <w:sz w:val="22"/>
          <w:szCs w:val="22"/>
        </w:rPr>
        <w:t>zajištění veškerých prací a dodávek souvisejících</w:t>
      </w:r>
      <w:r w:rsidR="003B16EA" w:rsidRPr="005A6204">
        <w:rPr>
          <w:rFonts w:ascii="Tahoma" w:hAnsi="Tahoma" w:cs="Tahoma"/>
          <w:color w:val="000000" w:themeColor="text1"/>
          <w:sz w:val="22"/>
          <w:szCs w:val="22"/>
        </w:rPr>
        <w:t xml:space="preserve"> s bezpečnostními opatřeními na </w:t>
      </w:r>
      <w:r w:rsidRPr="005A6204">
        <w:rPr>
          <w:rFonts w:ascii="Tahoma" w:hAnsi="Tahoma" w:cs="Tahoma"/>
          <w:color w:val="000000" w:themeColor="text1"/>
          <w:sz w:val="22"/>
          <w:szCs w:val="22"/>
        </w:rPr>
        <w:t>ochranu lidí a majetku (zejména chodců a vozidel v místech dotčených stavbou),</w:t>
      </w:r>
    </w:p>
    <w:p w14:paraId="1C28C115" w14:textId="77777777" w:rsidR="009269EF" w:rsidRPr="005A620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5A6204">
        <w:rPr>
          <w:rFonts w:ascii="Tahoma" w:hAnsi="Tahoma" w:cs="Tahoma"/>
          <w:color w:val="000000" w:themeColor="text1"/>
          <w:sz w:val="22"/>
          <w:szCs w:val="22"/>
        </w:rPr>
        <w:lastRenderedPageBreak/>
        <w:t>vybavení stavby podle požární zprávy,</w:t>
      </w:r>
    </w:p>
    <w:p w14:paraId="6283FB6C" w14:textId="77777777" w:rsidR="009269EF" w:rsidRPr="005A620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5A6204">
        <w:rPr>
          <w:rFonts w:ascii="Tahoma" w:hAnsi="Tahoma" w:cs="Tahoma"/>
          <w:color w:val="000000" w:themeColor="text1"/>
          <w:sz w:val="22"/>
          <w:szCs w:val="22"/>
        </w:rPr>
        <w:t>zajištění bezpečných přechodů a přejezdů přes výkopy pro zabezpečení přístupu a příjezdu k objektům,</w:t>
      </w:r>
    </w:p>
    <w:p w14:paraId="7C51524C" w14:textId="77A1F6EF" w:rsidR="009269EF" w:rsidRPr="00463244" w:rsidRDefault="009269EF" w:rsidP="005A6204">
      <w:pPr>
        <w:pStyle w:val="Zkladntext"/>
        <w:tabs>
          <w:tab w:val="clear" w:pos="540"/>
          <w:tab w:val="clear" w:pos="1260"/>
          <w:tab w:val="clear" w:pos="1980"/>
          <w:tab w:val="clear" w:pos="3960"/>
          <w:tab w:val="left" w:pos="709"/>
        </w:tabs>
        <w:spacing w:before="60"/>
        <w:ind w:left="714"/>
        <w:rPr>
          <w:rFonts w:ascii="Tahoma" w:hAnsi="Tahoma" w:cs="Tahoma"/>
          <w:color w:val="FF00FF"/>
          <w:sz w:val="22"/>
          <w:szCs w:val="22"/>
        </w:rPr>
      </w:pP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7E7FA9"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color w:val="000000" w:themeColor="text1"/>
          <w:sz w:val="22"/>
          <w:szCs w:val="22"/>
        </w:rPr>
      </w:pPr>
      <w:r w:rsidRPr="00A045E6">
        <w:rPr>
          <w:rFonts w:ascii="Tahoma" w:hAnsi="Tahoma" w:cs="Tahoma"/>
          <w:sz w:val="22"/>
          <w:szCs w:val="22"/>
        </w:rPr>
        <w:t xml:space="preserve">plnit podmínky </w:t>
      </w:r>
      <w:r w:rsidRPr="007E7FA9">
        <w:rPr>
          <w:rFonts w:ascii="Tahoma" w:hAnsi="Tahoma" w:cs="Tahoma"/>
          <w:color w:val="000000" w:themeColor="text1"/>
          <w:sz w:val="22"/>
          <w:szCs w:val="22"/>
        </w:rPr>
        <w:t>příslušných stavebních povolení</w:t>
      </w:r>
      <w:r w:rsidR="00BE1B34" w:rsidRPr="007E7FA9">
        <w:rPr>
          <w:rFonts w:ascii="Tahoma" w:hAnsi="Tahoma" w:cs="Tahoma"/>
          <w:color w:val="000000" w:themeColor="text1"/>
          <w:sz w:val="22"/>
          <w:szCs w:val="22"/>
        </w:rPr>
        <w:t xml:space="preserve"> či jiných rozhodnutí nebo opatření stavebních úřadů </w:t>
      </w:r>
      <w:r w:rsidRPr="007E7FA9">
        <w:rPr>
          <w:rFonts w:ascii="Tahoma" w:hAnsi="Tahoma" w:cs="Tahoma"/>
          <w:color w:val="000000" w:themeColor="text1"/>
          <w:sz w:val="22"/>
          <w:szCs w:val="22"/>
        </w:rPr>
        <w:t>a požadavky dotčených orgánů a</w:t>
      </w:r>
      <w:r w:rsidR="00281B1F" w:rsidRPr="007E7FA9">
        <w:rPr>
          <w:rFonts w:ascii="Tahoma" w:hAnsi="Tahoma" w:cs="Tahoma"/>
          <w:color w:val="000000" w:themeColor="text1"/>
          <w:sz w:val="22"/>
          <w:szCs w:val="22"/>
        </w:rPr>
        <w:t> </w:t>
      </w:r>
      <w:r w:rsidRPr="007E7FA9">
        <w:rPr>
          <w:rFonts w:ascii="Tahoma" w:hAnsi="Tahoma" w:cs="Tahoma"/>
          <w:color w:val="000000" w:themeColor="text1"/>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CD05F11"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7E7FA9">
        <w:rPr>
          <w:rFonts w:ascii="Tahoma" w:hAnsi="Tahoma" w:cs="Tahoma"/>
          <w:sz w:val="22"/>
          <w:szCs w:val="22"/>
        </w:rPr>
        <w:t>75</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67A346FE" w14:textId="6227881E" w:rsidR="00F83ADD" w:rsidRPr="00F83ADD" w:rsidRDefault="004A2DDB" w:rsidP="003F24E2">
      <w:pPr>
        <w:numPr>
          <w:ilvl w:val="0"/>
          <w:numId w:val="17"/>
        </w:numPr>
        <w:tabs>
          <w:tab w:val="clear" w:pos="360"/>
        </w:tabs>
        <w:spacing w:before="120"/>
        <w:jc w:val="both"/>
        <w:rPr>
          <w:rFonts w:ascii="Tahoma" w:hAnsi="Tahoma" w:cs="Tahoma"/>
          <w:sz w:val="22"/>
          <w:szCs w:val="22"/>
        </w:rPr>
      </w:pPr>
      <w:r w:rsidRPr="00F83ADD">
        <w:rPr>
          <w:rFonts w:ascii="Tahoma" w:hAnsi="Tahoma" w:cs="Tahoma"/>
          <w:bCs/>
          <w:sz w:val="22"/>
          <w:szCs w:val="22"/>
        </w:rPr>
        <w:t xml:space="preserve">Místem plnění je </w:t>
      </w:r>
      <w:r w:rsidR="007E7FA9" w:rsidRPr="00F83ADD">
        <w:rPr>
          <w:rFonts w:ascii="Tahoma" w:hAnsi="Tahoma" w:cs="Tahoma"/>
          <w:bCs/>
          <w:sz w:val="22"/>
          <w:szCs w:val="22"/>
        </w:rPr>
        <w:t>vedlejší budova Domova Hortenzie</w:t>
      </w:r>
      <w:r w:rsidR="00F83ADD">
        <w:rPr>
          <w:rFonts w:ascii="Tahoma" w:hAnsi="Tahoma" w:cs="Tahoma"/>
          <w:bCs/>
          <w:sz w:val="22"/>
          <w:szCs w:val="22"/>
        </w:rPr>
        <w:t>, p.</w:t>
      </w:r>
      <w:r w:rsidR="00E42613">
        <w:rPr>
          <w:rFonts w:ascii="Tahoma" w:hAnsi="Tahoma" w:cs="Tahoma"/>
          <w:bCs/>
          <w:sz w:val="22"/>
          <w:szCs w:val="22"/>
        </w:rPr>
        <w:t xml:space="preserve"> </w:t>
      </w:r>
      <w:r w:rsidR="00F83ADD">
        <w:rPr>
          <w:rFonts w:ascii="Tahoma" w:hAnsi="Tahoma" w:cs="Tahoma"/>
          <w:bCs/>
          <w:sz w:val="22"/>
          <w:szCs w:val="22"/>
        </w:rPr>
        <w:t>o.</w:t>
      </w:r>
      <w:r w:rsidR="007E7FA9" w:rsidRPr="00F83ADD">
        <w:rPr>
          <w:rFonts w:ascii="Tahoma" w:hAnsi="Tahoma" w:cs="Tahoma"/>
          <w:bCs/>
          <w:sz w:val="22"/>
          <w:szCs w:val="22"/>
        </w:rPr>
        <w:t>, Za</w:t>
      </w:r>
      <w:r w:rsidR="00F83ADD" w:rsidRPr="00F83ADD">
        <w:rPr>
          <w:rFonts w:ascii="Tahoma" w:hAnsi="Tahoma" w:cs="Tahoma"/>
          <w:bCs/>
          <w:sz w:val="22"/>
          <w:szCs w:val="22"/>
        </w:rPr>
        <w:t xml:space="preserve"> Střelnicí 1568, 744 01 Frenštát pod Radhoštěm</w:t>
      </w:r>
    </w:p>
    <w:p w14:paraId="149143AB" w14:textId="67F2C603" w:rsidR="00F45279" w:rsidRPr="00F83ADD" w:rsidRDefault="00F45279" w:rsidP="003F24E2">
      <w:pPr>
        <w:numPr>
          <w:ilvl w:val="0"/>
          <w:numId w:val="17"/>
        </w:numPr>
        <w:tabs>
          <w:tab w:val="clear" w:pos="360"/>
        </w:tabs>
        <w:spacing w:before="120"/>
        <w:jc w:val="both"/>
        <w:rPr>
          <w:rFonts w:ascii="Tahoma" w:hAnsi="Tahoma" w:cs="Tahoma"/>
          <w:sz w:val="22"/>
          <w:szCs w:val="22"/>
        </w:rPr>
      </w:pPr>
      <w:r w:rsidRPr="00F83ADD">
        <w:rPr>
          <w:rFonts w:ascii="Tahoma" w:hAnsi="Tahoma" w:cs="Tahoma"/>
          <w:sz w:val="22"/>
          <w:szCs w:val="22"/>
        </w:rPr>
        <w:t>V případě omezení postupu prací vlivem nepříznivých klimatických podmínek</w:t>
      </w:r>
      <w:r w:rsidR="00EB57B9" w:rsidRPr="00F83ADD">
        <w:rPr>
          <w:rFonts w:ascii="Tahoma" w:hAnsi="Tahoma" w:cs="Tahoma"/>
          <w:sz w:val="22"/>
          <w:szCs w:val="22"/>
        </w:rPr>
        <w:t>,</w:t>
      </w:r>
      <w:r w:rsidRPr="00F83ADD">
        <w:rPr>
          <w:rFonts w:ascii="Tahoma" w:hAnsi="Tahoma" w:cs="Tahoma"/>
          <w:sz w:val="22"/>
          <w:szCs w:val="22"/>
        </w:rPr>
        <w:t xml:space="preserve"> </w:t>
      </w:r>
      <w:r w:rsidR="00EB57B9" w:rsidRPr="00F83ADD">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F83ADD">
        <w:rPr>
          <w:rFonts w:ascii="Tahoma" w:hAnsi="Tahoma" w:cs="Tahoma"/>
          <w:sz w:val="22"/>
          <w:szCs w:val="22"/>
        </w:rPr>
        <w:t>doby plnění</w:t>
      </w:r>
      <w:r w:rsidR="00EB57B9" w:rsidRPr="00F83ADD">
        <w:rPr>
          <w:rFonts w:ascii="Tahoma" w:hAnsi="Tahoma" w:cs="Tahoma"/>
          <w:sz w:val="22"/>
          <w:szCs w:val="22"/>
        </w:rPr>
        <w:t xml:space="preserve"> dle odst. 1 tohoto článku</w:t>
      </w:r>
      <w:r w:rsidR="005E0355" w:rsidRPr="00F83ADD">
        <w:rPr>
          <w:rFonts w:ascii="Tahoma" w:hAnsi="Tahoma" w:cs="Tahoma"/>
          <w:sz w:val="22"/>
          <w:szCs w:val="22"/>
        </w:rPr>
        <w:t xml:space="preserve"> smlouvy</w:t>
      </w:r>
      <w:r w:rsidR="00EB57B9" w:rsidRPr="00F83ADD">
        <w:rPr>
          <w:rFonts w:ascii="Tahoma" w:hAnsi="Tahoma" w:cs="Tahoma"/>
          <w:sz w:val="22"/>
          <w:szCs w:val="22"/>
        </w:rPr>
        <w:t xml:space="preserve">. Doba, na kterou se běh </w:t>
      </w:r>
      <w:r w:rsidR="001E0B21" w:rsidRPr="00F83ADD">
        <w:rPr>
          <w:rFonts w:ascii="Tahoma" w:hAnsi="Tahoma" w:cs="Tahoma"/>
          <w:sz w:val="22"/>
          <w:szCs w:val="22"/>
        </w:rPr>
        <w:t>doby plnění</w:t>
      </w:r>
      <w:r w:rsidR="00EB57B9" w:rsidRPr="00F83ADD">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F83ADD">
        <w:rPr>
          <w:rFonts w:ascii="Tahoma" w:hAnsi="Tahoma" w:cs="Tahoma"/>
          <w:sz w:val="22"/>
          <w:szCs w:val="22"/>
        </w:rPr>
        <w:t>doby</w:t>
      </w:r>
      <w:r w:rsidR="00EB57B9" w:rsidRPr="00F83ADD">
        <w:rPr>
          <w:rFonts w:ascii="Tahoma" w:hAnsi="Tahoma" w:cs="Tahoma"/>
          <w:sz w:val="22"/>
          <w:szCs w:val="22"/>
        </w:rPr>
        <w:t xml:space="preserve"> plnění sjednané výše uvedeným způsobem není nutno upravit dodatkem ke smlouvě. Přerušením prací z důvodů stavění </w:t>
      </w:r>
      <w:r w:rsidR="001E0B21" w:rsidRPr="00F83ADD">
        <w:rPr>
          <w:rFonts w:ascii="Tahoma" w:hAnsi="Tahoma" w:cs="Tahoma"/>
          <w:sz w:val="22"/>
          <w:szCs w:val="22"/>
        </w:rPr>
        <w:t>doby</w:t>
      </w:r>
      <w:r w:rsidR="00EB57B9" w:rsidRPr="00F83ADD">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14AFF22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4BCF310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F52AC0" w:rsidRPr="00F52AC0">
        <w:rPr>
          <w:rFonts w:ascii="Tahoma" w:hAnsi="Tahoma" w:cs="Tahoma"/>
          <w:b/>
          <w:sz w:val="22"/>
          <w:szCs w:val="22"/>
        </w:rPr>
        <w:t>1.958.985,-</w:t>
      </w:r>
      <w:r w:rsidRPr="00F52AC0">
        <w:rPr>
          <w:rFonts w:ascii="Tahoma" w:hAnsi="Tahoma" w:cs="Tahoma"/>
          <w:b/>
          <w:sz w:val="22"/>
          <w:szCs w:val="22"/>
        </w:rPr>
        <w:t> Kč</w:t>
      </w:r>
    </w:p>
    <w:p w14:paraId="7D4D3771" w14:textId="20C6B099" w:rsidR="000A4E91" w:rsidRPr="00F52AC0"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w:t>
      </w:r>
      <w:r w:rsidR="00987D28">
        <w:rPr>
          <w:rFonts w:ascii="Tahoma" w:hAnsi="Tahoma" w:cs="Tahoma"/>
          <w:sz w:val="22"/>
          <w:szCs w:val="22"/>
        </w:rPr>
        <w:t>12</w:t>
      </w:r>
      <w:r>
        <w:rPr>
          <w:rFonts w:ascii="Tahoma" w:hAnsi="Tahoma" w:cs="Tahoma"/>
          <w:sz w:val="22"/>
          <w:szCs w:val="22"/>
        </w:rPr>
        <w:t> %</w:t>
      </w:r>
      <w:r>
        <w:rPr>
          <w:rFonts w:ascii="Tahoma" w:hAnsi="Tahoma" w:cs="Tahoma"/>
          <w:sz w:val="22"/>
          <w:szCs w:val="22"/>
        </w:rPr>
        <w:tab/>
      </w:r>
      <w:r w:rsidR="00F52AC0">
        <w:rPr>
          <w:rFonts w:ascii="Tahoma" w:hAnsi="Tahoma" w:cs="Tahoma"/>
          <w:sz w:val="22"/>
          <w:szCs w:val="22"/>
        </w:rPr>
        <w:t xml:space="preserve">  </w:t>
      </w:r>
      <w:r w:rsidR="00987D28">
        <w:rPr>
          <w:rFonts w:ascii="Tahoma" w:hAnsi="Tahoma" w:cs="Tahoma"/>
          <w:sz w:val="22"/>
          <w:szCs w:val="22"/>
        </w:rPr>
        <w:t xml:space="preserve"> </w:t>
      </w:r>
      <w:proofErr w:type="gramStart"/>
      <w:r w:rsidR="00987D28">
        <w:rPr>
          <w:rFonts w:ascii="Tahoma" w:hAnsi="Tahoma" w:cs="Tahoma"/>
          <w:b/>
          <w:sz w:val="22"/>
          <w:szCs w:val="22"/>
        </w:rPr>
        <w:t>235.078</w:t>
      </w:r>
      <w:r w:rsidR="00F52AC0" w:rsidRPr="00F52AC0">
        <w:rPr>
          <w:rFonts w:ascii="Tahoma" w:hAnsi="Tahoma" w:cs="Tahoma"/>
          <w:b/>
          <w:sz w:val="22"/>
          <w:szCs w:val="22"/>
        </w:rPr>
        <w:t>,-</w:t>
      </w:r>
      <w:proofErr w:type="gramEnd"/>
      <w:r w:rsidRPr="00F52AC0">
        <w:rPr>
          <w:rFonts w:ascii="Tahoma" w:hAnsi="Tahoma" w:cs="Tahoma"/>
          <w:b/>
          <w:sz w:val="22"/>
          <w:szCs w:val="22"/>
        </w:rPr>
        <w:t> Kč</w:t>
      </w:r>
    </w:p>
    <w:p w14:paraId="1654F126" w14:textId="3D085B8A"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F83ADD">
        <w:rPr>
          <w:rFonts w:ascii="Tahoma" w:hAnsi="Tahoma" w:cs="Tahoma"/>
          <w:sz w:val="22"/>
          <w:szCs w:val="22"/>
        </w:rPr>
        <w:t xml:space="preserve">        </w:t>
      </w:r>
      <w:proofErr w:type="gramStart"/>
      <w:r w:rsidR="00987D28">
        <w:rPr>
          <w:rFonts w:ascii="Tahoma" w:hAnsi="Tahoma" w:cs="Tahoma"/>
          <w:b/>
          <w:sz w:val="22"/>
          <w:szCs w:val="22"/>
        </w:rPr>
        <w:t>2.194.063</w:t>
      </w:r>
      <w:r w:rsidR="00F52AC0" w:rsidRPr="001137B2">
        <w:rPr>
          <w:rFonts w:ascii="Tahoma" w:hAnsi="Tahoma" w:cs="Tahoma"/>
          <w:b/>
          <w:sz w:val="22"/>
          <w:szCs w:val="22"/>
        </w:rPr>
        <w:t>,-</w:t>
      </w:r>
      <w:proofErr w:type="gramEnd"/>
      <w:r w:rsidRPr="001137B2">
        <w:rPr>
          <w:rFonts w:ascii="Tahoma" w:hAnsi="Tahoma" w:cs="Tahoma"/>
          <w:b/>
          <w:sz w:val="22"/>
          <w:szCs w:val="22"/>
        </w:rPr>
        <w:t xml:space="preserve"> Kč </w:t>
      </w:r>
    </w:p>
    <w:p w14:paraId="53B40576" w14:textId="74D455FE" w:rsidR="009B03FE" w:rsidRPr="006D47A8" w:rsidRDefault="009B03FE" w:rsidP="009B03FE">
      <w:pPr>
        <w:tabs>
          <w:tab w:val="left" w:pos="426"/>
        </w:tabs>
        <w:spacing w:before="120"/>
        <w:ind w:left="357"/>
        <w:jc w:val="both"/>
        <w:rPr>
          <w:rFonts w:ascii="Tahoma" w:hAnsi="Tahoma" w:cs="Tahoma"/>
          <w:color w:val="000000" w:themeColor="text1"/>
          <w:sz w:val="22"/>
          <w:szCs w:val="22"/>
        </w:rPr>
      </w:pPr>
      <w:r w:rsidRPr="006D47A8">
        <w:rPr>
          <w:rFonts w:ascii="Tahoma" w:hAnsi="Tahoma" w:cs="Tahoma"/>
          <w:color w:val="000000" w:themeColor="text1"/>
          <w:sz w:val="22"/>
          <w:szCs w:val="22"/>
        </w:rPr>
        <w:t xml:space="preserve">Souhrnný rozpočet </w:t>
      </w:r>
      <w:r w:rsidR="00F83ADD" w:rsidRPr="006D47A8">
        <w:rPr>
          <w:rFonts w:ascii="Tahoma" w:hAnsi="Tahoma" w:cs="Tahoma"/>
          <w:color w:val="000000" w:themeColor="text1"/>
          <w:sz w:val="22"/>
          <w:szCs w:val="22"/>
        </w:rPr>
        <w:t>je přílohou</w:t>
      </w:r>
      <w:r w:rsidRPr="006D47A8">
        <w:rPr>
          <w:rFonts w:ascii="Tahoma" w:hAnsi="Tahoma" w:cs="Tahoma"/>
          <w:color w:val="000000" w:themeColor="text1"/>
          <w:sz w:val="22"/>
          <w:szCs w:val="22"/>
        </w:rPr>
        <w:t xml:space="preserve"> č. 1 této smlouvy</w:t>
      </w:r>
      <w:r w:rsidR="0085515F" w:rsidRPr="006D47A8">
        <w:rPr>
          <w:rFonts w:ascii="Tahoma" w:hAnsi="Tahoma" w:cs="Tahoma"/>
          <w:color w:val="000000" w:themeColor="text1"/>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5616D258" w14:textId="77777777" w:rsidR="00183778" w:rsidRPr="00183778" w:rsidRDefault="00183778" w:rsidP="00183778">
      <w:pPr>
        <w:spacing w:before="120"/>
        <w:ind w:left="1077"/>
        <w:jc w:val="both"/>
        <w:rPr>
          <w:rFonts w:ascii="Tahoma" w:hAnsi="Tahoma" w:cs="Tahoma"/>
          <w:snapToGrid w:val="0"/>
          <w:sz w:val="22"/>
          <w:szCs w:val="22"/>
        </w:rPr>
      </w:pPr>
    </w:p>
    <w:p w14:paraId="735AF612" w14:textId="7E560DE8"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4255B5">
        <w:rPr>
          <w:rFonts w:ascii="Tahoma" w:hAnsi="Tahoma" w:cs="Tahoma"/>
          <w:snapToGrid w:val="0"/>
          <w:sz w:val="22"/>
          <w:szCs w:val="22"/>
        </w:rPr>
        <w:t>RTS, ÚRS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7445A78D" w14:textId="77777777" w:rsidR="00183778" w:rsidRDefault="00183778" w:rsidP="00183778">
      <w:pPr>
        <w:spacing w:before="120"/>
        <w:ind w:left="1077"/>
        <w:jc w:val="both"/>
        <w:rPr>
          <w:rFonts w:ascii="Tahoma" w:hAnsi="Tahoma" w:cs="Tahoma"/>
          <w:snapToGrid w:val="0"/>
          <w:sz w:val="22"/>
          <w:szCs w:val="22"/>
        </w:rPr>
      </w:pPr>
    </w:p>
    <w:p w14:paraId="3497ACC3" w14:textId="19A5449B" w:rsidR="00183778"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xml:space="preserve">, doloží zhotovitel individuální kalkulaci jednotkové ceny. Jednotková cena nové položky tak bude </w:t>
      </w:r>
    </w:p>
    <w:p w14:paraId="503C05BF" w14:textId="77777777" w:rsidR="00183778" w:rsidRDefault="00183778" w:rsidP="00183778">
      <w:pPr>
        <w:spacing w:before="120"/>
        <w:ind w:left="1077"/>
        <w:jc w:val="both"/>
        <w:rPr>
          <w:rFonts w:ascii="Tahoma" w:hAnsi="Tahoma" w:cs="Tahoma"/>
          <w:snapToGrid w:val="0"/>
          <w:sz w:val="22"/>
          <w:szCs w:val="22"/>
        </w:rPr>
      </w:pPr>
    </w:p>
    <w:p w14:paraId="2AFEA3F8" w14:textId="77777777" w:rsidR="00183778" w:rsidRDefault="00183778" w:rsidP="00183778">
      <w:pPr>
        <w:spacing w:before="120"/>
        <w:ind w:left="1077"/>
        <w:jc w:val="both"/>
        <w:rPr>
          <w:rFonts w:ascii="Tahoma" w:hAnsi="Tahoma" w:cs="Tahoma"/>
          <w:snapToGrid w:val="0"/>
          <w:sz w:val="22"/>
          <w:szCs w:val="22"/>
        </w:rPr>
      </w:pPr>
    </w:p>
    <w:p w14:paraId="424CDFF3" w14:textId="77777777" w:rsidR="00183778" w:rsidRDefault="00183778" w:rsidP="00183778">
      <w:pPr>
        <w:spacing w:before="120"/>
        <w:ind w:left="717"/>
        <w:jc w:val="both"/>
        <w:rPr>
          <w:rFonts w:ascii="Tahoma" w:hAnsi="Tahoma" w:cs="Tahoma"/>
          <w:snapToGrid w:val="0"/>
          <w:sz w:val="22"/>
          <w:szCs w:val="22"/>
        </w:rPr>
      </w:pPr>
    </w:p>
    <w:p w14:paraId="39DD0027" w14:textId="05E521C3" w:rsidR="008C63A0" w:rsidRDefault="008C63A0" w:rsidP="00183778">
      <w:pPr>
        <w:spacing w:before="120"/>
        <w:ind w:left="1077"/>
        <w:jc w:val="both"/>
        <w:rPr>
          <w:rFonts w:ascii="Tahoma" w:hAnsi="Tahoma" w:cs="Tahoma"/>
          <w:snapToGrid w:val="0"/>
          <w:sz w:val="22"/>
          <w:szCs w:val="22"/>
        </w:rPr>
      </w:pPr>
      <w:r w:rsidRPr="008C63A0">
        <w:rPr>
          <w:rFonts w:ascii="Tahoma" w:hAnsi="Tahoma" w:cs="Tahoma"/>
          <w:snapToGrid w:val="0"/>
          <w:sz w:val="22"/>
          <w:szCs w:val="22"/>
        </w:rPr>
        <w:t>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5D88253F" w:rsidR="004A2DDB" w:rsidRPr="00F83AD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
          <w:bCs/>
          <w:sz w:val="22"/>
          <w:szCs w:val="22"/>
        </w:rPr>
      </w:pPr>
      <w:r w:rsidRPr="00AA3365">
        <w:rPr>
          <w:rFonts w:ascii="Tahoma" w:hAnsi="Tahoma" w:cs="Tahoma"/>
          <w:sz w:val="22"/>
          <w:szCs w:val="22"/>
        </w:rPr>
        <w:t xml:space="preserve">předmět smlouvy, tj. text „zhotovení stavby </w:t>
      </w:r>
      <w:r w:rsidR="00EB22D3">
        <w:rPr>
          <w:rFonts w:ascii="Tahoma" w:hAnsi="Tahoma" w:cs="Tahoma"/>
          <w:sz w:val="22"/>
          <w:szCs w:val="22"/>
        </w:rPr>
        <w:t>–</w:t>
      </w:r>
      <w:r>
        <w:rPr>
          <w:rFonts w:ascii="Tahoma" w:hAnsi="Tahoma" w:cs="Tahoma"/>
          <w:sz w:val="22"/>
          <w:szCs w:val="22"/>
        </w:rPr>
        <w:t xml:space="preserve"> </w:t>
      </w:r>
      <w:r w:rsidR="00EB22D3" w:rsidRPr="00F83ADD">
        <w:rPr>
          <w:rFonts w:ascii="Tahoma" w:hAnsi="Tahoma" w:cs="Tahoma"/>
          <w:b/>
          <w:bCs/>
          <w:sz w:val="22"/>
          <w:szCs w:val="22"/>
        </w:rPr>
        <w:t>Výměna střešní krytiny</w:t>
      </w:r>
      <w:r w:rsidRPr="00F83ADD">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proofErr w:type="gramStart"/>
      <w:r w:rsidRPr="0088498F">
        <w:rPr>
          <w:rFonts w:ascii="Tahoma" w:hAnsi="Tahoma" w:cs="Tahoma"/>
          <w:sz w:val="22"/>
          <w:szCs w:val="22"/>
        </w:rPr>
        <w:t>protokol - obojí</w:t>
      </w:r>
      <w:proofErr w:type="gramEnd"/>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 xml:space="preserve">V případě dodatečných prací fakturovaných na základě dodatků uzavřených k této smlouvě </w:t>
      </w:r>
      <w:r w:rsidRPr="00B635CF">
        <w:rPr>
          <w:rFonts w:ascii="Tahoma" w:hAnsi="Tahoma" w:cs="Tahoma"/>
          <w:sz w:val="22"/>
          <w:szCs w:val="22"/>
        </w:rPr>
        <w:lastRenderedPageBreak/>
        <w:t>(vícepráce)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2416B8" w:rsidRDefault="00546CB5" w:rsidP="00F5380B">
      <w:pPr>
        <w:numPr>
          <w:ilvl w:val="0"/>
          <w:numId w:val="28"/>
        </w:numPr>
        <w:spacing w:before="60"/>
        <w:ind w:left="714" w:hanging="357"/>
        <w:jc w:val="both"/>
        <w:rPr>
          <w:rFonts w:ascii="Tahoma" w:hAnsi="Tahoma" w:cs="Tahoma"/>
          <w:color w:val="000000" w:themeColor="text1"/>
          <w:sz w:val="22"/>
          <w:szCs w:val="22"/>
        </w:rPr>
      </w:pPr>
      <w:r w:rsidRPr="002416B8">
        <w:rPr>
          <w:rFonts w:ascii="Tahoma" w:hAnsi="Tahoma" w:cs="Tahoma"/>
          <w:color w:val="000000" w:themeColor="text1"/>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6728C3" w:rsidRDefault="004A2DDB" w:rsidP="00713163">
      <w:pPr>
        <w:pStyle w:val="Smlouva-slo0"/>
        <w:spacing w:line="240" w:lineRule="auto"/>
        <w:rPr>
          <w:rFonts w:ascii="Tahoma" w:hAnsi="Tahoma" w:cs="Tahoma"/>
          <w:bCs/>
          <w:color w:val="000000" w:themeColor="text1"/>
          <w:sz w:val="22"/>
          <w:szCs w:val="22"/>
        </w:rPr>
      </w:pPr>
      <w:r w:rsidRPr="006728C3">
        <w:rPr>
          <w:rFonts w:ascii="Tahoma" w:hAnsi="Tahoma" w:cs="Tahoma"/>
          <w:bCs/>
          <w:color w:val="000000" w:themeColor="text1"/>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této smlouvě. K tomu se zhotovitel zavazuje používat pouze materiály a</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 xml:space="preserve">konstrukce vyhovující požadavkům kladeným </w:t>
      </w:r>
      <w:r w:rsidRPr="006728C3">
        <w:rPr>
          <w:rFonts w:ascii="Tahoma" w:hAnsi="Tahoma" w:cs="Tahoma"/>
          <w:bCs/>
          <w:color w:val="000000" w:themeColor="text1"/>
          <w:sz w:val="22"/>
          <w:szCs w:val="22"/>
        </w:rPr>
        <w:lastRenderedPageBreak/>
        <w:t>na</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jejich jakost a</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mající prohlášení o</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shodě dle</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zákona č. 22/1997 Sb., o</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technických požadavcích na</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výrobky a</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o</w:t>
      </w:r>
      <w:r w:rsidR="0051293B" w:rsidRPr="006728C3">
        <w:rPr>
          <w:rFonts w:ascii="Tahoma" w:hAnsi="Tahoma" w:cs="Tahoma"/>
          <w:bCs/>
          <w:color w:val="000000" w:themeColor="text1"/>
          <w:sz w:val="22"/>
          <w:szCs w:val="22"/>
        </w:rPr>
        <w:t> </w:t>
      </w:r>
      <w:r w:rsidRPr="006728C3">
        <w:rPr>
          <w:rFonts w:ascii="Tahoma" w:hAnsi="Tahoma" w:cs="Tahoma"/>
          <w:bCs/>
          <w:color w:val="000000" w:themeColor="text1"/>
          <w:sz w:val="22"/>
          <w:szCs w:val="22"/>
        </w:rPr>
        <w:t>změně a</w:t>
      </w:r>
      <w:r w:rsidR="0051293B" w:rsidRPr="006728C3">
        <w:rPr>
          <w:rFonts w:ascii="Tahoma" w:hAnsi="Tahoma" w:cs="Tahoma"/>
          <w:bCs/>
          <w:color w:val="000000" w:themeColor="text1"/>
          <w:sz w:val="22"/>
          <w:szCs w:val="22"/>
        </w:rPr>
        <w:t> doplnění některých zákonů, ve znění pozdějších předpisů a </w:t>
      </w:r>
      <w:r w:rsidRPr="006728C3">
        <w:rPr>
          <w:rFonts w:ascii="Tahoma" w:hAnsi="Tahoma" w:cs="Tahoma"/>
          <w:bCs/>
          <w:color w:val="000000" w:themeColor="text1"/>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380DE7DB"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6728C3">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xml:space="preserve">; dílo musí odpovídat příslušným právním předpisům, normám </w:t>
      </w:r>
      <w:r w:rsidR="00566FB9" w:rsidRPr="004F5D2D">
        <w:rPr>
          <w:rFonts w:ascii="Tahoma" w:hAnsi="Tahoma" w:cs="Tahoma"/>
          <w:sz w:val="22"/>
          <w:szCs w:val="22"/>
        </w:rPr>
        <w:lastRenderedPageBreak/>
        <w:t>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4672B416"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F83ADD">
        <w:rPr>
          <w:rFonts w:ascii="Tahoma" w:hAnsi="Tahoma" w:cs="Tahoma"/>
          <w:sz w:val="22"/>
          <w:szCs w:val="22"/>
        </w:rPr>
        <w:t xml:space="preserve">: </w:t>
      </w:r>
      <w:r w:rsidR="00DD662F" w:rsidRPr="00F83ADD">
        <w:rPr>
          <w:rFonts w:ascii="Tahoma" w:hAnsi="Tahoma" w:cs="Tahoma"/>
          <w:b/>
          <w:bCs/>
          <w:sz w:val="22"/>
          <w:szCs w:val="22"/>
        </w:rPr>
        <w:t>gerlich</w:t>
      </w:r>
      <w:r w:rsidR="00F83ADD" w:rsidRPr="00F83ADD">
        <w:rPr>
          <w:rFonts w:ascii="Tahoma" w:hAnsi="Tahoma" w:cs="Tahoma"/>
          <w:b/>
          <w:bCs/>
          <w:sz w:val="22"/>
          <w:szCs w:val="22"/>
        </w:rPr>
        <w:t>@domovhortenzie.cz</w:t>
      </w:r>
      <w:r w:rsidRPr="00F83ADD">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 xml:space="preserve">všech dokladů </w:t>
      </w:r>
      <w:r w:rsidRPr="004F5D2D">
        <w:rPr>
          <w:rFonts w:ascii="Tahoma" w:hAnsi="Tahoma" w:cs="Tahoma"/>
          <w:sz w:val="22"/>
          <w:szCs w:val="22"/>
        </w:rPr>
        <w:lastRenderedPageBreak/>
        <w:t>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7F075F" w:rsidRDefault="00DC48CF"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E41577">
        <w:rPr>
          <w:rFonts w:ascii="Tahoma" w:hAnsi="Tahoma" w:cs="Tahoma"/>
          <w:sz w:val="22"/>
          <w:szCs w:val="22"/>
        </w:rPr>
        <w:t>Zhotovitel je povinen informovat objednatele o poddodavatelích</w:t>
      </w:r>
      <w:r w:rsidRPr="007F075F">
        <w:rPr>
          <w:rFonts w:ascii="Tahoma" w:hAnsi="Tahoma" w:cs="Tahoma"/>
          <w:color w:val="000000" w:themeColor="text1"/>
          <w:sz w:val="22"/>
          <w:szCs w:val="22"/>
        </w:rPr>
        <w:t xml:space="preserve">, kteří se budou podílet na realizaci díla, a to před zahájením plnění části díla tímto poddodavatelem </w:t>
      </w:r>
      <w:r w:rsidR="001B4AF4" w:rsidRPr="007F075F">
        <w:rPr>
          <w:rFonts w:ascii="Tahoma" w:hAnsi="Tahoma" w:cs="Tahoma"/>
          <w:color w:val="000000" w:themeColor="text1"/>
          <w:sz w:val="22"/>
          <w:szCs w:val="22"/>
        </w:rPr>
        <w:t>a </w:t>
      </w:r>
      <w:r w:rsidRPr="007F075F">
        <w:rPr>
          <w:rFonts w:ascii="Tahoma" w:hAnsi="Tahoma" w:cs="Tahoma"/>
          <w:color w:val="000000" w:themeColor="text1"/>
          <w:sz w:val="22"/>
          <w:szCs w:val="22"/>
        </w:rPr>
        <w:t>předat objednateli originály prohlášení poddodavatelů o součinnosti s koordinátorem BOZP, jehož vzor je přílohou č. 2 této smlouvy. Povinnost</w:t>
      </w:r>
      <w:r w:rsidR="001B4AF4" w:rsidRPr="007F075F">
        <w:rPr>
          <w:rFonts w:ascii="Tahoma" w:hAnsi="Tahoma" w:cs="Tahoma"/>
          <w:color w:val="000000" w:themeColor="text1"/>
          <w:sz w:val="22"/>
          <w:szCs w:val="22"/>
        </w:rPr>
        <w:t xml:space="preserve"> identifikovat poddodavatele se </w:t>
      </w:r>
      <w:r w:rsidRPr="007F075F">
        <w:rPr>
          <w:rFonts w:ascii="Tahoma" w:hAnsi="Tahoma" w:cs="Tahoma"/>
          <w:color w:val="000000" w:themeColor="text1"/>
          <w:sz w:val="22"/>
          <w:szCs w:val="22"/>
        </w:rPr>
        <w:t>považuje za splněnou, jsou-li tyto úda</w:t>
      </w:r>
      <w:r w:rsidR="001B4AF4" w:rsidRPr="007F075F">
        <w:rPr>
          <w:rFonts w:ascii="Tahoma" w:hAnsi="Tahoma" w:cs="Tahoma"/>
          <w:color w:val="000000" w:themeColor="text1"/>
          <w:sz w:val="22"/>
          <w:szCs w:val="22"/>
        </w:rPr>
        <w:t>je uvedeny ve stavebním deníku.</w:t>
      </w:r>
    </w:p>
    <w:p w14:paraId="06569F52" w14:textId="00F16765" w:rsidR="00553DF7" w:rsidRPr="007F075F" w:rsidRDefault="00706AAB"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7F075F">
        <w:rPr>
          <w:rFonts w:ascii="Tahoma" w:hAnsi="Tahoma" w:cs="Tahoma"/>
          <w:color w:val="000000" w:themeColor="text1"/>
          <w:sz w:val="22"/>
          <w:szCs w:val="22"/>
        </w:rPr>
        <w:t>Zhotovitel se zavazuje realizovat dílo prostřednictvím osob, kterými byla</w:t>
      </w:r>
      <w:r w:rsidR="001418FF" w:rsidRPr="007F075F">
        <w:rPr>
          <w:rFonts w:ascii="Tahoma" w:hAnsi="Tahoma" w:cs="Tahoma"/>
          <w:color w:val="000000" w:themeColor="text1"/>
          <w:sz w:val="22"/>
          <w:szCs w:val="22"/>
        </w:rPr>
        <w:t xml:space="preserve"> v rámci zadávacího řízení na výběr zhotovitele stavby</w:t>
      </w:r>
      <w:r w:rsidRPr="007F075F">
        <w:rPr>
          <w:rFonts w:ascii="Tahoma" w:hAnsi="Tahoma" w:cs="Tahoma"/>
          <w:color w:val="000000" w:themeColor="text1"/>
          <w:sz w:val="22"/>
          <w:szCs w:val="22"/>
        </w:rPr>
        <w:t xml:space="preserve"> prokazována kvalifikace</w:t>
      </w:r>
      <w:r w:rsidRPr="007F075F">
        <w:rPr>
          <w:rFonts w:ascii="Tahoma" w:eastAsia="Calibri" w:hAnsi="Tahoma" w:cs="Tahoma"/>
          <w:color w:val="000000" w:themeColor="text1"/>
          <w:sz w:val="22"/>
          <w:szCs w:val="22"/>
          <w:lang w:eastAsia="en-US"/>
        </w:rPr>
        <w:t xml:space="preserve"> </w:t>
      </w:r>
      <w:r w:rsidRPr="007F075F">
        <w:rPr>
          <w:rFonts w:ascii="Tahoma" w:hAnsi="Tahoma" w:cs="Tahoma"/>
          <w:color w:val="000000" w:themeColor="text1"/>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F075F">
        <w:rPr>
          <w:rFonts w:ascii="Tahoma" w:hAnsi="Tahoma" w:cs="Tahoma"/>
          <w:color w:val="000000" w:themeColor="text1"/>
          <w:sz w:val="22"/>
          <w:szCs w:val="22"/>
        </w:rPr>
        <w:t>a </w:t>
      </w:r>
      <w:r w:rsidRPr="007F075F">
        <w:rPr>
          <w:rFonts w:ascii="Tahoma" w:hAnsi="Tahoma" w:cs="Tahoma"/>
          <w:color w:val="000000" w:themeColor="text1"/>
          <w:sz w:val="22"/>
          <w:szCs w:val="22"/>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442AC50F" w14:textId="77777777" w:rsidR="004A2DDB" w:rsidRPr="007F075F" w:rsidRDefault="004A2DDB"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7F075F">
        <w:rPr>
          <w:rFonts w:ascii="Tahoma" w:hAnsi="Tahoma" w:cs="Tahoma"/>
          <w:color w:val="000000" w:themeColor="text1"/>
          <w:sz w:val="22"/>
          <w:szCs w:val="22"/>
        </w:rPr>
        <w:t>Zhotovitel odpovídá za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zajištění odborného vedení stavby 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odborného provádění prací oprávněnými osobami, za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dodržení obecných technických požadavků na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výstavbu 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jiných technických předpisů, za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vypracování další prováděcí dokumentace (technologický postup, plán kontrolní a zkušební činnosti apod.).</w:t>
      </w:r>
    </w:p>
    <w:p w14:paraId="37D6BA19" w14:textId="77777777" w:rsidR="004A2DDB" w:rsidRPr="007F075F" w:rsidRDefault="004A2DDB"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7F075F">
        <w:rPr>
          <w:rFonts w:ascii="Tahoma" w:hAnsi="Tahoma" w:cs="Tahoma"/>
          <w:color w:val="000000" w:themeColor="text1"/>
          <w:sz w:val="22"/>
          <w:szCs w:val="22"/>
        </w:rPr>
        <w:t>Zhotovitel se zavazuje realizovat práce vyžadující zvláštní způsobilost nebo povolení podle příslušných předpisů osobami, které tuto podmínku splňují.</w:t>
      </w:r>
    </w:p>
    <w:p w14:paraId="43AE2F44" w14:textId="77777777" w:rsidR="004A2DDB" w:rsidRPr="007F075F" w:rsidRDefault="004A2DDB"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7F075F">
        <w:rPr>
          <w:rFonts w:ascii="Tahoma" w:hAnsi="Tahoma" w:cs="Tahoma"/>
          <w:color w:val="000000" w:themeColor="text1"/>
          <w:sz w:val="22"/>
          <w:szCs w:val="22"/>
        </w:rPr>
        <w:t>Zhotovitel nejméně 15 pracovních dnů předem oznámí správcům sítí a</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osobě vykonávající technický dozor stavebníka práci v</w:t>
      </w:r>
      <w:r w:rsidR="00387DFA" w:rsidRPr="007F075F">
        <w:rPr>
          <w:rFonts w:ascii="Tahoma" w:hAnsi="Tahoma" w:cs="Tahoma"/>
          <w:color w:val="000000" w:themeColor="text1"/>
          <w:sz w:val="22"/>
          <w:szCs w:val="22"/>
        </w:rPr>
        <w:t> </w:t>
      </w:r>
      <w:r w:rsidRPr="007F075F">
        <w:rPr>
          <w:rFonts w:ascii="Tahoma" w:hAnsi="Tahoma" w:cs="Tahoma"/>
          <w:color w:val="000000" w:themeColor="text1"/>
          <w:sz w:val="22"/>
          <w:szCs w:val="22"/>
        </w:rPr>
        <w:t>ochranném pásmu či křížení těchto sítí ke kontrole průběhu prací a</w:t>
      </w:r>
      <w:r w:rsidR="00387DFA" w:rsidRPr="007F075F">
        <w:rPr>
          <w:rFonts w:ascii="Tahoma" w:hAnsi="Tahoma" w:cs="Tahoma"/>
          <w:color w:val="000000" w:themeColor="text1"/>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7F075F">
        <w:rPr>
          <w:rFonts w:ascii="Tahoma" w:hAnsi="Tahoma" w:cs="Tahoma"/>
          <w:color w:val="000000" w:themeColor="text1"/>
          <w:sz w:val="22"/>
          <w:szCs w:val="22"/>
        </w:rPr>
        <w:t xml:space="preserve">Zhotovitel je srozuměn s tím, že uhradí jakoukoliv opravu nebo </w:t>
      </w:r>
      <w:r w:rsidRPr="004F5D2D">
        <w:rPr>
          <w:rFonts w:ascii="Tahoma" w:hAnsi="Tahoma" w:cs="Tahoma"/>
          <w:sz w:val="22"/>
          <w:szCs w:val="22"/>
        </w:rPr>
        <w:t xml:space="preserve">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3D3CB5B8" w:rsidR="00B02222" w:rsidRPr="007F075F" w:rsidRDefault="00B02222"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7F075F">
        <w:rPr>
          <w:rFonts w:ascii="Tahoma" w:hAnsi="Tahoma" w:cs="Tahoma"/>
          <w:color w:val="000000" w:themeColor="text1"/>
          <w:sz w:val="22"/>
          <w:szCs w:val="22"/>
        </w:rPr>
        <w:t>Zhotovitel</w:t>
      </w:r>
      <w:r w:rsidRPr="007F075F">
        <w:rPr>
          <w:rFonts w:ascii="Tahoma" w:hAnsi="Tahoma" w:cs="Tahoma"/>
          <w:snapToGrid/>
          <w:color w:val="000000" w:themeColor="text1"/>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7F075F">
        <w:rPr>
          <w:rFonts w:ascii="Tahoma" w:hAnsi="Tahoma" w:cs="Tahoma"/>
          <w:snapToGrid/>
          <w:color w:val="000000" w:themeColor="text1"/>
          <w:sz w:val="22"/>
          <w:szCs w:val="22"/>
        </w:rPr>
        <w:t>a výkon činnosti koordinátora BOZP</w:t>
      </w:r>
      <w:r w:rsidRPr="007F075F">
        <w:rPr>
          <w:rFonts w:ascii="Tahoma" w:hAnsi="Tahoma" w:cs="Tahoma"/>
          <w:color w:val="000000" w:themeColor="text1"/>
          <w:sz w:val="22"/>
          <w:szCs w:val="22"/>
        </w:rPr>
        <w:t xml:space="preserve"> a </w:t>
      </w:r>
      <w:r w:rsidRPr="000873A3">
        <w:rPr>
          <w:rFonts w:ascii="Tahoma" w:hAnsi="Tahoma" w:cs="Tahoma"/>
          <w:sz w:val="22"/>
          <w:szCs w:val="22"/>
        </w:rPr>
        <w:t>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7F075F"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color w:val="000000" w:themeColor="text1"/>
          <w:sz w:val="22"/>
          <w:szCs w:val="22"/>
        </w:rPr>
      </w:pPr>
      <w:r w:rsidRPr="007F075F">
        <w:rPr>
          <w:rFonts w:ascii="Tahoma" w:hAnsi="Tahoma" w:cs="Tahoma"/>
          <w:snapToGrid/>
          <w:color w:val="000000" w:themeColor="text1"/>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7F075F" w:rsidRDefault="00962017" w:rsidP="00F5380B">
      <w:pPr>
        <w:widowControl w:val="0"/>
        <w:numPr>
          <w:ilvl w:val="0"/>
          <w:numId w:val="7"/>
        </w:numPr>
        <w:spacing w:before="60"/>
        <w:jc w:val="both"/>
        <w:rPr>
          <w:rFonts w:ascii="Tahoma" w:hAnsi="Tahoma" w:cs="Tahoma"/>
          <w:snapToGrid w:val="0"/>
          <w:color w:val="000000" w:themeColor="text1"/>
          <w:sz w:val="22"/>
          <w:szCs w:val="22"/>
        </w:rPr>
      </w:pPr>
      <w:r w:rsidRPr="00962017">
        <w:rPr>
          <w:rFonts w:ascii="Tahoma" w:hAnsi="Tahoma" w:cs="Tahoma"/>
          <w:snapToGrid w:val="0"/>
          <w:sz w:val="22"/>
          <w:szCs w:val="22"/>
        </w:rPr>
        <w:t xml:space="preserve">Osoba vykonávající technický dozor stavebníka </w:t>
      </w:r>
      <w:r w:rsidRPr="007F075F">
        <w:rPr>
          <w:rFonts w:ascii="Tahoma" w:hAnsi="Tahoma" w:cs="Tahoma"/>
          <w:color w:val="000000" w:themeColor="text1"/>
          <w:sz w:val="22"/>
          <w:szCs w:val="22"/>
        </w:rPr>
        <w:t xml:space="preserve">a funkci koordinátora BOZP </w:t>
      </w:r>
      <w:r w:rsidRPr="007F075F">
        <w:rPr>
          <w:rFonts w:ascii="Tahoma" w:hAnsi="Tahoma" w:cs="Tahoma"/>
          <w:snapToGrid w:val="0"/>
          <w:color w:val="000000" w:themeColor="text1"/>
          <w:sz w:val="22"/>
          <w:szCs w:val="22"/>
        </w:rPr>
        <w:t xml:space="preserve">je kromě kontroly provádění díla oprávněna i ke kontrole dokumentace k realizaci stavby vypracované zhotovitelem, kontrole stavebního deníku, kontrole rozpočtů a faktur, kontrole hospodaření s odpady </w:t>
      </w:r>
      <w:r w:rsidRPr="007F075F">
        <w:rPr>
          <w:rFonts w:ascii="Tahoma" w:hAnsi="Tahoma" w:cs="Tahoma"/>
          <w:color w:val="000000" w:themeColor="text1"/>
          <w:sz w:val="22"/>
          <w:szCs w:val="22"/>
        </w:rPr>
        <w:t xml:space="preserve">a rovněž ke kontrole bezpečnosti a ochrany zdraví při práci na staveništi </w:t>
      </w:r>
      <w:r w:rsidRPr="007F075F">
        <w:rPr>
          <w:rFonts w:ascii="Tahoma" w:hAnsi="Tahoma" w:cs="Tahoma"/>
          <w:snapToGrid w:val="0"/>
          <w:color w:val="000000" w:themeColor="text1"/>
          <w:sz w:val="22"/>
          <w:szCs w:val="22"/>
        </w:rPr>
        <w:t xml:space="preserve">a k dalším úkonům vyplývajícím z příslušné smlouvy na zajištění výkonu inženýrské a investorské činnosti </w:t>
      </w:r>
      <w:r w:rsidRPr="007F075F">
        <w:rPr>
          <w:rFonts w:ascii="Tahoma" w:hAnsi="Tahoma" w:cs="Tahoma"/>
          <w:color w:val="000000" w:themeColor="text1"/>
          <w:sz w:val="22"/>
          <w:szCs w:val="22"/>
        </w:rPr>
        <w:t>a výkonu koordinace bezpečnosti a ochrany zdraví při práci na staveništi</w:t>
      </w:r>
      <w:r w:rsidRPr="007F075F">
        <w:rPr>
          <w:rFonts w:ascii="Tahoma" w:hAnsi="Tahoma" w:cs="Tahoma"/>
          <w:snapToGrid w:val="0"/>
          <w:color w:val="000000" w:themeColor="text1"/>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7F075F">
        <w:rPr>
          <w:rFonts w:ascii="Tahoma" w:hAnsi="Tahoma" w:cs="Tahoma"/>
          <w:color w:val="000000" w:themeColor="text1"/>
          <w:sz w:val="22"/>
          <w:szCs w:val="22"/>
        </w:rPr>
        <w:t xml:space="preserve">Kontrola prováděných prací bude realizována zejména v rámci kontrolních </w:t>
      </w:r>
      <w:r w:rsidRPr="00AA3365">
        <w:rPr>
          <w:rFonts w:ascii="Tahoma" w:hAnsi="Tahoma" w:cs="Tahoma"/>
          <w:sz w:val="22"/>
          <w:szCs w:val="22"/>
        </w:rPr>
        <w:t>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práce odkrýt. V tomto případě nese veškeré náklady spojené s odkrytím, opravou </w:t>
      </w:r>
      <w:r w:rsidRPr="004F5D2D">
        <w:rPr>
          <w:rFonts w:ascii="Tahoma" w:hAnsi="Tahoma" w:cs="Tahoma"/>
          <w:sz w:val="22"/>
          <w:szCs w:val="22"/>
        </w:rPr>
        <w:lastRenderedPageBreak/>
        <w:t>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7F075F" w:rsidRDefault="00821A35" w:rsidP="00F5380B">
      <w:pPr>
        <w:pStyle w:val="Smlouva-slo0"/>
        <w:numPr>
          <w:ilvl w:val="0"/>
          <w:numId w:val="7"/>
        </w:numPr>
        <w:spacing w:line="240" w:lineRule="auto"/>
        <w:rPr>
          <w:rFonts w:ascii="Tahoma" w:hAnsi="Tahoma" w:cs="Tahoma"/>
          <w:snapToGrid/>
          <w:color w:val="000000" w:themeColor="text1"/>
          <w:sz w:val="22"/>
          <w:szCs w:val="22"/>
        </w:rPr>
      </w:pPr>
      <w:r w:rsidRPr="007F075F">
        <w:rPr>
          <w:rFonts w:ascii="Tahoma" w:hAnsi="Tahoma" w:cs="Tahoma"/>
          <w:snapToGrid/>
          <w:color w:val="000000" w:themeColor="text1"/>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7F075F" w:rsidRDefault="00821A35" w:rsidP="00821A35">
      <w:pPr>
        <w:pStyle w:val="Smlouva-slo0"/>
        <w:spacing w:before="60" w:line="240" w:lineRule="auto"/>
        <w:ind w:left="357"/>
        <w:rPr>
          <w:rFonts w:ascii="Tahoma" w:hAnsi="Tahoma" w:cs="Tahoma"/>
          <w:snapToGrid/>
          <w:color w:val="000000" w:themeColor="text1"/>
          <w:sz w:val="22"/>
          <w:szCs w:val="22"/>
        </w:rPr>
      </w:pPr>
      <w:r w:rsidRPr="007F075F">
        <w:rPr>
          <w:rFonts w:ascii="Tahoma" w:hAnsi="Tahoma" w:cs="Tahoma"/>
          <w:snapToGrid/>
          <w:color w:val="000000" w:themeColor="text1"/>
          <w:sz w:val="22"/>
          <w:szCs w:val="22"/>
        </w:rPr>
        <w:t>Zhotovitel je povinen zavázat k součinnosti s koordinátorem BOZP všechny své poddodavatele a osoby, které budou provádět činnosti na staveništi.</w:t>
      </w:r>
    </w:p>
    <w:p w14:paraId="00456918" w14:textId="77777777" w:rsidR="00821A35" w:rsidRPr="007F075F" w:rsidRDefault="00821A35" w:rsidP="00821A35">
      <w:pPr>
        <w:pStyle w:val="Smlouva-slo0"/>
        <w:spacing w:before="60" w:line="240" w:lineRule="auto"/>
        <w:ind w:left="357"/>
        <w:rPr>
          <w:rFonts w:ascii="Tahoma" w:hAnsi="Tahoma" w:cs="Tahoma"/>
          <w:snapToGrid/>
          <w:color w:val="000000" w:themeColor="text1"/>
          <w:sz w:val="22"/>
          <w:szCs w:val="22"/>
        </w:rPr>
      </w:pPr>
      <w:r w:rsidRPr="007F075F">
        <w:rPr>
          <w:rFonts w:ascii="Tahoma" w:hAnsi="Tahoma" w:cs="Tahoma"/>
          <w:snapToGrid/>
          <w:color w:val="000000" w:themeColor="text1"/>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7F075F" w:rsidRDefault="00821A35" w:rsidP="00F5380B">
      <w:pPr>
        <w:pStyle w:val="Smlouva-slo0"/>
        <w:numPr>
          <w:ilvl w:val="0"/>
          <w:numId w:val="7"/>
        </w:numPr>
        <w:tabs>
          <w:tab w:val="clear" w:pos="360"/>
        </w:tabs>
        <w:spacing w:line="240" w:lineRule="auto"/>
        <w:ind w:left="357" w:hanging="357"/>
        <w:rPr>
          <w:rFonts w:ascii="Tahoma" w:hAnsi="Tahoma" w:cs="Tahoma"/>
          <w:snapToGrid/>
          <w:color w:val="000000" w:themeColor="text1"/>
          <w:sz w:val="22"/>
          <w:szCs w:val="22"/>
        </w:rPr>
      </w:pPr>
      <w:r w:rsidRPr="007F075F">
        <w:rPr>
          <w:rFonts w:ascii="Tahoma" w:hAnsi="Tahoma" w:cs="Tahoma"/>
          <w:snapToGrid/>
          <w:color w:val="000000" w:themeColor="text1"/>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7F075F">
        <w:rPr>
          <w:rFonts w:ascii="Tahoma" w:hAnsi="Tahoma" w:cs="Tahoma"/>
          <w:color w:val="000000" w:themeColor="text1"/>
          <w:sz w:val="22"/>
          <w:szCs w:val="22"/>
        </w:rPr>
        <w:t xml:space="preserve">10 </w:t>
      </w:r>
      <w:r w:rsidR="00CF5F93" w:rsidRPr="007F075F">
        <w:rPr>
          <w:rFonts w:ascii="Tahoma" w:hAnsi="Tahoma" w:cs="Tahoma"/>
          <w:color w:val="000000" w:themeColor="text1"/>
          <w:sz w:val="22"/>
          <w:szCs w:val="22"/>
        </w:rPr>
        <w:t xml:space="preserve">pracovních </w:t>
      </w:r>
      <w:r w:rsidR="009B2259" w:rsidRPr="007F075F">
        <w:rPr>
          <w:rFonts w:ascii="Tahoma" w:hAnsi="Tahoma" w:cs="Tahoma"/>
          <w:color w:val="000000" w:themeColor="text1"/>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lastRenderedPageBreak/>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300C8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300C8D">
        <w:rPr>
          <w:rFonts w:ascii="Tahoma" w:hAnsi="Tahoma" w:cs="Tahoma"/>
          <w:snapToGrid/>
          <w:sz w:val="22"/>
          <w:szCs w:val="22"/>
        </w:rPr>
        <w:t>datum vydání a</w:t>
      </w:r>
      <w:r w:rsidR="00017CD9" w:rsidRPr="00300C8D">
        <w:rPr>
          <w:rFonts w:ascii="Tahoma" w:hAnsi="Tahoma" w:cs="Tahoma"/>
          <w:snapToGrid/>
          <w:sz w:val="22"/>
          <w:szCs w:val="22"/>
        </w:rPr>
        <w:t> </w:t>
      </w:r>
      <w:r w:rsidRPr="00300C8D">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lastRenderedPageBreak/>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proofErr w:type="gramStart"/>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w:t>
      </w:r>
      <w:proofErr w:type="gramEnd"/>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2A21A756" w14:textId="77777777" w:rsidR="004255B5" w:rsidRPr="004F5D2D" w:rsidRDefault="004255B5" w:rsidP="004255B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hyperlink r:id="rId11" w:history="1">
        <w:r w:rsidRPr="00BD7C47">
          <w:rPr>
            <w:rStyle w:val="Hypertextovodkaz"/>
            <w:rFonts w:ascii="Tahoma" w:hAnsi="Tahoma" w:cs="Tahoma"/>
            <w:bCs/>
            <w:sz w:val="22"/>
            <w:szCs w:val="22"/>
          </w:rPr>
          <w:t>slovak@izoltng.cz</w:t>
        </w:r>
      </w:hyperlink>
      <w:r>
        <w:rPr>
          <w:rFonts w:ascii="Tahoma" w:hAnsi="Tahoma" w:cs="Tahoma"/>
          <w:bCs/>
          <w:sz w:val="22"/>
          <w:szCs w:val="22"/>
        </w:rPr>
        <w:t xml:space="preserve">, </w:t>
      </w:r>
      <w:hyperlink r:id="rId12" w:history="1">
        <w:r w:rsidRPr="00BD7C47">
          <w:rPr>
            <w:rStyle w:val="Hypertextovodkaz"/>
            <w:rFonts w:ascii="Tahoma" w:hAnsi="Tahoma" w:cs="Tahoma"/>
            <w:bCs/>
            <w:sz w:val="22"/>
            <w:szCs w:val="22"/>
          </w:rPr>
          <w:t>borak@izolting.cz</w:t>
        </w:r>
      </w:hyperlink>
      <w:r>
        <w:rPr>
          <w:rFonts w:ascii="Tahoma" w:hAnsi="Tahoma" w:cs="Tahoma"/>
          <w:bCs/>
          <w:sz w:val="22"/>
          <w:szCs w:val="22"/>
        </w:rPr>
        <w:t xml:space="preserve"> </w:t>
      </w:r>
      <w:r w:rsidRPr="004F5D2D">
        <w:rPr>
          <w:rFonts w:ascii="Tahoma" w:hAnsi="Tahoma" w:cs="Tahoma"/>
          <w:bCs/>
          <w:sz w:val="22"/>
          <w:szCs w:val="22"/>
        </w:rPr>
        <w:t>, nebo</w:t>
      </w:r>
    </w:p>
    <w:p w14:paraId="681D5F63" w14:textId="77777777" w:rsidR="004255B5" w:rsidRPr="004F5D2D" w:rsidRDefault="004255B5" w:rsidP="004255B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Pr>
          <w:rFonts w:ascii="Tahoma" w:hAnsi="Tahoma" w:cs="Tahoma"/>
          <w:bCs/>
          <w:sz w:val="22"/>
          <w:szCs w:val="22"/>
        </w:rPr>
        <w:t>Bučiska 621, 756 61 Rožnov pod Radhoštěm</w:t>
      </w:r>
      <w:r w:rsidRPr="004F5D2D">
        <w:rPr>
          <w:rFonts w:ascii="Tahoma" w:hAnsi="Tahoma" w:cs="Tahoma"/>
          <w:bCs/>
          <w:sz w:val="22"/>
          <w:szCs w:val="22"/>
        </w:rPr>
        <w:t>,</w:t>
      </w:r>
      <w:r>
        <w:rPr>
          <w:rFonts w:ascii="Tahoma" w:hAnsi="Tahoma" w:cs="Tahoma"/>
          <w:bCs/>
          <w:sz w:val="22"/>
          <w:szCs w:val="22"/>
        </w:rPr>
        <w:t xml:space="preserve"> nebo</w:t>
      </w:r>
    </w:p>
    <w:p w14:paraId="49E14E4D" w14:textId="77777777" w:rsidR="004255B5" w:rsidRPr="007828A4" w:rsidRDefault="004255B5" w:rsidP="004255B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t>bmpc72k</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2EF4CAAB"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 xml:space="preserve">realizace díla až do okamžiku převzetí díla </w:t>
      </w:r>
      <w:r w:rsidR="002E2594">
        <w:rPr>
          <w:rFonts w:ascii="Tahoma" w:hAnsi="Tahoma" w:cs="Tahoma"/>
          <w:sz w:val="22"/>
          <w:szCs w:val="22"/>
        </w:rPr>
        <w:lastRenderedPageBreak/>
        <w:t>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300C8D">
        <w:rPr>
          <w:rFonts w:ascii="Tahoma" w:hAnsi="Tahoma" w:cs="Tahoma"/>
          <w:sz w:val="22"/>
          <w:szCs w:val="22"/>
        </w:rPr>
        <w:t xml:space="preserve">. </w:t>
      </w:r>
      <w:r w:rsidR="004D2149" w:rsidRPr="00300C8D">
        <w:rPr>
          <w:rFonts w:ascii="Tahoma" w:hAnsi="Tahoma" w:cs="Tahoma"/>
          <w:sz w:val="22"/>
          <w:szCs w:val="22"/>
        </w:rPr>
        <w:t>15</w:t>
      </w:r>
      <w:r w:rsidR="00CF0249" w:rsidRPr="00300C8D">
        <w:rPr>
          <w:rFonts w:ascii="Tahoma" w:hAnsi="Tahoma" w:cs="Tahoma"/>
          <w:sz w:val="22"/>
          <w:szCs w:val="22"/>
        </w:rPr>
        <w:t xml:space="preserve"> </w:t>
      </w:r>
      <w:r w:rsidR="00F23DF3" w:rsidRPr="00300C8D">
        <w:rPr>
          <w:rFonts w:ascii="Tahoma" w:hAnsi="Tahoma" w:cs="Tahoma"/>
          <w:sz w:val="22"/>
          <w:szCs w:val="22"/>
        </w:rPr>
        <w:t>mil</w:t>
      </w:r>
      <w:r w:rsidR="00CF0249" w:rsidRPr="00300C8D">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300C8D">
        <w:rPr>
          <w:rFonts w:ascii="Tahoma" w:hAnsi="Tahoma" w:cs="Tahoma"/>
          <w:sz w:val="22"/>
          <w:szCs w:val="22"/>
        </w:rPr>
        <w:t>0,05</w:t>
      </w:r>
      <w:r w:rsidR="001B4AF4" w:rsidRPr="00300C8D">
        <w:rPr>
          <w:rFonts w:ascii="Tahoma" w:hAnsi="Tahoma" w:cs="Tahoma"/>
          <w:sz w:val="22"/>
          <w:szCs w:val="22"/>
        </w:rPr>
        <w:t> </w:t>
      </w:r>
      <w:r w:rsidR="004A2DDB" w:rsidRPr="00300C8D">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300C8D">
        <w:rPr>
          <w:rFonts w:ascii="Tahoma" w:hAnsi="Tahoma" w:cs="Tahoma"/>
          <w:sz w:val="22"/>
          <w:szCs w:val="22"/>
        </w:rPr>
        <w:t>0,0</w:t>
      </w:r>
      <w:r w:rsidR="007B5B9E" w:rsidRPr="00300C8D">
        <w:rPr>
          <w:rFonts w:ascii="Tahoma" w:hAnsi="Tahoma" w:cs="Tahoma"/>
          <w:sz w:val="22"/>
          <w:szCs w:val="22"/>
        </w:rPr>
        <w:t>1</w:t>
      </w:r>
      <w:r w:rsidR="003C5DE1" w:rsidRPr="00300C8D">
        <w:rPr>
          <w:rFonts w:ascii="Tahoma" w:hAnsi="Tahoma" w:cs="Tahoma"/>
          <w:sz w:val="22"/>
          <w:szCs w:val="22"/>
        </w:rPr>
        <w:t> </w:t>
      </w:r>
      <w:r w:rsidRPr="00300C8D">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1659C3">
        <w:rPr>
          <w:rFonts w:ascii="Tahoma" w:hAnsi="Tahoma" w:cs="Tahoma"/>
          <w:sz w:val="22"/>
          <w:szCs w:val="22"/>
        </w:rPr>
        <w:t>výši 0,05</w:t>
      </w:r>
      <w:r w:rsidR="003C5DE1" w:rsidRPr="001659C3">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w:t>
      </w:r>
      <w:r w:rsidR="00F17172" w:rsidRPr="00300C8D">
        <w:rPr>
          <w:rFonts w:ascii="Tahoma" w:hAnsi="Tahoma" w:cs="Tahoma"/>
          <w:sz w:val="22"/>
          <w:szCs w:val="22"/>
        </w:rPr>
        <w:t xml:space="preserve">plnit podmínky příslušných stavebních povolení </w:t>
      </w:r>
      <w:r w:rsidR="00C00633" w:rsidRPr="00300C8D">
        <w:rPr>
          <w:rFonts w:ascii="Tahoma" w:hAnsi="Tahoma" w:cs="Tahoma"/>
          <w:sz w:val="22"/>
          <w:szCs w:val="22"/>
        </w:rPr>
        <w:t>nebo</w:t>
      </w:r>
      <w:r w:rsidR="00F17172" w:rsidRPr="00300C8D">
        <w:rPr>
          <w:rFonts w:ascii="Tahoma" w:hAnsi="Tahoma" w:cs="Tahoma"/>
          <w:sz w:val="22"/>
          <w:szCs w:val="22"/>
        </w:rPr>
        <w:t xml:space="preserve"> požadavky dotčených orgánů a organizací související s realizací stavby, </w:t>
      </w:r>
      <w:r w:rsidR="00C00633" w:rsidRPr="00300C8D">
        <w:rPr>
          <w:rFonts w:ascii="Tahoma" w:hAnsi="Tahoma" w:cs="Tahoma"/>
          <w:sz w:val="22"/>
          <w:szCs w:val="22"/>
        </w:rPr>
        <w:t>je</w:t>
      </w:r>
      <w:r w:rsidRPr="00300C8D">
        <w:rPr>
          <w:rFonts w:ascii="Tahoma" w:hAnsi="Tahoma" w:cs="Tahoma"/>
          <w:sz w:val="22"/>
          <w:szCs w:val="22"/>
        </w:rPr>
        <w:t xml:space="preserve"> zhotovitel </w:t>
      </w:r>
      <w:r w:rsidR="00AB6DCB" w:rsidRPr="00300C8D">
        <w:rPr>
          <w:rFonts w:ascii="Tahoma" w:hAnsi="Tahoma" w:cs="Tahoma"/>
          <w:sz w:val="22"/>
          <w:szCs w:val="22"/>
        </w:rPr>
        <w:t>povinen zaplatit</w:t>
      </w:r>
      <w:r w:rsidR="00837912" w:rsidRPr="00300C8D">
        <w:rPr>
          <w:rFonts w:ascii="Tahoma" w:hAnsi="Tahoma" w:cs="Tahoma"/>
          <w:sz w:val="22"/>
          <w:szCs w:val="22"/>
        </w:rPr>
        <w:t xml:space="preserve"> objednateli smluvní pokutu ve </w:t>
      </w:r>
      <w:r w:rsidRPr="00300C8D">
        <w:rPr>
          <w:rFonts w:ascii="Tahoma" w:hAnsi="Tahoma" w:cs="Tahoma"/>
          <w:sz w:val="22"/>
          <w:szCs w:val="22"/>
        </w:rPr>
        <w:t>výši 0,01</w:t>
      </w:r>
      <w:r w:rsidR="001B4AF4" w:rsidRPr="00300C8D">
        <w:rPr>
          <w:rFonts w:ascii="Tahoma" w:hAnsi="Tahoma" w:cs="Tahoma"/>
          <w:sz w:val="22"/>
          <w:szCs w:val="22"/>
        </w:rPr>
        <w:t> </w:t>
      </w:r>
      <w:r w:rsidR="00837912" w:rsidRPr="00300C8D">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300C8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w:t>
      </w:r>
      <w:r w:rsidRPr="00300C8D">
        <w:rPr>
          <w:rFonts w:ascii="Tahoma" w:hAnsi="Tahoma" w:cs="Tahoma"/>
          <w:sz w:val="22"/>
          <w:szCs w:val="22"/>
        </w:rPr>
        <w:t>osob vyskytujících se na</w:t>
      </w:r>
      <w:r w:rsidR="00837912" w:rsidRPr="00300C8D">
        <w:rPr>
          <w:rFonts w:ascii="Tahoma" w:hAnsi="Tahoma" w:cs="Tahoma"/>
          <w:sz w:val="22"/>
          <w:szCs w:val="22"/>
        </w:rPr>
        <w:t> </w:t>
      </w:r>
      <w:r w:rsidRPr="00300C8D">
        <w:rPr>
          <w:rFonts w:ascii="Tahoma" w:hAnsi="Tahoma" w:cs="Tahoma"/>
          <w:sz w:val="22"/>
          <w:szCs w:val="22"/>
        </w:rPr>
        <w:t>staveništi je zhotovitel povinen zaplatit objednateli smluvní pokutu ve</w:t>
      </w:r>
      <w:r w:rsidR="00837912" w:rsidRPr="00300C8D">
        <w:rPr>
          <w:rFonts w:ascii="Tahoma" w:hAnsi="Tahoma" w:cs="Tahoma"/>
          <w:sz w:val="22"/>
          <w:szCs w:val="22"/>
        </w:rPr>
        <w:t> </w:t>
      </w:r>
      <w:r w:rsidRPr="00300C8D">
        <w:rPr>
          <w:rFonts w:ascii="Tahoma" w:hAnsi="Tahoma" w:cs="Tahoma"/>
          <w:sz w:val="22"/>
          <w:szCs w:val="22"/>
        </w:rPr>
        <w:t>výši 3.000</w:t>
      </w:r>
      <w:r w:rsidR="00837912" w:rsidRPr="00300C8D">
        <w:rPr>
          <w:rFonts w:ascii="Tahoma" w:hAnsi="Tahoma" w:cs="Tahoma"/>
          <w:sz w:val="22"/>
          <w:szCs w:val="22"/>
        </w:rPr>
        <w:t> Kč za </w:t>
      </w:r>
      <w:r w:rsidRPr="00300C8D">
        <w:rPr>
          <w:rFonts w:ascii="Tahoma" w:hAnsi="Tahoma" w:cs="Tahoma"/>
          <w:sz w:val="22"/>
          <w:szCs w:val="22"/>
        </w:rPr>
        <w:t xml:space="preserve">každý </w:t>
      </w:r>
      <w:r w:rsidR="001F56F9" w:rsidRPr="00300C8D">
        <w:rPr>
          <w:rFonts w:ascii="Tahoma" w:hAnsi="Tahoma" w:cs="Tahoma"/>
          <w:sz w:val="22"/>
          <w:szCs w:val="22"/>
        </w:rPr>
        <w:t>zjištěný</w:t>
      </w:r>
      <w:r w:rsidR="007D2EA0" w:rsidRPr="00300C8D">
        <w:rPr>
          <w:rFonts w:ascii="Tahoma" w:hAnsi="Tahoma" w:cs="Tahoma"/>
          <w:sz w:val="22"/>
          <w:szCs w:val="22"/>
        </w:rPr>
        <w:t xml:space="preserve"> </w:t>
      </w:r>
      <w:r w:rsidRPr="00300C8D">
        <w:rPr>
          <w:rFonts w:ascii="Tahoma" w:hAnsi="Tahoma" w:cs="Tahoma"/>
          <w:sz w:val="22"/>
          <w:szCs w:val="22"/>
        </w:rPr>
        <w:t>případ.</w:t>
      </w:r>
    </w:p>
    <w:p w14:paraId="0C431155" w14:textId="77777777" w:rsidR="004A2DDB" w:rsidRPr="00300C8D" w:rsidRDefault="004A2DDB" w:rsidP="00F5380B">
      <w:pPr>
        <w:numPr>
          <w:ilvl w:val="0"/>
          <w:numId w:val="14"/>
        </w:numPr>
        <w:tabs>
          <w:tab w:val="clear" w:pos="360"/>
        </w:tabs>
        <w:spacing w:before="120"/>
        <w:jc w:val="both"/>
        <w:rPr>
          <w:rFonts w:ascii="Tahoma" w:hAnsi="Tahoma" w:cs="Tahoma"/>
          <w:iCs/>
          <w:sz w:val="22"/>
          <w:szCs w:val="22"/>
        </w:rPr>
      </w:pPr>
      <w:r w:rsidRPr="00300C8D">
        <w:rPr>
          <w:rFonts w:ascii="Tahoma" w:hAnsi="Tahoma" w:cs="Tahoma"/>
          <w:sz w:val="22"/>
          <w:szCs w:val="22"/>
        </w:rPr>
        <w:t>V</w:t>
      </w:r>
      <w:r w:rsidR="00837912" w:rsidRPr="00300C8D">
        <w:rPr>
          <w:rFonts w:ascii="Tahoma" w:hAnsi="Tahoma" w:cs="Tahoma"/>
          <w:sz w:val="22"/>
          <w:szCs w:val="22"/>
        </w:rPr>
        <w:t> </w:t>
      </w:r>
      <w:r w:rsidRPr="00300C8D">
        <w:rPr>
          <w:rFonts w:ascii="Tahoma" w:hAnsi="Tahoma" w:cs="Tahoma"/>
          <w:sz w:val="22"/>
          <w:szCs w:val="22"/>
        </w:rPr>
        <w:t xml:space="preserve">případě </w:t>
      </w:r>
      <w:r w:rsidR="001F56F9" w:rsidRPr="00300C8D">
        <w:rPr>
          <w:rFonts w:ascii="Tahoma" w:hAnsi="Tahoma" w:cs="Tahoma"/>
          <w:sz w:val="22"/>
          <w:szCs w:val="22"/>
        </w:rPr>
        <w:t>prodlení zhotovitele s</w:t>
      </w:r>
      <w:r w:rsidR="00837912" w:rsidRPr="00300C8D">
        <w:rPr>
          <w:rFonts w:ascii="Tahoma" w:hAnsi="Tahoma" w:cs="Tahoma"/>
          <w:sz w:val="22"/>
          <w:szCs w:val="22"/>
        </w:rPr>
        <w:t> </w:t>
      </w:r>
      <w:r w:rsidRPr="00300C8D">
        <w:rPr>
          <w:rFonts w:ascii="Tahoma" w:hAnsi="Tahoma" w:cs="Tahoma"/>
          <w:sz w:val="22"/>
          <w:szCs w:val="22"/>
        </w:rPr>
        <w:t>odstranění</w:t>
      </w:r>
      <w:r w:rsidR="001F56F9" w:rsidRPr="00300C8D">
        <w:rPr>
          <w:rFonts w:ascii="Tahoma" w:hAnsi="Tahoma" w:cs="Tahoma"/>
          <w:sz w:val="22"/>
          <w:szCs w:val="22"/>
        </w:rPr>
        <w:t>m</w:t>
      </w:r>
      <w:r w:rsidRPr="00300C8D">
        <w:rPr>
          <w:rFonts w:ascii="Tahoma" w:hAnsi="Tahoma" w:cs="Tahoma"/>
          <w:sz w:val="22"/>
          <w:szCs w:val="22"/>
        </w:rPr>
        <w:t xml:space="preserve"> vady</w:t>
      </w:r>
      <w:r w:rsidR="001F56F9" w:rsidRPr="00300C8D">
        <w:rPr>
          <w:rFonts w:ascii="Tahoma" w:hAnsi="Tahoma" w:cs="Tahoma"/>
          <w:sz w:val="22"/>
          <w:szCs w:val="22"/>
        </w:rPr>
        <w:t xml:space="preserve"> ve lhůtě dle čl. XII odst. 7 této smlouvy</w:t>
      </w:r>
      <w:r w:rsidRPr="00300C8D">
        <w:rPr>
          <w:rFonts w:ascii="Tahoma" w:hAnsi="Tahoma" w:cs="Tahoma"/>
          <w:sz w:val="22"/>
          <w:szCs w:val="22"/>
        </w:rPr>
        <w:t xml:space="preserve"> je zhotovitel povinen zaplatit objednateli smluvní pokutu ve</w:t>
      </w:r>
      <w:r w:rsidR="00837912" w:rsidRPr="00300C8D">
        <w:rPr>
          <w:rFonts w:ascii="Tahoma" w:hAnsi="Tahoma" w:cs="Tahoma"/>
          <w:sz w:val="22"/>
          <w:szCs w:val="22"/>
        </w:rPr>
        <w:t> </w:t>
      </w:r>
      <w:r w:rsidRPr="00300C8D">
        <w:rPr>
          <w:rFonts w:ascii="Tahoma" w:hAnsi="Tahoma" w:cs="Tahoma"/>
          <w:sz w:val="22"/>
          <w:szCs w:val="22"/>
        </w:rPr>
        <w:t xml:space="preserve">výši </w:t>
      </w:r>
      <w:r w:rsidR="00F7575D" w:rsidRPr="00300C8D">
        <w:rPr>
          <w:rFonts w:ascii="Tahoma" w:hAnsi="Tahoma" w:cs="Tahoma"/>
          <w:sz w:val="22"/>
          <w:szCs w:val="22"/>
        </w:rPr>
        <w:t xml:space="preserve">0,05 % z ceny za dílo bez DPH </w:t>
      </w:r>
      <w:r w:rsidRPr="00300C8D">
        <w:rPr>
          <w:rFonts w:ascii="Tahoma" w:hAnsi="Tahoma" w:cs="Tahoma"/>
          <w:sz w:val="22"/>
          <w:szCs w:val="22"/>
        </w:rPr>
        <w:t>za každý i započatý den prodlení.</w:t>
      </w:r>
    </w:p>
    <w:p w14:paraId="03FCB3E9" w14:textId="77777777" w:rsidR="004A2DDB" w:rsidRPr="00300C8D" w:rsidRDefault="004A2DDB" w:rsidP="00F5380B">
      <w:pPr>
        <w:numPr>
          <w:ilvl w:val="0"/>
          <w:numId w:val="14"/>
        </w:numPr>
        <w:tabs>
          <w:tab w:val="clear" w:pos="360"/>
        </w:tabs>
        <w:spacing w:before="120"/>
        <w:jc w:val="both"/>
        <w:rPr>
          <w:rFonts w:ascii="Tahoma" w:hAnsi="Tahoma" w:cs="Tahoma"/>
          <w:sz w:val="22"/>
          <w:szCs w:val="22"/>
        </w:rPr>
      </w:pPr>
      <w:r w:rsidRPr="00300C8D">
        <w:rPr>
          <w:rFonts w:ascii="Tahoma" w:hAnsi="Tahoma" w:cs="Tahoma"/>
          <w:sz w:val="22"/>
          <w:szCs w:val="22"/>
        </w:rPr>
        <w:t>V případě, že bude zjištěno, že stavební deník</w:t>
      </w:r>
      <w:r w:rsidR="00F755E9" w:rsidRPr="00300C8D">
        <w:rPr>
          <w:rFonts w:ascii="Tahoma" w:hAnsi="Tahoma" w:cs="Tahoma"/>
          <w:sz w:val="22"/>
          <w:szCs w:val="22"/>
        </w:rPr>
        <w:t>,</w:t>
      </w:r>
      <w:r w:rsidRPr="00300C8D">
        <w:rPr>
          <w:rFonts w:ascii="Tahoma" w:hAnsi="Tahoma" w:cs="Tahoma"/>
          <w:sz w:val="22"/>
          <w:szCs w:val="22"/>
        </w:rPr>
        <w:t xml:space="preserve"> případně projektová dokumentace a</w:t>
      </w:r>
      <w:r w:rsidR="00B63DE5" w:rsidRPr="00300C8D">
        <w:rPr>
          <w:rFonts w:ascii="Tahoma" w:hAnsi="Tahoma" w:cs="Tahoma"/>
          <w:sz w:val="22"/>
          <w:szCs w:val="22"/>
        </w:rPr>
        <w:t> </w:t>
      </w:r>
      <w:r w:rsidRPr="00300C8D">
        <w:rPr>
          <w:rFonts w:ascii="Tahoma" w:hAnsi="Tahoma" w:cs="Tahoma"/>
          <w:sz w:val="22"/>
          <w:szCs w:val="22"/>
        </w:rPr>
        <w:t xml:space="preserve">doklady </w:t>
      </w:r>
      <w:r w:rsidR="00F755E9" w:rsidRPr="00300C8D">
        <w:rPr>
          <w:rFonts w:ascii="Tahoma" w:hAnsi="Tahoma" w:cs="Tahoma"/>
          <w:sz w:val="22"/>
          <w:szCs w:val="22"/>
        </w:rPr>
        <w:t xml:space="preserve">potřebné k provádění stavby dle stavebního zákona, </w:t>
      </w:r>
      <w:r w:rsidRPr="00300C8D">
        <w:rPr>
          <w:rFonts w:ascii="Tahoma" w:hAnsi="Tahoma" w:cs="Tahoma"/>
          <w:sz w:val="22"/>
          <w:szCs w:val="22"/>
        </w:rPr>
        <w:t>nejsou přístupné kdykoliv v průběhu práce na</w:t>
      </w:r>
      <w:r w:rsidR="00837912" w:rsidRPr="00300C8D">
        <w:rPr>
          <w:rFonts w:ascii="Tahoma" w:hAnsi="Tahoma" w:cs="Tahoma"/>
          <w:sz w:val="22"/>
          <w:szCs w:val="22"/>
        </w:rPr>
        <w:t> </w:t>
      </w:r>
      <w:r w:rsidRPr="00300C8D">
        <w:rPr>
          <w:rFonts w:ascii="Tahoma" w:hAnsi="Tahoma" w:cs="Tahoma"/>
          <w:sz w:val="22"/>
          <w:szCs w:val="22"/>
        </w:rPr>
        <w:t xml:space="preserve">staveništi, </w:t>
      </w:r>
      <w:r w:rsidR="00B63DE5" w:rsidRPr="00300C8D">
        <w:rPr>
          <w:rFonts w:ascii="Tahoma" w:hAnsi="Tahoma" w:cs="Tahoma"/>
          <w:sz w:val="22"/>
          <w:szCs w:val="22"/>
        </w:rPr>
        <w:t xml:space="preserve">je </w:t>
      </w:r>
      <w:r w:rsidRPr="00300C8D">
        <w:rPr>
          <w:rFonts w:ascii="Tahoma" w:hAnsi="Tahoma" w:cs="Tahoma"/>
          <w:sz w:val="22"/>
          <w:szCs w:val="22"/>
        </w:rPr>
        <w:t xml:space="preserve">zhotovitel </w:t>
      </w:r>
      <w:r w:rsidR="00B63DE5" w:rsidRPr="00300C8D">
        <w:rPr>
          <w:rFonts w:ascii="Tahoma" w:hAnsi="Tahoma" w:cs="Tahoma"/>
          <w:sz w:val="22"/>
          <w:szCs w:val="22"/>
        </w:rPr>
        <w:t>povinen zaplatit objednateli</w:t>
      </w:r>
      <w:r w:rsidRPr="00300C8D">
        <w:rPr>
          <w:rFonts w:ascii="Tahoma" w:hAnsi="Tahoma" w:cs="Tahoma"/>
          <w:sz w:val="22"/>
          <w:szCs w:val="22"/>
        </w:rPr>
        <w:t xml:space="preserve"> smluvní pokut</w:t>
      </w:r>
      <w:r w:rsidR="00B63DE5" w:rsidRPr="00300C8D">
        <w:rPr>
          <w:rFonts w:ascii="Tahoma" w:hAnsi="Tahoma" w:cs="Tahoma"/>
          <w:sz w:val="22"/>
          <w:szCs w:val="22"/>
        </w:rPr>
        <w:t>u</w:t>
      </w:r>
      <w:r w:rsidRPr="00300C8D">
        <w:rPr>
          <w:rFonts w:ascii="Tahoma" w:hAnsi="Tahoma" w:cs="Tahoma"/>
          <w:sz w:val="22"/>
          <w:szCs w:val="22"/>
        </w:rPr>
        <w:t xml:space="preserve"> ve</w:t>
      </w:r>
      <w:r w:rsidR="00837912" w:rsidRPr="00300C8D">
        <w:rPr>
          <w:rFonts w:ascii="Tahoma" w:hAnsi="Tahoma" w:cs="Tahoma"/>
          <w:sz w:val="22"/>
          <w:szCs w:val="22"/>
        </w:rPr>
        <w:t> </w:t>
      </w:r>
      <w:r w:rsidRPr="00300C8D">
        <w:rPr>
          <w:rFonts w:ascii="Tahoma" w:hAnsi="Tahoma" w:cs="Tahoma"/>
          <w:sz w:val="22"/>
          <w:szCs w:val="22"/>
        </w:rPr>
        <w:t xml:space="preserve">výši </w:t>
      </w:r>
      <w:r w:rsidR="00F7575D" w:rsidRPr="00300C8D">
        <w:rPr>
          <w:rFonts w:ascii="Tahoma" w:hAnsi="Tahoma" w:cs="Tahoma"/>
          <w:sz w:val="22"/>
          <w:szCs w:val="22"/>
        </w:rPr>
        <w:t xml:space="preserve">0,05 % z ceny za dílo bez DPH </w:t>
      </w:r>
      <w:r w:rsidRPr="00300C8D">
        <w:rPr>
          <w:rFonts w:ascii="Tahoma" w:hAnsi="Tahoma" w:cs="Tahoma"/>
          <w:sz w:val="22"/>
          <w:szCs w:val="22"/>
        </w:rPr>
        <w:t>za</w:t>
      </w:r>
      <w:r w:rsidR="00837912" w:rsidRPr="00300C8D">
        <w:rPr>
          <w:rFonts w:ascii="Tahoma" w:hAnsi="Tahoma" w:cs="Tahoma"/>
          <w:sz w:val="22"/>
          <w:szCs w:val="22"/>
        </w:rPr>
        <w:t> </w:t>
      </w:r>
      <w:r w:rsidRPr="00300C8D">
        <w:rPr>
          <w:rFonts w:ascii="Tahoma" w:hAnsi="Tahoma" w:cs="Tahoma"/>
          <w:sz w:val="22"/>
          <w:szCs w:val="22"/>
        </w:rPr>
        <w:t>každý zjištěný případ.</w:t>
      </w:r>
    </w:p>
    <w:p w14:paraId="108EB6CE" w14:textId="77777777" w:rsidR="00CF7EC4" w:rsidRPr="00300C8D"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300C8D">
        <w:rPr>
          <w:rFonts w:ascii="Tahoma" w:hAnsi="Tahoma" w:cs="Tahoma"/>
          <w:sz w:val="22"/>
          <w:szCs w:val="22"/>
        </w:rPr>
        <w:t xml:space="preserve">odst. </w:t>
      </w:r>
      <w:r w:rsidR="00973718" w:rsidRPr="00300C8D">
        <w:rPr>
          <w:rFonts w:ascii="Tahoma" w:hAnsi="Tahoma" w:cs="Tahoma"/>
          <w:sz w:val="22"/>
          <w:szCs w:val="22"/>
        </w:rPr>
        <w:t>4 nebo 5</w:t>
      </w:r>
      <w:r w:rsidR="00F17172" w:rsidRPr="00300C8D">
        <w:rPr>
          <w:rFonts w:ascii="Tahoma" w:hAnsi="Tahoma" w:cs="Tahoma"/>
          <w:sz w:val="22"/>
          <w:szCs w:val="22"/>
        </w:rPr>
        <w:t xml:space="preserve"> </w:t>
      </w:r>
      <w:r w:rsidRPr="00300C8D">
        <w:rPr>
          <w:rFonts w:ascii="Tahoma" w:hAnsi="Tahoma" w:cs="Tahoma"/>
          <w:sz w:val="22"/>
          <w:szCs w:val="22"/>
        </w:rPr>
        <w:t xml:space="preserve">této smlouvy, </w:t>
      </w:r>
      <w:r w:rsidR="00B63DE5" w:rsidRPr="00300C8D">
        <w:rPr>
          <w:rFonts w:ascii="Tahoma" w:hAnsi="Tahoma" w:cs="Tahoma"/>
          <w:sz w:val="22"/>
          <w:szCs w:val="22"/>
        </w:rPr>
        <w:t>je</w:t>
      </w:r>
      <w:r w:rsidRPr="00300C8D">
        <w:rPr>
          <w:rFonts w:ascii="Tahoma" w:hAnsi="Tahoma" w:cs="Tahoma"/>
          <w:sz w:val="22"/>
          <w:szCs w:val="22"/>
        </w:rPr>
        <w:t xml:space="preserve"> zhotovitel</w:t>
      </w:r>
      <w:r w:rsidR="00B63DE5" w:rsidRPr="00300C8D">
        <w:rPr>
          <w:rFonts w:ascii="Tahoma" w:hAnsi="Tahoma" w:cs="Tahoma"/>
          <w:sz w:val="22"/>
          <w:szCs w:val="22"/>
        </w:rPr>
        <w:t xml:space="preserve"> povinen zaplatit objednateli</w:t>
      </w:r>
      <w:r w:rsidRPr="00300C8D">
        <w:rPr>
          <w:rFonts w:ascii="Tahoma" w:hAnsi="Tahoma" w:cs="Tahoma"/>
          <w:sz w:val="22"/>
          <w:szCs w:val="22"/>
        </w:rPr>
        <w:t xml:space="preserve"> smluvní poku</w:t>
      </w:r>
      <w:r w:rsidR="00837912" w:rsidRPr="00300C8D">
        <w:rPr>
          <w:rFonts w:ascii="Tahoma" w:hAnsi="Tahoma" w:cs="Tahoma"/>
          <w:sz w:val="22"/>
          <w:szCs w:val="22"/>
        </w:rPr>
        <w:t>t</w:t>
      </w:r>
      <w:r w:rsidR="00B63DE5" w:rsidRPr="00300C8D">
        <w:rPr>
          <w:rFonts w:ascii="Tahoma" w:hAnsi="Tahoma" w:cs="Tahoma"/>
          <w:sz w:val="22"/>
          <w:szCs w:val="22"/>
        </w:rPr>
        <w:t>u</w:t>
      </w:r>
      <w:r w:rsidR="00837912" w:rsidRPr="00300C8D">
        <w:rPr>
          <w:rFonts w:ascii="Tahoma" w:hAnsi="Tahoma" w:cs="Tahoma"/>
          <w:sz w:val="22"/>
          <w:szCs w:val="22"/>
        </w:rPr>
        <w:t xml:space="preserve"> ve </w:t>
      </w:r>
      <w:r w:rsidRPr="00300C8D">
        <w:rPr>
          <w:rFonts w:ascii="Tahoma" w:hAnsi="Tahoma" w:cs="Tahoma"/>
          <w:sz w:val="22"/>
          <w:szCs w:val="22"/>
        </w:rPr>
        <w:t xml:space="preserve">výši </w:t>
      </w:r>
      <w:r w:rsidR="00E9143C" w:rsidRPr="00300C8D">
        <w:rPr>
          <w:rFonts w:ascii="Tahoma" w:hAnsi="Tahoma" w:cs="Tahoma"/>
          <w:sz w:val="22"/>
          <w:szCs w:val="22"/>
        </w:rPr>
        <w:t>5</w:t>
      </w:r>
      <w:r w:rsidRPr="00300C8D">
        <w:rPr>
          <w:rFonts w:ascii="Tahoma" w:hAnsi="Tahoma" w:cs="Tahoma"/>
          <w:sz w:val="22"/>
          <w:szCs w:val="22"/>
        </w:rPr>
        <w:t>.000</w:t>
      </w:r>
      <w:r w:rsidR="00837912" w:rsidRPr="00300C8D">
        <w:rPr>
          <w:rFonts w:ascii="Tahoma" w:hAnsi="Tahoma" w:cs="Tahoma"/>
          <w:sz w:val="22"/>
          <w:szCs w:val="22"/>
        </w:rPr>
        <w:t> Kč za každý zjištěný případ a </w:t>
      </w:r>
      <w:r w:rsidRPr="00300C8D">
        <w:rPr>
          <w:rFonts w:ascii="Tahoma" w:hAnsi="Tahoma" w:cs="Tahoma"/>
          <w:sz w:val="22"/>
          <w:szCs w:val="22"/>
        </w:rPr>
        <w:t>každý den prodlení.</w:t>
      </w:r>
    </w:p>
    <w:p w14:paraId="4E07C96A" w14:textId="06D7A858"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001F5A">
        <w:rPr>
          <w:rFonts w:ascii="Tahoma" w:hAnsi="Tahoma" w:cs="Tahoma"/>
          <w:sz w:val="22"/>
          <w:szCs w:val="22"/>
        </w:rPr>
        <w:t>1 písm. f)</w:t>
      </w:r>
      <w:r w:rsidR="0021217F">
        <w:rPr>
          <w:rFonts w:ascii="Tahoma" w:hAnsi="Tahoma" w:cs="Tahoma"/>
          <w:sz w:val="22"/>
          <w:szCs w:val="22"/>
        </w:rPr>
        <w:t>,</w:t>
      </w:r>
      <w:r w:rsidR="00001F5A">
        <w:rPr>
          <w:rFonts w:ascii="Tahoma" w:hAnsi="Tahoma" w:cs="Tahoma"/>
          <w:sz w:val="22"/>
          <w:szCs w:val="22"/>
        </w:rPr>
        <w:t xml:space="preserve"> </w:t>
      </w:r>
      <w:r w:rsidR="00B02222">
        <w:rPr>
          <w:rFonts w:ascii="Tahoma" w:hAnsi="Tahoma" w:cs="Tahoma"/>
          <w:sz w:val="22"/>
          <w:szCs w:val="22"/>
        </w:rPr>
        <w:t>9</w:t>
      </w:r>
      <w:r w:rsidR="00CC35F4">
        <w:rPr>
          <w:rFonts w:ascii="Tahoma" w:hAnsi="Tahoma" w:cs="Tahoma"/>
          <w:sz w:val="22"/>
          <w:szCs w:val="22"/>
        </w:rPr>
        <w:t xml:space="preserve"> nebo </w:t>
      </w:r>
      <w:r w:rsidR="000B6880" w:rsidRPr="00300C8D">
        <w:rPr>
          <w:rFonts w:ascii="Tahoma" w:hAnsi="Tahoma" w:cs="Tahoma"/>
          <w:sz w:val="22"/>
          <w:szCs w:val="22"/>
        </w:rPr>
        <w:t>1</w:t>
      </w:r>
      <w:r w:rsidR="00B02222" w:rsidRPr="00300C8D">
        <w:rPr>
          <w:rFonts w:ascii="Tahoma" w:hAnsi="Tahoma" w:cs="Tahoma"/>
          <w:sz w:val="22"/>
          <w:szCs w:val="22"/>
        </w:rPr>
        <w:t>0</w:t>
      </w:r>
      <w:r w:rsidR="00CC35F4" w:rsidRPr="00300C8D">
        <w:rPr>
          <w:rFonts w:ascii="Tahoma" w:hAnsi="Tahoma" w:cs="Tahoma"/>
          <w:sz w:val="22"/>
          <w:szCs w:val="22"/>
        </w:rPr>
        <w:t xml:space="preserve"> nebo 2</w:t>
      </w:r>
      <w:r w:rsidR="002671E2" w:rsidRPr="00300C8D">
        <w:rPr>
          <w:rFonts w:ascii="Tahoma" w:hAnsi="Tahoma" w:cs="Tahoma"/>
          <w:sz w:val="22"/>
          <w:szCs w:val="22"/>
        </w:rPr>
        <w:t>7</w:t>
      </w:r>
      <w:r w:rsidRPr="00300C8D">
        <w:rPr>
          <w:rFonts w:ascii="Tahoma" w:hAnsi="Tahoma" w:cs="Tahoma"/>
          <w:sz w:val="22"/>
          <w:szCs w:val="22"/>
        </w:rPr>
        <w:t xml:space="preserve"> této smlouvy, </w:t>
      </w:r>
      <w:r w:rsidR="004D6269" w:rsidRPr="00300C8D">
        <w:rPr>
          <w:rFonts w:ascii="Tahoma" w:hAnsi="Tahoma" w:cs="Tahoma"/>
          <w:sz w:val="22"/>
          <w:szCs w:val="22"/>
        </w:rPr>
        <w:t>je povinen zaplatit objednateli</w:t>
      </w:r>
      <w:r w:rsidRPr="00300C8D">
        <w:rPr>
          <w:rFonts w:ascii="Tahoma" w:hAnsi="Tahoma" w:cs="Tahoma"/>
          <w:sz w:val="22"/>
          <w:szCs w:val="22"/>
        </w:rPr>
        <w:t xml:space="preserve"> smluvní pokut</w:t>
      </w:r>
      <w:r w:rsidR="004D6269" w:rsidRPr="00300C8D">
        <w:rPr>
          <w:rFonts w:ascii="Tahoma" w:hAnsi="Tahoma" w:cs="Tahoma"/>
          <w:sz w:val="22"/>
          <w:szCs w:val="22"/>
        </w:rPr>
        <w:t>u</w:t>
      </w:r>
      <w:r w:rsidRPr="00300C8D">
        <w:rPr>
          <w:rFonts w:ascii="Tahoma" w:hAnsi="Tahoma" w:cs="Tahoma"/>
          <w:sz w:val="22"/>
          <w:szCs w:val="22"/>
        </w:rPr>
        <w:t xml:space="preserve"> ve</w:t>
      </w:r>
      <w:r w:rsidR="00837912" w:rsidRPr="00300C8D">
        <w:rPr>
          <w:rFonts w:ascii="Tahoma" w:hAnsi="Tahoma" w:cs="Tahoma"/>
          <w:sz w:val="22"/>
          <w:szCs w:val="22"/>
        </w:rPr>
        <w:t> </w:t>
      </w:r>
      <w:r w:rsidRPr="00300C8D">
        <w:rPr>
          <w:rFonts w:ascii="Tahoma" w:hAnsi="Tahoma" w:cs="Tahoma"/>
          <w:sz w:val="22"/>
          <w:szCs w:val="22"/>
        </w:rPr>
        <w:t xml:space="preserve">výši </w:t>
      </w:r>
      <w:r w:rsidR="008D7A9E" w:rsidRPr="00300C8D">
        <w:rPr>
          <w:rFonts w:ascii="Tahoma" w:hAnsi="Tahoma" w:cs="Tahoma"/>
          <w:sz w:val="22"/>
          <w:szCs w:val="22"/>
        </w:rPr>
        <w:t>10</w:t>
      </w:r>
      <w:r w:rsidRPr="00300C8D">
        <w:rPr>
          <w:rFonts w:ascii="Tahoma" w:hAnsi="Tahoma" w:cs="Tahoma"/>
          <w:sz w:val="22"/>
          <w:szCs w:val="22"/>
        </w:rPr>
        <w:t>.000</w:t>
      </w:r>
      <w:r w:rsidR="00837912" w:rsidRPr="00300C8D">
        <w:rPr>
          <w:rFonts w:ascii="Tahoma" w:hAnsi="Tahoma" w:cs="Tahoma"/>
          <w:sz w:val="22"/>
          <w:szCs w:val="22"/>
        </w:rPr>
        <w:t> </w:t>
      </w:r>
      <w:r w:rsidRPr="00300C8D">
        <w:rPr>
          <w:rFonts w:ascii="Tahoma" w:hAnsi="Tahoma" w:cs="Tahoma"/>
          <w:sz w:val="22"/>
          <w:szCs w:val="22"/>
        </w:rPr>
        <w:t>Kč za</w:t>
      </w:r>
      <w:r w:rsidR="00837912" w:rsidRPr="00300C8D">
        <w:rPr>
          <w:rFonts w:ascii="Tahoma" w:hAnsi="Tahoma" w:cs="Tahoma"/>
          <w:sz w:val="22"/>
          <w:szCs w:val="22"/>
        </w:rPr>
        <w:t> </w:t>
      </w:r>
      <w:r w:rsidRPr="00300C8D">
        <w:rPr>
          <w:rFonts w:ascii="Tahoma" w:hAnsi="Tahoma" w:cs="Tahoma"/>
          <w:sz w:val="22"/>
          <w:szCs w:val="22"/>
        </w:rPr>
        <w:t xml:space="preserve">každý zjištěný </w:t>
      </w:r>
      <w:r w:rsidRPr="00E9143C">
        <w:rPr>
          <w:rFonts w:ascii="Tahoma" w:hAnsi="Tahoma" w:cs="Tahoma"/>
          <w:sz w:val="22"/>
          <w:szCs w:val="22"/>
        </w:rPr>
        <w:t>případ.</w:t>
      </w:r>
    </w:p>
    <w:p w14:paraId="1BC6B36A" w14:textId="29B3554D" w:rsidR="004A2DDB" w:rsidRPr="00300C8D"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lastRenderedPageBreak/>
        <w:t xml:space="preserve">V případě, že zhotovitel poruší </w:t>
      </w:r>
      <w:r w:rsidRPr="00300C8D">
        <w:rPr>
          <w:rFonts w:ascii="Tahoma" w:hAnsi="Tahoma" w:cs="Tahoma"/>
          <w:sz w:val="22"/>
          <w:szCs w:val="22"/>
        </w:rPr>
        <w:t>svou povinnost stanovenou v čl.</w:t>
      </w:r>
      <w:r w:rsidR="00837912" w:rsidRPr="00300C8D">
        <w:rPr>
          <w:rFonts w:ascii="Tahoma" w:hAnsi="Tahoma" w:cs="Tahoma"/>
          <w:sz w:val="22"/>
          <w:szCs w:val="22"/>
        </w:rPr>
        <w:t> </w:t>
      </w:r>
      <w:r w:rsidR="00A30F79" w:rsidRPr="00300C8D">
        <w:rPr>
          <w:rFonts w:ascii="Tahoma" w:hAnsi="Tahoma" w:cs="Tahoma"/>
          <w:sz w:val="22"/>
          <w:szCs w:val="22"/>
        </w:rPr>
        <w:t>I</w:t>
      </w:r>
      <w:r w:rsidR="00837912" w:rsidRPr="00300C8D">
        <w:rPr>
          <w:rFonts w:ascii="Tahoma" w:hAnsi="Tahoma" w:cs="Tahoma"/>
          <w:sz w:val="22"/>
          <w:szCs w:val="22"/>
        </w:rPr>
        <w:t>X odst. </w:t>
      </w:r>
      <w:r w:rsidR="00B36AFE" w:rsidRPr="00300C8D">
        <w:rPr>
          <w:rFonts w:ascii="Tahoma" w:hAnsi="Tahoma" w:cs="Tahoma"/>
          <w:sz w:val="22"/>
          <w:szCs w:val="22"/>
        </w:rPr>
        <w:t>1</w:t>
      </w:r>
      <w:r w:rsidR="002E5A10" w:rsidRPr="00300C8D">
        <w:rPr>
          <w:rFonts w:ascii="Tahoma" w:hAnsi="Tahoma" w:cs="Tahoma"/>
          <w:sz w:val="22"/>
          <w:szCs w:val="22"/>
        </w:rPr>
        <w:t>2</w:t>
      </w:r>
      <w:r w:rsidR="00B36AFE" w:rsidRPr="00300C8D">
        <w:rPr>
          <w:rFonts w:ascii="Tahoma" w:hAnsi="Tahoma" w:cs="Tahoma"/>
          <w:sz w:val="22"/>
          <w:szCs w:val="22"/>
        </w:rPr>
        <w:t xml:space="preserve"> </w:t>
      </w:r>
      <w:r w:rsidRPr="00300C8D">
        <w:rPr>
          <w:rFonts w:ascii="Tahoma" w:hAnsi="Tahoma" w:cs="Tahoma"/>
          <w:sz w:val="22"/>
          <w:szCs w:val="22"/>
        </w:rPr>
        <w:t xml:space="preserve">této smlouvy, </w:t>
      </w:r>
      <w:r w:rsidR="004D6269" w:rsidRPr="00300C8D">
        <w:rPr>
          <w:rFonts w:ascii="Tahoma" w:hAnsi="Tahoma" w:cs="Tahoma"/>
          <w:sz w:val="22"/>
          <w:szCs w:val="22"/>
        </w:rPr>
        <w:t>je povinen zaplatit objednateli</w:t>
      </w:r>
      <w:r w:rsidRPr="00300C8D">
        <w:rPr>
          <w:rFonts w:ascii="Tahoma" w:hAnsi="Tahoma" w:cs="Tahoma"/>
          <w:sz w:val="22"/>
          <w:szCs w:val="22"/>
        </w:rPr>
        <w:t xml:space="preserve"> smluvní pokut</w:t>
      </w:r>
      <w:r w:rsidR="004D6269" w:rsidRPr="00300C8D">
        <w:rPr>
          <w:rFonts w:ascii="Tahoma" w:hAnsi="Tahoma" w:cs="Tahoma"/>
          <w:sz w:val="22"/>
          <w:szCs w:val="22"/>
        </w:rPr>
        <w:t>u</w:t>
      </w:r>
      <w:r w:rsidRPr="00300C8D">
        <w:rPr>
          <w:rFonts w:ascii="Tahoma" w:hAnsi="Tahoma" w:cs="Tahoma"/>
          <w:sz w:val="22"/>
          <w:szCs w:val="22"/>
        </w:rPr>
        <w:t xml:space="preserve"> ve</w:t>
      </w:r>
      <w:r w:rsidR="00837912" w:rsidRPr="00300C8D">
        <w:rPr>
          <w:rFonts w:ascii="Tahoma" w:hAnsi="Tahoma" w:cs="Tahoma"/>
          <w:sz w:val="22"/>
          <w:szCs w:val="22"/>
        </w:rPr>
        <w:t> </w:t>
      </w:r>
      <w:r w:rsidRPr="00300C8D">
        <w:rPr>
          <w:rFonts w:ascii="Tahoma" w:hAnsi="Tahoma" w:cs="Tahoma"/>
          <w:sz w:val="22"/>
          <w:szCs w:val="22"/>
        </w:rPr>
        <w:t xml:space="preserve">výši </w:t>
      </w:r>
      <w:r w:rsidR="00E9143C" w:rsidRPr="00300C8D">
        <w:rPr>
          <w:rFonts w:ascii="Tahoma" w:hAnsi="Tahoma" w:cs="Tahoma"/>
          <w:sz w:val="22"/>
          <w:szCs w:val="22"/>
        </w:rPr>
        <w:t>2</w:t>
      </w:r>
      <w:r w:rsidRPr="00300C8D">
        <w:rPr>
          <w:rFonts w:ascii="Tahoma" w:hAnsi="Tahoma" w:cs="Tahoma"/>
          <w:sz w:val="22"/>
          <w:szCs w:val="22"/>
        </w:rPr>
        <w:t>.000</w:t>
      </w:r>
      <w:r w:rsidR="00837912" w:rsidRPr="00300C8D">
        <w:rPr>
          <w:rFonts w:ascii="Tahoma" w:hAnsi="Tahoma" w:cs="Tahoma"/>
          <w:sz w:val="22"/>
          <w:szCs w:val="22"/>
        </w:rPr>
        <w:t> </w:t>
      </w:r>
      <w:r w:rsidRPr="00300C8D">
        <w:rPr>
          <w:rFonts w:ascii="Tahoma" w:hAnsi="Tahoma" w:cs="Tahoma"/>
          <w:sz w:val="22"/>
          <w:szCs w:val="22"/>
        </w:rPr>
        <w:t>Kč za</w:t>
      </w:r>
      <w:r w:rsidR="00837912" w:rsidRPr="00300C8D">
        <w:rPr>
          <w:rFonts w:ascii="Tahoma" w:hAnsi="Tahoma" w:cs="Tahoma"/>
          <w:sz w:val="22"/>
          <w:szCs w:val="22"/>
        </w:rPr>
        <w:t> </w:t>
      </w:r>
      <w:r w:rsidRPr="00300C8D">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00300C8D">
        <w:rPr>
          <w:rFonts w:ascii="Tahoma" w:hAnsi="Tahoma" w:cs="Tahoma"/>
          <w:sz w:val="22"/>
          <w:szCs w:val="22"/>
        </w:rPr>
        <w:t>V případě, že se zhotovitel opakovaně (za</w:t>
      </w:r>
      <w:r w:rsidR="00837912" w:rsidRPr="00300C8D">
        <w:rPr>
          <w:rFonts w:ascii="Tahoma" w:hAnsi="Tahoma" w:cs="Tahoma"/>
          <w:sz w:val="22"/>
          <w:szCs w:val="22"/>
        </w:rPr>
        <w:t> </w:t>
      </w:r>
      <w:r w:rsidRPr="00300C8D">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300C8D">
        <w:rPr>
          <w:rFonts w:ascii="Tahoma" w:hAnsi="Tahoma" w:cs="Tahoma"/>
          <w:sz w:val="22"/>
          <w:szCs w:val="22"/>
        </w:rPr>
        <w:t> </w:t>
      </w:r>
      <w:r w:rsidRPr="00300C8D">
        <w:rPr>
          <w:rFonts w:ascii="Tahoma" w:hAnsi="Tahoma" w:cs="Tahoma"/>
          <w:sz w:val="22"/>
          <w:szCs w:val="22"/>
        </w:rPr>
        <w:t>stavebním deníku), nebo objednateli neposkytne požadovanou dokumentaci a</w:t>
      </w:r>
      <w:r w:rsidR="000431D2" w:rsidRPr="00300C8D">
        <w:rPr>
          <w:rFonts w:ascii="Tahoma" w:hAnsi="Tahoma" w:cs="Tahoma"/>
          <w:sz w:val="22"/>
          <w:szCs w:val="22"/>
        </w:rPr>
        <w:t> </w:t>
      </w:r>
      <w:r w:rsidRPr="00300C8D">
        <w:rPr>
          <w:rFonts w:ascii="Tahoma" w:hAnsi="Tahoma" w:cs="Tahoma"/>
          <w:sz w:val="22"/>
          <w:szCs w:val="22"/>
        </w:rPr>
        <w:t xml:space="preserve">informace, </w:t>
      </w:r>
      <w:r w:rsidR="004D6269" w:rsidRPr="00300C8D">
        <w:rPr>
          <w:rFonts w:ascii="Tahoma" w:hAnsi="Tahoma" w:cs="Tahoma"/>
          <w:sz w:val="22"/>
          <w:szCs w:val="22"/>
        </w:rPr>
        <w:t>je povinen zaplatit objednateli</w:t>
      </w:r>
      <w:r w:rsidRPr="00300C8D">
        <w:rPr>
          <w:rFonts w:ascii="Tahoma" w:hAnsi="Tahoma" w:cs="Tahoma"/>
          <w:sz w:val="22"/>
          <w:szCs w:val="22"/>
        </w:rPr>
        <w:t xml:space="preserve"> smluvní pokut</w:t>
      </w:r>
      <w:r w:rsidR="004D6269" w:rsidRPr="00300C8D">
        <w:rPr>
          <w:rFonts w:ascii="Tahoma" w:hAnsi="Tahoma" w:cs="Tahoma"/>
          <w:sz w:val="22"/>
          <w:szCs w:val="22"/>
        </w:rPr>
        <w:t>u</w:t>
      </w:r>
      <w:r w:rsidRPr="00300C8D">
        <w:rPr>
          <w:rFonts w:ascii="Tahoma" w:hAnsi="Tahoma" w:cs="Tahoma"/>
          <w:sz w:val="22"/>
          <w:szCs w:val="22"/>
        </w:rPr>
        <w:t xml:space="preserve"> ve</w:t>
      </w:r>
      <w:r w:rsidR="000431D2" w:rsidRPr="00300C8D">
        <w:rPr>
          <w:rFonts w:ascii="Tahoma" w:hAnsi="Tahoma" w:cs="Tahoma"/>
          <w:sz w:val="22"/>
          <w:szCs w:val="22"/>
        </w:rPr>
        <w:t> </w:t>
      </w:r>
      <w:r w:rsidRPr="00300C8D">
        <w:rPr>
          <w:rFonts w:ascii="Tahoma" w:hAnsi="Tahoma" w:cs="Tahoma"/>
          <w:sz w:val="22"/>
          <w:szCs w:val="22"/>
        </w:rPr>
        <w:t xml:space="preserve">výši </w:t>
      </w:r>
      <w:r w:rsidR="006002AF" w:rsidRPr="00300C8D">
        <w:rPr>
          <w:rFonts w:ascii="Tahoma" w:hAnsi="Tahoma" w:cs="Tahoma"/>
          <w:sz w:val="22"/>
          <w:szCs w:val="22"/>
        </w:rPr>
        <w:t>2.000</w:t>
      </w:r>
      <w:r w:rsidR="000431D2" w:rsidRPr="00300C8D">
        <w:rPr>
          <w:rFonts w:ascii="Tahoma" w:hAnsi="Tahoma" w:cs="Tahoma"/>
          <w:sz w:val="22"/>
          <w:szCs w:val="22"/>
        </w:rPr>
        <w:t> </w:t>
      </w:r>
      <w:r w:rsidRPr="00300C8D">
        <w:rPr>
          <w:rFonts w:ascii="Tahoma" w:hAnsi="Tahoma" w:cs="Tahoma"/>
          <w:sz w:val="22"/>
          <w:szCs w:val="22"/>
        </w:rPr>
        <w:t>Kč za</w:t>
      </w:r>
      <w:r w:rsidR="000431D2" w:rsidRPr="00300C8D">
        <w:rPr>
          <w:rFonts w:ascii="Tahoma" w:hAnsi="Tahoma" w:cs="Tahoma"/>
          <w:sz w:val="22"/>
          <w:szCs w:val="22"/>
        </w:rPr>
        <w:t> </w:t>
      </w:r>
      <w:r w:rsidRPr="00300C8D">
        <w:rPr>
          <w:rFonts w:ascii="Tahoma" w:hAnsi="Tahoma" w:cs="Tahoma"/>
          <w:sz w:val="22"/>
          <w:szCs w:val="22"/>
        </w:rPr>
        <w:t>každý z</w:t>
      </w:r>
      <w:r w:rsidRPr="52E6971A">
        <w:rPr>
          <w:rFonts w:ascii="Tahoma" w:hAnsi="Tahoma" w:cs="Tahoma"/>
          <w:sz w:val="22"/>
          <w:szCs w:val="22"/>
        </w:rPr>
        <w:t>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vyhotovena </w:t>
      </w:r>
      <w:r w:rsidR="004A2DDB" w:rsidRPr="00300C8D">
        <w:rPr>
          <w:rFonts w:ascii="Tahoma" w:hAnsi="Tahoma" w:cs="Tahoma"/>
          <w:sz w:val="22"/>
          <w:szCs w:val="22"/>
        </w:rPr>
        <w:t xml:space="preserve">ve </w:t>
      </w:r>
      <w:r w:rsidR="00AB082E" w:rsidRPr="00300C8D">
        <w:rPr>
          <w:rFonts w:ascii="Tahoma" w:hAnsi="Tahoma" w:cs="Tahoma"/>
          <w:sz w:val="22"/>
          <w:szCs w:val="22"/>
        </w:rPr>
        <w:t>dvou</w:t>
      </w:r>
      <w:r w:rsidR="00AD3D0C" w:rsidRPr="00300C8D">
        <w:rPr>
          <w:rFonts w:ascii="Tahoma" w:hAnsi="Tahoma" w:cs="Tahoma"/>
          <w:sz w:val="22"/>
          <w:szCs w:val="22"/>
        </w:rPr>
        <w:t xml:space="preserve"> </w:t>
      </w:r>
      <w:r w:rsidR="004A2DDB" w:rsidRPr="00300C8D">
        <w:rPr>
          <w:rFonts w:ascii="Tahoma" w:hAnsi="Tahoma" w:cs="Tahoma"/>
          <w:sz w:val="22"/>
          <w:szCs w:val="22"/>
        </w:rPr>
        <w:t xml:space="preserve">stejnopisech s platností originálu, přičemž </w:t>
      </w:r>
      <w:r w:rsidR="00AB082E" w:rsidRPr="00300C8D">
        <w:rPr>
          <w:rFonts w:ascii="Tahoma" w:hAnsi="Tahoma" w:cs="Tahoma"/>
          <w:sz w:val="22"/>
          <w:szCs w:val="22"/>
        </w:rPr>
        <w:t>každá ze smluvních stran obdrží</w:t>
      </w:r>
      <w:r w:rsidR="004A2DDB" w:rsidRPr="00300C8D">
        <w:rPr>
          <w:rFonts w:ascii="Tahoma" w:hAnsi="Tahoma" w:cs="Tahoma"/>
          <w:sz w:val="22"/>
          <w:szCs w:val="22"/>
        </w:rPr>
        <w:t xml:space="preserve"> jedno vyhotovení.</w:t>
      </w:r>
      <w:r w:rsidRPr="00300C8D">
        <w:rPr>
          <w:rFonts w:ascii="Tahoma" w:hAnsi="Tahoma" w:cs="Tahoma"/>
          <w:sz w:val="22"/>
          <w:szCs w:val="22"/>
        </w:rPr>
        <w:t xml:space="preserve"> Je-li tato smlouva uzavřena elektronicky, obdrží obě smluvní strany její </w:t>
      </w:r>
      <w:r w:rsidRPr="00D659ED">
        <w:rPr>
          <w:rFonts w:ascii="Tahoma" w:hAnsi="Tahoma" w:cs="Tahoma"/>
          <w:sz w:val="22"/>
          <w:szCs w:val="22"/>
        </w:rPr>
        <w:t xml:space="preserve">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lastRenderedPageBreak/>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05206A6F" w:rsidR="00821E2C" w:rsidRPr="00300C8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3" w:history="1">
        <w:r w:rsidR="00212A8D" w:rsidRPr="009B377A">
          <w:rPr>
            <w:rStyle w:val="Hypertextovodkaz"/>
            <w:rFonts w:ascii="Tahoma" w:hAnsi="Tahoma" w:cs="Tahoma"/>
            <w:sz w:val="22"/>
            <w:szCs w:val="22"/>
          </w:rPr>
          <w:t>www.domovhortenzie.cz</w:t>
        </w:r>
      </w:hyperlink>
      <w:r w:rsidRPr="00300C8D">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300C8D" w:rsidRDefault="00EA771A" w:rsidP="00EA771A">
      <w:pPr>
        <w:pStyle w:val="Smlouva-slo0"/>
        <w:tabs>
          <w:tab w:val="left" w:pos="1701"/>
        </w:tabs>
        <w:spacing w:line="240" w:lineRule="auto"/>
        <w:ind w:left="357"/>
        <w:rPr>
          <w:rFonts w:ascii="Tahoma" w:hAnsi="Tahoma" w:cs="Tahoma"/>
          <w:sz w:val="22"/>
          <w:szCs w:val="22"/>
        </w:rPr>
      </w:pPr>
      <w:r w:rsidRPr="00300C8D">
        <w:rPr>
          <w:rFonts w:ascii="Tahoma" w:hAnsi="Tahoma" w:cs="Tahoma"/>
          <w:bCs/>
          <w:sz w:val="22"/>
          <w:szCs w:val="22"/>
        </w:rPr>
        <w:t>Příloha č. 1:</w:t>
      </w:r>
      <w:r w:rsidRPr="00300C8D">
        <w:rPr>
          <w:rFonts w:ascii="Tahoma" w:hAnsi="Tahoma" w:cs="Tahoma"/>
          <w:bCs/>
          <w:sz w:val="22"/>
          <w:szCs w:val="22"/>
        </w:rPr>
        <w:tab/>
      </w:r>
      <w:r w:rsidR="004A2DDB" w:rsidRPr="00300C8D">
        <w:rPr>
          <w:rFonts w:ascii="Tahoma" w:hAnsi="Tahoma" w:cs="Tahoma"/>
          <w:sz w:val="22"/>
          <w:szCs w:val="22"/>
        </w:rPr>
        <w:t>Souhrnný rozpočet stavby</w:t>
      </w:r>
    </w:p>
    <w:p w14:paraId="1B953FB2" w14:textId="77777777" w:rsidR="00F1477D" w:rsidRPr="00300C8D"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300C8D">
        <w:rPr>
          <w:rFonts w:ascii="Tahoma" w:hAnsi="Tahoma" w:cs="Tahoma"/>
          <w:snapToGrid/>
          <w:sz w:val="22"/>
          <w:szCs w:val="22"/>
        </w:rPr>
        <w:t>Příloha</w:t>
      </w:r>
      <w:r w:rsidR="00765137" w:rsidRPr="00300C8D">
        <w:rPr>
          <w:rFonts w:ascii="Tahoma" w:hAnsi="Tahoma" w:cs="Tahoma"/>
          <w:snapToGrid/>
          <w:sz w:val="22"/>
          <w:szCs w:val="22"/>
        </w:rPr>
        <w:t xml:space="preserve"> </w:t>
      </w:r>
      <w:r w:rsidRPr="00300C8D">
        <w:rPr>
          <w:rFonts w:ascii="Tahoma" w:hAnsi="Tahoma" w:cs="Tahoma"/>
          <w:snapToGrid/>
          <w:sz w:val="22"/>
          <w:szCs w:val="22"/>
        </w:rPr>
        <w:t>č.</w:t>
      </w:r>
      <w:r w:rsidR="00765137" w:rsidRPr="00300C8D">
        <w:rPr>
          <w:rFonts w:ascii="Tahoma" w:hAnsi="Tahoma" w:cs="Tahoma"/>
          <w:snapToGrid/>
          <w:sz w:val="22"/>
          <w:szCs w:val="22"/>
        </w:rPr>
        <w:t xml:space="preserve"> </w:t>
      </w:r>
      <w:r w:rsidR="00EA771A" w:rsidRPr="00300C8D">
        <w:rPr>
          <w:rFonts w:ascii="Tahoma" w:hAnsi="Tahoma" w:cs="Tahoma"/>
          <w:snapToGrid/>
          <w:sz w:val="22"/>
          <w:szCs w:val="22"/>
        </w:rPr>
        <w:t>2:</w:t>
      </w:r>
      <w:r w:rsidR="00EA771A" w:rsidRPr="00300C8D">
        <w:rPr>
          <w:rFonts w:ascii="Tahoma" w:hAnsi="Tahoma" w:cs="Tahoma"/>
          <w:snapToGrid/>
          <w:sz w:val="22"/>
          <w:szCs w:val="22"/>
        </w:rPr>
        <w:tab/>
      </w:r>
      <w:r w:rsidRPr="00300C8D">
        <w:rPr>
          <w:rFonts w:ascii="Tahoma" w:hAnsi="Tahoma" w:cs="Tahoma"/>
          <w:snapToGrid/>
          <w:sz w:val="22"/>
          <w:szCs w:val="22"/>
        </w:rPr>
        <w:t xml:space="preserve">Vzor prohlášení </w:t>
      </w:r>
      <w:r w:rsidR="004D6269" w:rsidRPr="00300C8D">
        <w:rPr>
          <w:rFonts w:ascii="Tahoma" w:hAnsi="Tahoma" w:cs="Tahoma"/>
          <w:snapToGrid/>
          <w:sz w:val="22"/>
          <w:szCs w:val="22"/>
        </w:rPr>
        <w:t xml:space="preserve">poddodavatelů </w:t>
      </w:r>
      <w:r w:rsidRPr="00300C8D">
        <w:rPr>
          <w:rFonts w:ascii="Tahoma" w:hAnsi="Tahoma" w:cs="Tahoma"/>
          <w:snapToGrid/>
          <w:sz w:val="22"/>
          <w:szCs w:val="22"/>
        </w:rPr>
        <w:t>o součinnosti s koordinátorem bezpečnosti a</w:t>
      </w:r>
      <w:r w:rsidR="00EA771A" w:rsidRPr="00300C8D">
        <w:rPr>
          <w:rFonts w:ascii="Tahoma" w:hAnsi="Tahoma" w:cs="Tahoma"/>
          <w:snapToGrid/>
          <w:sz w:val="22"/>
          <w:szCs w:val="22"/>
        </w:rPr>
        <w:t> </w:t>
      </w:r>
      <w:r w:rsidRPr="00300C8D">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2B86F7B3" w:rsidR="004A2DDB" w:rsidRDefault="004A2DDB" w:rsidP="0051293B">
            <w:pPr>
              <w:rPr>
                <w:rFonts w:ascii="Tahoma" w:hAnsi="Tahoma" w:cs="Tahoma"/>
                <w:sz w:val="22"/>
                <w:szCs w:val="22"/>
              </w:rPr>
            </w:pPr>
            <w:r w:rsidRPr="004F5D2D">
              <w:rPr>
                <w:rFonts w:ascii="Tahoma" w:hAnsi="Tahoma" w:cs="Tahoma"/>
                <w:sz w:val="22"/>
                <w:szCs w:val="22"/>
              </w:rPr>
              <w:t>V</w:t>
            </w:r>
            <w:r w:rsidR="003C4619">
              <w:rPr>
                <w:rFonts w:ascii="Tahoma" w:hAnsi="Tahoma" w:cs="Tahoma"/>
                <w:sz w:val="22"/>
                <w:szCs w:val="22"/>
              </w:rPr>
              <w:t xml:space="preserve">e Frenštátě pod </w:t>
            </w:r>
            <w:proofErr w:type="spellStart"/>
            <w:r w:rsidR="003C4619">
              <w:rPr>
                <w:rFonts w:ascii="Tahoma" w:hAnsi="Tahoma" w:cs="Tahoma"/>
                <w:sz w:val="22"/>
                <w:szCs w:val="22"/>
              </w:rPr>
              <w:t>Radh</w:t>
            </w:r>
            <w:proofErr w:type="spellEnd"/>
            <w:r w:rsidR="003C4619">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51B92D" w14:textId="77777777" w:rsidR="00F52AC0" w:rsidRDefault="00F52AC0" w:rsidP="0051293B">
            <w:pPr>
              <w:rPr>
                <w:rFonts w:ascii="Tahoma" w:hAnsi="Tahoma" w:cs="Tahoma"/>
                <w:sz w:val="22"/>
                <w:szCs w:val="22"/>
              </w:rPr>
            </w:pPr>
          </w:p>
          <w:p w14:paraId="0313F272" w14:textId="77777777" w:rsidR="003C4619" w:rsidRDefault="003C4619" w:rsidP="0051293B">
            <w:pPr>
              <w:rPr>
                <w:rFonts w:ascii="Tahoma" w:hAnsi="Tahoma" w:cs="Tahoma"/>
                <w:sz w:val="22"/>
                <w:szCs w:val="22"/>
              </w:rPr>
            </w:pPr>
          </w:p>
          <w:p w14:paraId="2EC33E2B" w14:textId="77777777" w:rsidR="00F52AC0" w:rsidRDefault="00F52AC0"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3F49404B" w:rsidR="00AB082E" w:rsidRPr="00080F1B" w:rsidRDefault="00300C8D" w:rsidP="0051293B">
            <w:pPr>
              <w:ind w:left="716" w:hanging="716"/>
              <w:rPr>
                <w:rFonts w:ascii="Tahoma" w:hAnsi="Tahoma" w:cs="Tahoma"/>
                <w:sz w:val="22"/>
                <w:szCs w:val="22"/>
              </w:rPr>
            </w:pPr>
            <w:r>
              <w:rPr>
                <w:rFonts w:ascii="Tahoma" w:hAnsi="Tahoma" w:cs="Tahoma"/>
                <w:sz w:val="22"/>
                <w:szCs w:val="22"/>
              </w:rPr>
              <w:t>Mgr. Marian Žárský, ředitel</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073423E0" w:rsidR="004A2DDB" w:rsidRDefault="004A2DDB" w:rsidP="0051293B">
            <w:pPr>
              <w:rPr>
                <w:rFonts w:ascii="Tahoma" w:hAnsi="Tahoma" w:cs="Tahoma"/>
                <w:sz w:val="22"/>
                <w:szCs w:val="22"/>
              </w:rPr>
            </w:pPr>
            <w:r w:rsidRPr="004F5D2D">
              <w:rPr>
                <w:rFonts w:ascii="Tahoma" w:hAnsi="Tahoma" w:cs="Tahoma"/>
                <w:sz w:val="22"/>
                <w:szCs w:val="22"/>
              </w:rPr>
              <w:t>V</w:t>
            </w:r>
            <w:r w:rsidR="003C4619">
              <w:rPr>
                <w:rFonts w:ascii="Tahoma" w:hAnsi="Tahoma" w:cs="Tahoma"/>
                <w:sz w:val="22"/>
                <w:szCs w:val="22"/>
              </w:rPr>
              <w:t xml:space="preserve">e Frenštátě pod </w:t>
            </w:r>
            <w:proofErr w:type="spellStart"/>
            <w:r w:rsidR="003C4619">
              <w:rPr>
                <w:rFonts w:ascii="Tahoma" w:hAnsi="Tahoma" w:cs="Tahoma"/>
                <w:sz w:val="22"/>
                <w:szCs w:val="22"/>
              </w:rPr>
              <w:t>Radh</w:t>
            </w:r>
            <w:proofErr w:type="spellEnd"/>
            <w:r w:rsidR="003C4619">
              <w:rPr>
                <w:rFonts w:ascii="Tahoma" w:hAnsi="Tahoma" w:cs="Tahoma"/>
                <w:sz w:val="22"/>
                <w:szCs w:val="22"/>
              </w:rPr>
              <w:t>.</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3939E65D" w14:textId="77777777" w:rsidR="00F52AC0" w:rsidRDefault="00F52AC0" w:rsidP="0051293B">
            <w:pPr>
              <w:rPr>
                <w:rFonts w:ascii="Tahoma" w:hAnsi="Tahoma" w:cs="Tahoma"/>
                <w:sz w:val="22"/>
                <w:szCs w:val="22"/>
              </w:rPr>
            </w:pPr>
          </w:p>
          <w:p w14:paraId="2F48AFD2" w14:textId="77777777" w:rsidR="003C4619" w:rsidRDefault="003C4619" w:rsidP="0051293B">
            <w:pPr>
              <w:rPr>
                <w:rFonts w:ascii="Tahoma" w:hAnsi="Tahoma" w:cs="Tahoma"/>
                <w:sz w:val="22"/>
                <w:szCs w:val="22"/>
              </w:rPr>
            </w:pPr>
          </w:p>
          <w:p w14:paraId="1334CAB8" w14:textId="77777777" w:rsidR="00F52AC0" w:rsidRDefault="00F52AC0" w:rsidP="0051293B">
            <w:pPr>
              <w:rPr>
                <w:rFonts w:ascii="Tahoma" w:hAnsi="Tahoma" w:cs="Tahoma"/>
                <w:sz w:val="22"/>
                <w:szCs w:val="22"/>
              </w:rPr>
            </w:pPr>
          </w:p>
          <w:p w14:paraId="4FAB48BE" w14:textId="77777777" w:rsidR="004255B5" w:rsidRDefault="004255B5" w:rsidP="004255B5">
            <w:pPr>
              <w:rPr>
                <w:rFonts w:ascii="Tahoma" w:hAnsi="Tahoma" w:cs="Tahoma"/>
                <w:sz w:val="22"/>
                <w:szCs w:val="22"/>
              </w:rPr>
            </w:pPr>
            <w:r>
              <w:rPr>
                <w:rFonts w:ascii="Tahoma" w:hAnsi="Tahoma" w:cs="Tahoma"/>
                <w:sz w:val="22"/>
                <w:szCs w:val="22"/>
              </w:rPr>
              <w:t>……………………………..</w:t>
            </w:r>
          </w:p>
          <w:p w14:paraId="7912711E" w14:textId="77777777" w:rsidR="004255B5" w:rsidRDefault="004255B5" w:rsidP="004255B5">
            <w:pPr>
              <w:rPr>
                <w:rFonts w:ascii="Tahoma" w:hAnsi="Tahoma" w:cs="Tahoma"/>
                <w:sz w:val="22"/>
                <w:szCs w:val="22"/>
              </w:rPr>
            </w:pPr>
            <w:r>
              <w:rPr>
                <w:rFonts w:ascii="Tahoma" w:hAnsi="Tahoma" w:cs="Tahoma"/>
                <w:sz w:val="22"/>
                <w:szCs w:val="22"/>
              </w:rPr>
              <w:t>za zhotovitele</w:t>
            </w:r>
          </w:p>
          <w:p w14:paraId="538A92C5" w14:textId="31E8A488" w:rsidR="004255B5" w:rsidRDefault="004255B5" w:rsidP="004255B5">
            <w:pPr>
              <w:rPr>
                <w:rFonts w:ascii="Tahoma" w:hAnsi="Tahoma" w:cs="Tahoma"/>
                <w:sz w:val="22"/>
                <w:szCs w:val="22"/>
              </w:rPr>
            </w:pPr>
            <w:r>
              <w:rPr>
                <w:rFonts w:ascii="Tahoma" w:hAnsi="Tahoma" w:cs="Tahoma"/>
                <w:sz w:val="22"/>
                <w:szCs w:val="22"/>
              </w:rPr>
              <w:t>Ing. Antonín Slovák, MBA</w:t>
            </w:r>
          </w:p>
          <w:p w14:paraId="062D679C" w14:textId="77777777" w:rsidR="004255B5" w:rsidRPr="00E22A65" w:rsidRDefault="004255B5" w:rsidP="004255B5">
            <w:pPr>
              <w:rPr>
                <w:rFonts w:ascii="Tahoma" w:hAnsi="Tahoma" w:cs="Tahoma"/>
                <w:sz w:val="22"/>
                <w:szCs w:val="22"/>
              </w:rPr>
            </w:pPr>
            <w:r>
              <w:rPr>
                <w:rFonts w:ascii="Tahoma" w:hAnsi="Tahoma" w:cs="Tahoma"/>
                <w:sz w:val="22"/>
                <w:szCs w:val="22"/>
              </w:rPr>
              <w:t>jednatel společnosti</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1149A5" w:rsidRDefault="00EA771A" w:rsidP="004C3A76">
      <w:pPr>
        <w:pStyle w:val="Smlouva-slo0"/>
        <w:pageBreakBefore/>
        <w:spacing w:before="0" w:line="240" w:lineRule="auto"/>
        <w:rPr>
          <w:rFonts w:ascii="Tahoma" w:hAnsi="Tahoma" w:cs="Tahoma"/>
          <w:snapToGrid/>
          <w:color w:val="0000FF"/>
          <w:sz w:val="22"/>
          <w:szCs w:val="22"/>
        </w:rPr>
      </w:pPr>
      <w:r w:rsidRPr="001149A5">
        <w:rPr>
          <w:rFonts w:ascii="Tahoma" w:hAnsi="Tahoma" w:cs="Tahoma"/>
          <w:snapToGrid/>
          <w:color w:val="0000FF"/>
          <w:sz w:val="22"/>
          <w:szCs w:val="22"/>
        </w:rPr>
        <w:lastRenderedPageBreak/>
        <w:t>Příloha č. 2 -</w:t>
      </w:r>
      <w:r w:rsidRPr="001149A5">
        <w:rPr>
          <w:rFonts w:ascii="Tahoma" w:hAnsi="Tahoma" w:cs="Tahoma"/>
          <w:snapToGrid/>
          <w:color w:val="0000FF"/>
          <w:sz w:val="22"/>
          <w:szCs w:val="22"/>
        </w:rPr>
        <w:tab/>
      </w:r>
      <w:r w:rsidR="00594679" w:rsidRPr="001149A5">
        <w:rPr>
          <w:rFonts w:ascii="Tahoma" w:hAnsi="Tahoma" w:cs="Tahoma"/>
          <w:snapToGrid/>
          <w:color w:val="0000FF"/>
          <w:sz w:val="22"/>
          <w:szCs w:val="22"/>
        </w:rPr>
        <w:t xml:space="preserve">Vzor prohlášení </w:t>
      </w:r>
      <w:r w:rsidR="004D6269" w:rsidRPr="001149A5">
        <w:rPr>
          <w:rFonts w:ascii="Tahoma" w:hAnsi="Tahoma" w:cs="Tahoma"/>
          <w:snapToGrid/>
          <w:color w:val="0000FF"/>
          <w:sz w:val="22"/>
          <w:szCs w:val="22"/>
        </w:rPr>
        <w:t xml:space="preserve">poddodavatelů </w:t>
      </w:r>
      <w:r w:rsidR="00594679" w:rsidRPr="001149A5">
        <w:rPr>
          <w:rFonts w:ascii="Tahoma" w:hAnsi="Tahoma" w:cs="Tahoma"/>
          <w:snapToGrid/>
          <w:color w:val="0000FF"/>
          <w:sz w:val="22"/>
          <w:szCs w:val="22"/>
        </w:rPr>
        <w:t>o součinnosti s koordinátorem bezpečnosti a</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ochrany zdraví při práci na staveništi</w:t>
      </w:r>
    </w:p>
    <w:p w14:paraId="68EE6241" w14:textId="77777777" w:rsidR="00594679" w:rsidRPr="00300C8D" w:rsidRDefault="00594679" w:rsidP="00EA771A">
      <w:pPr>
        <w:pStyle w:val="Smlouva-slo0"/>
        <w:spacing w:before="360" w:line="240" w:lineRule="auto"/>
        <w:jc w:val="center"/>
        <w:rPr>
          <w:rFonts w:ascii="Tahoma" w:hAnsi="Tahoma" w:cs="Tahoma"/>
          <w:b/>
          <w:bCs/>
          <w:snapToGrid/>
          <w:sz w:val="22"/>
          <w:szCs w:val="22"/>
        </w:rPr>
      </w:pPr>
      <w:r w:rsidRPr="00300C8D">
        <w:rPr>
          <w:rFonts w:ascii="Tahoma" w:hAnsi="Tahoma" w:cs="Tahoma"/>
          <w:b/>
          <w:bCs/>
          <w:snapToGrid/>
          <w:sz w:val="22"/>
          <w:szCs w:val="22"/>
        </w:rPr>
        <w:t>Prohlášení zhotovitele o součinnosti s koordinátorem bezpečnosti a</w:t>
      </w:r>
      <w:r w:rsidR="00EA771A" w:rsidRPr="00300C8D">
        <w:rPr>
          <w:rFonts w:ascii="Tahoma" w:hAnsi="Tahoma" w:cs="Tahoma"/>
          <w:b/>
          <w:bCs/>
          <w:snapToGrid/>
          <w:sz w:val="22"/>
          <w:szCs w:val="22"/>
        </w:rPr>
        <w:t> </w:t>
      </w:r>
      <w:r w:rsidRPr="00300C8D">
        <w:rPr>
          <w:rFonts w:ascii="Tahoma" w:hAnsi="Tahoma" w:cs="Tahoma"/>
          <w:b/>
          <w:bCs/>
          <w:snapToGrid/>
          <w:sz w:val="22"/>
          <w:szCs w:val="22"/>
        </w:rPr>
        <w:t>ochrany zdraví při práci na staveništi</w:t>
      </w:r>
    </w:p>
    <w:p w14:paraId="1C3C3F3E" w14:textId="1A9CA336" w:rsidR="00594679" w:rsidRPr="00300C8D" w:rsidRDefault="00EA771A" w:rsidP="005D2F87">
      <w:pPr>
        <w:pStyle w:val="Smlouva-slo0"/>
        <w:spacing w:before="240" w:line="240" w:lineRule="auto"/>
        <w:rPr>
          <w:rFonts w:ascii="Tahoma" w:hAnsi="Tahoma" w:cs="Tahoma"/>
          <w:snapToGrid/>
          <w:sz w:val="22"/>
          <w:szCs w:val="22"/>
        </w:rPr>
      </w:pPr>
      <w:r w:rsidRPr="00300C8D">
        <w:rPr>
          <w:rFonts w:ascii="Tahoma" w:hAnsi="Tahoma" w:cs="Tahoma"/>
          <w:snapToGrid/>
          <w:sz w:val="22"/>
          <w:szCs w:val="22"/>
        </w:rPr>
        <w:t>V souladu se zákonem č. 309/2006 </w:t>
      </w:r>
      <w:r w:rsidR="00594679" w:rsidRPr="00300C8D">
        <w:rPr>
          <w:rFonts w:ascii="Tahoma" w:hAnsi="Tahoma" w:cs="Tahoma"/>
          <w:snapToGrid/>
          <w:sz w:val="22"/>
          <w:szCs w:val="22"/>
        </w:rPr>
        <w:t>Sb., kterým se upravují další požadavky bezpečnosti a</w:t>
      </w:r>
      <w:r w:rsidRPr="00300C8D">
        <w:rPr>
          <w:rFonts w:ascii="Tahoma" w:hAnsi="Tahoma" w:cs="Tahoma"/>
          <w:snapToGrid/>
          <w:sz w:val="22"/>
          <w:szCs w:val="22"/>
        </w:rPr>
        <w:t> </w:t>
      </w:r>
      <w:r w:rsidR="00594679" w:rsidRPr="00300C8D">
        <w:rPr>
          <w:rFonts w:ascii="Tahoma" w:hAnsi="Tahoma" w:cs="Tahoma"/>
          <w:snapToGrid/>
          <w:sz w:val="22"/>
          <w:szCs w:val="22"/>
        </w:rPr>
        <w:t>ochrany zdraví při</w:t>
      </w:r>
      <w:r w:rsidRPr="00300C8D">
        <w:rPr>
          <w:rFonts w:ascii="Tahoma" w:hAnsi="Tahoma" w:cs="Tahoma"/>
          <w:snapToGrid/>
          <w:sz w:val="22"/>
          <w:szCs w:val="22"/>
        </w:rPr>
        <w:t> </w:t>
      </w:r>
      <w:r w:rsidR="00594679" w:rsidRPr="00300C8D">
        <w:rPr>
          <w:rFonts w:ascii="Tahoma" w:hAnsi="Tahoma" w:cs="Tahoma"/>
          <w:snapToGrid/>
          <w:sz w:val="22"/>
          <w:szCs w:val="22"/>
        </w:rPr>
        <w:t>práci v</w:t>
      </w:r>
      <w:r w:rsidRPr="00300C8D">
        <w:rPr>
          <w:rFonts w:ascii="Tahoma" w:hAnsi="Tahoma" w:cs="Tahoma"/>
          <w:snapToGrid/>
          <w:sz w:val="22"/>
          <w:szCs w:val="22"/>
        </w:rPr>
        <w:t> </w:t>
      </w:r>
      <w:r w:rsidR="00594679" w:rsidRPr="00300C8D">
        <w:rPr>
          <w:rFonts w:ascii="Tahoma" w:hAnsi="Tahoma" w:cs="Tahoma"/>
          <w:snapToGrid/>
          <w:sz w:val="22"/>
          <w:szCs w:val="22"/>
        </w:rPr>
        <w:t>pracovněprávních vztazích a</w:t>
      </w:r>
      <w:r w:rsidRPr="00300C8D">
        <w:rPr>
          <w:rFonts w:ascii="Tahoma" w:hAnsi="Tahoma" w:cs="Tahoma"/>
          <w:snapToGrid/>
          <w:sz w:val="22"/>
          <w:szCs w:val="22"/>
        </w:rPr>
        <w:t> </w:t>
      </w:r>
      <w:r w:rsidR="00594679" w:rsidRPr="00300C8D">
        <w:rPr>
          <w:rFonts w:ascii="Tahoma" w:hAnsi="Tahoma" w:cs="Tahoma"/>
          <w:snapToGrid/>
          <w:sz w:val="22"/>
          <w:szCs w:val="22"/>
        </w:rPr>
        <w:t>o</w:t>
      </w:r>
      <w:r w:rsidRPr="00300C8D">
        <w:rPr>
          <w:rFonts w:ascii="Tahoma" w:hAnsi="Tahoma" w:cs="Tahoma"/>
          <w:snapToGrid/>
          <w:sz w:val="22"/>
          <w:szCs w:val="22"/>
        </w:rPr>
        <w:t> </w:t>
      </w:r>
      <w:r w:rsidR="00594679" w:rsidRPr="00300C8D">
        <w:rPr>
          <w:rFonts w:ascii="Tahoma" w:hAnsi="Tahoma" w:cs="Tahoma"/>
          <w:snapToGrid/>
          <w:sz w:val="22"/>
          <w:szCs w:val="22"/>
        </w:rPr>
        <w:t>zajištění bezpečnosti a</w:t>
      </w:r>
      <w:r w:rsidRPr="00300C8D">
        <w:rPr>
          <w:rFonts w:ascii="Tahoma" w:hAnsi="Tahoma" w:cs="Tahoma"/>
          <w:snapToGrid/>
          <w:sz w:val="22"/>
          <w:szCs w:val="22"/>
        </w:rPr>
        <w:t> </w:t>
      </w:r>
      <w:r w:rsidR="00594679" w:rsidRPr="00300C8D">
        <w:rPr>
          <w:rFonts w:ascii="Tahoma" w:hAnsi="Tahoma" w:cs="Tahoma"/>
          <w:snapToGrid/>
          <w:sz w:val="22"/>
          <w:szCs w:val="22"/>
        </w:rPr>
        <w:t>ochrany zdraví při</w:t>
      </w:r>
      <w:r w:rsidRPr="00300C8D">
        <w:rPr>
          <w:rFonts w:ascii="Tahoma" w:hAnsi="Tahoma" w:cs="Tahoma"/>
          <w:snapToGrid/>
          <w:sz w:val="22"/>
          <w:szCs w:val="22"/>
        </w:rPr>
        <w:t> </w:t>
      </w:r>
      <w:r w:rsidR="00594679" w:rsidRPr="00300C8D">
        <w:rPr>
          <w:rFonts w:ascii="Tahoma" w:hAnsi="Tahoma" w:cs="Tahoma"/>
          <w:snapToGrid/>
          <w:sz w:val="22"/>
          <w:szCs w:val="22"/>
        </w:rPr>
        <w:t>činnosti nebo poskytování služeb mimo pracovněprávní vztahy (zákon o zajištění</w:t>
      </w:r>
      <w:r w:rsidRPr="00300C8D">
        <w:rPr>
          <w:rFonts w:ascii="Tahoma" w:hAnsi="Tahoma" w:cs="Tahoma"/>
          <w:snapToGrid/>
          <w:sz w:val="22"/>
          <w:szCs w:val="22"/>
        </w:rPr>
        <w:t xml:space="preserve"> dalších podmínek bezpečnosti a ochrany zdraví při </w:t>
      </w:r>
      <w:r w:rsidR="00594679" w:rsidRPr="00300C8D">
        <w:rPr>
          <w:rFonts w:ascii="Tahoma" w:hAnsi="Tahoma" w:cs="Tahoma"/>
          <w:snapToGrid/>
          <w:sz w:val="22"/>
          <w:szCs w:val="22"/>
        </w:rPr>
        <w:t>práci), ve</w:t>
      </w:r>
      <w:r w:rsidRPr="00300C8D">
        <w:rPr>
          <w:rFonts w:ascii="Tahoma" w:hAnsi="Tahoma" w:cs="Tahoma"/>
          <w:snapToGrid/>
          <w:sz w:val="22"/>
          <w:szCs w:val="22"/>
        </w:rPr>
        <w:t> </w:t>
      </w:r>
      <w:r w:rsidR="00594679" w:rsidRPr="00300C8D">
        <w:rPr>
          <w:rFonts w:ascii="Tahoma" w:hAnsi="Tahoma" w:cs="Tahoma"/>
          <w:snapToGrid/>
          <w:sz w:val="22"/>
          <w:szCs w:val="22"/>
        </w:rPr>
        <w:t>znění pozdějších předpisů se</w:t>
      </w:r>
      <w:r w:rsidRPr="00300C8D">
        <w:rPr>
          <w:rFonts w:ascii="Tahoma" w:hAnsi="Tahoma" w:cs="Tahoma"/>
          <w:snapToGrid/>
          <w:sz w:val="22"/>
          <w:szCs w:val="22"/>
        </w:rPr>
        <w:t> </w:t>
      </w:r>
      <w:r w:rsidR="00594679" w:rsidRPr="00300C8D">
        <w:rPr>
          <w:rFonts w:ascii="Tahoma" w:hAnsi="Tahoma" w:cs="Tahoma"/>
          <w:snapToGrid/>
          <w:sz w:val="22"/>
          <w:szCs w:val="22"/>
        </w:rPr>
        <w:t xml:space="preserve">zhotovitel </w:t>
      </w:r>
      <w:r w:rsidR="00BA7FE6">
        <w:rPr>
          <w:rFonts w:ascii="Tahoma" w:hAnsi="Tahoma" w:cs="Tahoma"/>
          <w:snapToGrid/>
          <w:sz w:val="22"/>
          <w:szCs w:val="22"/>
        </w:rPr>
        <w:t xml:space="preserve">IZOLTING MORAVIA s.r.o., Bučiska 621, 756 61 Rožnov pod Radhoštěm, IČ: 26867125 </w:t>
      </w:r>
      <w:r w:rsidR="00594679" w:rsidRPr="00300C8D">
        <w:rPr>
          <w:rFonts w:ascii="Tahoma" w:hAnsi="Tahoma" w:cs="Tahoma"/>
          <w:snapToGrid/>
          <w:sz w:val="22"/>
          <w:szCs w:val="22"/>
        </w:rPr>
        <w:t>zavazuje k součinnosti s koordinátorem bezpečnosti a ochrany zdraví při</w:t>
      </w:r>
      <w:r w:rsidR="005D2F87" w:rsidRPr="00300C8D">
        <w:rPr>
          <w:rFonts w:ascii="Tahoma" w:hAnsi="Tahoma" w:cs="Tahoma"/>
          <w:snapToGrid/>
          <w:sz w:val="22"/>
          <w:szCs w:val="22"/>
        </w:rPr>
        <w:t> </w:t>
      </w:r>
      <w:r w:rsidR="00594679" w:rsidRPr="00300C8D">
        <w:rPr>
          <w:rFonts w:ascii="Tahoma" w:hAnsi="Tahoma" w:cs="Tahoma"/>
          <w:snapToGrid/>
          <w:sz w:val="22"/>
          <w:szCs w:val="22"/>
        </w:rPr>
        <w:t>práci na</w:t>
      </w:r>
      <w:r w:rsidR="005D2F87" w:rsidRPr="00300C8D">
        <w:rPr>
          <w:rFonts w:ascii="Tahoma" w:hAnsi="Tahoma" w:cs="Tahoma"/>
          <w:snapToGrid/>
          <w:sz w:val="22"/>
          <w:szCs w:val="22"/>
        </w:rPr>
        <w:t> </w:t>
      </w:r>
      <w:r w:rsidR="00594679" w:rsidRPr="00300C8D">
        <w:rPr>
          <w:rFonts w:ascii="Tahoma" w:hAnsi="Tahoma" w:cs="Tahoma"/>
          <w:snapToGrid/>
          <w:sz w:val="22"/>
          <w:szCs w:val="22"/>
        </w:rPr>
        <w:t>staveništi</w:t>
      </w:r>
      <w:r w:rsidR="00544FEB" w:rsidRPr="00300C8D">
        <w:rPr>
          <w:rFonts w:ascii="Tahoma" w:hAnsi="Tahoma" w:cs="Tahoma"/>
          <w:snapToGrid/>
          <w:sz w:val="22"/>
          <w:szCs w:val="22"/>
        </w:rPr>
        <w:t xml:space="preserve"> (dále jen „koordinátor BOZP“) </w:t>
      </w:r>
      <w:r w:rsidR="00594679" w:rsidRPr="00300C8D">
        <w:rPr>
          <w:rFonts w:ascii="Tahoma" w:hAnsi="Tahoma" w:cs="Tahoma"/>
          <w:snapToGrid/>
          <w:sz w:val="22"/>
          <w:szCs w:val="22"/>
        </w:rPr>
        <w:t>při realizaci stavby „</w:t>
      </w:r>
      <w:r w:rsidR="00300C8D" w:rsidRPr="00300C8D">
        <w:rPr>
          <w:rFonts w:ascii="Tahoma" w:hAnsi="Tahoma" w:cs="Tahoma"/>
          <w:snapToGrid/>
          <w:sz w:val="22"/>
          <w:szCs w:val="22"/>
        </w:rPr>
        <w:t>Výměna střešní krytiny</w:t>
      </w:r>
      <w:r w:rsidR="00594679" w:rsidRPr="00300C8D">
        <w:rPr>
          <w:rFonts w:ascii="Tahoma" w:hAnsi="Tahoma" w:cs="Tahoma"/>
          <w:snapToGrid/>
          <w:sz w:val="22"/>
          <w:szCs w:val="22"/>
        </w:rPr>
        <w:t>“, jejímž objednatelem je</w:t>
      </w:r>
      <w:r w:rsidR="00763AAA" w:rsidRPr="00300C8D">
        <w:rPr>
          <w:rFonts w:ascii="Tahoma" w:hAnsi="Tahoma" w:cs="Tahoma"/>
          <w:snapToGrid/>
          <w:sz w:val="22"/>
          <w:szCs w:val="22"/>
        </w:rPr>
        <w:t xml:space="preserve"> příspěvková organizace</w:t>
      </w:r>
      <w:r w:rsidR="00300C8D" w:rsidRPr="00300C8D">
        <w:rPr>
          <w:rFonts w:ascii="Tahoma" w:hAnsi="Tahoma" w:cs="Tahoma"/>
          <w:snapToGrid/>
          <w:sz w:val="22"/>
          <w:szCs w:val="22"/>
        </w:rPr>
        <w:t xml:space="preserve"> Domov Hortenzie, </w:t>
      </w:r>
      <w:proofErr w:type="spellStart"/>
      <w:r w:rsidR="00300C8D" w:rsidRPr="00300C8D">
        <w:rPr>
          <w:rFonts w:ascii="Tahoma" w:hAnsi="Tahoma" w:cs="Tahoma"/>
          <w:snapToGrid/>
          <w:sz w:val="22"/>
          <w:szCs w:val="22"/>
        </w:rPr>
        <w:t>p.o</w:t>
      </w:r>
      <w:proofErr w:type="spellEnd"/>
      <w:r w:rsidR="00300C8D" w:rsidRPr="00300C8D">
        <w:rPr>
          <w:rFonts w:ascii="Tahoma" w:hAnsi="Tahoma" w:cs="Tahoma"/>
          <w:snapToGrid/>
          <w:sz w:val="22"/>
          <w:szCs w:val="22"/>
        </w:rPr>
        <w:t>., Za Střelnicí 1568, 744 01 Frenštát pod Radhoštěm</w:t>
      </w:r>
    </w:p>
    <w:p w14:paraId="4E52E904" w14:textId="77777777" w:rsidR="00594679" w:rsidRPr="00300C8D" w:rsidRDefault="00594679" w:rsidP="005D2F87">
      <w:pPr>
        <w:pStyle w:val="Smlouva-slo0"/>
        <w:spacing w:before="240" w:line="240" w:lineRule="auto"/>
        <w:rPr>
          <w:rFonts w:ascii="Tahoma" w:hAnsi="Tahoma" w:cs="Tahoma"/>
          <w:snapToGrid/>
          <w:sz w:val="22"/>
          <w:szCs w:val="22"/>
        </w:rPr>
      </w:pPr>
      <w:r w:rsidRPr="00300C8D">
        <w:rPr>
          <w:rFonts w:ascii="Tahoma" w:hAnsi="Tahoma" w:cs="Tahoma"/>
          <w:snapToGrid/>
          <w:sz w:val="22"/>
          <w:szCs w:val="22"/>
        </w:rPr>
        <w:t xml:space="preserve">Zhotovitel rovněž prohlašuje, že písemně zaváže k součinnosti s koordinátorem BOZP všechny své </w:t>
      </w:r>
      <w:r w:rsidR="004D6269" w:rsidRPr="00300C8D">
        <w:rPr>
          <w:rFonts w:ascii="Tahoma" w:hAnsi="Tahoma" w:cs="Tahoma"/>
          <w:snapToGrid/>
          <w:sz w:val="22"/>
          <w:szCs w:val="22"/>
        </w:rPr>
        <w:t xml:space="preserve">poddodavatele </w:t>
      </w:r>
      <w:r w:rsidRPr="00300C8D">
        <w:rPr>
          <w:rFonts w:ascii="Tahoma" w:hAnsi="Tahoma" w:cs="Tahoma"/>
          <w:snapToGrid/>
          <w:sz w:val="22"/>
          <w:szCs w:val="22"/>
        </w:rPr>
        <w:t>a</w:t>
      </w:r>
      <w:r w:rsidR="005D2F87" w:rsidRPr="00300C8D">
        <w:rPr>
          <w:rFonts w:ascii="Tahoma" w:hAnsi="Tahoma" w:cs="Tahoma"/>
          <w:snapToGrid/>
          <w:sz w:val="22"/>
          <w:szCs w:val="22"/>
        </w:rPr>
        <w:t> </w:t>
      </w:r>
      <w:r w:rsidRPr="00300C8D">
        <w:rPr>
          <w:rFonts w:ascii="Tahoma" w:hAnsi="Tahoma" w:cs="Tahoma"/>
          <w:snapToGrid/>
          <w:sz w:val="22"/>
          <w:szCs w:val="22"/>
        </w:rPr>
        <w:t>osoby, které budou provádět činnosti na staveništi.</w:t>
      </w:r>
    </w:p>
    <w:p w14:paraId="5DC220D5" w14:textId="77777777" w:rsidR="00594679" w:rsidRPr="00300C8D" w:rsidRDefault="00A673E7" w:rsidP="005D2F87">
      <w:pPr>
        <w:pStyle w:val="Smlouva-slo0"/>
        <w:spacing w:before="240" w:line="240" w:lineRule="auto"/>
        <w:rPr>
          <w:rFonts w:ascii="Tahoma" w:hAnsi="Tahoma" w:cs="Tahoma"/>
          <w:snapToGrid/>
          <w:sz w:val="22"/>
          <w:szCs w:val="22"/>
        </w:rPr>
      </w:pPr>
      <w:r w:rsidRPr="00300C8D">
        <w:rPr>
          <w:rFonts w:ascii="Tahoma" w:hAnsi="Tahoma" w:cs="Tahoma"/>
          <w:snapToGrid/>
          <w:sz w:val="22"/>
          <w:szCs w:val="22"/>
        </w:rPr>
        <w:t>Zhotovitel se rovněž zavazuje plnit veškeré povinnosti, které mu u</w:t>
      </w:r>
      <w:r w:rsidR="005D2F87" w:rsidRPr="00300C8D">
        <w:rPr>
          <w:rFonts w:ascii="Tahoma" w:hAnsi="Tahoma" w:cs="Tahoma"/>
          <w:snapToGrid/>
          <w:sz w:val="22"/>
          <w:szCs w:val="22"/>
        </w:rPr>
        <w:t>kládá uvedený zákon č. 309/2006 </w:t>
      </w:r>
      <w:r w:rsidRPr="00300C8D">
        <w:rPr>
          <w:rFonts w:ascii="Tahoma" w:hAnsi="Tahoma" w:cs="Tahoma"/>
          <w:snapToGrid/>
          <w:sz w:val="22"/>
          <w:szCs w:val="22"/>
        </w:rPr>
        <w:t>Sb., zejména povinnost dodržování plánu bezpečnosti a ochrany zdraví při</w:t>
      </w:r>
      <w:r w:rsidR="005D2F87" w:rsidRPr="00300C8D">
        <w:rPr>
          <w:rFonts w:ascii="Tahoma" w:hAnsi="Tahoma" w:cs="Tahoma"/>
          <w:snapToGrid/>
          <w:sz w:val="22"/>
          <w:szCs w:val="22"/>
        </w:rPr>
        <w:t> </w:t>
      </w:r>
      <w:r w:rsidRPr="00300C8D">
        <w:rPr>
          <w:rFonts w:ascii="Tahoma" w:hAnsi="Tahoma" w:cs="Tahoma"/>
          <w:snapToGrid/>
          <w:sz w:val="22"/>
          <w:szCs w:val="22"/>
        </w:rPr>
        <w:t>práci na</w:t>
      </w:r>
      <w:r w:rsidR="005D2F87" w:rsidRPr="00300C8D">
        <w:rPr>
          <w:rFonts w:ascii="Tahoma" w:hAnsi="Tahoma" w:cs="Tahoma"/>
          <w:snapToGrid/>
          <w:sz w:val="22"/>
          <w:szCs w:val="22"/>
        </w:rPr>
        <w:t> </w:t>
      </w:r>
      <w:r w:rsidRPr="00300C8D">
        <w:rPr>
          <w:rFonts w:ascii="Tahoma" w:hAnsi="Tahoma" w:cs="Tahoma"/>
          <w:snapToGrid/>
          <w:sz w:val="22"/>
          <w:szCs w:val="22"/>
        </w:rPr>
        <w:t>staveništi (dále též „BOZP“), povinnost zúčastňovat se zpracování plánu BOZP a</w:t>
      </w:r>
      <w:r w:rsidR="005D2F87" w:rsidRPr="00300C8D">
        <w:rPr>
          <w:rFonts w:ascii="Tahoma" w:hAnsi="Tahoma" w:cs="Tahoma"/>
          <w:snapToGrid/>
          <w:sz w:val="22"/>
          <w:szCs w:val="22"/>
        </w:rPr>
        <w:t> </w:t>
      </w:r>
      <w:r w:rsidRPr="00300C8D">
        <w:rPr>
          <w:rFonts w:ascii="Tahoma" w:hAnsi="Tahoma" w:cs="Tahoma"/>
          <w:snapToGrid/>
          <w:sz w:val="22"/>
          <w:szCs w:val="22"/>
        </w:rPr>
        <w:t>všech jeho aktualizací, povinnost účasti na</w:t>
      </w:r>
      <w:r w:rsidR="005D2F87" w:rsidRPr="00300C8D">
        <w:rPr>
          <w:rFonts w:ascii="Tahoma" w:hAnsi="Tahoma" w:cs="Tahoma"/>
          <w:snapToGrid/>
          <w:sz w:val="22"/>
          <w:szCs w:val="22"/>
        </w:rPr>
        <w:t> </w:t>
      </w:r>
      <w:r w:rsidRPr="00300C8D">
        <w:rPr>
          <w:rFonts w:ascii="Tahoma" w:hAnsi="Tahoma" w:cs="Tahoma"/>
          <w:snapToGrid/>
          <w:sz w:val="22"/>
          <w:szCs w:val="22"/>
        </w:rPr>
        <w:t>kontrolních dnech BOZP a</w:t>
      </w:r>
      <w:r w:rsidR="005D2F87" w:rsidRPr="00300C8D">
        <w:rPr>
          <w:rFonts w:ascii="Tahoma" w:hAnsi="Tahoma" w:cs="Tahoma"/>
          <w:snapToGrid/>
          <w:sz w:val="22"/>
          <w:szCs w:val="22"/>
        </w:rPr>
        <w:t> </w:t>
      </w:r>
      <w:r w:rsidRPr="00300C8D">
        <w:rPr>
          <w:rFonts w:ascii="Tahoma" w:hAnsi="Tahoma" w:cs="Tahoma"/>
          <w:snapToGrid/>
          <w:sz w:val="22"/>
          <w:szCs w:val="22"/>
        </w:rPr>
        <w:t>dodržování pokynů koordinátora BOZP na staveništi.</w:t>
      </w:r>
    </w:p>
    <w:p w14:paraId="7EDB2E6F" w14:textId="7B08FC67" w:rsidR="00DD4143" w:rsidRPr="00DB7DCD" w:rsidRDefault="00DD4143" w:rsidP="00DD4143">
      <w:pPr>
        <w:pStyle w:val="Smlouva-slo0"/>
        <w:spacing w:before="600" w:line="240" w:lineRule="auto"/>
        <w:rPr>
          <w:rFonts w:ascii="Tahoma" w:hAnsi="Tahoma" w:cs="Tahoma"/>
          <w:snapToGrid/>
          <w:sz w:val="22"/>
          <w:szCs w:val="22"/>
        </w:rPr>
      </w:pPr>
      <w:r w:rsidRPr="00DB7DCD">
        <w:rPr>
          <w:rFonts w:ascii="Tahoma" w:hAnsi="Tahoma" w:cs="Tahoma"/>
          <w:snapToGrid/>
          <w:sz w:val="22"/>
          <w:szCs w:val="22"/>
        </w:rPr>
        <w:t>V</w:t>
      </w:r>
      <w:r w:rsidR="00D72775">
        <w:rPr>
          <w:rFonts w:ascii="Tahoma" w:hAnsi="Tahoma" w:cs="Tahoma"/>
          <w:snapToGrid/>
          <w:sz w:val="22"/>
          <w:szCs w:val="22"/>
        </w:rPr>
        <w:t>e Frenštátě</w:t>
      </w:r>
      <w:r>
        <w:rPr>
          <w:rFonts w:ascii="Tahoma" w:hAnsi="Tahoma" w:cs="Tahoma"/>
          <w:snapToGrid/>
          <w:sz w:val="22"/>
          <w:szCs w:val="22"/>
        </w:rPr>
        <w:t xml:space="preserve"> pod Radhoštěm</w:t>
      </w:r>
      <w:r w:rsidR="00D72775">
        <w:rPr>
          <w:rFonts w:ascii="Tahoma" w:hAnsi="Tahoma" w:cs="Tahoma"/>
          <w:snapToGrid/>
          <w:sz w:val="22"/>
          <w:szCs w:val="22"/>
        </w:rPr>
        <w:t xml:space="preserve"> dne</w:t>
      </w:r>
    </w:p>
    <w:p w14:paraId="39914499" w14:textId="77777777" w:rsidR="00DD4143" w:rsidRDefault="00DD4143" w:rsidP="00DD4143">
      <w:pPr>
        <w:pStyle w:val="Smlouva-slo0"/>
        <w:spacing w:before="600" w:line="240" w:lineRule="auto"/>
        <w:rPr>
          <w:rFonts w:ascii="Tahoma" w:hAnsi="Tahoma" w:cs="Tahoma"/>
          <w:snapToGrid/>
          <w:sz w:val="22"/>
          <w:szCs w:val="22"/>
        </w:rPr>
      </w:pPr>
      <w:r w:rsidRPr="00DB7DCD">
        <w:rPr>
          <w:rFonts w:ascii="Tahoma" w:hAnsi="Tahoma" w:cs="Tahoma"/>
          <w:snapToGrid/>
          <w:sz w:val="22"/>
          <w:szCs w:val="22"/>
        </w:rPr>
        <w:t>za zhotovitele:</w:t>
      </w:r>
    </w:p>
    <w:p w14:paraId="15016732" w14:textId="77777777" w:rsidR="00DD4143" w:rsidRPr="00ED7D96" w:rsidRDefault="00DD4143" w:rsidP="00DD4143">
      <w:pPr>
        <w:pStyle w:val="Smlouva-slo0"/>
        <w:spacing w:before="600" w:line="240" w:lineRule="auto"/>
        <w:rPr>
          <w:rFonts w:ascii="Tahoma" w:hAnsi="Tahoma" w:cs="Tahoma"/>
          <w:snapToGrid/>
          <w:sz w:val="22"/>
          <w:szCs w:val="22"/>
        </w:rPr>
      </w:pPr>
    </w:p>
    <w:p w14:paraId="71E092D2" w14:textId="77777777" w:rsidR="00DD4143" w:rsidRPr="00ED7D96" w:rsidRDefault="00DD4143" w:rsidP="00DD4143">
      <w:pPr>
        <w:pStyle w:val="Smlouva-slo0"/>
        <w:spacing w:before="720" w:line="240" w:lineRule="auto"/>
        <w:rPr>
          <w:rFonts w:ascii="Tahoma" w:hAnsi="Tahoma" w:cs="Tahoma"/>
          <w:snapToGrid/>
          <w:sz w:val="22"/>
          <w:szCs w:val="22"/>
        </w:rPr>
      </w:pPr>
      <w:r w:rsidRPr="00ED7D96">
        <w:rPr>
          <w:rFonts w:ascii="Tahoma" w:hAnsi="Tahoma" w:cs="Tahoma"/>
          <w:snapToGrid/>
          <w:sz w:val="22"/>
          <w:szCs w:val="22"/>
        </w:rPr>
        <w:t>…………………………………</w:t>
      </w:r>
    </w:p>
    <w:p w14:paraId="4F6D8231" w14:textId="771468D6" w:rsidR="00DD4143" w:rsidRPr="00ED7D96" w:rsidRDefault="00DD4143" w:rsidP="00DD4143">
      <w:pPr>
        <w:pStyle w:val="Bezmezer"/>
        <w:rPr>
          <w:rFonts w:ascii="Tahoma" w:hAnsi="Tahoma" w:cs="Tahoma"/>
          <w:sz w:val="22"/>
          <w:szCs w:val="22"/>
        </w:rPr>
      </w:pPr>
      <w:r w:rsidRPr="00ED7D96">
        <w:rPr>
          <w:rFonts w:ascii="Tahoma" w:hAnsi="Tahoma" w:cs="Tahoma"/>
          <w:sz w:val="22"/>
          <w:szCs w:val="22"/>
        </w:rPr>
        <w:t xml:space="preserve">Ing. Antonín </w:t>
      </w:r>
      <w:r>
        <w:rPr>
          <w:rFonts w:ascii="Tahoma" w:hAnsi="Tahoma" w:cs="Tahoma"/>
          <w:sz w:val="22"/>
          <w:szCs w:val="22"/>
        </w:rPr>
        <w:t>S</w:t>
      </w:r>
      <w:r w:rsidRPr="00ED7D96">
        <w:rPr>
          <w:rFonts w:ascii="Tahoma" w:hAnsi="Tahoma" w:cs="Tahoma"/>
          <w:sz w:val="22"/>
          <w:szCs w:val="22"/>
        </w:rPr>
        <w:t>lovák</w:t>
      </w:r>
      <w:r>
        <w:rPr>
          <w:rFonts w:ascii="Tahoma" w:hAnsi="Tahoma" w:cs="Tahoma"/>
          <w:sz w:val="22"/>
          <w:szCs w:val="22"/>
        </w:rPr>
        <w:t>, MBA</w:t>
      </w:r>
    </w:p>
    <w:p w14:paraId="37286E0A" w14:textId="77777777" w:rsidR="00DD4143" w:rsidRPr="00ED7D96" w:rsidRDefault="00DD4143" w:rsidP="00DD4143">
      <w:pPr>
        <w:pStyle w:val="Bezmezer"/>
        <w:rPr>
          <w:rFonts w:ascii="Tahoma" w:hAnsi="Tahoma" w:cs="Tahoma"/>
          <w:sz w:val="22"/>
          <w:szCs w:val="22"/>
        </w:rPr>
      </w:pPr>
      <w:r w:rsidRPr="00ED7D96">
        <w:rPr>
          <w:rFonts w:ascii="Tahoma" w:hAnsi="Tahoma" w:cs="Tahoma"/>
          <w:sz w:val="22"/>
          <w:szCs w:val="22"/>
        </w:rPr>
        <w:t>Jednatel společnosti</w:t>
      </w:r>
    </w:p>
    <w:p w14:paraId="6E1318F0" w14:textId="07995DB3" w:rsidR="00594679" w:rsidRPr="00300C8D" w:rsidRDefault="00594679" w:rsidP="005D2F87">
      <w:pPr>
        <w:pStyle w:val="Smlouva-slo0"/>
        <w:spacing w:before="720" w:line="240" w:lineRule="auto"/>
        <w:rPr>
          <w:rFonts w:ascii="Tahoma" w:hAnsi="Tahoma" w:cs="Tahoma"/>
          <w:snapToGrid/>
          <w:sz w:val="22"/>
          <w:szCs w:val="22"/>
        </w:rPr>
      </w:pPr>
    </w:p>
    <w:sectPr w:rsidR="00594679" w:rsidRPr="00300C8D" w:rsidSect="002A55CA">
      <w:footerReference w:type="default" r:id="rId14"/>
      <w:footerReference w:type="first" r:id="rId15"/>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9399" w14:textId="77777777" w:rsidR="002A55CA" w:rsidRDefault="002A55CA">
      <w:r>
        <w:separator/>
      </w:r>
    </w:p>
  </w:endnote>
  <w:endnote w:type="continuationSeparator" w:id="0">
    <w:p w14:paraId="3ED3BB37" w14:textId="77777777" w:rsidR="002A55CA" w:rsidRDefault="002A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09A49827" w:rsidR="00837912" w:rsidRPr="005D2F87" w:rsidRDefault="00837912" w:rsidP="002B36D1">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F83ADD" w:rsidRPr="00F83ADD">
      <w:rPr>
        <w:rFonts w:ascii="Tahoma" w:hAnsi="Tahoma" w:cs="Tahoma"/>
        <w:b/>
        <w:bCs/>
        <w:sz w:val="18"/>
        <w:szCs w:val="18"/>
      </w:rPr>
      <w:t>„Výměna střešní krytiny“</w:t>
    </w:r>
    <w:r w:rsidR="00F83ADD">
      <w:rPr>
        <w:rFonts w:ascii="Tahoma" w:hAnsi="Tahoma" w:cs="Tahoma"/>
        <w:sz w:val="18"/>
        <w:szCs w:val="18"/>
      </w:rPr>
      <w:t xml:space="preserve"> </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BA7FE6">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54D0743D"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0811CD" w:rsidRPr="000811CD">
      <w:rPr>
        <w:rFonts w:ascii="Tahoma" w:hAnsi="Tahoma" w:cs="Tahoma"/>
        <w:b/>
        <w:bCs/>
        <w:sz w:val="18"/>
        <w:szCs w:val="18"/>
      </w:rPr>
      <w:t>„Výměna střešní krytiny, vedlejší budova, Domov Hortenzie“</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CFDB" w14:textId="77777777" w:rsidR="002A55CA" w:rsidRDefault="002A55CA">
      <w:r>
        <w:separator/>
      </w:r>
    </w:p>
  </w:footnote>
  <w:footnote w:type="continuationSeparator" w:id="0">
    <w:p w14:paraId="2176287E" w14:textId="77777777" w:rsidR="002A55CA" w:rsidRDefault="002A5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9DC4007C"/>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076FE4E">
      <w:start w:val="1"/>
      <w:numFmt w:val="lowerLetter"/>
      <w:lvlText w:val="%3)"/>
      <w:lvlJc w:val="left"/>
      <w:pPr>
        <w:tabs>
          <w:tab w:val="num" w:pos="737"/>
        </w:tabs>
        <w:ind w:left="737" w:hanging="380"/>
      </w:pPr>
      <w:rPr>
        <w:rFonts w:hint="default"/>
        <w:b w:val="0"/>
        <w:bCs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499543495">
    <w:abstractNumId w:val="37"/>
  </w:num>
  <w:num w:numId="2" w16cid:durableId="1606964028">
    <w:abstractNumId w:val="0"/>
  </w:num>
  <w:num w:numId="3" w16cid:durableId="901217621">
    <w:abstractNumId w:val="1"/>
  </w:num>
  <w:num w:numId="4" w16cid:durableId="1191842950">
    <w:abstractNumId w:val="28"/>
  </w:num>
  <w:num w:numId="5" w16cid:durableId="105807635">
    <w:abstractNumId w:val="38"/>
  </w:num>
  <w:num w:numId="6" w16cid:durableId="1184200950">
    <w:abstractNumId w:val="30"/>
  </w:num>
  <w:num w:numId="7" w16cid:durableId="1562667821">
    <w:abstractNumId w:val="14"/>
  </w:num>
  <w:num w:numId="8" w16cid:durableId="1476534278">
    <w:abstractNumId w:val="39"/>
  </w:num>
  <w:num w:numId="9" w16cid:durableId="112023517">
    <w:abstractNumId w:val="4"/>
  </w:num>
  <w:num w:numId="10" w16cid:durableId="2003584611">
    <w:abstractNumId w:val="27"/>
  </w:num>
  <w:num w:numId="11" w16cid:durableId="495069484">
    <w:abstractNumId w:val="6"/>
  </w:num>
  <w:num w:numId="12" w16cid:durableId="367796511">
    <w:abstractNumId w:val="32"/>
  </w:num>
  <w:num w:numId="13" w16cid:durableId="697392409">
    <w:abstractNumId w:val="5"/>
  </w:num>
  <w:num w:numId="14" w16cid:durableId="227616545">
    <w:abstractNumId w:val="12"/>
  </w:num>
  <w:num w:numId="15" w16cid:durableId="1761950897">
    <w:abstractNumId w:val="7"/>
  </w:num>
  <w:num w:numId="16" w16cid:durableId="1750151520">
    <w:abstractNumId w:val="44"/>
  </w:num>
  <w:num w:numId="17" w16cid:durableId="1006857904">
    <w:abstractNumId w:val="8"/>
  </w:num>
  <w:num w:numId="18" w16cid:durableId="249852808">
    <w:abstractNumId w:val="18"/>
  </w:num>
  <w:num w:numId="19" w16cid:durableId="120341801">
    <w:abstractNumId w:val="29"/>
  </w:num>
  <w:num w:numId="20" w16cid:durableId="51806050">
    <w:abstractNumId w:val="34"/>
  </w:num>
  <w:num w:numId="21" w16cid:durableId="1226799470">
    <w:abstractNumId w:val="36"/>
  </w:num>
  <w:num w:numId="22" w16cid:durableId="300309347">
    <w:abstractNumId w:val="45"/>
  </w:num>
  <w:num w:numId="23" w16cid:durableId="72046007">
    <w:abstractNumId w:val="15"/>
  </w:num>
  <w:num w:numId="24" w16cid:durableId="991644438">
    <w:abstractNumId w:val="13"/>
  </w:num>
  <w:num w:numId="25" w16cid:durableId="28183831">
    <w:abstractNumId w:val="3"/>
  </w:num>
  <w:num w:numId="26" w16cid:durableId="1705054632">
    <w:abstractNumId w:val="43"/>
  </w:num>
  <w:num w:numId="27" w16cid:durableId="2086217922">
    <w:abstractNumId w:val="16"/>
  </w:num>
  <w:num w:numId="28" w16cid:durableId="661659516">
    <w:abstractNumId w:val="22"/>
  </w:num>
  <w:num w:numId="29" w16cid:durableId="1813522083">
    <w:abstractNumId w:val="25"/>
  </w:num>
  <w:num w:numId="30" w16cid:durableId="1101217614">
    <w:abstractNumId w:val="42"/>
  </w:num>
  <w:num w:numId="31" w16cid:durableId="1567302547">
    <w:abstractNumId w:val="33"/>
  </w:num>
  <w:num w:numId="32" w16cid:durableId="1345551524">
    <w:abstractNumId w:val="11"/>
  </w:num>
  <w:num w:numId="33" w16cid:durableId="697387261">
    <w:abstractNumId w:val="2"/>
  </w:num>
  <w:num w:numId="34" w16cid:durableId="566037424">
    <w:abstractNumId w:val="26"/>
  </w:num>
  <w:num w:numId="35" w16cid:durableId="977220265">
    <w:abstractNumId w:val="17"/>
  </w:num>
  <w:num w:numId="36" w16cid:durableId="1270704510">
    <w:abstractNumId w:val="21"/>
  </w:num>
  <w:num w:numId="37" w16cid:durableId="626931304">
    <w:abstractNumId w:val="10"/>
  </w:num>
  <w:num w:numId="38" w16cid:durableId="661738495">
    <w:abstractNumId w:val="40"/>
  </w:num>
  <w:num w:numId="39" w16cid:durableId="433332088">
    <w:abstractNumId w:val="19"/>
  </w:num>
  <w:num w:numId="40" w16cid:durableId="1538858543">
    <w:abstractNumId w:val="9"/>
  </w:num>
  <w:num w:numId="41" w16cid:durableId="1867283260">
    <w:abstractNumId w:val="20"/>
  </w:num>
  <w:num w:numId="42" w16cid:durableId="1946302646">
    <w:abstractNumId w:val="35"/>
  </w:num>
  <w:num w:numId="43" w16cid:durableId="1137455720">
    <w:abstractNumId w:val="41"/>
  </w:num>
  <w:num w:numId="44" w16cid:durableId="2081173703">
    <w:abstractNumId w:val="31"/>
  </w:num>
  <w:num w:numId="45" w16cid:durableId="634407537">
    <w:abstractNumId w:val="24"/>
  </w:num>
  <w:num w:numId="46" w16cid:durableId="116204359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11CD"/>
    <w:rsid w:val="00082AB1"/>
    <w:rsid w:val="00086CDE"/>
    <w:rsid w:val="000873A3"/>
    <w:rsid w:val="00090F9C"/>
    <w:rsid w:val="000918C1"/>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210C"/>
    <w:rsid w:val="00107903"/>
    <w:rsid w:val="001137B2"/>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59C3"/>
    <w:rsid w:val="001672D0"/>
    <w:rsid w:val="00167889"/>
    <w:rsid w:val="00170D25"/>
    <w:rsid w:val="001727EA"/>
    <w:rsid w:val="0017385A"/>
    <w:rsid w:val="00176D01"/>
    <w:rsid w:val="00177219"/>
    <w:rsid w:val="00180E86"/>
    <w:rsid w:val="00183778"/>
    <w:rsid w:val="001853A9"/>
    <w:rsid w:val="001876F4"/>
    <w:rsid w:val="00190F7E"/>
    <w:rsid w:val="001913C5"/>
    <w:rsid w:val="00192EE0"/>
    <w:rsid w:val="00193F47"/>
    <w:rsid w:val="001949B4"/>
    <w:rsid w:val="001A08BA"/>
    <w:rsid w:val="001A11C4"/>
    <w:rsid w:val="001A1C08"/>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2A8"/>
    <w:rsid w:val="001D5485"/>
    <w:rsid w:val="001D5C5C"/>
    <w:rsid w:val="001D6572"/>
    <w:rsid w:val="001E0B21"/>
    <w:rsid w:val="001E2267"/>
    <w:rsid w:val="001E6B28"/>
    <w:rsid w:val="001E6FE4"/>
    <w:rsid w:val="001F0973"/>
    <w:rsid w:val="001F0F6F"/>
    <w:rsid w:val="001F1629"/>
    <w:rsid w:val="001F1B58"/>
    <w:rsid w:val="001F56F9"/>
    <w:rsid w:val="001F5BB2"/>
    <w:rsid w:val="001F6A53"/>
    <w:rsid w:val="001F6E09"/>
    <w:rsid w:val="001F79B2"/>
    <w:rsid w:val="001F7B4E"/>
    <w:rsid w:val="002045FF"/>
    <w:rsid w:val="00206811"/>
    <w:rsid w:val="00207CB6"/>
    <w:rsid w:val="0021217F"/>
    <w:rsid w:val="002125E0"/>
    <w:rsid w:val="00212A8D"/>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16B8"/>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1BA2"/>
    <w:rsid w:val="00293BC7"/>
    <w:rsid w:val="00293C04"/>
    <w:rsid w:val="00297FF6"/>
    <w:rsid w:val="002A0962"/>
    <w:rsid w:val="002A0D8F"/>
    <w:rsid w:val="002A1A93"/>
    <w:rsid w:val="002A2367"/>
    <w:rsid w:val="002A36D2"/>
    <w:rsid w:val="002A43ED"/>
    <w:rsid w:val="002A55CA"/>
    <w:rsid w:val="002A5895"/>
    <w:rsid w:val="002A591D"/>
    <w:rsid w:val="002B2102"/>
    <w:rsid w:val="002B304E"/>
    <w:rsid w:val="002B36D1"/>
    <w:rsid w:val="002B455E"/>
    <w:rsid w:val="002B5389"/>
    <w:rsid w:val="002B7D28"/>
    <w:rsid w:val="002C0857"/>
    <w:rsid w:val="002C0CFB"/>
    <w:rsid w:val="002C2934"/>
    <w:rsid w:val="002C2A47"/>
    <w:rsid w:val="002C35A5"/>
    <w:rsid w:val="002D1B49"/>
    <w:rsid w:val="002D3290"/>
    <w:rsid w:val="002D5E02"/>
    <w:rsid w:val="002E043D"/>
    <w:rsid w:val="002E2594"/>
    <w:rsid w:val="002E29D9"/>
    <w:rsid w:val="002E5A10"/>
    <w:rsid w:val="002E794E"/>
    <w:rsid w:val="002E7AC6"/>
    <w:rsid w:val="002F32D0"/>
    <w:rsid w:val="00300C8D"/>
    <w:rsid w:val="003025F1"/>
    <w:rsid w:val="00304CCB"/>
    <w:rsid w:val="00305854"/>
    <w:rsid w:val="00306FA6"/>
    <w:rsid w:val="00307C47"/>
    <w:rsid w:val="00310524"/>
    <w:rsid w:val="00313DF2"/>
    <w:rsid w:val="00315457"/>
    <w:rsid w:val="00322F12"/>
    <w:rsid w:val="0032329A"/>
    <w:rsid w:val="0032693C"/>
    <w:rsid w:val="00326FB7"/>
    <w:rsid w:val="0033250F"/>
    <w:rsid w:val="00335398"/>
    <w:rsid w:val="003374F3"/>
    <w:rsid w:val="00341925"/>
    <w:rsid w:val="0034241B"/>
    <w:rsid w:val="003449B5"/>
    <w:rsid w:val="003460A4"/>
    <w:rsid w:val="00346751"/>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4619"/>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5A6"/>
    <w:rsid w:val="00424E63"/>
    <w:rsid w:val="00424FC2"/>
    <w:rsid w:val="0042530A"/>
    <w:rsid w:val="004255B5"/>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149"/>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48C0"/>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6C87"/>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6204"/>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4FED"/>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472E4"/>
    <w:rsid w:val="00650B78"/>
    <w:rsid w:val="00652CA2"/>
    <w:rsid w:val="00655A98"/>
    <w:rsid w:val="00657C3E"/>
    <w:rsid w:val="006602DE"/>
    <w:rsid w:val="006613BE"/>
    <w:rsid w:val="0066273C"/>
    <w:rsid w:val="006627BE"/>
    <w:rsid w:val="00666600"/>
    <w:rsid w:val="0066778D"/>
    <w:rsid w:val="00667E05"/>
    <w:rsid w:val="00670441"/>
    <w:rsid w:val="00670EBB"/>
    <w:rsid w:val="00671609"/>
    <w:rsid w:val="00671CC6"/>
    <w:rsid w:val="006728C3"/>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C6C37"/>
    <w:rsid w:val="006D07B7"/>
    <w:rsid w:val="006D2580"/>
    <w:rsid w:val="006D33E4"/>
    <w:rsid w:val="006D3936"/>
    <w:rsid w:val="006D47A8"/>
    <w:rsid w:val="006D4915"/>
    <w:rsid w:val="006D4C8F"/>
    <w:rsid w:val="006D5699"/>
    <w:rsid w:val="006D75E5"/>
    <w:rsid w:val="006D7C75"/>
    <w:rsid w:val="006E2B91"/>
    <w:rsid w:val="006E4CB6"/>
    <w:rsid w:val="006E5E8E"/>
    <w:rsid w:val="006E7F64"/>
    <w:rsid w:val="006F2C19"/>
    <w:rsid w:val="00702686"/>
    <w:rsid w:val="007053D5"/>
    <w:rsid w:val="00706AAB"/>
    <w:rsid w:val="00706EE8"/>
    <w:rsid w:val="007107FF"/>
    <w:rsid w:val="00710BB1"/>
    <w:rsid w:val="00713163"/>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E27BE"/>
    <w:rsid w:val="007E6753"/>
    <w:rsid w:val="007E7FA9"/>
    <w:rsid w:val="007F075F"/>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3E4"/>
    <w:rsid w:val="00811CAF"/>
    <w:rsid w:val="00812EF0"/>
    <w:rsid w:val="00814F07"/>
    <w:rsid w:val="00815F7D"/>
    <w:rsid w:val="00816A47"/>
    <w:rsid w:val="00817DBB"/>
    <w:rsid w:val="00820BE8"/>
    <w:rsid w:val="0082144B"/>
    <w:rsid w:val="00821A35"/>
    <w:rsid w:val="00821E2C"/>
    <w:rsid w:val="008242F3"/>
    <w:rsid w:val="00827F18"/>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4EAC"/>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138E"/>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5FF0"/>
    <w:rsid w:val="00906BFE"/>
    <w:rsid w:val="00907E7F"/>
    <w:rsid w:val="00910F45"/>
    <w:rsid w:val="00911458"/>
    <w:rsid w:val="00911A0A"/>
    <w:rsid w:val="00913B91"/>
    <w:rsid w:val="00913CDB"/>
    <w:rsid w:val="009157DA"/>
    <w:rsid w:val="00916E97"/>
    <w:rsid w:val="00920413"/>
    <w:rsid w:val="009204E2"/>
    <w:rsid w:val="009212AC"/>
    <w:rsid w:val="009269EF"/>
    <w:rsid w:val="00926D59"/>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87D28"/>
    <w:rsid w:val="00990546"/>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E718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5EC9"/>
    <w:rsid w:val="00AB6DCB"/>
    <w:rsid w:val="00AC091D"/>
    <w:rsid w:val="00AC19D1"/>
    <w:rsid w:val="00AC3E0C"/>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4CE2"/>
    <w:rsid w:val="00B36AFE"/>
    <w:rsid w:val="00B42220"/>
    <w:rsid w:val="00B43048"/>
    <w:rsid w:val="00B44E79"/>
    <w:rsid w:val="00B51DBD"/>
    <w:rsid w:val="00B53A7B"/>
    <w:rsid w:val="00B53CC5"/>
    <w:rsid w:val="00B549CD"/>
    <w:rsid w:val="00B60561"/>
    <w:rsid w:val="00B606B6"/>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A7FE6"/>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6B3"/>
    <w:rsid w:val="00BF680C"/>
    <w:rsid w:val="00BF71CA"/>
    <w:rsid w:val="00C00633"/>
    <w:rsid w:val="00C0173E"/>
    <w:rsid w:val="00C01755"/>
    <w:rsid w:val="00C033DD"/>
    <w:rsid w:val="00C04171"/>
    <w:rsid w:val="00C10551"/>
    <w:rsid w:val="00C12F5D"/>
    <w:rsid w:val="00C12F8A"/>
    <w:rsid w:val="00C20484"/>
    <w:rsid w:val="00C225CA"/>
    <w:rsid w:val="00C26524"/>
    <w:rsid w:val="00C26BAC"/>
    <w:rsid w:val="00C312B9"/>
    <w:rsid w:val="00C321A5"/>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68E"/>
    <w:rsid w:val="00C82AD9"/>
    <w:rsid w:val="00C834BD"/>
    <w:rsid w:val="00C83A85"/>
    <w:rsid w:val="00C85F58"/>
    <w:rsid w:val="00C86E44"/>
    <w:rsid w:val="00C91A9F"/>
    <w:rsid w:val="00CA09D9"/>
    <w:rsid w:val="00CA36E9"/>
    <w:rsid w:val="00CA379A"/>
    <w:rsid w:val="00CA3F12"/>
    <w:rsid w:val="00CA5190"/>
    <w:rsid w:val="00CA5667"/>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C5B"/>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37B0"/>
    <w:rsid w:val="00D4566C"/>
    <w:rsid w:val="00D46A06"/>
    <w:rsid w:val="00D47244"/>
    <w:rsid w:val="00D472F9"/>
    <w:rsid w:val="00D51E77"/>
    <w:rsid w:val="00D52102"/>
    <w:rsid w:val="00D545C7"/>
    <w:rsid w:val="00D54C2A"/>
    <w:rsid w:val="00D60606"/>
    <w:rsid w:val="00D627E7"/>
    <w:rsid w:val="00D63794"/>
    <w:rsid w:val="00D64B58"/>
    <w:rsid w:val="00D64FD6"/>
    <w:rsid w:val="00D659ED"/>
    <w:rsid w:val="00D67E87"/>
    <w:rsid w:val="00D67F19"/>
    <w:rsid w:val="00D70C70"/>
    <w:rsid w:val="00D72775"/>
    <w:rsid w:val="00D7662D"/>
    <w:rsid w:val="00D80334"/>
    <w:rsid w:val="00D8085A"/>
    <w:rsid w:val="00D8204E"/>
    <w:rsid w:val="00D834EE"/>
    <w:rsid w:val="00D84787"/>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4143"/>
    <w:rsid w:val="00DD5E6E"/>
    <w:rsid w:val="00DD662F"/>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2613"/>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2D3"/>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0A4B"/>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4792"/>
    <w:rsid w:val="00F27E9B"/>
    <w:rsid w:val="00F3001C"/>
    <w:rsid w:val="00F32081"/>
    <w:rsid w:val="00F323CB"/>
    <w:rsid w:val="00F32A16"/>
    <w:rsid w:val="00F34D81"/>
    <w:rsid w:val="00F35B82"/>
    <w:rsid w:val="00F361E3"/>
    <w:rsid w:val="00F41874"/>
    <w:rsid w:val="00F4369D"/>
    <w:rsid w:val="00F44B09"/>
    <w:rsid w:val="00F45279"/>
    <w:rsid w:val="00F45DCA"/>
    <w:rsid w:val="00F52AC0"/>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1DC5"/>
    <w:rsid w:val="00F83ADD"/>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E44AE"/>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customStyle="1" w:styleId="Nevyeenzmnka1">
    <w:name w:val="Nevyřešená zmínka1"/>
    <w:basedOn w:val="Standardnpsmoodstavce"/>
    <w:uiPriority w:val="99"/>
    <w:semiHidden/>
    <w:unhideWhenUsed/>
    <w:rsid w:val="00212A8D"/>
    <w:rPr>
      <w:color w:val="605E5C"/>
      <w:shd w:val="clear" w:color="auto" w:fill="E1DFDD"/>
    </w:rPr>
  </w:style>
  <w:style w:type="character" w:customStyle="1" w:styleId="ZpatChar">
    <w:name w:val="Zápatí Char"/>
    <w:basedOn w:val="Standardnpsmoodstavce"/>
    <w:link w:val="Zpat"/>
    <w:uiPriority w:val="99"/>
    <w:rsid w:val="00BF66B3"/>
    <w:rPr>
      <w:sz w:val="24"/>
      <w:szCs w:val="24"/>
    </w:rPr>
  </w:style>
  <w:style w:type="paragraph" w:styleId="Bezmezer">
    <w:name w:val="No Spacing"/>
    <w:uiPriority w:val="1"/>
    <w:qFormat/>
    <w:rsid w:val="00DD41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movhortenzi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rak@izolting.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ovak@izoltng.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9BFD5-2B5E-42B6-A24C-6C59C945CE68}">
  <ds:schemaRefs>
    <ds:schemaRef ds:uri="http://schemas.openxmlformats.org/officeDocument/2006/bibliography"/>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7846</Words>
  <Characters>46295</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Zavadilova</cp:lastModifiedBy>
  <cp:revision>6</cp:revision>
  <cp:lastPrinted>2024-04-17T06:14:00Z</cp:lastPrinted>
  <dcterms:created xsi:type="dcterms:W3CDTF">2024-04-19T10:25:00Z</dcterms:created>
  <dcterms:modified xsi:type="dcterms:W3CDTF">2024-04-19T10:36:00Z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