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C13D6" w:rsidP="003C13D6" w:rsidRDefault="00682890" w14:paraId="67DCA0F1" w14:textId="74492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Pr="003C13D6" w:rsidR="003C13D6" w:rsidP="003C13D6" w:rsidRDefault="00904088" w14:paraId="74F28D33" w14:textId="5DA0C11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3C13D6" w:rsidR="003C13D6">
        <w:rPr>
          <w:rFonts w:ascii="Arial" w:hAnsi="Arial" w:cs="Arial"/>
          <w:b/>
          <w:bCs/>
          <w:sz w:val="28"/>
          <w:szCs w:val="28"/>
        </w:rPr>
        <w:t>mlouva o spolupráci mezi příjemcem a zapojeným subjektem</w:t>
      </w:r>
      <w:r w:rsidR="00686D9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3C13D6" w:rsidR="003C13D6" w:rsidP="003C13D6" w:rsidRDefault="003C13D6" w14:paraId="5B9D5971" w14:textId="580ACE4A">
      <w:pPr>
        <w:spacing w:after="240"/>
        <w:jc w:val="center"/>
        <w:rPr>
          <w:rFonts w:ascii="Arial" w:hAnsi="Arial" w:cs="Arial"/>
          <w:b/>
          <w:bCs/>
        </w:rPr>
      </w:pPr>
      <w:r w:rsidRPr="003C13D6">
        <w:rPr>
          <w:rFonts w:ascii="Arial" w:hAnsi="Arial" w:cs="Arial"/>
          <w:b/>
          <w:bCs/>
        </w:rPr>
        <w:t>Smlouva o spolupráci</w:t>
      </w:r>
    </w:p>
    <w:p w:rsidR="003C13D6" w:rsidP="003C13D6" w:rsidRDefault="003C13D6" w14:paraId="5FB1B320" w14:textId="77777777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 xml:space="preserve">uzavřená podle § 1746 </w:t>
      </w:r>
      <w:r>
        <w:rPr>
          <w:rFonts w:ascii="Arial" w:hAnsi="Arial" w:cs="Arial"/>
          <w:b w:val="0"/>
          <w:bCs w:val="0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zákona č. 89/2012 Sb., Občanského zákoníku, ve znění pozdějších předpisů</w:t>
      </w:r>
    </w:p>
    <w:p w:rsidRPr="00115811" w:rsidR="00300A08" w:rsidP="003C13D6" w:rsidRDefault="00300A08" w14:paraId="4DBCB431" w14:textId="77777777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3C13D6" w:rsidP="003C13D6" w:rsidRDefault="003C13D6" w14:paraId="635A89B1" w14:textId="6A17F324">
      <w:pPr>
        <w:rPr>
          <w:rFonts w:ascii="Arial" w:hAnsi="Arial" w:cs="Arial"/>
          <w:sz w:val="22"/>
          <w:szCs w:val="22"/>
        </w:rPr>
      </w:pPr>
    </w:p>
    <w:p w:rsidRPr="00115811" w:rsidR="003C13D6" w:rsidP="003C13D6" w:rsidRDefault="003C13D6" w14:paraId="5D53B02D" w14:textId="777777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 – Smluvní strany</w:t>
      </w:r>
    </w:p>
    <w:p w:rsidRPr="000A20FF" w:rsidR="008011F6" w:rsidP="008011F6" w:rsidRDefault="008011F6" w14:paraId="79EB2E63" w14:textId="77777777">
      <w:pPr>
        <w:rPr>
          <w:rFonts w:ascii="Arial" w:hAnsi="Arial" w:cs="Arial"/>
          <w:sz w:val="22"/>
          <w:szCs w:val="22"/>
        </w:rPr>
      </w:pPr>
    </w:p>
    <w:p w:rsidR="008011F6" w:rsidP="008011F6" w:rsidRDefault="008011F6" w14:paraId="4E5F892B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26B12">
        <w:rPr>
          <w:rFonts w:ascii="Arial" w:hAnsi="Arial" w:cs="Arial"/>
          <w:b/>
          <w:bCs/>
          <w:sz w:val="22"/>
          <w:szCs w:val="22"/>
        </w:rPr>
        <w:t>Okresní hospodářská komora Ústí nad Labem</w:t>
      </w:r>
    </w:p>
    <w:p w:rsidRPr="000A20FF" w:rsidR="008011F6" w:rsidP="008011F6" w:rsidRDefault="008011F6" w14:paraId="421E248B" w14:textId="7B1EF72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se </w:t>
      </w:r>
      <w:r w:rsidRPr="000A20FF" w:rsidR="001E3F34">
        <w:rPr>
          <w:rFonts w:ascii="Arial" w:hAnsi="Arial" w:cs="Arial"/>
          <w:sz w:val="22"/>
          <w:szCs w:val="22"/>
        </w:rPr>
        <w:t>sídlem</w:t>
      </w:r>
      <w:r w:rsidR="001E3F34">
        <w:rPr>
          <w:rFonts w:ascii="Arial" w:hAnsi="Arial" w:cs="Arial"/>
          <w:sz w:val="22"/>
          <w:szCs w:val="22"/>
        </w:rPr>
        <w:t>: Masarykova</w:t>
      </w:r>
      <w:r w:rsidRPr="00026B12">
        <w:rPr>
          <w:rFonts w:ascii="Arial" w:hAnsi="Arial" w:cs="Arial"/>
          <w:sz w:val="22"/>
          <w:szCs w:val="22"/>
        </w:rPr>
        <w:t xml:space="preserve"> 3488/1, 400 01 Ústí nad Labem</w:t>
      </w:r>
    </w:p>
    <w:p w:rsidR="008011F6" w:rsidP="008011F6" w:rsidRDefault="008011F6" w14:paraId="196CADE2" w14:textId="4B63BD5A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>:</w:t>
      </w:r>
      <w:r w:rsidRPr="000A20FF">
        <w:rPr>
          <w:rFonts w:ascii="Arial" w:hAnsi="Arial" w:cs="Arial"/>
          <w:sz w:val="22"/>
          <w:szCs w:val="22"/>
        </w:rPr>
        <w:t xml:space="preserve"> </w:t>
      </w:r>
      <w:r w:rsidRPr="00026B12">
        <w:rPr>
          <w:rFonts w:ascii="Arial" w:hAnsi="Arial" w:cs="Arial"/>
          <w:sz w:val="22"/>
          <w:szCs w:val="22"/>
        </w:rPr>
        <w:t>Mgr. Jiří</w:t>
      </w:r>
      <w:r>
        <w:rPr>
          <w:rFonts w:ascii="Arial" w:hAnsi="Arial" w:cs="Arial"/>
          <w:sz w:val="22"/>
          <w:szCs w:val="22"/>
        </w:rPr>
        <w:t>m</w:t>
      </w:r>
      <w:r w:rsidRPr="00026B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B12">
        <w:rPr>
          <w:rFonts w:ascii="Arial" w:hAnsi="Arial" w:cs="Arial"/>
          <w:sz w:val="22"/>
          <w:szCs w:val="22"/>
        </w:rPr>
        <w:t>Kalach</w:t>
      </w:r>
      <w:r>
        <w:rPr>
          <w:rFonts w:ascii="Arial" w:hAnsi="Arial" w:cs="Arial"/>
          <w:sz w:val="22"/>
          <w:szCs w:val="22"/>
        </w:rPr>
        <w:t>em</w:t>
      </w:r>
      <w:proofErr w:type="spellEnd"/>
      <w:r w:rsidRPr="00026B12">
        <w:rPr>
          <w:rFonts w:ascii="Arial" w:hAnsi="Arial" w:cs="Arial"/>
          <w:sz w:val="22"/>
          <w:szCs w:val="22"/>
        </w:rPr>
        <w:t>, předsed</w:t>
      </w:r>
      <w:r>
        <w:rPr>
          <w:rFonts w:ascii="Arial" w:hAnsi="Arial" w:cs="Arial"/>
          <w:sz w:val="22"/>
          <w:szCs w:val="22"/>
        </w:rPr>
        <w:t>ou</w:t>
      </w:r>
      <w:r w:rsidRPr="00026B12">
        <w:rPr>
          <w:rFonts w:ascii="Arial" w:hAnsi="Arial" w:cs="Arial"/>
          <w:sz w:val="22"/>
          <w:szCs w:val="22"/>
        </w:rPr>
        <w:t xml:space="preserve"> OHK UL</w:t>
      </w:r>
    </w:p>
    <w:p w:rsidRPr="000A20FF" w:rsidR="008011F6" w:rsidP="008011F6" w:rsidRDefault="008011F6" w14:paraId="79577238" w14:textId="7777777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A20FF">
        <w:rPr>
          <w:rFonts w:ascii="Arial" w:hAnsi="Arial" w:cs="Arial"/>
          <w:i/>
          <w:iCs/>
          <w:sz w:val="22"/>
          <w:szCs w:val="22"/>
        </w:rPr>
        <w:t xml:space="preserve">zapsaná u </w:t>
      </w:r>
      <w:r>
        <w:rPr>
          <w:rFonts w:ascii="Arial" w:hAnsi="Arial" w:cs="Arial"/>
          <w:i/>
          <w:iCs/>
          <w:sz w:val="22"/>
          <w:szCs w:val="22"/>
        </w:rPr>
        <w:t>Krajského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soudu v</w:t>
      </w:r>
      <w:r>
        <w:rPr>
          <w:rFonts w:ascii="Arial" w:hAnsi="Arial" w:cs="Arial"/>
          <w:i/>
          <w:iCs/>
          <w:sz w:val="22"/>
          <w:szCs w:val="22"/>
        </w:rPr>
        <w:t> Ústí nad Labem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, oddíl </w:t>
      </w:r>
      <w:r w:rsidRPr="009B0D69">
        <w:rPr>
          <w:rFonts w:ascii="Arial" w:hAnsi="Arial" w:cs="Arial"/>
          <w:i/>
          <w:iCs/>
          <w:sz w:val="22"/>
          <w:szCs w:val="22"/>
        </w:rPr>
        <w:t>A,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vložka </w:t>
      </w:r>
      <w:r>
        <w:rPr>
          <w:rFonts w:ascii="Arial" w:hAnsi="Arial" w:cs="Arial"/>
          <w:i/>
          <w:iCs/>
          <w:sz w:val="22"/>
          <w:szCs w:val="22"/>
        </w:rPr>
        <w:t>4108</w:t>
      </w:r>
    </w:p>
    <w:p w:rsidRPr="000A20FF" w:rsidR="008011F6" w:rsidP="008011F6" w:rsidRDefault="008011F6" w14:paraId="2AC5B43F" w14:textId="7777777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IČ:</w:t>
      </w:r>
      <w:r w:rsidRPr="00026B12">
        <w:t xml:space="preserve"> </w:t>
      </w:r>
      <w:r w:rsidRPr="00026B12">
        <w:rPr>
          <w:rFonts w:ascii="Arial" w:hAnsi="Arial" w:cs="Arial"/>
          <w:sz w:val="22"/>
          <w:szCs w:val="22"/>
        </w:rPr>
        <w:t>48289205</w:t>
      </w:r>
    </w:p>
    <w:p w:rsidRPr="000A20FF" w:rsidR="008011F6" w:rsidP="008011F6" w:rsidRDefault="008011F6" w14:paraId="7DA0AFEC" w14:textId="7777777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„příjemce“)</w:t>
      </w:r>
    </w:p>
    <w:p w:rsidRPr="000A20FF" w:rsidR="008011F6" w:rsidP="008011F6" w:rsidRDefault="008011F6" w14:paraId="1889E52D" w14:textId="77777777">
      <w:pPr>
        <w:ind w:left="7788"/>
        <w:jc w:val="both"/>
        <w:rPr>
          <w:rFonts w:ascii="Arial" w:hAnsi="Arial" w:cs="Arial"/>
          <w:sz w:val="22"/>
          <w:szCs w:val="22"/>
        </w:rPr>
      </w:pPr>
    </w:p>
    <w:p w:rsidRPr="000A20FF" w:rsidR="008011F6" w:rsidP="008011F6" w:rsidRDefault="008011F6" w14:paraId="7D29AD4F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20FF">
        <w:rPr>
          <w:rFonts w:ascii="Arial" w:hAnsi="Arial" w:cs="Arial"/>
          <w:b/>
          <w:bCs/>
          <w:sz w:val="22"/>
          <w:szCs w:val="22"/>
        </w:rPr>
        <w:t>a</w:t>
      </w:r>
    </w:p>
    <w:p w:rsidRPr="00300889" w:rsidR="008011F6" w:rsidP="008011F6" w:rsidRDefault="008011F6" w14:paraId="42EAB838" w14:textId="77777777">
      <w:pPr>
        <w:jc w:val="both"/>
        <w:rPr>
          <w:rFonts w:ascii="Arial" w:hAnsi="Arial" w:cs="Arial"/>
          <w:sz w:val="22"/>
          <w:szCs w:val="22"/>
        </w:rPr>
      </w:pPr>
    </w:p>
    <w:p w:rsidR="00F4188C" w:rsidP="00247D3D" w:rsidRDefault="00F4188C" w14:paraId="687F4EBF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188C">
        <w:rPr>
          <w:rFonts w:ascii="Arial" w:hAnsi="Arial" w:cs="Arial"/>
          <w:b/>
          <w:bCs/>
          <w:sz w:val="22"/>
          <w:szCs w:val="22"/>
        </w:rPr>
        <w:t>Dopravní podnik města Ústí nad Labem a.s.</w:t>
      </w:r>
    </w:p>
    <w:p w:rsidR="00247D3D" w:rsidP="00247D3D" w:rsidRDefault="00247D3D" w14:paraId="3D462AC4" w14:textId="4BFB1DF7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se sídlem/místo podnikání </w:t>
      </w:r>
      <w:r w:rsidRPr="00F4188C" w:rsidR="00F4188C">
        <w:rPr>
          <w:rFonts w:ascii="Arial" w:hAnsi="Arial" w:cs="Arial"/>
          <w:sz w:val="22"/>
          <w:szCs w:val="22"/>
        </w:rPr>
        <w:t>Revoluční 3088/26, 400 01 Ústí nad Labem</w:t>
      </w:r>
    </w:p>
    <w:p w:rsidRPr="000A20FF" w:rsidR="00247D3D" w:rsidP="00247D3D" w:rsidRDefault="00247D3D" w14:paraId="47E37D71" w14:textId="41D4431A">
      <w:pPr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zastoupená [</w:t>
      </w:r>
      <w:r w:rsidR="001E3F34">
        <w:rPr>
          <w:rFonts w:ascii="Arial" w:hAnsi="Arial" w:cs="Arial"/>
          <w:sz w:val="22"/>
          <w:szCs w:val="22"/>
        </w:rPr>
        <w:t>Mgr. Ing. Simonou Mohacsi, MBA, výkonnou ředitelkou společnosti</w:t>
      </w:r>
      <w:r w:rsidRPr="000A20FF">
        <w:rPr>
          <w:rFonts w:ascii="Arial" w:hAnsi="Arial" w:cs="Arial"/>
          <w:sz w:val="22"/>
          <w:szCs w:val="22"/>
        </w:rPr>
        <w:t>]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Pr="000A20FF" w:rsidR="00247D3D" w:rsidP="00247D3D" w:rsidRDefault="00247D3D" w14:paraId="7D502287" w14:textId="5265254F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20FF">
        <w:rPr>
          <w:rFonts w:ascii="Arial" w:hAnsi="Arial" w:cs="Arial"/>
          <w:i/>
          <w:iCs/>
          <w:sz w:val="22"/>
          <w:szCs w:val="22"/>
        </w:rPr>
        <w:t xml:space="preserve">zapsaná u </w:t>
      </w:r>
      <w:r>
        <w:rPr>
          <w:rFonts w:ascii="Arial" w:hAnsi="Arial" w:cs="Arial"/>
          <w:i/>
          <w:iCs/>
          <w:sz w:val="22"/>
          <w:szCs w:val="22"/>
        </w:rPr>
        <w:t>Krajského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soudu v</w:t>
      </w:r>
      <w:r>
        <w:rPr>
          <w:rFonts w:ascii="Arial" w:hAnsi="Arial" w:cs="Arial"/>
          <w:i/>
          <w:iCs/>
          <w:sz w:val="22"/>
          <w:szCs w:val="22"/>
        </w:rPr>
        <w:t> Ústí nad Labem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, oddíl </w:t>
      </w:r>
      <w:r w:rsidR="00F4188C">
        <w:rPr>
          <w:rFonts w:ascii="Arial" w:hAnsi="Arial" w:cs="Arial"/>
          <w:i/>
          <w:iCs/>
          <w:sz w:val="22"/>
          <w:szCs w:val="22"/>
        </w:rPr>
        <w:t>B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Pr="000A20FF">
        <w:rPr>
          <w:rFonts w:ascii="Arial" w:hAnsi="Arial" w:cs="Arial"/>
          <w:i/>
          <w:iCs/>
          <w:sz w:val="22"/>
          <w:szCs w:val="22"/>
        </w:rPr>
        <w:t xml:space="preserve"> vložka </w:t>
      </w:r>
      <w:r w:rsidR="00F4188C">
        <w:rPr>
          <w:rFonts w:ascii="Arial" w:hAnsi="Arial" w:cs="Arial"/>
          <w:i/>
          <w:iCs/>
          <w:sz w:val="22"/>
          <w:szCs w:val="22"/>
        </w:rPr>
        <w:t>945</w:t>
      </w:r>
    </w:p>
    <w:p w:rsidRPr="000A20FF" w:rsidR="00247D3D" w:rsidP="00247D3D" w:rsidRDefault="00247D3D" w14:paraId="06498404" w14:textId="3426930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IČ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0A20FF">
        <w:rPr>
          <w:rFonts w:ascii="Arial" w:hAnsi="Arial" w:cs="Arial"/>
          <w:sz w:val="22"/>
          <w:szCs w:val="22"/>
        </w:rPr>
        <w:t xml:space="preserve">: </w:t>
      </w:r>
      <w:r w:rsidRPr="00F4188C" w:rsidR="00F4188C">
        <w:rPr>
          <w:rFonts w:ascii="Arial" w:hAnsi="Arial" w:cs="Arial"/>
          <w:sz w:val="22"/>
          <w:szCs w:val="22"/>
        </w:rPr>
        <w:t>25013891</w:t>
      </w:r>
    </w:p>
    <w:p w:rsidRPr="000A20FF" w:rsidR="00247D3D" w:rsidP="00247D3D" w:rsidRDefault="00247D3D" w14:paraId="4D5A4161" w14:textId="7777777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zapojený subjekt</w:t>
      </w:r>
      <w:r w:rsidRPr="000A20FF">
        <w:rPr>
          <w:rFonts w:ascii="Arial" w:hAnsi="Arial" w:cs="Arial"/>
          <w:sz w:val="22"/>
          <w:szCs w:val="22"/>
        </w:rPr>
        <w:t>“)</w:t>
      </w:r>
    </w:p>
    <w:p w:rsidR="003C13D6" w:rsidP="003C13D6" w:rsidRDefault="003C13D6" w14:paraId="33D7A47D" w14:textId="77777777">
      <w:pPr>
        <w:rPr>
          <w:rFonts w:ascii="Arial" w:hAnsi="Arial" w:cs="Arial"/>
          <w:sz w:val="22"/>
          <w:szCs w:val="22"/>
        </w:rPr>
      </w:pPr>
    </w:p>
    <w:p w:rsidR="003C13D6" w:rsidP="00300889" w:rsidRDefault="00300889" w14:paraId="65FC4CA5" w14:textId="7BC30CB8">
      <w:pPr>
        <w:jc w:val="both"/>
        <w:rPr>
          <w:rFonts w:ascii="Arial" w:hAnsi="Arial" w:cs="Arial"/>
          <w:sz w:val="22"/>
          <w:szCs w:val="22"/>
        </w:rPr>
      </w:pPr>
      <w:r w:rsidRPr="00300889">
        <w:rPr>
          <w:rFonts w:ascii="Arial" w:hAnsi="Arial" w:cs="Arial"/>
          <w:sz w:val="22"/>
          <w:szCs w:val="22"/>
        </w:rPr>
        <w:t>uzavřel</w:t>
      </w:r>
      <w:r w:rsidR="00330E0F">
        <w:rPr>
          <w:rFonts w:ascii="Arial" w:hAnsi="Arial" w:cs="Arial"/>
          <w:sz w:val="22"/>
          <w:szCs w:val="22"/>
        </w:rPr>
        <w:t>y</w:t>
      </w:r>
      <w:r w:rsidRPr="00300889">
        <w:rPr>
          <w:rFonts w:ascii="Arial" w:hAnsi="Arial" w:cs="Arial"/>
          <w:sz w:val="22"/>
          <w:szCs w:val="22"/>
        </w:rPr>
        <w:t xml:space="preserve"> níže uvedeného dne, měsíce a roku tuto smlouvu o spolupráci (dále jen „smlouva“):</w:t>
      </w:r>
    </w:p>
    <w:p w:rsidR="00300A08" w:rsidP="00300889" w:rsidRDefault="00300A08" w14:paraId="15D75160" w14:textId="77777777">
      <w:pPr>
        <w:jc w:val="both"/>
        <w:rPr>
          <w:rFonts w:ascii="Arial" w:hAnsi="Arial" w:cs="Arial"/>
          <w:sz w:val="22"/>
          <w:szCs w:val="22"/>
        </w:rPr>
      </w:pPr>
    </w:p>
    <w:p w:rsidR="003C13D6" w:rsidP="003C13D6" w:rsidRDefault="003C13D6" w14:paraId="15803876" w14:textId="7302B0E6">
      <w:pPr>
        <w:rPr>
          <w:rFonts w:ascii="Arial" w:hAnsi="Arial" w:cs="Arial"/>
          <w:sz w:val="22"/>
          <w:szCs w:val="22"/>
        </w:rPr>
      </w:pPr>
    </w:p>
    <w:p w:rsidRPr="00115811" w:rsidR="00300889" w:rsidP="00300889" w:rsidRDefault="00300889" w14:paraId="0A852A0D" w14:textId="777777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:rsidRPr="000A20FF" w:rsidR="00300889" w:rsidP="00300889" w:rsidRDefault="00300889" w14:paraId="31AAF1CA" w14:textId="77777777">
      <w:pPr>
        <w:jc w:val="both"/>
        <w:rPr>
          <w:rFonts w:ascii="Arial" w:hAnsi="Arial" w:cs="Arial"/>
          <w:sz w:val="22"/>
          <w:szCs w:val="22"/>
        </w:rPr>
      </w:pPr>
    </w:p>
    <w:p w:rsidRPr="000A20FF" w:rsidR="00300889" w:rsidP="00300889" w:rsidRDefault="00300889" w14:paraId="060AADA6" w14:textId="1BD12A99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 xml:space="preserve">Předmětem této smlouvy je úprava postavení příjemce a </w:t>
      </w:r>
      <w:r>
        <w:rPr>
          <w:lang w:val="cs-CZ"/>
        </w:rPr>
        <w:t>zapojeného subjektu</w:t>
      </w:r>
      <w:r w:rsidRPr="000A20FF">
        <w:rPr>
          <w:lang w:val="cs-CZ"/>
        </w:rPr>
        <w:t>, jejich úlohy a</w:t>
      </w:r>
      <w:r>
        <w:rPr>
          <w:lang w:val="cs-CZ"/>
        </w:rPr>
        <w:t> </w:t>
      </w:r>
      <w:r w:rsidRPr="000A20FF">
        <w:rPr>
          <w:lang w:val="cs-CZ"/>
        </w:rPr>
        <w:t>odpovědnosti, jakož i úprava jejich vzájemných práv a povinností při naplňování účelu této smlouvy.</w:t>
      </w:r>
    </w:p>
    <w:p w:rsidRPr="000A20FF" w:rsidR="00300889" w:rsidP="00300889" w:rsidRDefault="00300889" w14:paraId="62B475EB" w14:textId="4D01A437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000A20FF">
        <w:rPr>
          <w:lang w:val="cs-CZ"/>
        </w:rPr>
        <w:t xml:space="preserve">Účelem této smlouvy je </w:t>
      </w:r>
      <w:r>
        <w:rPr>
          <w:lang w:val="cs-CZ"/>
        </w:rPr>
        <w:t xml:space="preserve">úprava vztahů mezi smluvními stranami, které se podílejí na </w:t>
      </w:r>
      <w:r w:rsidRPr="000A20FF">
        <w:rPr>
          <w:lang w:val="cs-CZ"/>
        </w:rPr>
        <w:t>realizac</w:t>
      </w:r>
      <w:r>
        <w:rPr>
          <w:lang w:val="cs-CZ"/>
        </w:rPr>
        <w:t>i</w:t>
      </w:r>
      <w:r w:rsidRPr="000A20FF">
        <w:rPr>
          <w:lang w:val="cs-CZ"/>
        </w:rPr>
        <w:t xml:space="preserve"> projektu „</w:t>
      </w:r>
      <w:r w:rsidRPr="00026B12" w:rsidR="00026B12">
        <w:rPr>
          <w:lang w:val="cs-CZ"/>
        </w:rPr>
        <w:t>Profesní vzdělávání zaměstnanců členů OHK UL 2024</w:t>
      </w:r>
      <w:r w:rsidRPr="000A20FF">
        <w:rPr>
          <w:lang w:val="cs-CZ"/>
        </w:rPr>
        <w:t>“ podpořeného finančními prostředky z</w:t>
      </w:r>
      <w:r w:rsidR="001A2866">
        <w:rPr>
          <w:lang w:val="cs-CZ"/>
        </w:rPr>
        <w:t> Evropského sociálního fondu (dále také „</w:t>
      </w:r>
      <w:r w:rsidRPr="000A20FF">
        <w:rPr>
          <w:lang w:val="cs-CZ"/>
        </w:rPr>
        <w:t>ESF</w:t>
      </w:r>
      <w:r>
        <w:rPr>
          <w:lang w:val="cs-CZ"/>
        </w:rPr>
        <w:t>+</w:t>
      </w:r>
      <w:r w:rsidR="001A2866">
        <w:rPr>
          <w:lang w:val="cs-CZ"/>
        </w:rPr>
        <w:t>“</w:t>
      </w:r>
      <w:r w:rsidRPr="000A20FF">
        <w:rPr>
          <w:lang w:val="cs-CZ"/>
        </w:rPr>
        <w:t xml:space="preserve"> v rámci </w:t>
      </w:r>
      <w:r>
        <w:rPr>
          <w:lang w:val="cs-CZ"/>
        </w:rPr>
        <w:t xml:space="preserve">programu </w:t>
      </w:r>
      <w:r w:rsidRPr="000A20FF">
        <w:rPr>
          <w:lang w:val="cs-CZ"/>
        </w:rPr>
        <w:t xml:space="preserve">Operační program </w:t>
      </w:r>
      <w:r>
        <w:rPr>
          <w:lang w:val="cs-CZ"/>
        </w:rPr>
        <w:t>Z</w:t>
      </w:r>
      <w:r w:rsidRPr="000A20FF">
        <w:rPr>
          <w:lang w:val="cs-CZ"/>
        </w:rPr>
        <w:t>aměstnanost</w:t>
      </w:r>
      <w:r w:rsidR="001A2866">
        <w:rPr>
          <w:lang w:val="cs-CZ"/>
        </w:rPr>
        <w:t xml:space="preserve"> plus</w:t>
      </w:r>
      <w:r w:rsidRPr="000A20FF">
        <w:rPr>
          <w:lang w:val="cs-CZ"/>
        </w:rPr>
        <w:t xml:space="preserve"> (dále jen </w:t>
      </w:r>
      <w:r w:rsidR="001A2866">
        <w:rPr>
          <w:lang w:val="cs-CZ"/>
        </w:rPr>
        <w:t xml:space="preserve">„OPZ+“ a </w:t>
      </w:r>
      <w:r w:rsidRPr="000A20FF">
        <w:rPr>
          <w:lang w:val="cs-CZ"/>
        </w:rPr>
        <w:t xml:space="preserve">„projekt“). </w:t>
      </w:r>
    </w:p>
    <w:p w:rsidRPr="000A20FF" w:rsidR="00300889" w:rsidP="00300889" w:rsidRDefault="00300889" w14:paraId="401CB68D" w14:textId="76042BB6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Pr="000A20FF">
        <w:rPr>
          <w:lang w:val="cs-CZ"/>
        </w:rPr>
        <w:t>atum zahájení realizace projektu:</w:t>
      </w:r>
      <w:r w:rsidRPr="000A20FF">
        <w:rPr>
          <w:lang w:val="cs-CZ"/>
        </w:rPr>
        <w:tab/>
      </w:r>
      <w:r w:rsidR="00026B12">
        <w:rPr>
          <w:lang w:val="cs-CZ"/>
        </w:rPr>
        <w:t>1. 1. 2024</w:t>
      </w:r>
    </w:p>
    <w:p w:rsidRPr="000A20FF" w:rsidR="00300889" w:rsidP="00300889" w:rsidRDefault="00300889" w14:paraId="28941491" w14:textId="603ABBEE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Pr="000A20FF">
        <w:rPr>
          <w:lang w:val="cs-CZ"/>
        </w:rPr>
        <w:t>atum ukončení realizace projektu:</w:t>
      </w:r>
      <w:r w:rsidRPr="000A20FF">
        <w:rPr>
          <w:lang w:val="cs-CZ"/>
        </w:rPr>
        <w:tab/>
      </w:r>
      <w:r w:rsidR="00026B12">
        <w:rPr>
          <w:lang w:val="cs-CZ"/>
        </w:rPr>
        <w:t>31.12. 2026</w:t>
      </w:r>
    </w:p>
    <w:p w:rsidR="007328A4" w:rsidP="00136482" w:rsidRDefault="00300889" w14:paraId="785EE483" w14:textId="30B0AEF2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7328A4">
        <w:rPr>
          <w:lang w:val="cs-CZ"/>
        </w:rPr>
        <w:t xml:space="preserve">Poskytovatelem prostředků na realizaci projektu je </w:t>
      </w:r>
      <w:r w:rsidR="005B17CF">
        <w:rPr>
          <w:lang w:val="cs-CZ"/>
        </w:rPr>
        <w:t xml:space="preserve">Ministerstvo práce a sociálních věcí </w:t>
      </w:r>
      <w:r w:rsidR="00FE4E89">
        <w:rPr>
          <w:lang w:val="cs-CZ"/>
        </w:rPr>
        <w:t>Č</w:t>
      </w:r>
      <w:r w:rsidR="005B17CF">
        <w:rPr>
          <w:lang w:val="cs-CZ"/>
        </w:rPr>
        <w:t>R</w:t>
      </w:r>
      <w:r w:rsidRPr="007328A4">
        <w:rPr>
          <w:lang w:val="cs-CZ"/>
        </w:rPr>
        <w:t xml:space="preserve"> (dále jen „poskytovatel“)</w:t>
      </w:r>
    </w:p>
    <w:p w:rsidRPr="007328A4" w:rsidR="00136482" w:rsidP="00136482" w:rsidRDefault="00136482" w14:paraId="179DBF85" w14:textId="1A49983C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7328A4">
        <w:rPr>
          <w:lang w:val="cs-CZ"/>
        </w:rPr>
        <w:t xml:space="preserve">Realizace projektu se řídí podmínkami stanovenými právními předpisy EU a ČR, rozhodnutím o poskytnutí dotace č. </w:t>
      </w:r>
      <w:r w:rsidRPr="00026B12" w:rsidR="00026B12">
        <w:rPr>
          <w:lang w:val="cs-CZ"/>
        </w:rPr>
        <w:t>00/22_040/0001522</w:t>
      </w:r>
      <w:r w:rsidRPr="007328A4">
        <w:rPr>
          <w:lang w:val="cs-CZ"/>
        </w:rPr>
        <w:t xml:space="preserve"> a Pravidly OPZ+, kterými jsou: </w:t>
      </w:r>
    </w:p>
    <w:p w:rsidRPr="007328A4" w:rsidR="00136482" w:rsidRDefault="00136482" w14:paraId="19C91CFF" w14:textId="77777777">
      <w:pPr>
        <w:numPr>
          <w:ilvl w:val="0"/>
          <w:numId w:val="10"/>
        </w:numPr>
        <w:tabs>
          <w:tab w:val="clear" w:pos="360"/>
        </w:tabs>
        <w:spacing w:after="220"/>
        <w:ind w:left="851" w:firstLine="0"/>
        <w:jc w:val="both"/>
        <w:rPr>
          <w:rFonts w:ascii="Arial" w:hAnsi="Arial" w:cs="Arial"/>
          <w:sz w:val="22"/>
          <w:szCs w:val="22"/>
        </w:rPr>
      </w:pPr>
      <w:r w:rsidRPr="007328A4">
        <w:rPr>
          <w:rFonts w:ascii="Arial" w:hAnsi="Arial" w:cs="Arial"/>
          <w:sz w:val="22"/>
          <w:szCs w:val="22"/>
        </w:rPr>
        <w:t>Obecná část pravidel pro žadatele a příjemce v rámci OPZ+ a</w:t>
      </w:r>
    </w:p>
    <w:p w:rsidR="005A2636" w:rsidRDefault="00136482" w14:paraId="0EB596BB" w14:textId="77777777">
      <w:pPr>
        <w:numPr>
          <w:ilvl w:val="0"/>
          <w:numId w:val="10"/>
        </w:numPr>
        <w:tabs>
          <w:tab w:val="clear" w:pos="360"/>
        </w:tabs>
        <w:spacing w:after="220"/>
        <w:ind w:left="851" w:firstLine="0"/>
        <w:jc w:val="both"/>
        <w:rPr>
          <w:rFonts w:ascii="Arial" w:hAnsi="Arial" w:cs="Arial"/>
          <w:sz w:val="22"/>
          <w:szCs w:val="22"/>
        </w:rPr>
      </w:pPr>
      <w:r w:rsidRPr="007328A4">
        <w:rPr>
          <w:rFonts w:ascii="Arial" w:hAnsi="Arial" w:cs="Arial"/>
          <w:sz w:val="22"/>
          <w:szCs w:val="22"/>
        </w:rPr>
        <w:lastRenderedPageBreak/>
        <w:t>Specifická část pravidel pro žadatele a příjemce v rámci OPZ+ pro projekty</w:t>
      </w:r>
    </w:p>
    <w:p w:rsidRPr="000A20FF" w:rsidR="00026B12" w:rsidP="005A2636" w:rsidRDefault="00136482" w14:paraId="2F5110A4" w14:textId="128B8D3A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7328A4">
        <w:rPr>
          <w:rFonts w:ascii="Arial" w:hAnsi="Arial" w:cs="Arial"/>
          <w:sz w:val="22"/>
          <w:szCs w:val="22"/>
        </w:rPr>
        <w:t xml:space="preserve"> </w:t>
      </w:r>
    </w:p>
    <w:p w:rsidRPr="00FB379C" w:rsidR="000F29F8" w:rsidP="000F29F8" w:rsidRDefault="000F29F8" w14:paraId="54FC32D9" w14:textId="2532379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:rsidRPr="000F29F8" w:rsidR="000F29F8" w:rsidP="000F29F8" w:rsidRDefault="000F29F8" w14:paraId="6A37922F" w14:textId="77777777">
      <w:pPr>
        <w:rPr>
          <w:rFonts w:ascii="Arial" w:hAnsi="Arial" w:cs="Arial"/>
          <w:sz w:val="22"/>
          <w:szCs w:val="22"/>
        </w:rPr>
      </w:pPr>
    </w:p>
    <w:p w:rsidRPr="000A20FF" w:rsidR="000F29F8" w:rsidRDefault="000F29F8" w14:paraId="70F00FBB" w14:textId="273E7A1E">
      <w:pPr>
        <w:numPr>
          <w:ilvl w:val="0"/>
          <w:numId w:val="5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čl.</w:t>
      </w:r>
      <w:r w:rsidR="001A2866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II odst. 2 této smlouvy tak, že:</w:t>
      </w:r>
    </w:p>
    <w:p w:rsidRPr="000A20FF" w:rsidR="000F29F8" w:rsidRDefault="000F29F8" w14:paraId="78079335" w14:textId="4DC2462B">
      <w:pPr>
        <w:numPr>
          <w:ilvl w:val="0"/>
          <w:numId w:val="4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Příjemce bude provádět tyto činnosti: </w:t>
      </w:r>
    </w:p>
    <w:p w:rsidRPr="000A20FF" w:rsidR="000F29F8" w:rsidP="0047505D" w:rsidRDefault="000F29F8" w14:paraId="55A74127" w14:textId="77777777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144" w:afterLines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>řízení projektu,</w:t>
      </w:r>
    </w:p>
    <w:p w:rsidRPr="000A20FF" w:rsidR="000F29F8" w:rsidP="0047505D" w:rsidRDefault="000F29F8" w14:paraId="2246EED4" w14:textId="26D60946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144" w:afterLines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organiza</w:t>
      </w:r>
      <w:r w:rsidR="00DE7941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 xml:space="preserve">i </w:t>
      </w:r>
      <w:r w:rsidR="00D70EA8">
        <w:rPr>
          <w:rFonts w:ascii="Arial" w:hAnsi="Arial" w:cs="Arial"/>
          <w:i/>
          <w:sz w:val="22"/>
          <w:szCs w:val="22"/>
        </w:rPr>
        <w:t xml:space="preserve">a zajištění </w:t>
      </w:r>
      <w:r>
        <w:rPr>
          <w:rFonts w:ascii="Arial" w:hAnsi="Arial" w:cs="Arial"/>
          <w:i/>
          <w:sz w:val="22"/>
          <w:szCs w:val="22"/>
        </w:rPr>
        <w:t xml:space="preserve">vzdělávacích </w:t>
      </w:r>
      <w:r w:rsidR="00D70EA8">
        <w:rPr>
          <w:rFonts w:ascii="Arial" w:hAnsi="Arial" w:cs="Arial"/>
          <w:i/>
          <w:sz w:val="22"/>
          <w:szCs w:val="22"/>
        </w:rPr>
        <w:t>kurzů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="000F29F8" w:rsidP="0047505D" w:rsidRDefault="000F29F8" w14:paraId="5EB59145" w14:textId="3E762666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144" w:afterLines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0A20FF">
        <w:rPr>
          <w:rFonts w:ascii="Arial" w:hAnsi="Arial" w:cs="Arial"/>
          <w:i/>
          <w:sz w:val="22"/>
          <w:szCs w:val="22"/>
        </w:rPr>
        <w:t xml:space="preserve">zpracování </w:t>
      </w:r>
      <w:r>
        <w:rPr>
          <w:rFonts w:ascii="Arial" w:hAnsi="Arial" w:cs="Arial"/>
          <w:i/>
          <w:sz w:val="22"/>
          <w:szCs w:val="22"/>
        </w:rPr>
        <w:t>zpráv o realizaci projektu</w:t>
      </w:r>
      <w:r w:rsidRPr="000A20FF">
        <w:rPr>
          <w:rFonts w:ascii="Arial" w:hAnsi="Arial" w:cs="Arial"/>
          <w:i/>
          <w:sz w:val="22"/>
          <w:szCs w:val="22"/>
        </w:rPr>
        <w:t xml:space="preserve"> a předkládání žádostí o platby</w:t>
      </w:r>
      <w:r w:rsidR="00244657">
        <w:rPr>
          <w:rFonts w:ascii="Arial" w:hAnsi="Arial" w:cs="Arial"/>
          <w:i/>
          <w:sz w:val="22"/>
          <w:szCs w:val="22"/>
        </w:rPr>
        <w:t xml:space="preserve"> o dotace</w:t>
      </w:r>
      <w:r w:rsidR="00E57238">
        <w:rPr>
          <w:rFonts w:ascii="Arial" w:hAnsi="Arial" w:cs="Arial"/>
          <w:i/>
          <w:sz w:val="22"/>
          <w:szCs w:val="22"/>
        </w:rPr>
        <w:t>,</w:t>
      </w:r>
    </w:p>
    <w:p w:rsidR="00E57238" w:rsidP="0047505D" w:rsidRDefault="0047505D" w14:paraId="3EF5E52D" w14:textId="09B8F1FB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144" w:afterLines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administrace projektu v rámci profinancování vzdělávacích aktivit,</w:t>
      </w:r>
    </w:p>
    <w:p w:rsidRPr="000A20FF" w:rsidR="0047505D" w:rsidP="000F29F8" w:rsidRDefault="0047505D" w14:paraId="7E37BD7B" w14:textId="37B19482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poskyt</w:t>
      </w:r>
      <w:r w:rsidR="007E1715">
        <w:rPr>
          <w:rFonts w:ascii="Arial" w:hAnsi="Arial" w:cs="Arial"/>
          <w:i/>
          <w:sz w:val="22"/>
          <w:szCs w:val="22"/>
        </w:rPr>
        <w:t>nutí</w:t>
      </w:r>
      <w:r>
        <w:rPr>
          <w:rFonts w:ascii="Arial" w:hAnsi="Arial" w:cs="Arial"/>
          <w:i/>
          <w:sz w:val="22"/>
          <w:szCs w:val="22"/>
        </w:rPr>
        <w:t xml:space="preserve"> nezbytné součinnosti zapojenému subjektu, zejména při koordinaci termínů vzdělávání s dodavatelem vzdělávání a informacích o jeho realizaci. </w:t>
      </w:r>
    </w:p>
    <w:p w:rsidRPr="000A20FF" w:rsidR="000F29F8" w:rsidRDefault="000F29F8" w14:paraId="5D66B699" w14:textId="1BEDF6B0">
      <w:pPr>
        <w:numPr>
          <w:ilvl w:val="0"/>
          <w:numId w:val="4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</w:t>
      </w:r>
      <w:r w:rsidRPr="000A20FF">
        <w:rPr>
          <w:rFonts w:ascii="Arial" w:hAnsi="Arial" w:cs="Arial"/>
          <w:sz w:val="22"/>
          <w:szCs w:val="22"/>
        </w:rPr>
        <w:t xml:space="preserve"> bude provádět tyto činnosti: </w:t>
      </w:r>
    </w:p>
    <w:p w:rsidR="000F29F8" w:rsidP="000F29F8" w:rsidRDefault="000F29F8" w14:paraId="4877EA37" w14:textId="741EAF13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zajist</w:t>
      </w:r>
      <w:r w:rsidR="00DE7941">
        <w:rPr>
          <w:rFonts w:ascii="Arial" w:hAnsi="Arial" w:cs="Arial"/>
          <w:i/>
          <w:sz w:val="22"/>
          <w:szCs w:val="22"/>
        </w:rPr>
        <w:t>í</w:t>
      </w:r>
      <w:r>
        <w:rPr>
          <w:rFonts w:ascii="Arial" w:hAnsi="Arial" w:cs="Arial"/>
          <w:i/>
          <w:sz w:val="22"/>
          <w:szCs w:val="22"/>
        </w:rPr>
        <w:t xml:space="preserve"> účast svých zaměstnanců na vzdělávacích </w:t>
      </w:r>
      <w:r w:rsidR="00D70EA8">
        <w:rPr>
          <w:rFonts w:ascii="Arial" w:hAnsi="Arial" w:cs="Arial"/>
          <w:i/>
          <w:sz w:val="22"/>
          <w:szCs w:val="22"/>
        </w:rPr>
        <w:t>kurzech</w:t>
      </w:r>
      <w:r>
        <w:rPr>
          <w:rFonts w:ascii="Arial" w:hAnsi="Arial" w:cs="Arial"/>
          <w:i/>
          <w:sz w:val="22"/>
          <w:szCs w:val="22"/>
        </w:rPr>
        <w:t xml:space="preserve"> organizovaných příjemcem</w:t>
      </w:r>
      <w:r w:rsidRPr="000A20FF">
        <w:rPr>
          <w:rFonts w:ascii="Arial" w:hAnsi="Arial" w:cs="Arial"/>
          <w:i/>
          <w:sz w:val="22"/>
          <w:szCs w:val="22"/>
        </w:rPr>
        <w:t>,</w:t>
      </w:r>
    </w:p>
    <w:p w:rsidR="003F4C4C" w:rsidP="003F4C4C" w:rsidRDefault="00FC7D96" w14:paraId="4EC164D0" w14:textId="7692F082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spolupráce</w:t>
      </w:r>
      <w:r w:rsidRPr="000A20FF" w:rsidR="000F29F8">
        <w:rPr>
          <w:rFonts w:ascii="Arial" w:hAnsi="Arial" w:cs="Arial"/>
          <w:i/>
          <w:sz w:val="22"/>
          <w:szCs w:val="22"/>
        </w:rPr>
        <w:t xml:space="preserve"> na definování </w:t>
      </w:r>
      <w:r w:rsidR="000F29F8">
        <w:rPr>
          <w:rFonts w:ascii="Arial" w:hAnsi="Arial" w:cs="Arial"/>
          <w:i/>
          <w:sz w:val="22"/>
          <w:szCs w:val="22"/>
        </w:rPr>
        <w:t xml:space="preserve">vzdělávacích </w:t>
      </w:r>
      <w:r w:rsidRPr="000A20FF" w:rsidR="000F29F8">
        <w:rPr>
          <w:rFonts w:ascii="Arial" w:hAnsi="Arial" w:cs="Arial"/>
          <w:i/>
          <w:sz w:val="22"/>
          <w:szCs w:val="22"/>
        </w:rPr>
        <w:t>potřeb cílové skupiny</w:t>
      </w:r>
      <w:r w:rsidR="0047505D">
        <w:rPr>
          <w:rFonts w:ascii="Arial" w:hAnsi="Arial" w:cs="Arial"/>
          <w:i/>
          <w:sz w:val="22"/>
          <w:szCs w:val="22"/>
        </w:rPr>
        <w:t>,</w:t>
      </w:r>
    </w:p>
    <w:p w:rsidRPr="003F4C4C" w:rsidR="003F4C4C" w:rsidP="007C6DCC" w:rsidRDefault="003F4C4C" w14:paraId="1E2DF8BA" w14:textId="3DA055BD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3F4C4C">
        <w:rPr>
          <w:rFonts w:ascii="Arial" w:hAnsi="Arial" w:cs="Arial"/>
          <w:i/>
          <w:sz w:val="22"/>
          <w:szCs w:val="22"/>
        </w:rPr>
        <w:t>poskyt</w:t>
      </w:r>
      <w:r w:rsidR="00DE7941">
        <w:rPr>
          <w:rFonts w:ascii="Arial" w:hAnsi="Arial" w:cs="Arial"/>
          <w:i/>
          <w:sz w:val="22"/>
          <w:szCs w:val="22"/>
        </w:rPr>
        <w:t>n</w:t>
      </w:r>
      <w:r w:rsidR="007E1715">
        <w:rPr>
          <w:rFonts w:ascii="Arial" w:hAnsi="Arial" w:cs="Arial"/>
          <w:i/>
          <w:sz w:val="22"/>
          <w:szCs w:val="22"/>
        </w:rPr>
        <w:t>utí</w:t>
      </w:r>
      <w:r w:rsidRPr="003F4C4C">
        <w:rPr>
          <w:rFonts w:ascii="Arial" w:hAnsi="Arial" w:cs="Arial"/>
          <w:i/>
          <w:sz w:val="22"/>
          <w:szCs w:val="22"/>
        </w:rPr>
        <w:t xml:space="preserve"> pln</w:t>
      </w:r>
      <w:r w:rsidR="007E1715">
        <w:rPr>
          <w:rFonts w:ascii="Arial" w:hAnsi="Arial" w:cs="Arial"/>
          <w:i/>
          <w:sz w:val="22"/>
          <w:szCs w:val="22"/>
        </w:rPr>
        <w:t>é</w:t>
      </w:r>
      <w:r w:rsidRPr="003F4C4C">
        <w:rPr>
          <w:rFonts w:ascii="Arial" w:hAnsi="Arial" w:cs="Arial"/>
          <w:i/>
          <w:sz w:val="22"/>
          <w:szCs w:val="22"/>
        </w:rPr>
        <w:t xml:space="preserve"> součinnost</w:t>
      </w:r>
      <w:r w:rsidR="007E1715">
        <w:rPr>
          <w:rFonts w:ascii="Arial" w:hAnsi="Arial" w:cs="Arial"/>
          <w:i/>
          <w:sz w:val="22"/>
          <w:szCs w:val="22"/>
        </w:rPr>
        <w:t>i</w:t>
      </w:r>
      <w:r w:rsidRPr="003F4C4C">
        <w:rPr>
          <w:rFonts w:ascii="Arial" w:hAnsi="Arial" w:cs="Arial"/>
          <w:i/>
          <w:sz w:val="22"/>
          <w:szCs w:val="22"/>
        </w:rPr>
        <w:t xml:space="preserve"> při plánování vzdělávání</w:t>
      </w:r>
      <w:r>
        <w:rPr>
          <w:rFonts w:ascii="Arial" w:hAnsi="Arial" w:cs="Arial"/>
          <w:i/>
          <w:sz w:val="22"/>
          <w:szCs w:val="22"/>
        </w:rPr>
        <w:t>,</w:t>
      </w:r>
    </w:p>
    <w:p w:rsidRPr="000A20FF" w:rsidR="0047505D" w:rsidP="000F29F8" w:rsidRDefault="00DE7941" w14:paraId="7D123AEF" w14:textId="19147033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poskytn</w:t>
      </w:r>
      <w:r w:rsidR="007E1715">
        <w:rPr>
          <w:rFonts w:ascii="Arial" w:hAnsi="Arial" w:cs="Arial"/>
          <w:i/>
          <w:sz w:val="22"/>
          <w:szCs w:val="22"/>
        </w:rPr>
        <w:t>utí</w:t>
      </w:r>
      <w:r>
        <w:rPr>
          <w:rFonts w:ascii="Arial" w:hAnsi="Arial" w:cs="Arial"/>
          <w:i/>
          <w:sz w:val="22"/>
          <w:szCs w:val="22"/>
        </w:rPr>
        <w:t xml:space="preserve"> pln</w:t>
      </w:r>
      <w:r w:rsidR="007E1715">
        <w:rPr>
          <w:rFonts w:ascii="Arial" w:hAnsi="Arial" w:cs="Arial"/>
          <w:i/>
          <w:sz w:val="22"/>
          <w:szCs w:val="22"/>
        </w:rPr>
        <w:t>é</w:t>
      </w:r>
      <w:r>
        <w:rPr>
          <w:rFonts w:ascii="Arial" w:hAnsi="Arial" w:cs="Arial"/>
          <w:i/>
          <w:sz w:val="22"/>
          <w:szCs w:val="22"/>
        </w:rPr>
        <w:t xml:space="preserve"> součinnost</w:t>
      </w:r>
      <w:r w:rsidR="007E1715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7941">
        <w:rPr>
          <w:rFonts w:ascii="Arial" w:hAnsi="Arial" w:cs="Arial"/>
          <w:i/>
          <w:sz w:val="22"/>
          <w:szCs w:val="22"/>
        </w:rPr>
        <w:t>v rámci získávání dat do závazných evidencí vedených příjemce</w:t>
      </w:r>
      <w:r w:rsidR="00142F63">
        <w:rPr>
          <w:rFonts w:ascii="Arial" w:hAnsi="Arial" w:cs="Arial"/>
          <w:i/>
          <w:sz w:val="22"/>
          <w:szCs w:val="22"/>
        </w:rPr>
        <w:t>m</w:t>
      </w:r>
      <w:r w:rsidRPr="00DE7941">
        <w:rPr>
          <w:rFonts w:ascii="Arial" w:hAnsi="Arial" w:cs="Arial"/>
          <w:i/>
          <w:sz w:val="22"/>
          <w:szCs w:val="22"/>
        </w:rPr>
        <w:t>, a to především v souvislosti s údaji uvedenými v rámci „Monitorovacího listu podpořené osoby“</w:t>
      </w:r>
    </w:p>
    <w:p w:rsidR="00300889" w:rsidP="003C13D6" w:rsidRDefault="00300889" w14:paraId="51256B60" w14:textId="696F6767">
      <w:pPr>
        <w:rPr>
          <w:rFonts w:ascii="Arial" w:hAnsi="Arial" w:cs="Arial"/>
          <w:sz w:val="22"/>
          <w:szCs w:val="22"/>
        </w:rPr>
      </w:pPr>
    </w:p>
    <w:p w:rsidRPr="00983014" w:rsidR="00D70EA8" w:rsidRDefault="00DE7941" w14:paraId="71DEBF6B" w14:textId="52D8D8AA">
      <w:pPr>
        <w:numPr>
          <w:ilvl w:val="0"/>
          <w:numId w:val="5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1839F5">
        <w:rPr>
          <w:rFonts w:ascii="Arial" w:hAnsi="Arial" w:cs="Arial"/>
          <w:bCs/>
          <w:iCs/>
          <w:noProof/>
          <w:sz w:val="22"/>
          <w:szCs w:val="22"/>
        </w:rPr>
        <w:t xml:space="preserve">Zapojený subjekt se zavazuje, </w:t>
      </w:r>
      <w:r w:rsidRPr="00621125">
        <w:rPr>
          <w:rFonts w:ascii="Arial" w:hAnsi="Arial" w:cs="Arial"/>
          <w:b/>
          <w:iCs/>
          <w:noProof/>
          <w:sz w:val="22"/>
          <w:szCs w:val="22"/>
        </w:rPr>
        <w:t xml:space="preserve">že účastí </w:t>
      </w:r>
      <w:r w:rsidR="00247D3D">
        <w:rPr>
          <w:rFonts w:ascii="Arial" w:hAnsi="Arial" w:cs="Arial"/>
          <w:b/>
          <w:iCs/>
          <w:noProof/>
          <w:sz w:val="22"/>
          <w:szCs w:val="22"/>
        </w:rPr>
        <w:t>svých</w:t>
      </w:r>
      <w:r w:rsidRPr="00621125">
        <w:rPr>
          <w:rFonts w:ascii="Arial" w:hAnsi="Arial" w:cs="Arial"/>
          <w:b/>
          <w:iCs/>
          <w:noProof/>
          <w:sz w:val="22"/>
          <w:szCs w:val="22"/>
        </w:rPr>
        <w:t xml:space="preserve"> </w:t>
      </w:r>
      <w:bookmarkStart w:name="_Hlk154572996" w:id="0"/>
      <w:r w:rsidR="00F4188C">
        <w:rPr>
          <w:rFonts w:ascii="Arial" w:hAnsi="Arial" w:cs="Arial"/>
          <w:b/>
          <w:iCs/>
          <w:noProof/>
          <w:sz w:val="22"/>
          <w:szCs w:val="22"/>
        </w:rPr>
        <w:t>63</w:t>
      </w:r>
      <w:r w:rsidRPr="00621125" w:rsidR="00621125">
        <w:rPr>
          <w:rFonts w:ascii="Arial" w:hAnsi="Arial" w:cs="Arial"/>
          <w:b/>
          <w:iCs/>
          <w:noProof/>
          <w:sz w:val="22"/>
          <w:szCs w:val="22"/>
        </w:rPr>
        <w:t xml:space="preserve"> </w:t>
      </w:r>
      <w:r w:rsidRPr="00621125">
        <w:rPr>
          <w:rFonts w:ascii="Arial" w:hAnsi="Arial" w:cs="Arial"/>
          <w:b/>
          <w:iCs/>
          <w:noProof/>
          <w:sz w:val="22"/>
          <w:szCs w:val="22"/>
        </w:rPr>
        <w:t>zaměstnanc</w:t>
      </w:r>
      <w:bookmarkEnd w:id="0"/>
      <w:r w:rsidR="00247D3D">
        <w:rPr>
          <w:rFonts w:ascii="Arial" w:hAnsi="Arial" w:cs="Arial"/>
          <w:b/>
          <w:iCs/>
          <w:noProof/>
          <w:sz w:val="22"/>
          <w:szCs w:val="22"/>
        </w:rPr>
        <w:t>ů</w:t>
      </w:r>
      <w:r w:rsidR="00621125">
        <w:rPr>
          <w:rFonts w:ascii="Arial" w:hAnsi="Arial" w:cs="Arial"/>
          <w:bCs/>
          <w:iCs/>
          <w:noProof/>
          <w:sz w:val="22"/>
          <w:szCs w:val="22"/>
        </w:rPr>
        <w:t xml:space="preserve"> (</w:t>
      </w:r>
      <w:r w:rsidRPr="00621125" w:rsidR="00621125">
        <w:rPr>
          <w:rFonts w:ascii="Arial" w:hAnsi="Arial" w:cs="Arial"/>
          <w:b/>
          <w:iCs/>
          <w:noProof/>
          <w:sz w:val="22"/>
          <w:szCs w:val="22"/>
        </w:rPr>
        <w:t xml:space="preserve">z toho </w:t>
      </w:r>
      <w:r w:rsidR="00F4188C">
        <w:rPr>
          <w:rFonts w:ascii="Arial" w:hAnsi="Arial" w:cs="Arial"/>
          <w:b/>
          <w:iCs/>
          <w:noProof/>
          <w:sz w:val="22"/>
          <w:szCs w:val="22"/>
        </w:rPr>
        <w:t>26</w:t>
      </w:r>
      <w:r w:rsidR="00621125">
        <w:rPr>
          <w:rFonts w:ascii="Arial" w:hAnsi="Arial" w:cs="Arial"/>
          <w:b/>
          <w:iCs/>
          <w:noProof/>
          <w:sz w:val="22"/>
          <w:szCs w:val="22"/>
        </w:rPr>
        <w:t xml:space="preserve"> osob </w:t>
      </w:r>
      <w:r w:rsidRPr="00621125" w:rsidR="00621125">
        <w:rPr>
          <w:rFonts w:ascii="Arial" w:hAnsi="Arial" w:cs="Arial"/>
          <w:b/>
          <w:iCs/>
          <w:noProof/>
          <w:sz w:val="22"/>
          <w:szCs w:val="22"/>
        </w:rPr>
        <w:t>ve věkové kategorii 55+</w:t>
      </w:r>
      <w:r w:rsidR="00621125">
        <w:rPr>
          <w:rFonts w:ascii="Arial" w:hAnsi="Arial" w:cs="Arial"/>
          <w:b/>
          <w:iCs/>
          <w:noProof/>
          <w:sz w:val="22"/>
          <w:szCs w:val="22"/>
        </w:rPr>
        <w:t>)</w:t>
      </w:r>
      <w:r w:rsidR="00621125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Pr="001839F5">
        <w:rPr>
          <w:rFonts w:ascii="Arial" w:hAnsi="Arial" w:cs="Arial"/>
          <w:bCs/>
          <w:iCs/>
          <w:noProof/>
          <w:sz w:val="22"/>
          <w:szCs w:val="22"/>
        </w:rPr>
        <w:t xml:space="preserve">na vzdělávání </w:t>
      </w:r>
      <w:r w:rsidR="001839F5">
        <w:rPr>
          <w:rFonts w:ascii="Arial" w:hAnsi="Arial" w:cs="Arial"/>
          <w:bCs/>
          <w:iCs/>
          <w:noProof/>
          <w:sz w:val="22"/>
          <w:szCs w:val="22"/>
        </w:rPr>
        <w:t xml:space="preserve">v </w:t>
      </w:r>
      <w:r w:rsidRPr="001839F5" w:rsidR="005A2636">
        <w:rPr>
          <w:rFonts w:ascii="Arial" w:hAnsi="Arial" w:cs="Arial"/>
          <w:bCs/>
          <w:iCs/>
          <w:noProof/>
          <w:sz w:val="22"/>
          <w:szCs w:val="22"/>
        </w:rPr>
        <w:t>projektu</w:t>
      </w:r>
      <w:bookmarkStart w:name="_Hlk153459607" w:id="1"/>
      <w:r w:rsidRPr="001839F5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bookmarkEnd w:id="1"/>
      <w:r w:rsidRPr="001839F5">
        <w:rPr>
          <w:rFonts w:ascii="Arial" w:hAnsi="Arial" w:cs="Arial"/>
          <w:bCs/>
          <w:iCs/>
          <w:noProof/>
          <w:sz w:val="22"/>
          <w:szCs w:val="22"/>
        </w:rPr>
        <w:t xml:space="preserve">se bude podílet </w:t>
      </w:r>
      <w:r w:rsidR="00621125">
        <w:rPr>
          <w:rFonts w:ascii="Arial" w:hAnsi="Arial" w:cs="Arial"/>
          <w:bCs/>
          <w:iCs/>
          <w:noProof/>
          <w:sz w:val="22"/>
          <w:szCs w:val="22"/>
        </w:rPr>
        <w:t xml:space="preserve">na realizaci </w:t>
      </w:r>
      <w:r w:rsidR="00F50DE4">
        <w:rPr>
          <w:rFonts w:ascii="Arial" w:hAnsi="Arial" w:cs="Arial"/>
          <w:bCs/>
          <w:iCs/>
          <w:noProof/>
          <w:sz w:val="22"/>
          <w:szCs w:val="22"/>
        </w:rPr>
        <w:t xml:space="preserve">tohoto </w:t>
      </w:r>
      <w:r w:rsidR="00621125">
        <w:rPr>
          <w:rFonts w:ascii="Arial" w:hAnsi="Arial" w:cs="Arial"/>
          <w:bCs/>
          <w:iCs/>
          <w:noProof/>
          <w:sz w:val="22"/>
          <w:szCs w:val="22"/>
        </w:rPr>
        <w:t xml:space="preserve">projektu </w:t>
      </w:r>
      <w:r w:rsidRPr="001839F5">
        <w:rPr>
          <w:rFonts w:ascii="Arial" w:hAnsi="Arial" w:cs="Arial"/>
          <w:b/>
          <w:iCs/>
          <w:noProof/>
          <w:sz w:val="22"/>
          <w:szCs w:val="22"/>
        </w:rPr>
        <w:t xml:space="preserve">v celkové výši </w:t>
      </w:r>
      <w:r w:rsidR="00F4188C">
        <w:rPr>
          <w:rFonts w:ascii="Arial" w:hAnsi="Arial" w:cs="Arial"/>
          <w:b/>
          <w:iCs/>
          <w:noProof/>
          <w:sz w:val="22"/>
          <w:szCs w:val="22"/>
        </w:rPr>
        <w:t>2520</w:t>
      </w:r>
      <w:r w:rsidRPr="001839F5">
        <w:rPr>
          <w:rFonts w:ascii="Arial" w:hAnsi="Arial" w:cs="Arial"/>
          <w:b/>
          <w:iCs/>
          <w:noProof/>
          <w:sz w:val="22"/>
          <w:szCs w:val="22"/>
        </w:rPr>
        <w:t xml:space="preserve"> osobohodin</w:t>
      </w:r>
      <w:r w:rsidRPr="001839F5" w:rsidR="005A2636">
        <w:rPr>
          <w:rFonts w:ascii="Arial" w:hAnsi="Arial" w:cs="Arial"/>
          <w:b/>
          <w:iCs/>
          <w:noProof/>
          <w:sz w:val="22"/>
          <w:szCs w:val="22"/>
        </w:rPr>
        <w:t xml:space="preserve">, </w:t>
      </w:r>
      <w:r w:rsidR="00820A09">
        <w:rPr>
          <w:rFonts w:ascii="Arial" w:hAnsi="Arial" w:cs="Arial"/>
          <w:b/>
          <w:iCs/>
          <w:noProof/>
          <w:sz w:val="22"/>
          <w:szCs w:val="22"/>
        </w:rPr>
        <w:t xml:space="preserve">které odpovídají částce dotace ve výši </w:t>
      </w:r>
      <w:r w:rsidR="00F4188C">
        <w:rPr>
          <w:rFonts w:ascii="Arial" w:hAnsi="Arial" w:cs="Arial"/>
          <w:b/>
          <w:iCs/>
          <w:noProof/>
          <w:sz w:val="22"/>
          <w:szCs w:val="22"/>
        </w:rPr>
        <w:t>770 748,30</w:t>
      </w:r>
      <w:r w:rsidRPr="00820A09" w:rsidR="00820A09">
        <w:rPr>
          <w:rFonts w:ascii="Arial" w:hAnsi="Arial" w:cs="Arial"/>
          <w:b/>
          <w:iCs/>
          <w:noProof/>
          <w:sz w:val="22"/>
          <w:szCs w:val="22"/>
        </w:rPr>
        <w:t xml:space="preserve"> </w:t>
      </w:r>
      <w:r w:rsidR="00820A09">
        <w:rPr>
          <w:rFonts w:ascii="Arial" w:hAnsi="Arial" w:cs="Arial"/>
          <w:b/>
          <w:iCs/>
          <w:noProof/>
          <w:sz w:val="22"/>
          <w:szCs w:val="22"/>
        </w:rPr>
        <w:t xml:space="preserve">Kč, </w:t>
      </w:r>
      <w:r w:rsidRPr="001839F5" w:rsidR="005A2636">
        <w:rPr>
          <w:rFonts w:ascii="Arial" w:hAnsi="Arial" w:cs="Arial"/>
          <w:bCs/>
          <w:iCs/>
          <w:noProof/>
          <w:sz w:val="22"/>
          <w:szCs w:val="22"/>
        </w:rPr>
        <w:t>schválen</w:t>
      </w:r>
      <w:r w:rsidR="00820A09">
        <w:rPr>
          <w:rFonts w:ascii="Arial" w:hAnsi="Arial" w:cs="Arial"/>
          <w:bCs/>
          <w:iCs/>
          <w:noProof/>
          <w:sz w:val="22"/>
          <w:szCs w:val="22"/>
        </w:rPr>
        <w:t>é</w:t>
      </w:r>
      <w:r w:rsidRPr="001839F5" w:rsidR="005A2636">
        <w:rPr>
          <w:rFonts w:ascii="Arial" w:hAnsi="Arial" w:cs="Arial"/>
          <w:bCs/>
          <w:iCs/>
          <w:noProof/>
          <w:sz w:val="22"/>
          <w:szCs w:val="22"/>
        </w:rPr>
        <w:t xml:space="preserve"> na základě Žádosti o posouzení a případné poskytnutí veřejné podpory/podpory de minimis</w:t>
      </w:r>
      <w:r w:rsidR="00820A09"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r w:rsidRPr="001839F5" w:rsidR="001839F5">
        <w:rPr>
          <w:rFonts w:ascii="Arial" w:hAnsi="Arial" w:cs="Arial"/>
          <w:bCs/>
          <w:iCs/>
          <w:noProof/>
          <w:sz w:val="22"/>
          <w:szCs w:val="22"/>
        </w:rPr>
        <w:t>Čestn</w:t>
      </w:r>
      <w:r w:rsidR="00B150A8">
        <w:rPr>
          <w:rFonts w:ascii="Arial" w:hAnsi="Arial" w:cs="Arial"/>
          <w:bCs/>
          <w:iCs/>
          <w:noProof/>
          <w:sz w:val="22"/>
          <w:szCs w:val="22"/>
        </w:rPr>
        <w:t>é</w:t>
      </w:r>
      <w:r w:rsidR="00820A09">
        <w:rPr>
          <w:rFonts w:ascii="Arial" w:hAnsi="Arial" w:cs="Arial"/>
          <w:bCs/>
          <w:iCs/>
          <w:noProof/>
          <w:sz w:val="22"/>
          <w:szCs w:val="22"/>
        </w:rPr>
        <w:t>ho</w:t>
      </w:r>
      <w:r w:rsidRPr="001839F5" w:rsidR="001839F5">
        <w:rPr>
          <w:rFonts w:ascii="Arial" w:hAnsi="Arial" w:cs="Arial"/>
          <w:bCs/>
          <w:iCs/>
          <w:noProof/>
          <w:sz w:val="22"/>
          <w:szCs w:val="22"/>
        </w:rPr>
        <w:t xml:space="preserve"> prohlášení žadatele o podporu de minimis</w:t>
      </w:r>
      <w:r w:rsidRPr="00820A09" w:rsidR="00820A09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Pr="001839F5" w:rsidR="00820A09">
        <w:rPr>
          <w:rFonts w:ascii="Arial" w:hAnsi="Arial" w:cs="Arial"/>
          <w:bCs/>
          <w:iCs/>
          <w:noProof/>
          <w:sz w:val="22"/>
          <w:szCs w:val="22"/>
        </w:rPr>
        <w:t>a v</w:t>
      </w:r>
      <w:r w:rsidR="00820A09">
        <w:rPr>
          <w:rFonts w:ascii="Arial" w:hAnsi="Arial" w:cs="Arial"/>
          <w:bCs/>
          <w:iCs/>
          <w:noProof/>
          <w:sz w:val="22"/>
          <w:szCs w:val="22"/>
        </w:rPr>
        <w:t> </w:t>
      </w:r>
      <w:r w:rsidRPr="001839F5" w:rsidR="00820A09">
        <w:rPr>
          <w:rFonts w:ascii="Arial" w:hAnsi="Arial" w:cs="Arial"/>
          <w:bCs/>
          <w:iCs/>
          <w:noProof/>
          <w:sz w:val="22"/>
          <w:szCs w:val="22"/>
        </w:rPr>
        <w:t>souladu</w:t>
      </w:r>
      <w:r w:rsidR="00820A09">
        <w:rPr>
          <w:rFonts w:ascii="Arial" w:hAnsi="Arial" w:cs="Arial"/>
          <w:bCs/>
          <w:iCs/>
          <w:noProof/>
          <w:sz w:val="22"/>
          <w:szCs w:val="22"/>
        </w:rPr>
        <w:t xml:space="preserve"> s </w:t>
      </w:r>
      <w:r w:rsidRPr="00820A09" w:rsidR="00820A09">
        <w:rPr>
          <w:rFonts w:ascii="Arial" w:hAnsi="Arial" w:cs="Arial"/>
          <w:bCs/>
          <w:iCs/>
          <w:noProof/>
          <w:sz w:val="22"/>
          <w:szCs w:val="22"/>
        </w:rPr>
        <w:t>Rozhodnutí</w:t>
      </w:r>
      <w:r w:rsidR="00820A09">
        <w:rPr>
          <w:rFonts w:ascii="Arial" w:hAnsi="Arial" w:cs="Arial"/>
          <w:bCs/>
          <w:iCs/>
          <w:noProof/>
          <w:sz w:val="22"/>
          <w:szCs w:val="22"/>
        </w:rPr>
        <w:t>m</w:t>
      </w:r>
      <w:r w:rsidRPr="00820A09" w:rsidR="00820A09">
        <w:rPr>
          <w:rFonts w:ascii="Arial" w:hAnsi="Arial" w:cs="Arial"/>
          <w:bCs/>
          <w:iCs/>
          <w:noProof/>
          <w:sz w:val="22"/>
          <w:szCs w:val="22"/>
        </w:rPr>
        <w:t xml:space="preserve"> o poskytnutí podpory de minimis dalšímu subjektu</w:t>
      </w:r>
      <w:r w:rsidR="001839F5">
        <w:rPr>
          <w:rFonts w:ascii="Arial" w:hAnsi="Arial" w:cs="Arial"/>
          <w:bCs/>
          <w:iCs/>
          <w:noProof/>
          <w:sz w:val="22"/>
          <w:szCs w:val="22"/>
        </w:rPr>
        <w:t>.</w:t>
      </w:r>
    </w:p>
    <w:p w:rsidRPr="003F7073" w:rsidR="00983014" w:rsidP="00983014" w:rsidRDefault="00983014" w14:paraId="650B4152" w14:textId="70BE7A92">
      <w:pPr>
        <w:spacing w:after="2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CB6DB9">
        <w:rPr>
          <w:rFonts w:ascii="Arial" w:hAnsi="Arial" w:cs="Arial"/>
          <w:sz w:val="22"/>
          <w:szCs w:val="22"/>
        </w:rPr>
        <w:t xml:space="preserve">Zapojený subjekt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CB6DB9">
        <w:rPr>
          <w:rFonts w:ascii="Arial" w:hAnsi="Arial" w:cs="Arial"/>
          <w:sz w:val="22"/>
          <w:szCs w:val="22"/>
        </w:rPr>
        <w:t xml:space="preserve">zavazuje, </w:t>
      </w:r>
      <w:r w:rsidRPr="003F7073">
        <w:rPr>
          <w:rFonts w:ascii="Arial" w:hAnsi="Arial" w:cs="Arial"/>
          <w:b/>
          <w:bCs/>
          <w:sz w:val="22"/>
          <w:szCs w:val="22"/>
        </w:rPr>
        <w:t xml:space="preserve">uhradit 5% </w:t>
      </w:r>
      <w:r w:rsidR="0043732A">
        <w:rPr>
          <w:rFonts w:ascii="Arial" w:hAnsi="Arial" w:cs="Arial"/>
          <w:b/>
          <w:bCs/>
          <w:sz w:val="22"/>
          <w:szCs w:val="22"/>
        </w:rPr>
        <w:t xml:space="preserve">povinné </w:t>
      </w:r>
      <w:r w:rsidRPr="003F7073">
        <w:rPr>
          <w:rFonts w:ascii="Arial" w:hAnsi="Arial" w:cs="Arial"/>
          <w:b/>
          <w:bCs/>
          <w:sz w:val="22"/>
          <w:szCs w:val="22"/>
        </w:rPr>
        <w:t>finanční spoluúčasti</w:t>
      </w:r>
      <w:r w:rsidRPr="003F7073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3"/>
      </w:r>
      <w:r w:rsidRPr="003F7073">
        <w:rPr>
          <w:rFonts w:ascii="Arial" w:hAnsi="Arial" w:cs="Arial"/>
          <w:b/>
          <w:bCs/>
          <w:sz w:val="22"/>
          <w:szCs w:val="22"/>
        </w:rPr>
        <w:t xml:space="preserve"> za část vzdělávání a administrativu projektu</w:t>
      </w:r>
      <w:r w:rsidR="00985F0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F7073" w:rsidR="00985F04">
        <w:rPr>
          <w:rFonts w:ascii="Arial" w:hAnsi="Arial" w:cs="Arial"/>
          <w:b/>
          <w:bCs/>
          <w:sz w:val="22"/>
          <w:szCs w:val="22"/>
        </w:rPr>
        <w:t xml:space="preserve">na základě faktury vydané příjemcem </w:t>
      </w:r>
      <w:r w:rsidRPr="003F7073">
        <w:rPr>
          <w:rFonts w:ascii="Arial" w:hAnsi="Arial" w:cs="Arial"/>
          <w:b/>
          <w:bCs/>
          <w:sz w:val="22"/>
          <w:szCs w:val="22"/>
        </w:rPr>
        <w:t xml:space="preserve">v celkové výši </w:t>
      </w:r>
      <w:r w:rsidR="00F4188C">
        <w:rPr>
          <w:rFonts w:ascii="Arial" w:hAnsi="Arial" w:cs="Arial"/>
          <w:b/>
          <w:bCs/>
          <w:sz w:val="22"/>
          <w:szCs w:val="22"/>
        </w:rPr>
        <w:t>40 565,70</w:t>
      </w:r>
      <w:r w:rsidRPr="003F7073">
        <w:rPr>
          <w:rFonts w:ascii="Arial" w:hAnsi="Arial" w:cs="Arial"/>
          <w:b/>
          <w:bCs/>
          <w:sz w:val="22"/>
          <w:szCs w:val="22"/>
        </w:rPr>
        <w:t xml:space="preserve"> Kč.</w:t>
      </w:r>
    </w:p>
    <w:p w:rsidRPr="00621125" w:rsidR="00995D73" w:rsidP="00995D73" w:rsidRDefault="00995D73" w14:paraId="5A44ADEF" w14:textId="77777777">
      <w:pPr>
        <w:pStyle w:val="Odstavecseseznamem"/>
        <w:ind w:left="357"/>
        <w:rPr>
          <w:rFonts w:eastAsia="Times New Roman" w:cs="Arial"/>
          <w:b/>
          <w:iCs/>
          <w:noProof/>
          <w:lang w:eastAsia="cs-CZ"/>
        </w:rPr>
      </w:pPr>
      <w:r w:rsidRPr="00621125">
        <w:rPr>
          <w:rFonts w:eastAsia="Times New Roman" w:cs="Arial"/>
          <w:b/>
          <w:iCs/>
          <w:noProof/>
          <w:lang w:eastAsia="cs-CZ"/>
        </w:rPr>
        <w:t>Účast zaměstnanců zapojeného subjektu je splněna, pokud se alespoň 80% zapojených zaměstnanců bude účastnit minimálně 40 hodin vzdělávání v projektu a zároveň se každý ze zapojených zaměstnanců zúčastní alespoň 70% délky kurzu, ve kterém zahájil své vzdělávání.</w:t>
      </w:r>
    </w:p>
    <w:p w:rsidR="00995D73" w:rsidP="00995D73" w:rsidRDefault="00995D73" w14:paraId="5D66EEE6" w14:textId="77777777">
      <w:pPr>
        <w:pStyle w:val="Odstavecseseznamem"/>
        <w:ind w:left="357"/>
        <w:rPr>
          <w:rFonts w:eastAsia="Times New Roman" w:cs="Arial"/>
          <w:bCs/>
          <w:iCs/>
          <w:noProof/>
          <w:lang w:eastAsia="cs-CZ"/>
        </w:rPr>
      </w:pPr>
    </w:p>
    <w:p w:rsidR="00300889" w:rsidRDefault="006B4179" w14:paraId="18FBD05D" w14:textId="3A63EFAE">
      <w:pPr>
        <w:numPr>
          <w:ilvl w:val="0"/>
          <w:numId w:val="5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plnění předmětu smlouvy se zapojený subjekt </w:t>
      </w:r>
      <w:r w:rsidR="00142F63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>zavazuje:</w:t>
      </w:r>
    </w:p>
    <w:p w:rsidRPr="00B62E30" w:rsidR="006B4179" w:rsidRDefault="006B4179" w14:paraId="5BCA35EB" w14:textId="51501242">
      <w:pPr>
        <w:pStyle w:val="Odstavecseseznamem"/>
        <w:numPr>
          <w:ilvl w:val="0"/>
          <w:numId w:val="11"/>
        </w:numPr>
        <w:spacing w:after="0"/>
        <w:contextualSpacing w:val="0"/>
        <w:rPr>
          <w:sz w:val="20"/>
          <w:szCs w:val="20"/>
        </w:rPr>
      </w:pPr>
      <w:r w:rsidRPr="006B4179">
        <w:rPr>
          <w:rFonts w:cs="Arial"/>
        </w:rPr>
        <w:t xml:space="preserve">vytvořit podmínky k provedení kontroly vztahující se k realizaci projektu, poskytnout </w:t>
      </w:r>
      <w:r w:rsidR="00741F59">
        <w:rPr>
          <w:rFonts w:cs="Arial"/>
        </w:rPr>
        <w:t xml:space="preserve">příjemci a </w:t>
      </w:r>
      <w:r w:rsidRPr="006B4179">
        <w:rPr>
          <w:rFonts w:cs="Arial"/>
        </w:rPr>
        <w:t>oprávněným osobám veškeré doklady vážící se k</w:t>
      </w:r>
      <w:r>
        <w:rPr>
          <w:rFonts w:cs="Arial"/>
        </w:rPr>
        <w:t xml:space="preserve"> zapojení do </w:t>
      </w:r>
      <w:r w:rsidRPr="006B4179">
        <w:rPr>
          <w:rFonts w:cs="Arial"/>
        </w:rPr>
        <w:t>realizac</w:t>
      </w:r>
      <w:r>
        <w:rPr>
          <w:rFonts w:cs="Arial"/>
        </w:rPr>
        <w:t>e</w:t>
      </w:r>
      <w:r w:rsidRPr="006B4179">
        <w:rPr>
          <w:rFonts w:cs="Arial"/>
        </w:rPr>
        <w:t xml:space="preserve"> projektu</w:t>
      </w:r>
      <w:r w:rsidR="000B19C3">
        <w:rPr>
          <w:rFonts w:cs="Arial"/>
        </w:rPr>
        <w:t xml:space="preserve"> (zejména doklady prokazující </w:t>
      </w:r>
      <w:r w:rsidRPr="000B19C3" w:rsidR="000B19C3">
        <w:rPr>
          <w:rFonts w:cs="Arial"/>
        </w:rPr>
        <w:t xml:space="preserve"> pracovněprávní </w:t>
      </w:r>
      <w:r w:rsidRPr="000B19C3" w:rsidR="000B19C3">
        <w:rPr>
          <w:rFonts w:cs="Arial"/>
        </w:rPr>
        <w:lastRenderedPageBreak/>
        <w:t>vztah</w:t>
      </w:r>
      <w:r w:rsidR="000B19C3">
        <w:rPr>
          <w:rFonts w:cs="Arial"/>
        </w:rPr>
        <w:t xml:space="preserve"> nebo </w:t>
      </w:r>
      <w:r w:rsidRPr="000B19C3" w:rsidR="000B19C3">
        <w:rPr>
          <w:rFonts w:cs="Arial"/>
        </w:rPr>
        <w:t xml:space="preserve">služební poměr </w:t>
      </w:r>
      <w:r w:rsidR="000B19C3">
        <w:rPr>
          <w:rFonts w:cs="Arial"/>
        </w:rPr>
        <w:t>podpořeného zaměstnance k zapojenému subjektu</w:t>
      </w:r>
      <w:r w:rsidR="00FB2787">
        <w:rPr>
          <w:rFonts w:cs="Arial"/>
        </w:rPr>
        <w:t xml:space="preserve">, </w:t>
      </w:r>
      <w:r w:rsidR="00B62E30">
        <w:t>potvrzení příslušné správy sociálního zabezpečení o tom, že osoba je vedena v evidenci po dobu své účasti v projektu jako osoba samostatně výdělečně činná</w:t>
      </w:r>
      <w:r w:rsidR="00B81F92">
        <w:t>,</w:t>
      </w:r>
      <w:r w:rsidR="00B62E30">
        <w:t xml:space="preserve"> </w:t>
      </w:r>
      <w:r w:rsidRPr="00B62E30" w:rsidR="000B19C3">
        <w:rPr>
          <w:rFonts w:cs="Arial"/>
        </w:rPr>
        <w:t>a doklady  prokazující, že podpora byla poskytnuta pouze za dobu vzdělávání, za kterou je zaměstnanci vyplacena mzda/plat či v případě, kdy se jedná o překážky na straně zaměstnance dle § 205 zákoníku práce, tak mu</w:t>
      </w:r>
      <w:r w:rsidR="000B19C3">
        <w:t xml:space="preserve"> </w:t>
      </w:r>
      <w:r w:rsidRPr="00B62E30" w:rsidR="000B19C3">
        <w:rPr>
          <w:rFonts w:cs="Arial"/>
        </w:rPr>
        <w:t>byla</w:t>
      </w:r>
      <w:r w:rsidR="000B19C3">
        <w:t xml:space="preserve"> </w:t>
      </w:r>
      <w:r w:rsidRPr="00B62E30" w:rsidR="000B19C3">
        <w:rPr>
          <w:rFonts w:cs="Arial"/>
        </w:rPr>
        <w:t>vyplacena náhrada mzdy/platu</w:t>
      </w:r>
      <w:r w:rsidRPr="00B62E30" w:rsidR="000415D6">
        <w:rPr>
          <w:rFonts w:cs="Arial"/>
        </w:rPr>
        <w:t>)</w:t>
      </w:r>
      <w:r w:rsidRPr="00B62E30">
        <w:rPr>
          <w:rFonts w:cs="Arial"/>
        </w:rPr>
        <w:t>, umožnit průběžné ověřování souladu údajů o realizaci projektu uváděných ve zprávách o</w:t>
      </w:r>
      <w:r w:rsidRPr="00B62E30" w:rsidR="00F00440">
        <w:rPr>
          <w:rFonts w:cs="Arial"/>
        </w:rPr>
        <w:t> </w:t>
      </w:r>
      <w:r w:rsidRPr="00B62E30">
        <w:rPr>
          <w:rFonts w:cs="Arial"/>
        </w:rPr>
        <w:t>realizaci projektu se skutečným stavem v místě jeho realizace a poskytnout součinnost všem osobám oprávněným k provádění kontroly. Těmito oprávněnými osobami jsou Ministerstvo práce a sociálních věcí (Řídicí orgán OPZ+)</w:t>
      </w:r>
      <w:r w:rsidRPr="00B62E30" w:rsidR="00364485">
        <w:rPr>
          <w:rFonts w:cs="Arial"/>
        </w:rPr>
        <w:t xml:space="preserve"> a </w:t>
      </w:r>
      <w:r w:rsidRPr="00B62E30">
        <w:rPr>
          <w:rFonts w:cs="Arial"/>
        </w:rPr>
        <w:t>Nejvyšší kontrolní úřad;</w:t>
      </w:r>
    </w:p>
    <w:p w:rsidRPr="00B62E30" w:rsidR="00B62E30" w:rsidP="00060EA4" w:rsidRDefault="00B62E30" w14:paraId="656591DB" w14:textId="77777777">
      <w:pPr>
        <w:pStyle w:val="Odstavecseseznamem"/>
        <w:spacing w:after="0"/>
        <w:contextualSpacing w:val="0"/>
        <w:rPr>
          <w:sz w:val="20"/>
          <w:szCs w:val="20"/>
        </w:rPr>
      </w:pPr>
    </w:p>
    <w:p w:rsidRPr="00DD4499" w:rsidR="00B276FD" w:rsidRDefault="006B4179" w14:paraId="2FEF5903" w14:textId="7D092034">
      <w:pPr>
        <w:pStyle w:val="Odstavecseseznamem"/>
        <w:numPr>
          <w:ilvl w:val="0"/>
          <w:numId w:val="11"/>
        </w:numPr>
        <w:rPr>
          <w:rFonts w:cs="Arial"/>
        </w:rPr>
      </w:pPr>
      <w:r w:rsidRPr="00DD4499">
        <w:rPr>
          <w:rFonts w:cs="Arial"/>
        </w:rPr>
        <w:t>řádně uchovávat veškeré dokumenty související se zapojením do projektu v souladu s platnými právními předpisy ČR, zejména v souladu s § 44a odst. 11 rozpočtových pravidel</w:t>
      </w:r>
      <w:r w:rsidRPr="00541581">
        <w:rPr>
          <w:vertAlign w:val="superscript"/>
        </w:rPr>
        <w:footnoteReference w:id="4"/>
      </w:r>
      <w:r w:rsidRPr="00DD4499">
        <w:rPr>
          <w:rFonts w:cs="Arial"/>
        </w:rPr>
        <w:t xml:space="preserve"> a Pravidly OPZ+</w:t>
      </w:r>
      <w:r w:rsidRPr="00DD4499" w:rsidR="00B276FD">
        <w:rPr>
          <w:rFonts w:cs="Arial"/>
        </w:rPr>
        <w:t>;</w:t>
      </w:r>
    </w:p>
    <w:p w:rsidR="00DD4499" w:rsidP="00060EA4" w:rsidRDefault="00DD4499" w14:paraId="61BC45F1" w14:textId="77777777">
      <w:pPr>
        <w:pStyle w:val="Odstavecseseznamem"/>
        <w:spacing w:after="0"/>
        <w:contextualSpacing w:val="0"/>
      </w:pPr>
    </w:p>
    <w:p w:rsidR="00B81F92" w:rsidRDefault="00B81F92" w14:paraId="2163CC73" w14:textId="6BC0E273">
      <w:pPr>
        <w:pStyle w:val="Odstavecseseznamem"/>
        <w:numPr>
          <w:ilvl w:val="0"/>
          <w:numId w:val="11"/>
        </w:numPr>
      </w:pPr>
      <w:r w:rsidRPr="006908F7">
        <w:t>dodržovat politiky Evropské unie, zejména pravidla hospodářské soutěže a veřejné podpory, principy udržitelného rozvoje a prosazování rovných příležitostí;</w:t>
      </w:r>
    </w:p>
    <w:p w:rsidRPr="006908F7" w:rsidR="006908F7" w:rsidP="00060EA4" w:rsidRDefault="006908F7" w14:paraId="446C838B" w14:textId="77777777">
      <w:pPr>
        <w:pStyle w:val="Odstavecseseznamem"/>
        <w:spacing w:after="0"/>
        <w:contextualSpacing w:val="0"/>
      </w:pPr>
    </w:p>
    <w:p w:rsidR="00B81F92" w:rsidRDefault="003270AE" w14:paraId="75F0AD6A" w14:textId="70A5904A">
      <w:pPr>
        <w:pStyle w:val="Odstavecseseznamem"/>
        <w:numPr>
          <w:ilvl w:val="0"/>
          <w:numId w:val="11"/>
        </w:numPr>
        <w:spacing w:after="0"/>
        <w:contextualSpacing w:val="0"/>
      </w:pPr>
      <w:r>
        <w:t xml:space="preserve">informovat </w:t>
      </w:r>
      <w:r w:rsidRPr="006908F7" w:rsidR="006908F7">
        <w:t>zaměstnanc</w:t>
      </w:r>
      <w:r>
        <w:t>e</w:t>
      </w:r>
      <w:r w:rsidRPr="006908F7" w:rsidR="006908F7">
        <w:t xml:space="preserve"> </w:t>
      </w:r>
      <w:r>
        <w:t xml:space="preserve">zařazené do projektu </w:t>
      </w:r>
      <w:r w:rsidRPr="006908F7" w:rsidR="006908F7">
        <w:t>o zapojení Evropského sociálního fondu plus do poskytování příspěvku</w:t>
      </w:r>
      <w:r w:rsidR="001839F5">
        <w:t>;</w:t>
      </w:r>
    </w:p>
    <w:p w:rsidR="001839F5" w:rsidP="001839F5" w:rsidRDefault="001839F5" w14:paraId="6378F7DF" w14:textId="77777777">
      <w:pPr>
        <w:pStyle w:val="Odstavecseseznamem"/>
      </w:pPr>
    </w:p>
    <w:p w:rsidRPr="006908F7" w:rsidR="001839F5" w:rsidRDefault="00142F63" w14:paraId="3FCE2BF4" w14:textId="6AF61AEF">
      <w:pPr>
        <w:pStyle w:val="Odstavecseseznamem"/>
        <w:numPr>
          <w:ilvl w:val="0"/>
          <w:numId w:val="11"/>
        </w:numPr>
        <w:spacing w:after="0"/>
        <w:contextualSpacing w:val="0"/>
      </w:pPr>
      <w:r>
        <w:t xml:space="preserve">neprodleně informovat příjemce o zrušení termínu vzdělávání z důvodů </w:t>
      </w:r>
      <w:r w:rsidR="001E3F34">
        <w:t>na straně</w:t>
      </w:r>
      <w:r w:rsidR="00B6620C">
        <w:t xml:space="preserve"> </w:t>
      </w:r>
      <w:r>
        <w:t>zapojeného subjektu, nejpozději však pět pracovních dní před plánovaným termínem vzdělávání</w:t>
      </w:r>
      <w:r w:rsidR="000634ED">
        <w:t>.</w:t>
      </w:r>
    </w:p>
    <w:p w:rsidR="006B4179" w:rsidP="003C13D6" w:rsidRDefault="006B4179" w14:paraId="2E44557A" w14:textId="0DCA5425">
      <w:pPr>
        <w:rPr>
          <w:rFonts w:ascii="Arial" w:hAnsi="Arial" w:cs="Arial"/>
          <w:sz w:val="22"/>
          <w:szCs w:val="22"/>
        </w:rPr>
      </w:pPr>
    </w:p>
    <w:p w:rsidRPr="00BD6766" w:rsidR="006B4179" w:rsidP="00BD6766" w:rsidRDefault="00BD6766" w14:paraId="758EDD35" w14:textId="700AA962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BD6766">
        <w:rPr>
          <w:rFonts w:ascii="Arial" w:hAnsi="Arial" w:cs="Arial"/>
          <w:b/>
          <w:sz w:val="22"/>
          <w:szCs w:val="22"/>
        </w:rPr>
        <w:t xml:space="preserve">Část </w:t>
      </w:r>
      <w:r w:rsidRPr="00BD6766" w:rsidR="00682890">
        <w:rPr>
          <w:rFonts w:ascii="Arial" w:hAnsi="Arial" w:cs="Arial"/>
          <w:b/>
          <w:sz w:val="22"/>
          <w:szCs w:val="22"/>
        </w:rPr>
        <w:t>IV – Odpovědnost</w:t>
      </w:r>
      <w:r w:rsidRPr="00BD6766">
        <w:rPr>
          <w:rFonts w:ascii="Arial" w:hAnsi="Arial" w:cs="Arial"/>
          <w:b/>
          <w:sz w:val="22"/>
          <w:szCs w:val="22"/>
        </w:rPr>
        <w:t xml:space="preserve"> za škodu</w:t>
      </w:r>
    </w:p>
    <w:p w:rsidR="00BD6766" w:rsidP="003C13D6" w:rsidRDefault="00BD6766" w14:paraId="1C785B1E" w14:textId="504C5E85">
      <w:pPr>
        <w:rPr>
          <w:rFonts w:ascii="Arial" w:hAnsi="Arial" w:cs="Arial"/>
          <w:sz w:val="22"/>
          <w:szCs w:val="22"/>
        </w:rPr>
      </w:pPr>
    </w:p>
    <w:p w:rsidR="006B4179" w:rsidRDefault="00C45DEC" w14:paraId="37476714" w14:textId="079D4095">
      <w:pPr>
        <w:numPr>
          <w:ilvl w:val="0"/>
          <w:numId w:val="8"/>
        </w:num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Zapojený subjekt </w:t>
      </w:r>
      <w:r w:rsidRPr="00C45DEC">
        <w:rPr>
          <w:rFonts w:ascii="Arial" w:hAnsi="Arial" w:cs="Arial"/>
          <w:sz w:val="22"/>
          <w:szCs w:val="22"/>
        </w:rPr>
        <w:t xml:space="preserve">je povinen příjemci uhradit škodu, za niž příjemce odpovídá a která příjemci vznikla v důsledku toho, že </w:t>
      </w:r>
      <w:r>
        <w:rPr>
          <w:rFonts w:ascii="Arial" w:hAnsi="Arial" w:cs="Arial"/>
          <w:sz w:val="22"/>
          <w:szCs w:val="22"/>
        </w:rPr>
        <w:t>zapojený subjekt</w:t>
      </w:r>
      <w:r w:rsidRPr="00C45DEC">
        <w:rPr>
          <w:rFonts w:ascii="Arial" w:hAnsi="Arial" w:cs="Arial"/>
          <w:sz w:val="22"/>
          <w:szCs w:val="22"/>
        </w:rPr>
        <w:t xml:space="preserve"> porušil </w:t>
      </w:r>
      <w:r w:rsidR="008A5931">
        <w:rPr>
          <w:rFonts w:ascii="Arial" w:hAnsi="Arial" w:cs="Arial"/>
          <w:sz w:val="22"/>
          <w:szCs w:val="22"/>
        </w:rPr>
        <w:t xml:space="preserve">jakékoliv </w:t>
      </w:r>
      <w:r w:rsidRPr="00C45DEC">
        <w:rPr>
          <w:rFonts w:ascii="Arial" w:hAnsi="Arial" w:cs="Arial"/>
          <w:sz w:val="22"/>
          <w:szCs w:val="22"/>
        </w:rPr>
        <w:t>povinnost</w:t>
      </w:r>
      <w:r w:rsidR="00DD4499">
        <w:rPr>
          <w:rFonts w:ascii="Arial" w:hAnsi="Arial" w:cs="Arial"/>
          <w:sz w:val="22"/>
          <w:szCs w:val="22"/>
        </w:rPr>
        <w:t>i</w:t>
      </w:r>
      <w:r w:rsidRPr="00C45DEC">
        <w:rPr>
          <w:rFonts w:ascii="Arial" w:hAnsi="Arial" w:cs="Arial"/>
          <w:sz w:val="22"/>
          <w:szCs w:val="22"/>
        </w:rPr>
        <w:t xml:space="preserve"> vyplývající z této smlouvy.</w:t>
      </w:r>
    </w:p>
    <w:p w:rsidRPr="00C45DEC" w:rsidR="00C45DEC" w:rsidP="00C45DEC" w:rsidRDefault="00C45DEC" w14:paraId="1B5CC0C1" w14:textId="782B22A5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C45DEC">
        <w:rPr>
          <w:rFonts w:ascii="Arial" w:hAnsi="Arial" w:cs="Arial"/>
          <w:b/>
          <w:sz w:val="22"/>
          <w:szCs w:val="22"/>
        </w:rPr>
        <w:t>Část V – Další práva a povinnosti smluvních stran</w:t>
      </w:r>
    </w:p>
    <w:p w:rsidRPr="000A20FF" w:rsidR="00C45DEC" w:rsidRDefault="00C45DEC" w14:paraId="1D5B9DD8" w14:textId="77777777">
      <w:pPr>
        <w:numPr>
          <w:ilvl w:val="0"/>
          <w:numId w:val="9"/>
        </w:numPr>
        <w:spacing w:before="240"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:rsidRPr="000A20FF" w:rsidR="00143DC3" w:rsidRDefault="00143DC3" w14:paraId="309C5918" w14:textId="77777777">
      <w:pPr>
        <w:numPr>
          <w:ilvl w:val="0"/>
          <w:numId w:val="9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:rsidR="00143DC3" w:rsidRDefault="00143DC3" w14:paraId="7912C2E9" w14:textId="1C2E7D83">
      <w:pPr>
        <w:numPr>
          <w:ilvl w:val="0"/>
          <w:numId w:val="9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:rsidR="000634ED" w:rsidRDefault="000634ED" w14:paraId="1B523A7E" w14:textId="77777777">
      <w:pPr>
        <w:pStyle w:val="Odstavecseseznamem"/>
        <w:numPr>
          <w:ilvl w:val="0"/>
          <w:numId w:val="9"/>
        </w:numPr>
        <w:rPr>
          <w:rFonts w:eastAsia="Times New Roman" w:cs="Arial"/>
          <w:lang w:eastAsia="cs-CZ"/>
        </w:rPr>
      </w:pPr>
      <w:bookmarkStart w:name="_Hlk153541157" w:id="2"/>
      <w:r>
        <w:rPr>
          <w:rFonts w:eastAsia="Times New Roman" w:cs="Arial"/>
          <w:lang w:eastAsia="cs-CZ"/>
        </w:rPr>
        <w:t>Zapojený subjekt</w:t>
      </w:r>
      <w:r w:rsidRPr="000634ED">
        <w:rPr>
          <w:rFonts w:eastAsia="Times New Roman" w:cs="Arial"/>
          <w:lang w:eastAsia="cs-CZ"/>
        </w:rPr>
        <w:t xml:space="preserve"> čestně prohlašuje</w:t>
      </w:r>
      <w:bookmarkEnd w:id="2"/>
      <w:r>
        <w:rPr>
          <w:rFonts w:eastAsia="Times New Roman" w:cs="Arial"/>
          <w:lang w:eastAsia="cs-CZ"/>
        </w:rPr>
        <w:t>:</w:t>
      </w:r>
    </w:p>
    <w:p w:rsidR="00EF0CC1" w:rsidP="00EF0CC1" w:rsidRDefault="00EF0CC1" w14:paraId="168A04FF" w14:textId="77777777">
      <w:pPr>
        <w:pStyle w:val="Odstavecseseznamem"/>
        <w:ind w:left="357"/>
        <w:rPr>
          <w:rFonts w:eastAsia="Times New Roman" w:cs="Arial"/>
          <w:lang w:eastAsia="cs-CZ"/>
        </w:rPr>
      </w:pPr>
    </w:p>
    <w:p w:rsidRPr="000634ED" w:rsidR="000634ED" w:rsidRDefault="000634ED" w14:paraId="20BDD1B6" w14:textId="1923E3E0">
      <w:pPr>
        <w:pStyle w:val="Odstavecseseznamem"/>
        <w:numPr>
          <w:ilvl w:val="0"/>
          <w:numId w:val="12"/>
        </w:numPr>
        <w:rPr>
          <w:rFonts w:eastAsia="Times New Roman" w:cs="Arial"/>
          <w:lang w:eastAsia="cs-CZ"/>
        </w:rPr>
      </w:pPr>
      <w:r>
        <w:rPr>
          <w:rFonts w:cs="Arial"/>
        </w:rPr>
        <w:t>že je členem příjemce;</w:t>
      </w:r>
    </w:p>
    <w:p w:rsidR="000634ED" w:rsidP="000634ED" w:rsidRDefault="000634ED" w14:paraId="76507864" w14:textId="77777777">
      <w:pPr>
        <w:pStyle w:val="Odstavecseseznamem"/>
        <w:ind w:left="1077"/>
        <w:rPr>
          <w:rFonts w:eastAsia="Times New Roman" w:cs="Arial"/>
          <w:lang w:eastAsia="cs-CZ"/>
        </w:rPr>
      </w:pPr>
    </w:p>
    <w:p w:rsidR="000634ED" w:rsidRDefault="000634ED" w14:paraId="6BA733AB" w14:textId="0BBA4BC4">
      <w:pPr>
        <w:pStyle w:val="Odstavecseseznamem"/>
        <w:numPr>
          <w:ilvl w:val="0"/>
          <w:numId w:val="12"/>
        </w:numPr>
        <w:rPr>
          <w:rFonts w:eastAsia="Times New Roman" w:cs="Arial"/>
          <w:lang w:eastAsia="cs-CZ"/>
        </w:rPr>
      </w:pPr>
      <w:r w:rsidRPr="000634ED">
        <w:rPr>
          <w:rFonts w:eastAsia="Times New Roman" w:cs="Arial"/>
          <w:lang w:eastAsia="cs-CZ"/>
        </w:rPr>
        <w:t xml:space="preserve">že zaměstnanci účastnící se vzdělávání v projektu nejsou, a v minulosti nebyli vzděláváni ve stejném předmětu vzdělávání, které bylo nebo je podpořené dotací </w:t>
      </w:r>
      <w:r w:rsidRPr="000634ED">
        <w:rPr>
          <w:rFonts w:eastAsia="Times New Roman" w:cs="Arial"/>
          <w:lang w:eastAsia="cs-CZ"/>
        </w:rPr>
        <w:lastRenderedPageBreak/>
        <w:t xml:space="preserve">z </w:t>
      </w:r>
      <w:bookmarkStart w:name="_Hlk153459753" w:id="3"/>
      <w:r>
        <w:rPr>
          <w:rFonts w:eastAsia="Times New Roman" w:cs="Arial"/>
          <w:lang w:eastAsia="cs-CZ"/>
        </w:rPr>
        <w:t>OP</w:t>
      </w:r>
      <w:r w:rsidRPr="000634ED">
        <w:rPr>
          <w:rFonts w:eastAsia="Times New Roman" w:cs="Arial"/>
          <w:lang w:eastAsia="cs-CZ"/>
        </w:rPr>
        <w:t xml:space="preserve"> Zaměstnanost</w:t>
      </w:r>
      <w:r>
        <w:rPr>
          <w:rFonts w:eastAsia="Times New Roman" w:cs="Arial"/>
          <w:lang w:eastAsia="cs-CZ"/>
        </w:rPr>
        <w:t xml:space="preserve"> </w:t>
      </w:r>
      <w:bookmarkEnd w:id="3"/>
      <w:r w:rsidRPr="000634ED">
        <w:rPr>
          <w:rFonts w:eastAsia="Times New Roman" w:cs="Arial"/>
          <w:lang w:eastAsia="cs-CZ"/>
        </w:rPr>
        <w:t>(</w:t>
      </w:r>
      <w:bookmarkStart w:name="_Hlk153540434" w:id="4"/>
      <w:r w:rsidR="006F2C47">
        <w:rPr>
          <w:rFonts w:eastAsia="Times New Roman" w:cs="Arial"/>
          <w:lang w:eastAsia="cs-CZ"/>
        </w:rPr>
        <w:t>tj.</w:t>
      </w:r>
      <w:r w:rsidRPr="000634ED">
        <w:rPr>
          <w:rFonts w:eastAsia="Times New Roman" w:cs="Arial"/>
          <w:lang w:eastAsia="cs-CZ"/>
        </w:rPr>
        <w:t xml:space="preserve"> souběh s dotacemi v rámci výzvy č. 43</w:t>
      </w:r>
      <w:bookmarkEnd w:id="4"/>
      <w:r>
        <w:rPr>
          <w:rFonts w:eastAsia="Times New Roman" w:cs="Arial"/>
          <w:lang w:eastAsia="cs-CZ"/>
        </w:rPr>
        <w:t xml:space="preserve">, </w:t>
      </w:r>
      <w:bookmarkStart w:name="_Hlk153540377" w:id="5"/>
      <w:r>
        <w:rPr>
          <w:rFonts w:eastAsia="Times New Roman" w:cs="Arial"/>
          <w:lang w:eastAsia="cs-CZ"/>
        </w:rPr>
        <w:t xml:space="preserve">výzvy č. </w:t>
      </w:r>
      <w:r w:rsidRPr="000634ED">
        <w:rPr>
          <w:rFonts w:eastAsia="Times New Roman" w:cs="Arial"/>
          <w:lang w:eastAsia="cs-CZ"/>
        </w:rPr>
        <w:t>60</w:t>
      </w:r>
      <w:bookmarkEnd w:id="5"/>
      <w:r>
        <w:rPr>
          <w:rFonts w:eastAsia="Times New Roman" w:cs="Arial"/>
          <w:lang w:eastAsia="cs-CZ"/>
        </w:rPr>
        <w:t xml:space="preserve">, </w:t>
      </w:r>
      <w:r w:rsidR="006F2C47">
        <w:rPr>
          <w:rFonts w:eastAsia="Times New Roman" w:cs="Arial"/>
          <w:lang w:eastAsia="cs-CZ"/>
        </w:rPr>
        <w:t xml:space="preserve">výzvy č. 97, </w:t>
      </w:r>
      <w:r>
        <w:rPr>
          <w:rFonts w:eastAsia="Times New Roman" w:cs="Arial"/>
          <w:lang w:eastAsia="cs-CZ"/>
        </w:rPr>
        <w:t>výzvy č. 110</w:t>
      </w:r>
      <w:r w:rsidR="006F2C47">
        <w:rPr>
          <w:rFonts w:eastAsia="Times New Roman" w:cs="Arial"/>
          <w:lang w:eastAsia="cs-CZ"/>
        </w:rPr>
        <w:t xml:space="preserve">, </w:t>
      </w:r>
      <w:r w:rsidR="001E3F34">
        <w:rPr>
          <w:rFonts w:eastAsia="Times New Roman" w:cs="Arial"/>
          <w:lang w:eastAsia="cs-CZ"/>
        </w:rPr>
        <w:t>POVEZ)</w:t>
      </w:r>
      <w:r>
        <w:rPr>
          <w:rFonts w:eastAsia="Times New Roman" w:cs="Arial"/>
          <w:lang w:eastAsia="cs-CZ"/>
        </w:rPr>
        <w:t xml:space="preserve"> a </w:t>
      </w:r>
      <w:r w:rsidRPr="000634ED">
        <w:rPr>
          <w:rFonts w:eastAsia="Times New Roman" w:cs="Arial"/>
          <w:lang w:eastAsia="cs-CZ"/>
        </w:rPr>
        <w:t>OP Zaměstnanost</w:t>
      </w:r>
      <w:r>
        <w:rPr>
          <w:rFonts w:eastAsia="Times New Roman" w:cs="Arial"/>
          <w:lang w:eastAsia="cs-CZ"/>
        </w:rPr>
        <w:t xml:space="preserve"> plus</w:t>
      </w:r>
      <w:r w:rsidR="006F2C47">
        <w:rPr>
          <w:rFonts w:eastAsia="Times New Roman" w:cs="Arial"/>
          <w:lang w:eastAsia="cs-CZ"/>
        </w:rPr>
        <w:t xml:space="preserve"> (tj.</w:t>
      </w:r>
      <w:r w:rsidRPr="000634ED" w:rsidR="006F2C47">
        <w:rPr>
          <w:rFonts w:eastAsia="Times New Roman" w:cs="Arial"/>
          <w:lang w:eastAsia="cs-CZ"/>
        </w:rPr>
        <w:t xml:space="preserve"> souběh s dotacemi v rámci výzvy č. 4</w:t>
      </w:r>
      <w:r w:rsidR="006F2C47">
        <w:rPr>
          <w:rFonts w:eastAsia="Times New Roman" w:cs="Arial"/>
          <w:lang w:eastAsia="cs-CZ"/>
        </w:rPr>
        <w:t xml:space="preserve">0, </w:t>
      </w:r>
      <w:r w:rsidRPr="006F2C47" w:rsidR="006F2C47">
        <w:rPr>
          <w:rFonts w:eastAsia="Times New Roman" w:cs="Arial"/>
          <w:lang w:eastAsia="cs-CZ"/>
        </w:rPr>
        <w:t>výzvy č. 4</w:t>
      </w:r>
      <w:r w:rsidR="006F2C47">
        <w:rPr>
          <w:rFonts w:eastAsia="Times New Roman" w:cs="Arial"/>
          <w:lang w:eastAsia="cs-CZ"/>
        </w:rPr>
        <w:t>7)</w:t>
      </w:r>
      <w:r w:rsidR="00F75272">
        <w:rPr>
          <w:rFonts w:eastAsia="Times New Roman" w:cs="Arial"/>
          <w:lang w:eastAsia="cs-CZ"/>
        </w:rPr>
        <w:t xml:space="preserve"> – viz pravidlo dvojího </w:t>
      </w:r>
      <w:r w:rsidR="00B6620C">
        <w:rPr>
          <w:rFonts w:eastAsia="Times New Roman" w:cs="Arial"/>
          <w:lang w:eastAsia="cs-CZ"/>
        </w:rPr>
        <w:t>financování</w:t>
      </w:r>
      <w:r>
        <w:rPr>
          <w:rFonts w:eastAsia="Times New Roman" w:cs="Arial"/>
          <w:lang w:eastAsia="cs-CZ"/>
        </w:rPr>
        <w:t>;</w:t>
      </w:r>
    </w:p>
    <w:p w:rsidRPr="000634ED" w:rsidR="000634ED" w:rsidP="000634ED" w:rsidRDefault="000634ED" w14:paraId="76EC94C1" w14:textId="77777777">
      <w:pPr>
        <w:pStyle w:val="Odstavecseseznamem"/>
        <w:rPr>
          <w:rFonts w:eastAsia="Times New Roman" w:cs="Arial"/>
          <w:lang w:eastAsia="cs-CZ"/>
        </w:rPr>
      </w:pPr>
    </w:p>
    <w:p w:rsidR="000634ED" w:rsidRDefault="000634ED" w14:paraId="2E5E68F0" w14:textId="193B6EC3">
      <w:pPr>
        <w:pStyle w:val="Odstavecseseznamem"/>
        <w:numPr>
          <w:ilvl w:val="0"/>
          <w:numId w:val="12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že </w:t>
      </w:r>
      <w:r w:rsidR="00EF0CC1">
        <w:rPr>
          <w:rFonts w:eastAsia="Times New Roman" w:cs="Arial"/>
          <w:lang w:eastAsia="cs-CZ"/>
        </w:rPr>
        <w:t>mu nebyla poskytnuta veřejná podpora/podpora de minimis v projektech v rámci tematických výzev zaměřených na vzdělávání ve firmách v Operačním programu S</w:t>
      </w:r>
      <w:r>
        <w:rPr>
          <w:rFonts w:eastAsia="Times New Roman" w:cs="Arial"/>
          <w:lang w:eastAsia="cs-CZ"/>
        </w:rPr>
        <w:t>pravedlivé transformace.</w:t>
      </w:r>
    </w:p>
    <w:p w:rsidR="00B6620C" w:rsidP="00B6620C" w:rsidRDefault="00B6620C" w14:paraId="29C0F81D" w14:textId="77777777">
      <w:pPr>
        <w:rPr>
          <w:rFonts w:cs="Arial"/>
        </w:rPr>
      </w:pPr>
    </w:p>
    <w:p w:rsidR="00B6620C" w:rsidRDefault="00B6620C" w14:paraId="25BB1A7C" w14:textId="6E08FD2C">
      <w:pPr>
        <w:pStyle w:val="Odstavecseseznamem"/>
        <w:numPr>
          <w:ilvl w:val="0"/>
          <w:numId w:val="9"/>
        </w:numPr>
        <w:rPr>
          <w:rFonts w:cs="Arial"/>
        </w:rPr>
      </w:pPr>
      <w:r w:rsidRPr="00B6620C">
        <w:rPr>
          <w:rFonts w:cs="Arial"/>
        </w:rPr>
        <w:t xml:space="preserve">Zapojený subjekt </w:t>
      </w:r>
      <w:r w:rsidR="00330E0F">
        <w:rPr>
          <w:rFonts w:cs="Arial"/>
        </w:rPr>
        <w:t>bere na vědomí:</w:t>
      </w:r>
    </w:p>
    <w:p w:rsidR="00330E0F" w:rsidRDefault="00330E0F" w14:paraId="7F746611" w14:textId="1C5D3454">
      <w:pPr>
        <w:pStyle w:val="Odstavecseseznamem"/>
        <w:numPr>
          <w:ilvl w:val="0"/>
          <w:numId w:val="14"/>
        </w:numPr>
        <w:spacing w:before="120"/>
        <w:ind w:left="1066" w:hanging="357"/>
        <w:rPr>
          <w:rFonts w:cs="Arial"/>
        </w:rPr>
      </w:pPr>
      <w:r>
        <w:rPr>
          <w:rFonts w:cs="Arial"/>
        </w:rPr>
        <w:t>že minimální docházka</w:t>
      </w:r>
      <w:r w:rsidR="00244657">
        <w:rPr>
          <w:rFonts w:cs="Arial"/>
        </w:rPr>
        <w:t xml:space="preserve"> každého zapojeného zaměstnance je</w:t>
      </w:r>
      <w:r>
        <w:rPr>
          <w:rFonts w:cs="Arial"/>
        </w:rPr>
        <w:t xml:space="preserve"> 70% délky kurzu;</w:t>
      </w:r>
    </w:p>
    <w:p w:rsidRPr="00330E0F" w:rsidR="00330E0F" w:rsidRDefault="00330E0F" w14:paraId="2F7C9B34" w14:textId="59FB390D">
      <w:pPr>
        <w:pStyle w:val="Odstavecseseznamem"/>
        <w:numPr>
          <w:ilvl w:val="0"/>
          <w:numId w:val="14"/>
        </w:numPr>
        <w:spacing w:before="120"/>
        <w:ind w:left="1066" w:hanging="357"/>
        <w:rPr>
          <w:rFonts w:cs="Arial"/>
        </w:rPr>
      </w:pPr>
      <w:r>
        <w:rPr>
          <w:rFonts w:cs="Arial"/>
        </w:rPr>
        <w:t>že alespoň 80</w:t>
      </w:r>
      <w:r w:rsidR="001E3F34">
        <w:rPr>
          <w:rFonts w:cs="Arial"/>
        </w:rPr>
        <w:t xml:space="preserve"> </w:t>
      </w:r>
      <w:r>
        <w:rPr>
          <w:rFonts w:cs="Arial"/>
        </w:rPr>
        <w:t xml:space="preserve">% zapojených zaměstnanců musí projít </w:t>
      </w:r>
      <w:r w:rsidR="00244657">
        <w:rPr>
          <w:rFonts w:cs="Arial"/>
        </w:rPr>
        <w:t xml:space="preserve">minimálně </w:t>
      </w:r>
      <w:r>
        <w:rPr>
          <w:rFonts w:cs="Arial"/>
        </w:rPr>
        <w:t>40 hodinami vzdělávání;</w:t>
      </w:r>
    </w:p>
    <w:p w:rsidR="00330E0F" w:rsidRDefault="00330E0F" w14:paraId="33075354" w14:textId="66FF4D81">
      <w:pPr>
        <w:pStyle w:val="Odstavecseseznamem"/>
        <w:numPr>
          <w:ilvl w:val="0"/>
          <w:numId w:val="14"/>
        </w:numPr>
        <w:spacing w:before="120"/>
        <w:ind w:left="1066" w:hanging="357"/>
        <w:rPr>
          <w:rFonts w:cs="Arial"/>
        </w:rPr>
      </w:pPr>
      <w:r>
        <w:rPr>
          <w:rFonts w:cs="Arial"/>
        </w:rPr>
        <w:t>že zaměstnanec nemůže být podpořen více jak 60 hodinami vzdělávání;</w:t>
      </w:r>
    </w:p>
    <w:p w:rsidR="00330E0F" w:rsidRDefault="00330E0F" w14:paraId="3C01D0E9" w14:textId="15B4EF96">
      <w:pPr>
        <w:pStyle w:val="Odstavecseseznamem"/>
        <w:numPr>
          <w:ilvl w:val="0"/>
          <w:numId w:val="14"/>
        </w:numPr>
        <w:spacing w:before="120"/>
        <w:ind w:left="1066" w:hanging="357"/>
        <w:rPr>
          <w:rFonts w:cs="Arial"/>
        </w:rPr>
      </w:pPr>
      <w:r>
        <w:rPr>
          <w:rFonts w:cs="Arial"/>
        </w:rPr>
        <w:t xml:space="preserve">že zaměstnance nelze vzdělávat v režimu </w:t>
      </w:r>
      <w:proofErr w:type="spellStart"/>
      <w:r>
        <w:rPr>
          <w:rFonts w:cs="Arial"/>
        </w:rPr>
        <w:t>homeoffice</w:t>
      </w:r>
      <w:proofErr w:type="spellEnd"/>
      <w:r>
        <w:rPr>
          <w:rFonts w:cs="Arial"/>
        </w:rPr>
        <w:t>;</w:t>
      </w:r>
    </w:p>
    <w:p w:rsidR="003F57C4" w:rsidRDefault="003F57C4" w14:paraId="76EFCB27" w14:textId="195F8D85">
      <w:pPr>
        <w:pStyle w:val="Odstavecseseznamem"/>
        <w:numPr>
          <w:ilvl w:val="0"/>
          <w:numId w:val="14"/>
        </w:numPr>
        <w:spacing w:before="120"/>
        <w:ind w:left="1066" w:hanging="357"/>
        <w:rPr>
          <w:rFonts w:cs="Arial"/>
        </w:rPr>
      </w:pPr>
      <w:r>
        <w:rPr>
          <w:rFonts w:cs="Arial"/>
        </w:rPr>
        <w:t>že není možné zapojit zaměstnance v režimu DPP či DPČ;</w:t>
      </w:r>
    </w:p>
    <w:p w:rsidR="00330E0F" w:rsidRDefault="00330E0F" w14:paraId="55C91D1F" w14:textId="3EAD424C">
      <w:pPr>
        <w:pStyle w:val="Odstavecseseznamem"/>
        <w:numPr>
          <w:ilvl w:val="0"/>
          <w:numId w:val="14"/>
        </w:numPr>
        <w:spacing w:before="120"/>
        <w:ind w:left="1066" w:hanging="357"/>
        <w:rPr>
          <w:rFonts w:cs="Arial"/>
        </w:rPr>
      </w:pPr>
      <w:r>
        <w:rPr>
          <w:rFonts w:cs="Arial"/>
        </w:rPr>
        <w:t>že vzdělávání je možné pouze v pracovní dny v čase od 6:00 hod do 22:00 hod</w:t>
      </w:r>
      <w:r w:rsidR="003F57C4">
        <w:rPr>
          <w:rFonts w:cs="Arial"/>
        </w:rPr>
        <w:t>.</w:t>
      </w:r>
      <w:r w:rsidR="00244657">
        <w:rPr>
          <w:rFonts w:cs="Arial"/>
        </w:rPr>
        <w:t>;</w:t>
      </w:r>
    </w:p>
    <w:p w:rsidR="00244657" w:rsidRDefault="00244657" w14:paraId="69CE47AC" w14:textId="4A4AA01D">
      <w:pPr>
        <w:pStyle w:val="Odstavecseseznamem"/>
        <w:numPr>
          <w:ilvl w:val="0"/>
          <w:numId w:val="14"/>
        </w:numPr>
        <w:spacing w:before="120"/>
        <w:ind w:left="1066" w:hanging="357"/>
        <w:rPr>
          <w:rFonts w:cs="Arial"/>
        </w:rPr>
      </w:pPr>
      <w:r>
        <w:rPr>
          <w:rFonts w:cs="Arial"/>
        </w:rPr>
        <w:t xml:space="preserve">že obsah kurzu, kterého se </w:t>
      </w:r>
      <w:r w:rsidR="0059677C">
        <w:rPr>
          <w:rFonts w:cs="Arial"/>
        </w:rPr>
        <w:t xml:space="preserve">zapojení </w:t>
      </w:r>
      <w:r>
        <w:rPr>
          <w:rFonts w:cs="Arial"/>
        </w:rPr>
        <w:t>zaměstnanci účastní, má v každém jednom případě vazbu na současnou, či budoucí náplň práce dané osoby v rámci jejího působení u zapojeného subjektu.</w:t>
      </w:r>
    </w:p>
    <w:p w:rsidRPr="00B6620C" w:rsidR="00B6620C" w:rsidP="00B6620C" w:rsidRDefault="00B6620C" w14:paraId="31990BFC" w14:textId="77777777">
      <w:pPr>
        <w:rPr>
          <w:rFonts w:cs="Arial"/>
        </w:rPr>
      </w:pPr>
    </w:p>
    <w:p w:rsidRPr="00143DC3" w:rsidR="00C45DEC" w:rsidP="00143DC3" w:rsidRDefault="00143DC3" w14:paraId="605188C7" w14:textId="1EF0A4CE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43DC3">
        <w:rPr>
          <w:rFonts w:ascii="Arial" w:hAnsi="Arial" w:cs="Arial"/>
          <w:b/>
          <w:sz w:val="22"/>
          <w:szCs w:val="22"/>
        </w:rPr>
        <w:t>Část VI – Trvání smlouvy</w:t>
      </w:r>
    </w:p>
    <w:p w:rsidRPr="000A20FF" w:rsidR="00143DC3" w:rsidRDefault="00143DC3" w14:paraId="2FC8B98C" w14:textId="77777777">
      <w:pPr>
        <w:numPr>
          <w:ilvl w:val="0"/>
          <w:numId w:val="6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:rsidRPr="00143DC3" w:rsidR="0043479F" w:rsidRDefault="0043479F" w14:paraId="46CEDE1B" w14:textId="5869EB3A">
      <w:pPr>
        <w:pStyle w:val="Odstavecseseznamem"/>
        <w:numPr>
          <w:ilvl w:val="0"/>
          <w:numId w:val="6"/>
        </w:numPr>
        <w:rPr>
          <w:rFonts w:eastAsia="Times New Roman" w:cs="Arial"/>
          <w:lang w:eastAsia="cs-CZ"/>
        </w:rPr>
      </w:pPr>
      <w:r w:rsidRPr="0043479F">
        <w:rPr>
          <w:rFonts w:eastAsia="Times New Roman" w:cs="Arial"/>
          <w:lang w:eastAsia="cs-CZ"/>
        </w:rPr>
        <w:t xml:space="preserve">Pokud </w:t>
      </w:r>
      <w:r>
        <w:rPr>
          <w:rFonts w:eastAsia="Times New Roman" w:cs="Arial"/>
          <w:lang w:eastAsia="cs-CZ"/>
        </w:rPr>
        <w:t>zapojený subjekt</w:t>
      </w:r>
      <w:r w:rsidRPr="0043479F">
        <w:rPr>
          <w:rFonts w:eastAsia="Times New Roman" w:cs="Arial"/>
          <w:lang w:eastAsia="cs-CZ"/>
        </w:rPr>
        <w:t xml:space="preserve"> závažným způsobem nebo opětovně poruší některou z povinností </w:t>
      </w:r>
      <w:r w:rsidRPr="0043479F" w:rsidR="00FE4E89">
        <w:rPr>
          <w:rFonts w:eastAsia="Times New Roman" w:cs="Arial"/>
          <w:lang w:eastAsia="cs-CZ"/>
        </w:rPr>
        <w:t xml:space="preserve">pro něj </w:t>
      </w:r>
      <w:r w:rsidRPr="0043479F">
        <w:rPr>
          <w:rFonts w:eastAsia="Times New Roman" w:cs="Arial"/>
          <w:lang w:eastAsia="cs-CZ"/>
        </w:rPr>
        <w:t xml:space="preserve">vyplývající z této smlouvy nebo z platných právních předpisů, je příjemce oprávněn písemně odstoupit od této smlouvy a vyloučit tak </w:t>
      </w:r>
      <w:r>
        <w:rPr>
          <w:rFonts w:eastAsia="Times New Roman" w:cs="Arial"/>
          <w:lang w:eastAsia="cs-CZ"/>
        </w:rPr>
        <w:t>zapojený subjekt</w:t>
      </w:r>
      <w:r w:rsidRPr="0043479F">
        <w:rPr>
          <w:rFonts w:eastAsia="Times New Roman" w:cs="Arial"/>
          <w:lang w:eastAsia="cs-CZ"/>
        </w:rPr>
        <w:t xml:space="preserve"> z další účasti na realizaci projektu.</w:t>
      </w:r>
    </w:p>
    <w:p w:rsidR="00143DC3" w:rsidRDefault="00143DC3" w14:paraId="43720C8B" w14:textId="4D028254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Zapojený subjekt</w:t>
      </w:r>
      <w:r w:rsidRPr="00143DC3">
        <w:rPr>
          <w:rFonts w:ascii="Arial" w:hAnsi="Arial" w:cs="Arial"/>
          <w:sz w:val="22"/>
          <w:szCs w:val="22"/>
        </w:rPr>
        <w:t xml:space="preserve"> může ukončit spolupráci s příjemcem na základě písemné dohody. Takovým ukončením spolupráce však nesmí být ohroženo plnění účelu smlouvy a nesmí tím vzniknout újma příjemci.</w:t>
      </w:r>
    </w:p>
    <w:p w:rsidR="00743B53" w:rsidRDefault="00143DC3" w14:paraId="15DDA907" w14:textId="477D395A">
      <w:pPr>
        <w:pStyle w:val="Odstavecseseznamem"/>
        <w:numPr>
          <w:ilvl w:val="0"/>
          <w:numId w:val="6"/>
        </w:numPr>
        <w:rPr>
          <w:rFonts w:eastAsia="Times New Roman" w:cs="Arial"/>
          <w:lang w:eastAsia="cs-CZ"/>
        </w:rPr>
      </w:pPr>
      <w:r w:rsidRPr="00743B53">
        <w:rPr>
          <w:rFonts w:eastAsia="Times New Roman" w:cs="Arial"/>
          <w:lang w:eastAsia="cs-CZ"/>
        </w:rPr>
        <w:t xml:space="preserve">Zapojený subjekt může ukončit spolupráci s příjemcem také jednostranným vypovězením smlouvy ze závažných důvodů, spočívajících v závažném nebo opětovném porušení některé z povinností vyplývající pro příjemce z této smlouvy, z rozhodnutí o poskytnutí dotace </w:t>
      </w:r>
      <w:r w:rsidRPr="00743B53" w:rsidR="005834FE">
        <w:rPr>
          <w:rFonts w:eastAsia="Times New Roman" w:cs="Arial"/>
          <w:lang w:eastAsia="cs-CZ"/>
        </w:rPr>
        <w:t>č.</w:t>
      </w:r>
      <w:bookmarkStart w:name="_Hlk153460815" w:id="6"/>
      <w:r w:rsidRPr="00743B53" w:rsidR="005834FE">
        <w:rPr>
          <w:rFonts w:eastAsia="Times New Roman" w:cs="Arial"/>
          <w:lang w:eastAsia="cs-CZ"/>
        </w:rPr>
        <w:t xml:space="preserve"> </w:t>
      </w:r>
      <w:r w:rsidRPr="00215D49" w:rsidR="00215D49">
        <w:rPr>
          <w:rFonts w:eastAsia="Times New Roman" w:cs="Arial"/>
          <w:lang w:eastAsia="cs-CZ"/>
        </w:rPr>
        <w:t>00/22_040/0001522</w:t>
      </w:r>
      <w:r w:rsidRPr="00743B53" w:rsidR="005834FE">
        <w:rPr>
          <w:rFonts w:eastAsia="Times New Roman" w:cs="Arial"/>
          <w:lang w:eastAsia="cs-CZ"/>
        </w:rPr>
        <w:t xml:space="preserve"> </w:t>
      </w:r>
      <w:bookmarkEnd w:id="6"/>
      <w:r w:rsidRPr="00743B53">
        <w:rPr>
          <w:rFonts w:eastAsia="Times New Roman" w:cs="Arial"/>
          <w:lang w:eastAsia="cs-CZ"/>
        </w:rPr>
        <w:t xml:space="preserve">nebo z platných právních předpisů. </w:t>
      </w:r>
    </w:p>
    <w:p w:rsidR="0087049C" w:rsidP="0087049C" w:rsidRDefault="0087049C" w14:paraId="351CDE33" w14:textId="77777777">
      <w:pPr>
        <w:pStyle w:val="Odstavecseseznamem"/>
        <w:ind w:left="357"/>
        <w:rPr>
          <w:rFonts w:eastAsia="Times New Roman" w:cs="Arial"/>
          <w:lang w:eastAsia="cs-CZ"/>
        </w:rPr>
      </w:pPr>
    </w:p>
    <w:p w:rsidRPr="00143DC3" w:rsidR="0087049C" w:rsidP="0087049C" w:rsidRDefault="0087049C" w14:paraId="1891F227" w14:textId="7B1617A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43DC3">
        <w:rPr>
          <w:rFonts w:ascii="Arial" w:hAnsi="Arial" w:cs="Arial"/>
          <w:b/>
          <w:sz w:val="22"/>
          <w:szCs w:val="22"/>
        </w:rPr>
        <w:t xml:space="preserve">Část VII – </w:t>
      </w:r>
      <w:r>
        <w:rPr>
          <w:rFonts w:ascii="Arial" w:hAnsi="Arial" w:cs="Arial"/>
          <w:b/>
          <w:sz w:val="22"/>
          <w:szCs w:val="22"/>
        </w:rPr>
        <w:t>Komunikace stran dohody</w:t>
      </w:r>
    </w:p>
    <w:p w:rsidR="0087049C" w:rsidP="0087049C" w:rsidRDefault="0087049C" w14:paraId="1A1375E6" w14:textId="77777777">
      <w:pPr>
        <w:rPr>
          <w:rFonts w:cs="Arial"/>
        </w:rPr>
      </w:pPr>
    </w:p>
    <w:p w:rsidRPr="00215D49" w:rsidR="0087049C" w:rsidRDefault="0087049C" w14:paraId="2889B786" w14:textId="24513216">
      <w:pPr>
        <w:pStyle w:val="Odstavecseseznamem"/>
        <w:numPr>
          <w:ilvl w:val="0"/>
          <w:numId w:val="13"/>
        </w:numPr>
        <w:rPr>
          <w:rFonts w:cs="Arial"/>
        </w:rPr>
      </w:pPr>
      <w:r w:rsidRPr="00215D49">
        <w:rPr>
          <w:rFonts w:cs="Arial"/>
        </w:rPr>
        <w:t xml:space="preserve">Kontaktní osoba </w:t>
      </w:r>
      <w:r w:rsidRPr="00215D49" w:rsidR="001E3F34">
        <w:rPr>
          <w:rFonts w:cs="Arial"/>
        </w:rPr>
        <w:t>příjemce</w:t>
      </w:r>
      <w:r w:rsidR="001E3F34">
        <w:rPr>
          <w:rFonts w:cs="Arial"/>
        </w:rPr>
        <w:t>:</w:t>
      </w:r>
      <w:r w:rsidRPr="00215D49">
        <w:rPr>
          <w:rFonts w:cs="Arial"/>
        </w:rPr>
        <w:tab/>
      </w:r>
    </w:p>
    <w:p w:rsidR="0087049C" w:rsidP="00215D49" w:rsidRDefault="0087049C" w14:paraId="0CDDF338" w14:textId="7D4DCD2A">
      <w:pPr>
        <w:pStyle w:val="Odstavecseseznamem"/>
        <w:ind w:left="3900" w:firstLine="348"/>
        <w:rPr>
          <w:rFonts w:cs="Arial"/>
        </w:rPr>
      </w:pPr>
      <w:r w:rsidRPr="0087049C">
        <w:rPr>
          <w:rFonts w:cs="Arial"/>
        </w:rPr>
        <w:t>Arlena Nikoličová, pověřená ředitelka</w:t>
      </w:r>
    </w:p>
    <w:p w:rsidR="0087049C" w:rsidP="00215D49" w:rsidRDefault="00215D49" w14:paraId="3DB05FDA" w14:textId="5D7243F4">
      <w:pPr>
        <w:pStyle w:val="Odstavecseseznamem"/>
        <w:ind w:left="3552" w:firstLine="696"/>
        <w:rPr>
          <w:rFonts w:cs="Arial"/>
        </w:rPr>
      </w:pPr>
      <w:bookmarkStart w:name="_Hlk153460752" w:id="7"/>
      <w:r>
        <w:rPr>
          <w:rFonts w:cs="Arial"/>
        </w:rPr>
        <w:t>t</w:t>
      </w:r>
      <w:r w:rsidRPr="0087049C" w:rsidR="0087049C">
        <w:rPr>
          <w:rFonts w:cs="Arial"/>
        </w:rPr>
        <w:t xml:space="preserve">el.: </w:t>
      </w:r>
    </w:p>
    <w:p w:rsidRPr="0087049C" w:rsidR="0087049C" w:rsidP="00215D49" w:rsidRDefault="0087049C" w14:paraId="7A10484D" w14:textId="5B0156F8">
      <w:pPr>
        <w:pStyle w:val="Odstavecseseznamem"/>
        <w:ind w:left="3900" w:firstLine="348"/>
        <w:rPr>
          <w:rFonts w:cs="Arial"/>
        </w:rPr>
      </w:pPr>
      <w:r>
        <w:rPr>
          <w:rFonts w:cs="Arial"/>
        </w:rPr>
        <w:t>e</w:t>
      </w:r>
      <w:r w:rsidRPr="0087049C">
        <w:rPr>
          <w:rFonts w:cs="Arial"/>
        </w:rPr>
        <w:t xml:space="preserve">-mail: </w:t>
      </w:r>
    </w:p>
    <w:bookmarkEnd w:id="7"/>
    <w:p w:rsidR="0087049C" w:rsidP="0087049C" w:rsidRDefault="0087049C" w14:paraId="5DB29DDE" w14:textId="77777777">
      <w:pPr>
        <w:rPr>
          <w:rFonts w:ascii="Arial" w:hAnsi="Arial" w:cs="Arial"/>
          <w:sz w:val="22"/>
          <w:szCs w:val="22"/>
        </w:rPr>
      </w:pPr>
    </w:p>
    <w:p w:rsidRPr="0087049C" w:rsidR="00975624" w:rsidP="0087049C" w:rsidRDefault="00975624" w14:paraId="508E4463" w14:textId="77777777">
      <w:pPr>
        <w:rPr>
          <w:rFonts w:ascii="Arial" w:hAnsi="Arial" w:cs="Arial"/>
          <w:sz w:val="22"/>
          <w:szCs w:val="22"/>
        </w:rPr>
      </w:pPr>
    </w:p>
    <w:p w:rsidRPr="00215D49" w:rsidR="00215D49" w:rsidRDefault="0087049C" w14:paraId="6E071844" w14:textId="213AEB01">
      <w:pPr>
        <w:pStyle w:val="Odstavecseseznamem"/>
        <w:numPr>
          <w:ilvl w:val="0"/>
          <w:numId w:val="13"/>
        </w:numPr>
        <w:rPr>
          <w:rFonts w:cs="Arial"/>
        </w:rPr>
      </w:pPr>
      <w:r w:rsidRPr="00215D49">
        <w:rPr>
          <w:rFonts w:cs="Arial"/>
        </w:rPr>
        <w:t xml:space="preserve">Kontaktní osoba </w:t>
      </w:r>
      <w:r w:rsidRPr="00215D49" w:rsidR="00215D49">
        <w:rPr>
          <w:rFonts w:cs="Arial"/>
        </w:rPr>
        <w:t>zapojeného subjektu</w:t>
      </w:r>
      <w:r w:rsidRPr="00215D49">
        <w:rPr>
          <w:rFonts w:cs="Arial"/>
        </w:rPr>
        <w:t>:</w:t>
      </w:r>
      <w:r w:rsidRPr="00215D49">
        <w:rPr>
          <w:rFonts w:cs="Arial"/>
        </w:rPr>
        <w:tab/>
      </w:r>
      <w:r w:rsidRPr="00215D49">
        <w:rPr>
          <w:rFonts w:cs="Arial"/>
        </w:rPr>
        <w:tab/>
      </w:r>
    </w:p>
    <w:p w:rsidR="00215D49" w:rsidP="00215D49" w:rsidRDefault="00215D49" w14:paraId="1CD8B743" w14:textId="251B86FC">
      <w:pPr>
        <w:pStyle w:val="Odstavecseseznamem"/>
        <w:spacing w:after="0"/>
        <w:ind w:left="3900" w:firstLine="348"/>
        <w:rPr>
          <w:rFonts w:eastAsia="Times New Roman" w:cs="Arial"/>
          <w:lang w:eastAsia="cs-CZ"/>
        </w:rPr>
      </w:pPr>
      <w:bookmarkStart w:name="_Hlk153540062" w:id="8"/>
      <w:r w:rsidRPr="00743B53">
        <w:rPr>
          <w:rFonts w:eastAsia="Times New Roman" w:cs="Arial"/>
          <w:highlight w:val="lightGray"/>
          <w:lang w:eastAsia="cs-CZ"/>
        </w:rPr>
        <w:t>[</w:t>
      </w:r>
      <w:r w:rsidR="001E3F34">
        <w:rPr>
          <w:rFonts w:eastAsia="Times New Roman" w:cs="Arial"/>
          <w:highlight w:val="lightGray"/>
          <w:lang w:eastAsia="cs-CZ"/>
        </w:rPr>
        <w:t>Lucie Šemberová, vedoucí ekonomického úseku</w:t>
      </w:r>
      <w:r w:rsidRPr="00743B53">
        <w:rPr>
          <w:rFonts w:eastAsia="Times New Roman" w:cs="Arial"/>
          <w:highlight w:val="lightGray"/>
          <w:lang w:eastAsia="cs-CZ"/>
        </w:rPr>
        <w:t>]</w:t>
      </w:r>
      <w:r w:rsidRPr="00743B53">
        <w:rPr>
          <w:rFonts w:eastAsia="Times New Roman" w:cs="Arial"/>
          <w:lang w:eastAsia="cs-CZ"/>
        </w:rPr>
        <w:t xml:space="preserve"> </w:t>
      </w:r>
    </w:p>
    <w:bookmarkEnd w:id="8"/>
    <w:p w:rsidR="00215D49" w:rsidP="00215D49" w:rsidRDefault="00215D49" w14:paraId="245AF737" w14:textId="204A3C8B">
      <w:pPr>
        <w:pStyle w:val="Odstavecseseznamem"/>
        <w:spacing w:after="0"/>
        <w:ind w:left="3900" w:firstLine="348"/>
        <w:rPr>
          <w:rFonts w:eastAsia="Times New Roman" w:cs="Arial"/>
          <w:lang w:eastAsia="cs-CZ"/>
        </w:rPr>
      </w:pPr>
      <w:r w:rsidRPr="00215D49">
        <w:rPr>
          <w:rFonts w:cs="Arial"/>
        </w:rPr>
        <w:t xml:space="preserve">tel.: </w:t>
      </w:r>
      <w:r w:rsidRPr="00743B53">
        <w:rPr>
          <w:rFonts w:eastAsia="Times New Roman" w:cs="Arial"/>
          <w:lang w:eastAsia="cs-CZ"/>
        </w:rPr>
        <w:t xml:space="preserve"> </w:t>
      </w:r>
    </w:p>
    <w:p w:rsidR="00215D49" w:rsidP="00215D49" w:rsidRDefault="00215D49" w14:paraId="083C8ABF" w14:textId="40A9806A">
      <w:pPr>
        <w:pStyle w:val="Odstavecseseznamem"/>
        <w:spacing w:after="0"/>
        <w:ind w:left="3900" w:firstLine="348"/>
        <w:rPr>
          <w:rFonts w:cs="Arial"/>
        </w:rPr>
      </w:pPr>
      <w:r w:rsidRPr="00215D49">
        <w:rPr>
          <w:rFonts w:cs="Arial"/>
        </w:rPr>
        <w:t xml:space="preserve">e-mail: </w:t>
      </w:r>
    </w:p>
    <w:p w:rsidR="004F72F2" w:rsidP="0087049C" w:rsidRDefault="004F72F2" w14:paraId="4D807BA1" w14:textId="77777777">
      <w:pPr>
        <w:rPr>
          <w:rFonts w:cs="Arial"/>
        </w:rPr>
      </w:pPr>
    </w:p>
    <w:p w:rsidRPr="00143DC3" w:rsidR="00C45DEC" w:rsidP="00143DC3" w:rsidRDefault="00143DC3" w14:paraId="1D3D77B6" w14:textId="6539AE1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bookmarkStart w:name="_Hlk153460518" w:id="9"/>
      <w:r w:rsidRPr="00143DC3">
        <w:rPr>
          <w:rFonts w:ascii="Arial" w:hAnsi="Arial" w:cs="Arial"/>
          <w:b/>
          <w:sz w:val="22"/>
          <w:szCs w:val="22"/>
        </w:rPr>
        <w:t>Část VII</w:t>
      </w:r>
      <w:r w:rsidR="0087049C">
        <w:rPr>
          <w:rFonts w:ascii="Arial" w:hAnsi="Arial" w:cs="Arial"/>
          <w:b/>
          <w:sz w:val="22"/>
          <w:szCs w:val="22"/>
        </w:rPr>
        <w:t>I</w:t>
      </w:r>
      <w:r w:rsidRPr="00143DC3">
        <w:rPr>
          <w:rFonts w:ascii="Arial" w:hAnsi="Arial" w:cs="Arial"/>
          <w:b/>
          <w:sz w:val="22"/>
          <w:szCs w:val="22"/>
        </w:rPr>
        <w:t>– Ostatní ustanovení</w:t>
      </w:r>
    </w:p>
    <w:bookmarkEnd w:id="9"/>
    <w:p w:rsidR="00FC7EB9" w:rsidRDefault="00FC7EB9" w14:paraId="2F999D71" w14:textId="3F0BF882">
      <w:pPr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:rsidRPr="00FC7EB9" w:rsidR="00FC7EB9" w:rsidRDefault="00FC7EB9" w14:paraId="1C9B8C7B" w14:textId="77777777">
      <w:pPr>
        <w:pStyle w:val="Odstavecseseznamem"/>
        <w:numPr>
          <w:ilvl w:val="0"/>
          <w:numId w:val="7"/>
        </w:numPr>
        <w:rPr>
          <w:rFonts w:eastAsia="Times New Roman" w:cs="Arial"/>
          <w:lang w:eastAsia="cs-CZ"/>
        </w:rPr>
      </w:pPr>
      <w:r w:rsidRPr="00FC7EB9">
        <w:rPr>
          <w:rFonts w:eastAsia="Times New Roman" w:cs="Arial"/>
          <w:lang w:eastAsia="cs-CZ"/>
        </w:rPr>
        <w:t>Tato smlouva nabývá platnosti a účinnosti dnem podpisu smluvních stran.</w:t>
      </w:r>
    </w:p>
    <w:p w:rsidRPr="000A20FF" w:rsidR="00FC7EB9" w:rsidRDefault="00FC7EB9" w14:paraId="6DFF3199" w14:textId="77777777">
      <w:pPr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Vztahy smluvních stran blíže neupravené se řídí zákonem č. </w:t>
      </w:r>
      <w:r>
        <w:rPr>
          <w:rFonts w:ascii="Arial" w:hAnsi="Arial" w:cs="Arial"/>
          <w:sz w:val="22"/>
          <w:szCs w:val="22"/>
        </w:rPr>
        <w:t>89</w:t>
      </w:r>
      <w:r w:rsidRPr="000A20F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2012</w:t>
      </w:r>
      <w:r w:rsidRPr="000A20FF">
        <w:rPr>
          <w:rFonts w:ascii="Arial" w:hAnsi="Arial" w:cs="Arial"/>
          <w:sz w:val="22"/>
          <w:szCs w:val="22"/>
        </w:rPr>
        <w:t xml:space="preserve"> Sb., </w:t>
      </w:r>
      <w:r>
        <w:rPr>
          <w:rFonts w:ascii="Arial" w:hAnsi="Arial" w:cs="Arial"/>
          <w:sz w:val="22"/>
          <w:szCs w:val="22"/>
        </w:rPr>
        <w:t>O</w:t>
      </w:r>
      <w:r w:rsidRPr="000A20FF">
        <w:rPr>
          <w:rFonts w:ascii="Arial" w:hAnsi="Arial" w:cs="Arial"/>
          <w:sz w:val="22"/>
          <w:szCs w:val="22"/>
        </w:rPr>
        <w:t>bčanským zákoníkem</w:t>
      </w:r>
      <w:r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a dalšími obecně závaznými právními předpisy České republiky.</w:t>
      </w:r>
    </w:p>
    <w:p w:rsidRPr="000A20FF" w:rsidR="00FC7EB9" w:rsidRDefault="00FC7EB9" w14:paraId="18BCF512" w14:textId="77777777">
      <w:pPr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Pojmy uvedené v této smlouvě jsou používány ve smyslu, jak jsou definovány v</w:t>
      </w:r>
      <w:r>
        <w:rPr>
          <w:rFonts w:ascii="Arial" w:hAnsi="Arial" w:cs="Arial"/>
          <w:sz w:val="22"/>
          <w:szCs w:val="22"/>
        </w:rPr>
        <w:t> Pravidlech OPZ+</w:t>
      </w:r>
      <w:r w:rsidRPr="000A20FF">
        <w:rPr>
          <w:rFonts w:ascii="Arial" w:hAnsi="Arial" w:cs="Arial"/>
          <w:sz w:val="22"/>
          <w:szCs w:val="22"/>
        </w:rPr>
        <w:t>.</w:t>
      </w:r>
    </w:p>
    <w:p w:rsidRPr="00BD2CC4" w:rsidR="00BD2CC4" w:rsidRDefault="00BD2CC4" w14:paraId="1A61E2F2" w14:textId="780E34E8">
      <w:pPr>
        <w:pStyle w:val="Odstavecseseznamem"/>
        <w:numPr>
          <w:ilvl w:val="0"/>
          <w:numId w:val="7"/>
        </w:numPr>
        <w:rPr>
          <w:rFonts w:eastAsia="Times New Roman" w:cs="Arial"/>
          <w:lang w:eastAsia="cs-CZ"/>
        </w:rPr>
      </w:pPr>
      <w:r w:rsidRPr="00BD2CC4">
        <w:rPr>
          <w:rFonts w:eastAsia="Times New Roman" w:cs="Arial"/>
          <w:lang w:eastAsia="cs-CZ"/>
        </w:rPr>
        <w:t xml:space="preserve">Příjemce byl pověřen zpracováním osobních údajů ze strany </w:t>
      </w:r>
      <w:r w:rsidR="007328A4">
        <w:rPr>
          <w:rFonts w:eastAsia="Times New Roman" w:cs="Arial"/>
          <w:lang w:eastAsia="cs-CZ"/>
        </w:rPr>
        <w:t xml:space="preserve">poskytovatele </w:t>
      </w:r>
      <w:r w:rsidRPr="00BD2CC4">
        <w:rPr>
          <w:rFonts w:eastAsia="Times New Roman" w:cs="Arial"/>
          <w:lang w:eastAsia="cs-CZ"/>
        </w:rPr>
        <w:t>(jakožto správce těchto údajů podle čl. 6 odst. 1 písm. c) a podle čl. 9 odst. 2 písm. g) nařízení Evropského parlamentu a Rady (EU) 2016/679 ze dne 27. dubna 2016, o ochraně fyzických osob v souvislosti se zpracováním osobních údajů a o volném pohybu těchto údajů a o zrušení směrnice 95/46/ES; dále jen „Obecné nařízení o ochraně osobních údajů“)</w:t>
      </w:r>
      <w:r>
        <w:rPr>
          <w:rFonts w:eastAsia="Times New Roman" w:cs="Arial"/>
          <w:lang w:eastAsia="cs-CZ"/>
        </w:rPr>
        <w:t>, a to za účelem prokázání řádného a efektivního nakládání s prostředky Evropského sociálního fondu plus, které byly na realizaci projektu poskytnuty z OPZ+</w:t>
      </w:r>
      <w:r w:rsidRPr="00BD2CC4">
        <w:rPr>
          <w:rFonts w:eastAsia="Times New Roman" w:cs="Arial"/>
          <w:lang w:eastAsia="cs-CZ"/>
        </w:rPr>
        <w:t xml:space="preserve">. </w:t>
      </w:r>
      <w:r>
        <w:rPr>
          <w:rFonts w:eastAsia="Times New Roman" w:cs="Arial"/>
          <w:lang w:eastAsia="cs-CZ"/>
        </w:rPr>
        <w:t xml:space="preserve">Příjemce je oprávněn zpracovávat osobní údaje osob, které v souvislosti s realizací projektu získaly podporu z OPZ+, v rozsahu vymezeném v Obecné části pravidel pro žadatele a příjemce v rámci OPZ+. Osobní údaje je příjemce oprávněn zpracovávat výhradně v souvislosti s realizací projektu, zejména pak při přípravě zpráv o realizaci projektu. </w:t>
      </w:r>
      <w:r w:rsidR="007328A4">
        <w:rPr>
          <w:rFonts w:eastAsia="Times New Roman" w:cs="Arial"/>
          <w:lang w:eastAsia="cs-CZ"/>
        </w:rPr>
        <w:t xml:space="preserve">Poskytovatel </w:t>
      </w:r>
      <w:r w:rsidRPr="00BD2CC4">
        <w:rPr>
          <w:rFonts w:eastAsia="Times New Roman" w:cs="Arial"/>
          <w:lang w:eastAsia="cs-CZ"/>
        </w:rPr>
        <w:t xml:space="preserve">je oprávněn zpracovávat osobní údaje osob </w:t>
      </w:r>
      <w:r>
        <w:rPr>
          <w:rFonts w:eastAsia="Times New Roman" w:cs="Arial"/>
          <w:lang w:eastAsia="cs-CZ"/>
        </w:rPr>
        <w:t>podpořených v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souvislosti s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 xml:space="preserve">realizací projektu </w:t>
      </w:r>
      <w:r w:rsidRPr="00BD2CC4">
        <w:rPr>
          <w:rFonts w:eastAsia="Times New Roman" w:cs="Arial"/>
          <w:lang w:eastAsia="cs-CZ"/>
        </w:rPr>
        <w:t xml:space="preserve">(včetně zvláštních kategorií osobních údajů) na základě nařízení Evropského parlamentu a Rady (EU) č. </w:t>
      </w:r>
      <w:r>
        <w:rPr>
          <w:rFonts w:eastAsia="Times New Roman" w:cs="Arial"/>
          <w:lang w:eastAsia="cs-CZ"/>
        </w:rPr>
        <w:t>2021</w:t>
      </w:r>
      <w:r w:rsidRPr="00BD2CC4">
        <w:rPr>
          <w:rFonts w:eastAsia="Times New Roman" w:cs="Arial"/>
          <w:lang w:eastAsia="cs-CZ"/>
        </w:rPr>
        <w:t>/</w:t>
      </w:r>
      <w:r>
        <w:rPr>
          <w:rFonts w:eastAsia="Times New Roman" w:cs="Arial"/>
          <w:lang w:eastAsia="cs-CZ"/>
        </w:rPr>
        <w:t>1057</w:t>
      </w:r>
      <w:r w:rsidRPr="00BD2CC4">
        <w:rPr>
          <w:rFonts w:eastAsia="Times New Roman" w:cs="Arial"/>
          <w:lang w:eastAsia="cs-CZ"/>
        </w:rPr>
        <w:t xml:space="preserve"> ze dne </w:t>
      </w:r>
      <w:r>
        <w:rPr>
          <w:rFonts w:eastAsia="Times New Roman" w:cs="Arial"/>
          <w:lang w:eastAsia="cs-CZ"/>
        </w:rPr>
        <w:t xml:space="preserve">24. června 2021, kterým se zřizuje Evropský sociální fond (ESF+), a zrušuje </w:t>
      </w:r>
      <w:r w:rsidRPr="00BD2CC4">
        <w:rPr>
          <w:rFonts w:eastAsia="Times New Roman" w:cs="Arial"/>
          <w:lang w:eastAsia="cs-CZ"/>
        </w:rPr>
        <w:t>nařízení Rady (ES) č.</w:t>
      </w:r>
      <w:r w:rsidR="006F5556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1296/2013 (</w:t>
      </w:r>
      <w:r w:rsidRPr="00BD2CC4">
        <w:rPr>
          <w:rFonts w:eastAsia="Times New Roman" w:cs="Arial"/>
          <w:lang w:eastAsia="cs-CZ"/>
        </w:rPr>
        <w:t>zejména jeho přílohy I</w:t>
      </w:r>
      <w:r>
        <w:rPr>
          <w:rFonts w:eastAsia="Times New Roman" w:cs="Arial"/>
          <w:lang w:eastAsia="cs-CZ"/>
        </w:rPr>
        <w:t>)</w:t>
      </w:r>
      <w:r w:rsidRPr="00BD2CC4">
        <w:rPr>
          <w:rFonts w:eastAsia="Times New Roman" w:cs="Arial"/>
          <w:lang w:eastAsia="cs-CZ"/>
        </w:rPr>
        <w:t>.</w:t>
      </w:r>
    </w:p>
    <w:p w:rsidR="00743B53" w:rsidRDefault="00FC7EB9" w14:paraId="0ED3B00B" w14:textId="0FF71AF9">
      <w:pPr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Tato smlouva je vyhotovena v </w:t>
      </w:r>
      <w:r w:rsidR="000634ED">
        <w:rPr>
          <w:rFonts w:ascii="Arial" w:hAnsi="Arial" w:cs="Arial"/>
          <w:sz w:val="22"/>
          <w:szCs w:val="22"/>
        </w:rPr>
        <w:t>2</w:t>
      </w:r>
      <w:r w:rsidRPr="000A20FF">
        <w:rPr>
          <w:rFonts w:ascii="Arial" w:hAnsi="Arial" w:cs="Arial"/>
          <w:sz w:val="22"/>
          <w:szCs w:val="22"/>
        </w:rPr>
        <w:t xml:space="preserve"> vyhotoveních, z nichž každá ze smluvních stran obdrží po jednom vyhotovení.</w:t>
      </w:r>
      <w:r w:rsidR="00743B53">
        <w:rPr>
          <w:rFonts w:ascii="Arial" w:hAnsi="Arial" w:cs="Arial"/>
          <w:sz w:val="22"/>
          <w:szCs w:val="22"/>
        </w:rPr>
        <w:t xml:space="preserve"> </w:t>
      </w:r>
    </w:p>
    <w:p w:rsidRPr="00975624" w:rsidR="00975624" w:rsidP="00975624" w:rsidRDefault="00975624" w14:paraId="712CD0FF" w14:textId="0DF67300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4F72F2">
        <w:rPr>
          <w:rFonts w:ascii="Arial" w:hAnsi="Arial" w:cs="Arial"/>
          <w:sz w:val="22"/>
          <w:szCs w:val="22"/>
          <w:u w:val="single"/>
        </w:rPr>
        <w:t>Přílohy</w:t>
      </w:r>
      <w:r w:rsidRPr="00975624">
        <w:rPr>
          <w:rFonts w:ascii="Arial" w:hAnsi="Arial" w:cs="Arial"/>
          <w:sz w:val="22"/>
          <w:szCs w:val="22"/>
        </w:rPr>
        <w:t>:</w:t>
      </w:r>
    </w:p>
    <w:p w:rsidRPr="00975624" w:rsidR="00975624" w:rsidP="00975624" w:rsidRDefault="00975624" w14:paraId="35D07734" w14:textId="2324B690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975624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975624">
        <w:rPr>
          <w:rFonts w:ascii="Arial" w:hAnsi="Arial" w:cs="Arial"/>
          <w:sz w:val="22"/>
          <w:szCs w:val="22"/>
        </w:rPr>
        <w:t xml:space="preserve"> - Čestné prohlášení žadatele o podporu de minimis dle nařízení č. 1407/2013</w:t>
      </w:r>
    </w:p>
    <w:p w:rsidR="00975624" w:rsidP="00975624" w:rsidRDefault="00975624" w14:paraId="6AF4502A" w14:textId="0A3FBDB6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975624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2</w:t>
      </w:r>
      <w:r w:rsidRPr="00975624">
        <w:rPr>
          <w:rFonts w:ascii="Arial" w:hAnsi="Arial" w:cs="Arial"/>
          <w:sz w:val="22"/>
          <w:szCs w:val="22"/>
        </w:rPr>
        <w:t xml:space="preserve"> – Monitorovací list podpořené osoby</w:t>
      </w:r>
    </w:p>
    <w:p w:rsidR="00975624" w:rsidP="00743B53" w:rsidRDefault="004F72F2" w14:paraId="306A0392" w14:textId="14C2BDC2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4F72F2">
        <w:rPr>
          <w:rFonts w:ascii="Arial" w:hAnsi="Arial" w:cs="Arial"/>
          <w:sz w:val="22"/>
          <w:szCs w:val="22"/>
        </w:rPr>
        <w:t>Příloha č. 3 – Žádost o posouzení a případné poskytnutí veřejné podpory/podpory de minimis</w:t>
      </w:r>
    </w:p>
    <w:p w:rsidRPr="00743B53" w:rsidR="00975624" w:rsidP="00743B53" w:rsidRDefault="00975624" w14:paraId="29F178D8" w14:textId="77777777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9"/>
        <w:tblOverlap w:val="never"/>
        <w:tblW w:w="9431" w:type="dxa"/>
        <w:tblLook w:val="01E0" w:firstRow="1" w:lastRow="1" w:firstColumn="1" w:lastColumn="1" w:noHBand="0" w:noVBand="0"/>
      </w:tblPr>
      <w:tblGrid>
        <w:gridCol w:w="4715"/>
        <w:gridCol w:w="4716"/>
      </w:tblGrid>
      <w:tr w:rsidRPr="00FC7EB9" w:rsidR="00FC7EB9" w:rsidTr="00276346" w14:paraId="4BF49EBA" w14:textId="77777777">
        <w:trPr>
          <w:trHeight w:val="487"/>
        </w:trPr>
        <w:tc>
          <w:tcPr>
            <w:tcW w:w="4715" w:type="dxa"/>
            <w:shd w:val="clear" w:color="auto" w:fill="auto"/>
          </w:tcPr>
          <w:p w:rsidRPr="00FC7EB9" w:rsidR="00FC7EB9" w:rsidP="00FC7EB9" w:rsidRDefault="00FC7EB9" w14:paraId="0FADD08F" w14:textId="27B091A2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EB9">
              <w:rPr>
                <w:rFonts w:ascii="Arial" w:hAnsi="Arial" w:cs="Arial"/>
                <w:sz w:val="22"/>
                <w:szCs w:val="22"/>
              </w:rPr>
              <w:t>V</w:t>
            </w:r>
            <w:r w:rsidR="00F4188C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FC7EB9">
              <w:rPr>
                <w:rFonts w:ascii="Arial" w:hAnsi="Arial" w:cs="Arial"/>
                <w:sz w:val="22"/>
                <w:szCs w:val="22"/>
              </w:rPr>
              <w:t xml:space="preserve"> dne ___________</w:t>
            </w:r>
          </w:p>
        </w:tc>
        <w:tc>
          <w:tcPr>
            <w:tcW w:w="4716" w:type="dxa"/>
            <w:shd w:val="clear" w:color="auto" w:fill="auto"/>
          </w:tcPr>
          <w:p w:rsidRPr="00FC7EB9" w:rsidR="00FC7EB9" w:rsidP="00FC7EB9" w:rsidRDefault="00F4188C" w14:paraId="7C14FB2B" w14:textId="11A86AF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EB9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FC7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EB9" w:rsidR="00FC7EB9">
              <w:rPr>
                <w:rFonts w:ascii="Arial" w:hAnsi="Arial" w:cs="Arial"/>
                <w:sz w:val="22"/>
                <w:szCs w:val="22"/>
              </w:rPr>
              <w:t>dne ____________</w:t>
            </w:r>
          </w:p>
        </w:tc>
      </w:tr>
      <w:tr w:rsidRPr="00FC7EB9" w:rsidR="00FC7EB9" w:rsidTr="00276346" w14:paraId="0BF4BFD7" w14:textId="77777777">
        <w:trPr>
          <w:trHeight w:val="1113"/>
        </w:trPr>
        <w:tc>
          <w:tcPr>
            <w:tcW w:w="4715" w:type="dxa"/>
            <w:shd w:val="clear" w:color="auto" w:fill="auto"/>
          </w:tcPr>
          <w:p w:rsidR="00743B53" w:rsidP="00FC7EB9" w:rsidRDefault="00743B53" w14:paraId="480E759D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3B53" w:rsidP="00FC7EB9" w:rsidRDefault="00743B53" w14:paraId="684EE0D2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72F2" w:rsidP="00FC7EB9" w:rsidRDefault="004F72F2" w14:paraId="73FF1608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FC7EB9" w:rsidR="00FC7EB9" w:rsidP="00FC7EB9" w:rsidRDefault="00743B53" w14:paraId="255558D6" w14:textId="6DC2E16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C7EB9" w:rsidR="007B721D">
              <w:rPr>
                <w:rFonts w:ascii="Arial" w:hAnsi="Arial" w:cs="Arial"/>
                <w:sz w:val="22"/>
                <w:szCs w:val="22"/>
              </w:rPr>
              <w:t>říjemce</w:t>
            </w:r>
          </w:p>
        </w:tc>
        <w:tc>
          <w:tcPr>
            <w:tcW w:w="4716" w:type="dxa"/>
            <w:shd w:val="clear" w:color="auto" w:fill="auto"/>
          </w:tcPr>
          <w:p w:rsidR="00FC7EB9" w:rsidP="00FC7EB9" w:rsidRDefault="00FC7EB9" w14:paraId="563DCAB4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FC7EB9" w:rsidR="004F72F2" w:rsidP="00FC7EB9" w:rsidRDefault="004F72F2" w14:paraId="56F68319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FC7EB9" w:rsidR="00FC7EB9" w:rsidP="00FC7EB9" w:rsidRDefault="00FC7EB9" w14:paraId="1B9647BD" w14:textId="7777777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FC7EB9" w:rsidR="00FC7EB9" w:rsidP="00FC7EB9" w:rsidRDefault="00FC7EB9" w14:paraId="28061232" w14:textId="22CF727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zapojený subjekt</w:t>
            </w:r>
          </w:p>
        </w:tc>
      </w:tr>
    </w:tbl>
    <w:p w:rsidRPr="000A20FF" w:rsidR="00FC7EB9" w:rsidP="00FC7EB9" w:rsidRDefault="00FC7EB9" w14:paraId="43E409F3" w14:textId="77777777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Pr="000A20FF" w:rsidR="00FC7EB9" w:rsidSect="00D700A0"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1C7F1" w14:textId="77777777" w:rsidR="00D700A0" w:rsidRDefault="00D700A0">
      <w:r>
        <w:separator/>
      </w:r>
    </w:p>
  </w:endnote>
  <w:endnote w:type="continuationSeparator" w:id="0">
    <w:p w14:paraId="01A2912C" w14:textId="77777777" w:rsidR="00D700A0" w:rsidRDefault="00D7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601E8" w:rsidTr="00743B53" w14:paraId="3B690841" w14:textId="77777777">
      <w:tc>
        <w:tcPr>
          <w:tcW w:w="5000" w:type="pct"/>
          <w:shd w:val="clear" w:color="auto" w:fill="auto"/>
          <w:vAlign w:val="center"/>
        </w:tcPr>
        <w:p w:rsidR="00D601E8" w:rsidP="00307EDC" w:rsidRDefault="00D601E8" w14:paraId="2D2339B1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809CE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CF39FA">
            <w:fldChar w:fldCharType="begin"/>
          </w:r>
          <w:r w:rsidR="00CF39FA">
            <w:instrText xml:space="preserve"> NUMPAGES   \* MERGEFORMAT </w:instrText>
          </w:r>
          <w:r w:rsidR="00CF39FA">
            <w:fldChar w:fldCharType="separate"/>
          </w:r>
          <w:r w:rsidR="006809CE">
            <w:rPr>
              <w:noProof/>
            </w:rPr>
            <w:t>3</w:t>
          </w:r>
          <w:r w:rsidR="00CF39FA">
            <w:rPr>
              <w:noProof/>
            </w:rPr>
            <w:fldChar w:fldCharType="end"/>
          </w:r>
        </w:p>
      </w:tc>
    </w:tr>
  </w:tbl>
  <w:p w:rsidR="00A11E5B" w:rsidP="00D601E8" w:rsidRDefault="00A11E5B" w14:paraId="476E6DFE" w14:textId="77777777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328A4" w:rsidR="00DB0D66" w:rsidRDefault="00DB0D66" w14:paraId="54091E10" w14:textId="77777777">
    <w:pPr>
      <w:pStyle w:val="Zpat"/>
      <w:jc w:val="right"/>
      <w:rPr>
        <w:rFonts w:ascii="Arial" w:hAnsi="Arial" w:cs="Arial"/>
        <w:sz w:val="20"/>
        <w:szCs w:val="20"/>
      </w:rPr>
    </w:pPr>
    <w:r w:rsidRPr="007328A4">
      <w:rPr>
        <w:rFonts w:ascii="Arial" w:hAnsi="Arial" w:cs="Arial"/>
        <w:sz w:val="20"/>
        <w:szCs w:val="20"/>
      </w:rPr>
      <w:t xml:space="preserve">Strana: </w:t>
    </w:r>
    <w:r w:rsidRPr="007328A4">
      <w:rPr>
        <w:rFonts w:ascii="Arial" w:hAnsi="Arial" w:cs="Arial"/>
        <w:sz w:val="20"/>
        <w:szCs w:val="20"/>
      </w:rPr>
      <w:fldChar w:fldCharType="begin"/>
    </w:r>
    <w:r w:rsidRPr="007328A4">
      <w:rPr>
        <w:rFonts w:ascii="Arial" w:hAnsi="Arial" w:cs="Arial"/>
        <w:sz w:val="20"/>
        <w:szCs w:val="20"/>
      </w:rPr>
      <w:instrText>PAGE</w:instrText>
    </w:r>
    <w:r w:rsidRPr="007328A4">
      <w:rPr>
        <w:rFonts w:ascii="Arial" w:hAnsi="Arial" w:cs="Arial"/>
        <w:sz w:val="20"/>
        <w:szCs w:val="20"/>
      </w:rPr>
      <w:fldChar w:fldCharType="separate"/>
    </w:r>
    <w:r w:rsidRPr="007328A4" w:rsidR="00FC799B">
      <w:rPr>
        <w:rFonts w:ascii="Arial" w:hAnsi="Arial" w:cs="Arial"/>
        <w:noProof/>
        <w:sz w:val="20"/>
        <w:szCs w:val="20"/>
      </w:rPr>
      <w:t>1</w:t>
    </w:r>
    <w:r w:rsidRPr="007328A4">
      <w:rPr>
        <w:rFonts w:ascii="Arial" w:hAnsi="Arial" w:cs="Arial"/>
        <w:sz w:val="20"/>
        <w:szCs w:val="20"/>
      </w:rPr>
      <w:fldChar w:fldCharType="end"/>
    </w:r>
    <w:r w:rsidRPr="007328A4">
      <w:rPr>
        <w:rFonts w:ascii="Arial" w:hAnsi="Arial" w:cs="Arial"/>
        <w:sz w:val="20"/>
        <w:szCs w:val="20"/>
      </w:rPr>
      <w:t xml:space="preserve"> z </w:t>
    </w:r>
    <w:r w:rsidRPr="007328A4">
      <w:rPr>
        <w:rFonts w:ascii="Arial" w:hAnsi="Arial" w:cs="Arial"/>
        <w:sz w:val="20"/>
        <w:szCs w:val="20"/>
      </w:rPr>
      <w:fldChar w:fldCharType="begin"/>
    </w:r>
    <w:r w:rsidRPr="007328A4">
      <w:rPr>
        <w:rFonts w:ascii="Arial" w:hAnsi="Arial" w:cs="Arial"/>
        <w:sz w:val="20"/>
        <w:szCs w:val="20"/>
      </w:rPr>
      <w:instrText>NUMPAGES</w:instrText>
    </w:r>
    <w:r w:rsidRPr="007328A4">
      <w:rPr>
        <w:rFonts w:ascii="Arial" w:hAnsi="Arial" w:cs="Arial"/>
        <w:sz w:val="20"/>
        <w:szCs w:val="20"/>
      </w:rPr>
      <w:fldChar w:fldCharType="separate"/>
    </w:r>
    <w:r w:rsidRPr="007328A4" w:rsidR="00FC799B">
      <w:rPr>
        <w:rFonts w:ascii="Arial" w:hAnsi="Arial" w:cs="Arial"/>
        <w:noProof/>
        <w:sz w:val="20"/>
        <w:szCs w:val="20"/>
      </w:rPr>
      <w:t>1</w:t>
    </w:r>
    <w:r w:rsidRPr="007328A4">
      <w:rPr>
        <w:rFonts w:ascii="Arial" w:hAnsi="Arial" w:cs="Arial"/>
        <w:sz w:val="20"/>
        <w:szCs w:val="20"/>
      </w:rPr>
      <w:fldChar w:fldCharType="end"/>
    </w:r>
  </w:p>
  <w:p w:rsidR="00D601E8" w:rsidP="00D601E8" w:rsidRDefault="00D601E8" w14:paraId="7CD34079" w14:textId="77777777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E461D" w14:textId="77777777" w:rsidR="00D700A0" w:rsidRDefault="00D700A0">
      <w:r>
        <w:separator/>
      </w:r>
    </w:p>
  </w:footnote>
  <w:footnote w:type="continuationSeparator" w:id="0">
    <w:p w14:paraId="53B78973" w14:textId="77777777" w:rsidR="00D700A0" w:rsidRDefault="00D700A0">
      <w:r>
        <w:continuationSeparator/>
      </w:r>
    </w:p>
  </w:footnote>
  <w:footnote w:id="1">
    <w:p w14:paraId="1A8AFB5C" w14:textId="77777777" w:rsidR="00247D3D" w:rsidRPr="007328A4" w:rsidRDefault="00247D3D" w:rsidP="00247D3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28A4">
        <w:rPr>
          <w:rFonts w:ascii="Arial" w:hAnsi="Arial" w:cs="Arial"/>
          <w:sz w:val="18"/>
          <w:szCs w:val="18"/>
        </w:rPr>
        <w:footnoteRef/>
      </w:r>
      <w:r w:rsidRPr="007328A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328A4">
        <w:rPr>
          <w:rFonts w:ascii="Arial" w:hAnsi="Arial" w:cs="Arial"/>
          <w:sz w:val="18"/>
          <w:szCs w:val="18"/>
        </w:rPr>
        <w:t>Jméno a příjmení osoby oprávněné zastupovat zapojený subjekt.</w:t>
      </w:r>
    </w:p>
  </w:footnote>
  <w:footnote w:id="2">
    <w:p w14:paraId="60D9B915" w14:textId="77777777" w:rsidR="00247D3D" w:rsidRPr="00F00440" w:rsidRDefault="00247D3D" w:rsidP="00247D3D">
      <w:pPr>
        <w:pStyle w:val="Textpoznpodarou"/>
        <w:rPr>
          <w:rFonts w:ascii="Arial" w:hAnsi="Arial" w:cs="Arial"/>
          <w:sz w:val="18"/>
          <w:szCs w:val="18"/>
        </w:rPr>
      </w:pPr>
      <w:r w:rsidRPr="00F00440">
        <w:rPr>
          <w:rStyle w:val="Znakapoznpodarou"/>
          <w:rFonts w:ascii="Arial" w:hAnsi="Arial" w:cs="Arial"/>
          <w:sz w:val="18"/>
          <w:szCs w:val="18"/>
        </w:rPr>
        <w:footnoteRef/>
      </w:r>
      <w:r w:rsidRPr="00F00440">
        <w:rPr>
          <w:rFonts w:ascii="Arial" w:hAnsi="Arial" w:cs="Arial"/>
          <w:sz w:val="18"/>
          <w:szCs w:val="18"/>
        </w:rPr>
        <w:t xml:space="preserve"> Tam, kde IČ není přiděleno, uveďte </w:t>
      </w:r>
      <w:r>
        <w:rPr>
          <w:rFonts w:ascii="Arial" w:hAnsi="Arial" w:cs="Arial"/>
          <w:sz w:val="18"/>
          <w:szCs w:val="18"/>
        </w:rPr>
        <w:t>datum narození</w:t>
      </w:r>
      <w:r w:rsidRPr="00F00440">
        <w:rPr>
          <w:rFonts w:ascii="Arial" w:hAnsi="Arial" w:cs="Arial"/>
          <w:sz w:val="18"/>
          <w:szCs w:val="18"/>
        </w:rPr>
        <w:t>.</w:t>
      </w:r>
    </w:p>
  </w:footnote>
  <w:footnote w:id="3">
    <w:p w14:paraId="7BD5DDB2" w14:textId="15C8975E" w:rsidR="00983014" w:rsidRDefault="00983014" w:rsidP="00983014">
      <w:pPr>
        <w:pStyle w:val="Textpoznpodarou"/>
      </w:pPr>
      <w:r>
        <w:rPr>
          <w:rStyle w:val="Znakapoznpodarou"/>
        </w:rPr>
        <w:footnoteRef/>
      </w:r>
      <w:r>
        <w:t xml:space="preserve"> Jedná se o </w:t>
      </w:r>
      <w:r w:rsidR="0043732A">
        <w:t xml:space="preserve">povinnou </w:t>
      </w:r>
      <w:r>
        <w:t>finanční spoluúčast 5</w:t>
      </w:r>
      <w:r w:rsidR="001E3F34">
        <w:t xml:space="preserve"> </w:t>
      </w:r>
      <w:r>
        <w:t xml:space="preserve">% </w:t>
      </w:r>
      <w:r w:rsidR="00181FB1">
        <w:t xml:space="preserve">vč. DPH </w:t>
      </w:r>
      <w:r>
        <w:t xml:space="preserve">z jednotkové ceny na vzdělávání a administrativu, tj. 16,10 Kč na každou </w:t>
      </w:r>
      <w:proofErr w:type="spellStart"/>
      <w:r>
        <w:t>osobohodinu</w:t>
      </w:r>
      <w:proofErr w:type="spellEnd"/>
      <w:r>
        <w:t xml:space="preserve"> vzdělávání.</w:t>
      </w:r>
    </w:p>
  </w:footnote>
  <w:footnote w:id="4">
    <w:p w14:paraId="50987153" w14:textId="77777777" w:rsidR="006B4179" w:rsidRPr="00541581" w:rsidRDefault="006B4179" w:rsidP="006B417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1581">
        <w:rPr>
          <w:rFonts w:ascii="Arial" w:hAnsi="Arial" w:cs="Arial"/>
          <w:sz w:val="18"/>
          <w:szCs w:val="18"/>
          <w:vertAlign w:val="superscript"/>
        </w:rPr>
        <w:footnoteRef/>
      </w:r>
      <w:r w:rsidRPr="00541581"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</w:t>
      </w:r>
      <w:r>
        <w:rPr>
          <w:rFonts w:ascii="Arial" w:hAnsi="Arial" w:cs="Arial"/>
          <w:sz w:val="18"/>
          <w:szCs w:val="18"/>
        </w:rPr>
        <w:t>ky použity, je to považováno za </w:t>
      </w:r>
      <w:r w:rsidRPr="00541581">
        <w:rPr>
          <w:rFonts w:ascii="Arial" w:hAnsi="Arial" w:cs="Arial"/>
          <w:sz w:val="18"/>
          <w:szCs w:val="18"/>
        </w:rPr>
        <w:t>neoprávněné použití peněžních prostředků dle § 3 písm. e) zákona č. 218/2000 Sb., o rozpočtových pravidlech.</w:t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83FFA" w:rsidP="00883FFA" w:rsidRDefault="00DA0962" w14:paraId="7D24E26D" w14:textId="5DF8FF1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editId="1D4793AC" wp14:anchorId="351498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705" cy="914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01E8" w:rsidRDefault="00D601E8" w14:paraId="0B0F59A0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34246"/>
    <w:multiLevelType w:val="hybridMultilevel"/>
    <w:tmpl w:val="499069F4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A00"/>
    <w:multiLevelType w:val="hybridMultilevel"/>
    <w:tmpl w:val="322AD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943A8"/>
    <w:multiLevelType w:val="hybridMultilevel"/>
    <w:tmpl w:val="BA0ACB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03D4E"/>
    <w:multiLevelType w:val="hybridMultilevel"/>
    <w:tmpl w:val="77EE619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E30676"/>
    <w:multiLevelType w:val="hybridMultilevel"/>
    <w:tmpl w:val="1F5C71B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7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728D9"/>
    <w:multiLevelType w:val="hybridMultilevel"/>
    <w:tmpl w:val="0A1EA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5BE485C"/>
    <w:multiLevelType w:val="hybridMultilevel"/>
    <w:tmpl w:val="890C0F2A"/>
    <w:lvl w:ilvl="0" w:tplc="2E749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D7D5F"/>
    <w:multiLevelType w:val="hybridMultilevel"/>
    <w:tmpl w:val="88EEB5EA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650AD"/>
    <w:multiLevelType w:val="hybridMultilevel"/>
    <w:tmpl w:val="076616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01FF"/>
    <w:multiLevelType w:val="hybridMultilevel"/>
    <w:tmpl w:val="F26CD4F8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1334340855">
    <w:abstractNumId w:val="9"/>
  </w:num>
  <w:num w:numId="2" w16cid:durableId="1843467937">
    <w:abstractNumId w:val="11"/>
  </w:num>
  <w:num w:numId="3" w16cid:durableId="1058896051">
    <w:abstractNumId w:val="6"/>
  </w:num>
  <w:num w:numId="4" w16cid:durableId="587226609">
    <w:abstractNumId w:val="13"/>
  </w:num>
  <w:num w:numId="5" w16cid:durableId="1887062249">
    <w:abstractNumId w:val="0"/>
  </w:num>
  <w:num w:numId="6" w16cid:durableId="334118192">
    <w:abstractNumId w:val="7"/>
  </w:num>
  <w:num w:numId="7" w16cid:durableId="1161969361">
    <w:abstractNumId w:val="1"/>
  </w:num>
  <w:num w:numId="8" w16cid:durableId="1402211361">
    <w:abstractNumId w:val="2"/>
  </w:num>
  <w:num w:numId="9" w16cid:durableId="153036266">
    <w:abstractNumId w:val="8"/>
  </w:num>
  <w:num w:numId="10" w16cid:durableId="372311238">
    <w:abstractNumId w:val="12"/>
  </w:num>
  <w:num w:numId="11" w16cid:durableId="1063064950">
    <w:abstractNumId w:val="3"/>
  </w:num>
  <w:num w:numId="12" w16cid:durableId="1873107968">
    <w:abstractNumId w:val="4"/>
  </w:num>
  <w:num w:numId="13" w16cid:durableId="1001083419">
    <w:abstractNumId w:val="10"/>
  </w:num>
  <w:num w:numId="14" w16cid:durableId="213158153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6"/>
    <w:docVar w:name="EISOD_CISLO_KARTY" w:val="6469"/>
    <w:docVar w:name="EISOD_DOC_GENERIC_10" w:val="Není k dispozici"/>
    <w:docVar w:name="EISOD_DOC_GENERIC_11" w:val="Není k dispozici"/>
    <w:docVar w:name="EISOD_DOC_GENERIC_12" w:val="Není k dispozici"/>
    <w:docVar w:name="EISOD_DOC_GENERIC_13" w:val="Není k dispozici"/>
    <w:docVar w:name="EISOD_DOC_GENERIC_14" w:val="Jednorázová"/>
    <w:docVar w:name="EISOD_DOC_GENERIC_15" w:val="Ne"/>
    <w:docVar w:name="EISOD_DOC_GENERIC_16" w:val="Není k dispozici"/>
    <w:docVar w:name="EISOD_DOC_GENERIC_17" w:val="811314,00"/>
    <w:docVar w:name="EISOD_DOC_GENERIC_20" w:val="1,00"/>
    <w:docVar w:name="EISOD_DOC_GENERIC_27" w:val="Smlouva o spolupráci mezi příjemcem a zapojeným subjektem"/>
    <w:docVar w:name="EISOD_DOC_GENERIC_28" w:val="15.04.2024"/>
    <w:docVar w:name="EISOD_DOC_GENERIC_29" w:val="20148/2024"/>
    <w:docVar w:name="EISOD_DOC_GENERIC_3" w:val="811314,00"/>
    <w:docVar w:name="EISOD_DOC_GENERIC_32" w:val="Ne"/>
    <w:docVar w:name="EISOD_DOC_GENERIC_33" w:val="Elektronicky"/>
    <w:docVar w:name="EISOD_DOC_GENERIC_37" w:val="CZK - koruna česká"/>
    <w:docVar w:name="EISOD_DOC_GENERIC_40" w:val="Okresní hospodářská komora Ústí nad Labem"/>
    <w:docVar w:name="EISOD_DOC_GENERIC_41" w:val="Lucie Šemberová"/>
    <w:docVar w:name="EISOD_DOC_GENERIC_42" w:val="11.04.2024"/>
    <w:docVar w:name="EISOD_DOC_GENERIC_51" w:val="arlena.nikolicova@ohk-ul.cz"/>
    <w:docVar w:name="EISOD_DOC_GENERIC_53" w:val="Ne"/>
    <w:docVar w:name="EISOD_DOC_GENERIC_54" w:val="16.04.2024"/>
    <w:docVar w:name="EISOD_DOC_GENERIC_55" w:val="Ano"/>
    <w:docVar w:name="EISOD_DOC_GENERIC_64" w:val="Ne"/>
    <w:docVar w:name="EISOD_DOC_GENERIC_9" w:val="cenu nelze lineárně rozdělit na jednotlivé roky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Smlouva o spolupráci_OHK040_SML_DPMUL_spoluúčast"/>
    <w:docVar w:name="EISOD_DOC_NAME_BEZ_PRIPONY" w:val="Smlouva o spolupráci_OHK040_SML_DPMUL_spoluúčast"/>
    <w:docVar w:name="EISOD_DOC_OFZMPROTOKOL" w:val="Není k dispozici"/>
    <w:docVar w:name="EISOD_DOC_OZNACENI" w:val="Není k dispozici"/>
    <w:docVar w:name="EISOD_DOC_POPIS" w:val="Vzdělávání DPMUL 2024 - 2025"/>
    <w:docVar w:name="EISOD_DOC_POZNAMKA" w:val="Projekt může trvat nejdéle do 30. 6. 2026"/>
    <w:docVar w:name="EISOD_DOC_PROBEHLASCHVDLEKOL1" w:val="Veronika Matušová"/>
    <w:docVar w:name="EISOD_DOC_PROBEHLASCHVDLEKOL2" w:val="Simona Mohacsi"/>
    <w:docVar w:name="EISOD_DOC_PROBEHLASCHVDLEKOL3" w:val="Jana Dvořáková"/>
    <w:docVar w:name="EISOD_DOC_PROBEHLASCHVDLEKOL4" w:val="---"/>
    <w:docVar w:name="EISOD_DOC_PROBEHLASCHVDLEKOLADatum1" w:val="Veronika Matušová (10.04.2024)"/>
    <w:docVar w:name="EISOD_DOC_PROBEHLASCHVDLEKOLADatum2" w:val="Simona Mohacsi (11.04.2024)"/>
    <w:docVar w:name="EISOD_DOC_PROBEHLASCHVDLEKOLADatum3" w:val="Jana Dvořáková (19.04.2024)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Veronika Matušová, Simona Mohacsi, Jana Dvořáková (v zastupení / on behalf of: Martin Prachař)"/>
    <w:docVar w:name="EISOD_SKARTACNI_ZNAK_A_LHUTA" w:val="S/10"/>
    <w:docVar w:name="EISOD_ZPRACOVATEL_NAME" w:val="Lucie Šemberová"/>
  </w:docVars>
  <w:rsids>
    <w:rsidRoot w:val="002C4BCF"/>
    <w:rsid w:val="00001179"/>
    <w:rsid w:val="00002C0B"/>
    <w:rsid w:val="00004590"/>
    <w:rsid w:val="00010C3B"/>
    <w:rsid w:val="0001107B"/>
    <w:rsid w:val="00013136"/>
    <w:rsid w:val="0002051A"/>
    <w:rsid w:val="0002230F"/>
    <w:rsid w:val="00026B12"/>
    <w:rsid w:val="00027002"/>
    <w:rsid w:val="0003055E"/>
    <w:rsid w:val="000338E2"/>
    <w:rsid w:val="000415D6"/>
    <w:rsid w:val="000457F8"/>
    <w:rsid w:val="00047EB1"/>
    <w:rsid w:val="00060EA4"/>
    <w:rsid w:val="000634ED"/>
    <w:rsid w:val="0006406D"/>
    <w:rsid w:val="00064664"/>
    <w:rsid w:val="000676C1"/>
    <w:rsid w:val="00070EB9"/>
    <w:rsid w:val="00071E24"/>
    <w:rsid w:val="0007431D"/>
    <w:rsid w:val="00074C27"/>
    <w:rsid w:val="0007665D"/>
    <w:rsid w:val="00076F73"/>
    <w:rsid w:val="00081C8F"/>
    <w:rsid w:val="00084888"/>
    <w:rsid w:val="0008560E"/>
    <w:rsid w:val="00086C88"/>
    <w:rsid w:val="00090057"/>
    <w:rsid w:val="00092CE8"/>
    <w:rsid w:val="000A20FF"/>
    <w:rsid w:val="000A2D52"/>
    <w:rsid w:val="000A7D93"/>
    <w:rsid w:val="000B0A59"/>
    <w:rsid w:val="000B0DC2"/>
    <w:rsid w:val="000B19C3"/>
    <w:rsid w:val="000B4419"/>
    <w:rsid w:val="000B4BCB"/>
    <w:rsid w:val="000D082B"/>
    <w:rsid w:val="000D42F3"/>
    <w:rsid w:val="000D5444"/>
    <w:rsid w:val="000E77FB"/>
    <w:rsid w:val="000F141B"/>
    <w:rsid w:val="000F29F8"/>
    <w:rsid w:val="0010058B"/>
    <w:rsid w:val="00103F42"/>
    <w:rsid w:val="00104391"/>
    <w:rsid w:val="00104648"/>
    <w:rsid w:val="00115811"/>
    <w:rsid w:val="00121223"/>
    <w:rsid w:val="0012227B"/>
    <w:rsid w:val="001261BC"/>
    <w:rsid w:val="001269ED"/>
    <w:rsid w:val="00126DE9"/>
    <w:rsid w:val="00134A95"/>
    <w:rsid w:val="00136482"/>
    <w:rsid w:val="001379C4"/>
    <w:rsid w:val="001409A8"/>
    <w:rsid w:val="00140F33"/>
    <w:rsid w:val="00142F63"/>
    <w:rsid w:val="00143DC3"/>
    <w:rsid w:val="0014412D"/>
    <w:rsid w:val="001450B0"/>
    <w:rsid w:val="00150258"/>
    <w:rsid w:val="0015723B"/>
    <w:rsid w:val="001617AB"/>
    <w:rsid w:val="00162FFF"/>
    <w:rsid w:val="0016628A"/>
    <w:rsid w:val="00171E58"/>
    <w:rsid w:val="00172D15"/>
    <w:rsid w:val="001734C9"/>
    <w:rsid w:val="00181FB1"/>
    <w:rsid w:val="001839F5"/>
    <w:rsid w:val="001915F1"/>
    <w:rsid w:val="00192AAA"/>
    <w:rsid w:val="0019562D"/>
    <w:rsid w:val="001A2866"/>
    <w:rsid w:val="001A4A22"/>
    <w:rsid w:val="001A686D"/>
    <w:rsid w:val="001A75BD"/>
    <w:rsid w:val="001B1893"/>
    <w:rsid w:val="001B3F8C"/>
    <w:rsid w:val="001B7552"/>
    <w:rsid w:val="001C237A"/>
    <w:rsid w:val="001C2EC1"/>
    <w:rsid w:val="001C543A"/>
    <w:rsid w:val="001D17D8"/>
    <w:rsid w:val="001D348C"/>
    <w:rsid w:val="001E3F34"/>
    <w:rsid w:val="001F7726"/>
    <w:rsid w:val="00204738"/>
    <w:rsid w:val="00207BA8"/>
    <w:rsid w:val="00215D49"/>
    <w:rsid w:val="002239BE"/>
    <w:rsid w:val="00224E15"/>
    <w:rsid w:val="00225AD1"/>
    <w:rsid w:val="002319DB"/>
    <w:rsid w:val="00232AFE"/>
    <w:rsid w:val="00244657"/>
    <w:rsid w:val="00247101"/>
    <w:rsid w:val="00247D3D"/>
    <w:rsid w:val="00254E10"/>
    <w:rsid w:val="002611B8"/>
    <w:rsid w:val="00265AA1"/>
    <w:rsid w:val="0026774A"/>
    <w:rsid w:val="0027340C"/>
    <w:rsid w:val="00276346"/>
    <w:rsid w:val="0028585F"/>
    <w:rsid w:val="0028787A"/>
    <w:rsid w:val="00296B7D"/>
    <w:rsid w:val="00297D69"/>
    <w:rsid w:val="002A5A2C"/>
    <w:rsid w:val="002B0B53"/>
    <w:rsid w:val="002B24BC"/>
    <w:rsid w:val="002B78D5"/>
    <w:rsid w:val="002C1A3F"/>
    <w:rsid w:val="002C37F2"/>
    <w:rsid w:val="002C4BCF"/>
    <w:rsid w:val="002D2601"/>
    <w:rsid w:val="002D6A59"/>
    <w:rsid w:val="002E528F"/>
    <w:rsid w:val="002F47F0"/>
    <w:rsid w:val="002F58C0"/>
    <w:rsid w:val="002F7766"/>
    <w:rsid w:val="00300889"/>
    <w:rsid w:val="00300A08"/>
    <w:rsid w:val="003021A7"/>
    <w:rsid w:val="00303126"/>
    <w:rsid w:val="00307EDC"/>
    <w:rsid w:val="00311193"/>
    <w:rsid w:val="00321D63"/>
    <w:rsid w:val="003262D1"/>
    <w:rsid w:val="00326530"/>
    <w:rsid w:val="003270AE"/>
    <w:rsid w:val="003279EF"/>
    <w:rsid w:val="0033015B"/>
    <w:rsid w:val="00330E0F"/>
    <w:rsid w:val="00336C4A"/>
    <w:rsid w:val="00341B9E"/>
    <w:rsid w:val="0035535D"/>
    <w:rsid w:val="00355948"/>
    <w:rsid w:val="00357BFA"/>
    <w:rsid w:val="00360C72"/>
    <w:rsid w:val="0036178C"/>
    <w:rsid w:val="00364485"/>
    <w:rsid w:val="00373D17"/>
    <w:rsid w:val="003800A0"/>
    <w:rsid w:val="00382B9F"/>
    <w:rsid w:val="0039159E"/>
    <w:rsid w:val="00392C74"/>
    <w:rsid w:val="003A2B15"/>
    <w:rsid w:val="003A41B6"/>
    <w:rsid w:val="003B16A5"/>
    <w:rsid w:val="003B366D"/>
    <w:rsid w:val="003B4211"/>
    <w:rsid w:val="003C13D6"/>
    <w:rsid w:val="003C556A"/>
    <w:rsid w:val="003E05BD"/>
    <w:rsid w:val="003E1D70"/>
    <w:rsid w:val="003E1E03"/>
    <w:rsid w:val="003F473A"/>
    <w:rsid w:val="003F4C4C"/>
    <w:rsid w:val="003F57C4"/>
    <w:rsid w:val="003F6D7D"/>
    <w:rsid w:val="00401EF1"/>
    <w:rsid w:val="00406356"/>
    <w:rsid w:val="0040752B"/>
    <w:rsid w:val="004149A6"/>
    <w:rsid w:val="00423E59"/>
    <w:rsid w:val="00431670"/>
    <w:rsid w:val="0043426D"/>
    <w:rsid w:val="0043479F"/>
    <w:rsid w:val="0043732A"/>
    <w:rsid w:val="004450B9"/>
    <w:rsid w:val="00455971"/>
    <w:rsid w:val="004560B2"/>
    <w:rsid w:val="00461241"/>
    <w:rsid w:val="0046534A"/>
    <w:rsid w:val="0047505D"/>
    <w:rsid w:val="0048002D"/>
    <w:rsid w:val="00485ECC"/>
    <w:rsid w:val="004860B6"/>
    <w:rsid w:val="00491D1F"/>
    <w:rsid w:val="00493EE9"/>
    <w:rsid w:val="004A1EAA"/>
    <w:rsid w:val="004A2056"/>
    <w:rsid w:val="004A2A3B"/>
    <w:rsid w:val="004A5157"/>
    <w:rsid w:val="004A67CA"/>
    <w:rsid w:val="004A6979"/>
    <w:rsid w:val="004A7F3F"/>
    <w:rsid w:val="004D1155"/>
    <w:rsid w:val="004D5140"/>
    <w:rsid w:val="004D55E2"/>
    <w:rsid w:val="004D5D80"/>
    <w:rsid w:val="004E6DE0"/>
    <w:rsid w:val="004E77B8"/>
    <w:rsid w:val="004F11CF"/>
    <w:rsid w:val="004F1889"/>
    <w:rsid w:val="004F36EA"/>
    <w:rsid w:val="004F504B"/>
    <w:rsid w:val="004F72F2"/>
    <w:rsid w:val="00500ACF"/>
    <w:rsid w:val="00517959"/>
    <w:rsid w:val="005200A6"/>
    <w:rsid w:val="00523A7A"/>
    <w:rsid w:val="00525C14"/>
    <w:rsid w:val="00534381"/>
    <w:rsid w:val="005370F2"/>
    <w:rsid w:val="00537CCA"/>
    <w:rsid w:val="00541581"/>
    <w:rsid w:val="00541C57"/>
    <w:rsid w:val="005424BF"/>
    <w:rsid w:val="0054298E"/>
    <w:rsid w:val="00547DB2"/>
    <w:rsid w:val="00552A44"/>
    <w:rsid w:val="0056268D"/>
    <w:rsid w:val="00570029"/>
    <w:rsid w:val="00571FA7"/>
    <w:rsid w:val="00577020"/>
    <w:rsid w:val="005834FE"/>
    <w:rsid w:val="00591D67"/>
    <w:rsid w:val="0059677C"/>
    <w:rsid w:val="00596CC9"/>
    <w:rsid w:val="005A1B28"/>
    <w:rsid w:val="005A2636"/>
    <w:rsid w:val="005A3EB1"/>
    <w:rsid w:val="005A4F71"/>
    <w:rsid w:val="005B17CF"/>
    <w:rsid w:val="005B3FB9"/>
    <w:rsid w:val="005B5CEC"/>
    <w:rsid w:val="005D2E24"/>
    <w:rsid w:val="005E493A"/>
    <w:rsid w:val="005E4E6C"/>
    <w:rsid w:val="005E7D00"/>
    <w:rsid w:val="00606CD8"/>
    <w:rsid w:val="006157B4"/>
    <w:rsid w:val="00615FBE"/>
    <w:rsid w:val="00621125"/>
    <w:rsid w:val="00625BCF"/>
    <w:rsid w:val="00632715"/>
    <w:rsid w:val="0063336F"/>
    <w:rsid w:val="0063676F"/>
    <w:rsid w:val="0064673F"/>
    <w:rsid w:val="00650509"/>
    <w:rsid w:val="006521DB"/>
    <w:rsid w:val="00661493"/>
    <w:rsid w:val="006809CE"/>
    <w:rsid w:val="00682890"/>
    <w:rsid w:val="00683E79"/>
    <w:rsid w:val="00686D9B"/>
    <w:rsid w:val="006908F7"/>
    <w:rsid w:val="00692BF9"/>
    <w:rsid w:val="006944D9"/>
    <w:rsid w:val="006A1802"/>
    <w:rsid w:val="006B415E"/>
    <w:rsid w:val="006B4179"/>
    <w:rsid w:val="006B42E8"/>
    <w:rsid w:val="006B44BC"/>
    <w:rsid w:val="006B5225"/>
    <w:rsid w:val="006B6499"/>
    <w:rsid w:val="006C0BE4"/>
    <w:rsid w:val="006C6C53"/>
    <w:rsid w:val="006C77FB"/>
    <w:rsid w:val="006D093E"/>
    <w:rsid w:val="006D53B3"/>
    <w:rsid w:val="006F145C"/>
    <w:rsid w:val="006F2C47"/>
    <w:rsid w:val="006F5556"/>
    <w:rsid w:val="00713D77"/>
    <w:rsid w:val="00716A55"/>
    <w:rsid w:val="007173CA"/>
    <w:rsid w:val="0072326A"/>
    <w:rsid w:val="00723A33"/>
    <w:rsid w:val="00731510"/>
    <w:rsid w:val="00731B87"/>
    <w:rsid w:val="007328A4"/>
    <w:rsid w:val="007336C0"/>
    <w:rsid w:val="00734DE9"/>
    <w:rsid w:val="00741F59"/>
    <w:rsid w:val="00743B53"/>
    <w:rsid w:val="00745849"/>
    <w:rsid w:val="0075536B"/>
    <w:rsid w:val="00762C15"/>
    <w:rsid w:val="00767C67"/>
    <w:rsid w:val="00771899"/>
    <w:rsid w:val="00781515"/>
    <w:rsid w:val="0079522E"/>
    <w:rsid w:val="00795CE1"/>
    <w:rsid w:val="007A2FE8"/>
    <w:rsid w:val="007A40A9"/>
    <w:rsid w:val="007B4003"/>
    <w:rsid w:val="007B721D"/>
    <w:rsid w:val="007C0C8F"/>
    <w:rsid w:val="007C20A2"/>
    <w:rsid w:val="007C2C63"/>
    <w:rsid w:val="007C5D87"/>
    <w:rsid w:val="007D7CAD"/>
    <w:rsid w:val="007D7CB1"/>
    <w:rsid w:val="007E115D"/>
    <w:rsid w:val="007E1715"/>
    <w:rsid w:val="007E2D36"/>
    <w:rsid w:val="007E2DF7"/>
    <w:rsid w:val="007E3C84"/>
    <w:rsid w:val="007E5D41"/>
    <w:rsid w:val="007F29EA"/>
    <w:rsid w:val="007F4995"/>
    <w:rsid w:val="008011F6"/>
    <w:rsid w:val="00820A09"/>
    <w:rsid w:val="00821FF4"/>
    <w:rsid w:val="008227E6"/>
    <w:rsid w:val="00825BEB"/>
    <w:rsid w:val="00830445"/>
    <w:rsid w:val="00832F12"/>
    <w:rsid w:val="00833AD6"/>
    <w:rsid w:val="00836D28"/>
    <w:rsid w:val="00842A5F"/>
    <w:rsid w:val="00843AC2"/>
    <w:rsid w:val="00845EAB"/>
    <w:rsid w:val="0085060F"/>
    <w:rsid w:val="008538AC"/>
    <w:rsid w:val="008639CD"/>
    <w:rsid w:val="00863B79"/>
    <w:rsid w:val="0087049C"/>
    <w:rsid w:val="00871098"/>
    <w:rsid w:val="00874F7B"/>
    <w:rsid w:val="008806C5"/>
    <w:rsid w:val="00883919"/>
    <w:rsid w:val="00883FFA"/>
    <w:rsid w:val="00884572"/>
    <w:rsid w:val="008857DF"/>
    <w:rsid w:val="00885878"/>
    <w:rsid w:val="00890DC5"/>
    <w:rsid w:val="00892329"/>
    <w:rsid w:val="008957F1"/>
    <w:rsid w:val="00896041"/>
    <w:rsid w:val="00897217"/>
    <w:rsid w:val="008A5931"/>
    <w:rsid w:val="008B343D"/>
    <w:rsid w:val="008B715C"/>
    <w:rsid w:val="008C35DB"/>
    <w:rsid w:val="008C3639"/>
    <w:rsid w:val="008C38D5"/>
    <w:rsid w:val="008D09A2"/>
    <w:rsid w:val="008D71BD"/>
    <w:rsid w:val="008D7D50"/>
    <w:rsid w:val="008E54A5"/>
    <w:rsid w:val="008F0413"/>
    <w:rsid w:val="008F05A9"/>
    <w:rsid w:val="008F135F"/>
    <w:rsid w:val="008F33A6"/>
    <w:rsid w:val="008F3B1C"/>
    <w:rsid w:val="008F6057"/>
    <w:rsid w:val="008F7263"/>
    <w:rsid w:val="00904088"/>
    <w:rsid w:val="00922271"/>
    <w:rsid w:val="00926CF7"/>
    <w:rsid w:val="00940BA2"/>
    <w:rsid w:val="00950F33"/>
    <w:rsid w:val="0095757F"/>
    <w:rsid w:val="0096349F"/>
    <w:rsid w:val="009636AB"/>
    <w:rsid w:val="009679CC"/>
    <w:rsid w:val="0097176F"/>
    <w:rsid w:val="00972666"/>
    <w:rsid w:val="00975624"/>
    <w:rsid w:val="00976CAA"/>
    <w:rsid w:val="00983014"/>
    <w:rsid w:val="00985F04"/>
    <w:rsid w:val="00987991"/>
    <w:rsid w:val="00995D73"/>
    <w:rsid w:val="009A2018"/>
    <w:rsid w:val="009A7F04"/>
    <w:rsid w:val="009B7E95"/>
    <w:rsid w:val="009C2BB5"/>
    <w:rsid w:val="009C3C00"/>
    <w:rsid w:val="009C5E14"/>
    <w:rsid w:val="009C688B"/>
    <w:rsid w:val="009D205D"/>
    <w:rsid w:val="009D4689"/>
    <w:rsid w:val="009D6E62"/>
    <w:rsid w:val="009E188D"/>
    <w:rsid w:val="009F110D"/>
    <w:rsid w:val="009F57E1"/>
    <w:rsid w:val="009F58F8"/>
    <w:rsid w:val="009F6353"/>
    <w:rsid w:val="00A02C02"/>
    <w:rsid w:val="00A11670"/>
    <w:rsid w:val="00A11E5B"/>
    <w:rsid w:val="00A1467A"/>
    <w:rsid w:val="00A1467C"/>
    <w:rsid w:val="00A14EAD"/>
    <w:rsid w:val="00A150E3"/>
    <w:rsid w:val="00A24BA3"/>
    <w:rsid w:val="00A4092A"/>
    <w:rsid w:val="00A44984"/>
    <w:rsid w:val="00A46AA2"/>
    <w:rsid w:val="00A46AC7"/>
    <w:rsid w:val="00A53825"/>
    <w:rsid w:val="00A55959"/>
    <w:rsid w:val="00A560CF"/>
    <w:rsid w:val="00A6023C"/>
    <w:rsid w:val="00A61069"/>
    <w:rsid w:val="00A6358F"/>
    <w:rsid w:val="00A63EF3"/>
    <w:rsid w:val="00A701CE"/>
    <w:rsid w:val="00A7216C"/>
    <w:rsid w:val="00A72E83"/>
    <w:rsid w:val="00A76664"/>
    <w:rsid w:val="00A81E97"/>
    <w:rsid w:val="00A9419E"/>
    <w:rsid w:val="00A95D21"/>
    <w:rsid w:val="00AA00ED"/>
    <w:rsid w:val="00AA3205"/>
    <w:rsid w:val="00AA71BC"/>
    <w:rsid w:val="00AB25B7"/>
    <w:rsid w:val="00AC16FC"/>
    <w:rsid w:val="00AC484E"/>
    <w:rsid w:val="00AC7411"/>
    <w:rsid w:val="00AD1157"/>
    <w:rsid w:val="00AD2FA3"/>
    <w:rsid w:val="00AE0679"/>
    <w:rsid w:val="00AF4C7A"/>
    <w:rsid w:val="00B032E8"/>
    <w:rsid w:val="00B0541E"/>
    <w:rsid w:val="00B06FD1"/>
    <w:rsid w:val="00B150A8"/>
    <w:rsid w:val="00B15B61"/>
    <w:rsid w:val="00B2017B"/>
    <w:rsid w:val="00B23F82"/>
    <w:rsid w:val="00B25536"/>
    <w:rsid w:val="00B25F13"/>
    <w:rsid w:val="00B276FD"/>
    <w:rsid w:val="00B319CA"/>
    <w:rsid w:val="00B45949"/>
    <w:rsid w:val="00B463C2"/>
    <w:rsid w:val="00B564A2"/>
    <w:rsid w:val="00B62E30"/>
    <w:rsid w:val="00B63AB7"/>
    <w:rsid w:val="00B63ACE"/>
    <w:rsid w:val="00B6620C"/>
    <w:rsid w:val="00B7092F"/>
    <w:rsid w:val="00B7425E"/>
    <w:rsid w:val="00B76F2B"/>
    <w:rsid w:val="00B80AA7"/>
    <w:rsid w:val="00B81023"/>
    <w:rsid w:val="00B81C45"/>
    <w:rsid w:val="00B81F92"/>
    <w:rsid w:val="00B83425"/>
    <w:rsid w:val="00B85D6A"/>
    <w:rsid w:val="00B91684"/>
    <w:rsid w:val="00B944DD"/>
    <w:rsid w:val="00B96FAF"/>
    <w:rsid w:val="00BB37D9"/>
    <w:rsid w:val="00BB684F"/>
    <w:rsid w:val="00BC058D"/>
    <w:rsid w:val="00BC21C6"/>
    <w:rsid w:val="00BC4CDD"/>
    <w:rsid w:val="00BD2CC4"/>
    <w:rsid w:val="00BD6263"/>
    <w:rsid w:val="00BD6538"/>
    <w:rsid w:val="00BD6766"/>
    <w:rsid w:val="00BD717B"/>
    <w:rsid w:val="00BE3C28"/>
    <w:rsid w:val="00BF7464"/>
    <w:rsid w:val="00C0333C"/>
    <w:rsid w:val="00C04D49"/>
    <w:rsid w:val="00C0605A"/>
    <w:rsid w:val="00C06DE1"/>
    <w:rsid w:val="00C15D38"/>
    <w:rsid w:val="00C17EA0"/>
    <w:rsid w:val="00C23C75"/>
    <w:rsid w:val="00C34FFA"/>
    <w:rsid w:val="00C3584C"/>
    <w:rsid w:val="00C35C21"/>
    <w:rsid w:val="00C35C4D"/>
    <w:rsid w:val="00C445BA"/>
    <w:rsid w:val="00C45564"/>
    <w:rsid w:val="00C45DEC"/>
    <w:rsid w:val="00C54602"/>
    <w:rsid w:val="00C656FA"/>
    <w:rsid w:val="00C67976"/>
    <w:rsid w:val="00C67A86"/>
    <w:rsid w:val="00C87A8F"/>
    <w:rsid w:val="00C90932"/>
    <w:rsid w:val="00CA3347"/>
    <w:rsid w:val="00CA4312"/>
    <w:rsid w:val="00CB176B"/>
    <w:rsid w:val="00CB57F5"/>
    <w:rsid w:val="00CB61D1"/>
    <w:rsid w:val="00CB6994"/>
    <w:rsid w:val="00CC6791"/>
    <w:rsid w:val="00CD00B0"/>
    <w:rsid w:val="00CE0EB7"/>
    <w:rsid w:val="00CE39D1"/>
    <w:rsid w:val="00CF39FA"/>
    <w:rsid w:val="00CF4B47"/>
    <w:rsid w:val="00D004D8"/>
    <w:rsid w:val="00D0371B"/>
    <w:rsid w:val="00D03ABF"/>
    <w:rsid w:val="00D0606A"/>
    <w:rsid w:val="00D12E09"/>
    <w:rsid w:val="00D1405E"/>
    <w:rsid w:val="00D14082"/>
    <w:rsid w:val="00D17B8F"/>
    <w:rsid w:val="00D21EBB"/>
    <w:rsid w:val="00D231F7"/>
    <w:rsid w:val="00D23BFF"/>
    <w:rsid w:val="00D32E57"/>
    <w:rsid w:val="00D344FA"/>
    <w:rsid w:val="00D358D1"/>
    <w:rsid w:val="00D43231"/>
    <w:rsid w:val="00D46223"/>
    <w:rsid w:val="00D601E8"/>
    <w:rsid w:val="00D62958"/>
    <w:rsid w:val="00D67CEF"/>
    <w:rsid w:val="00D700A0"/>
    <w:rsid w:val="00D709CF"/>
    <w:rsid w:val="00D70EA8"/>
    <w:rsid w:val="00D71196"/>
    <w:rsid w:val="00D77F8D"/>
    <w:rsid w:val="00D86ED8"/>
    <w:rsid w:val="00D90269"/>
    <w:rsid w:val="00D91FCA"/>
    <w:rsid w:val="00DA0962"/>
    <w:rsid w:val="00DA1002"/>
    <w:rsid w:val="00DA5B32"/>
    <w:rsid w:val="00DA6FCF"/>
    <w:rsid w:val="00DB02F4"/>
    <w:rsid w:val="00DB0D66"/>
    <w:rsid w:val="00DB7DA9"/>
    <w:rsid w:val="00DC12A1"/>
    <w:rsid w:val="00DC2858"/>
    <w:rsid w:val="00DC62F8"/>
    <w:rsid w:val="00DC69FB"/>
    <w:rsid w:val="00DD0566"/>
    <w:rsid w:val="00DD4499"/>
    <w:rsid w:val="00DD6391"/>
    <w:rsid w:val="00DE3B72"/>
    <w:rsid w:val="00DE7941"/>
    <w:rsid w:val="00DE7DC5"/>
    <w:rsid w:val="00DF265B"/>
    <w:rsid w:val="00DF3FCD"/>
    <w:rsid w:val="00DF5036"/>
    <w:rsid w:val="00DF6FBF"/>
    <w:rsid w:val="00E00B4B"/>
    <w:rsid w:val="00E02509"/>
    <w:rsid w:val="00E0573E"/>
    <w:rsid w:val="00E07D34"/>
    <w:rsid w:val="00E12233"/>
    <w:rsid w:val="00E146B0"/>
    <w:rsid w:val="00E14AD7"/>
    <w:rsid w:val="00E15211"/>
    <w:rsid w:val="00E15279"/>
    <w:rsid w:val="00E17DAD"/>
    <w:rsid w:val="00E22B92"/>
    <w:rsid w:val="00E23050"/>
    <w:rsid w:val="00E266A1"/>
    <w:rsid w:val="00E318B1"/>
    <w:rsid w:val="00E32F17"/>
    <w:rsid w:val="00E3329E"/>
    <w:rsid w:val="00E33D5D"/>
    <w:rsid w:val="00E40CEB"/>
    <w:rsid w:val="00E41218"/>
    <w:rsid w:val="00E42AD9"/>
    <w:rsid w:val="00E57238"/>
    <w:rsid w:val="00E60D8B"/>
    <w:rsid w:val="00E648CD"/>
    <w:rsid w:val="00E64D43"/>
    <w:rsid w:val="00E65F94"/>
    <w:rsid w:val="00E66871"/>
    <w:rsid w:val="00E73D1E"/>
    <w:rsid w:val="00E74E4E"/>
    <w:rsid w:val="00E750E9"/>
    <w:rsid w:val="00E75396"/>
    <w:rsid w:val="00E773B8"/>
    <w:rsid w:val="00E847A7"/>
    <w:rsid w:val="00E92A0E"/>
    <w:rsid w:val="00E94F61"/>
    <w:rsid w:val="00E970EC"/>
    <w:rsid w:val="00EB3097"/>
    <w:rsid w:val="00EC106B"/>
    <w:rsid w:val="00ED4072"/>
    <w:rsid w:val="00EF0CC1"/>
    <w:rsid w:val="00EF70B2"/>
    <w:rsid w:val="00EF77B2"/>
    <w:rsid w:val="00F00440"/>
    <w:rsid w:val="00F066AD"/>
    <w:rsid w:val="00F10736"/>
    <w:rsid w:val="00F12634"/>
    <w:rsid w:val="00F1356E"/>
    <w:rsid w:val="00F17BCE"/>
    <w:rsid w:val="00F202F5"/>
    <w:rsid w:val="00F20A96"/>
    <w:rsid w:val="00F4188C"/>
    <w:rsid w:val="00F43750"/>
    <w:rsid w:val="00F50DE4"/>
    <w:rsid w:val="00F5410C"/>
    <w:rsid w:val="00F60088"/>
    <w:rsid w:val="00F6052C"/>
    <w:rsid w:val="00F61701"/>
    <w:rsid w:val="00F72C84"/>
    <w:rsid w:val="00F73B87"/>
    <w:rsid w:val="00F75272"/>
    <w:rsid w:val="00F75730"/>
    <w:rsid w:val="00F763E3"/>
    <w:rsid w:val="00F80834"/>
    <w:rsid w:val="00F8154F"/>
    <w:rsid w:val="00F83A79"/>
    <w:rsid w:val="00F91A3D"/>
    <w:rsid w:val="00F93C07"/>
    <w:rsid w:val="00FA1469"/>
    <w:rsid w:val="00FA2855"/>
    <w:rsid w:val="00FA41BC"/>
    <w:rsid w:val="00FA447B"/>
    <w:rsid w:val="00FB2787"/>
    <w:rsid w:val="00FB36C8"/>
    <w:rsid w:val="00FB379C"/>
    <w:rsid w:val="00FB5469"/>
    <w:rsid w:val="00FC799B"/>
    <w:rsid w:val="00FC7D96"/>
    <w:rsid w:val="00FC7EB9"/>
    <w:rsid w:val="00FD261B"/>
    <w:rsid w:val="00FD4F78"/>
    <w:rsid w:val="00FE0E96"/>
    <w:rsid w:val="00FE43CF"/>
    <w:rsid w:val="00FE4E89"/>
    <w:rsid w:val="00FF2387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4034D"/>
  <w15:chartTrackingRefBased/>
  <w15:docId w15:val="{B5489D67-0B3F-4910-BE71-0931094D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7049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link w:val="Zkladntex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3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5FBE"/>
    <w:pPr>
      <w:spacing w:after="220"/>
      <w:ind w:left="720"/>
      <w:contextualSpacing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615FBE"/>
    <w:rPr>
      <w:rFonts w:ascii="Arial" w:eastAsia="Arial" w:hAnsi="Arial"/>
      <w:sz w:val="22"/>
      <w:szCs w:val="22"/>
      <w:lang w:eastAsia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00889"/>
    <w:rPr>
      <w:rFonts w:ascii="Arial" w:hAnsi="Arial" w:cs="Arial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13648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1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F284BF-CB57-48FF-AFCF-EC77893FCD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A941700E-922A-4142-ACB6-47BC815087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1610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Jana Dvořáková</cp:lastModifiedBy>
  <cp:revision>17</cp:revision>
  <cp:lastPrinted>2024-02-20T14:44:00Z</cp:lastPrinted>
  <dcterms:created xsi:type="dcterms:W3CDTF">2024-02-20T12:44:00Z</dcterms:created>
  <dcterms:modified xsi:type="dcterms:W3CDTF">2024-04-19T07:08:00Z</dcterms:modified>
</cp:coreProperties>
</file>