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3F" w:rsidRDefault="009314E1">
      <w:pPr>
        <w:spacing w:after="183" w:line="216" w:lineRule="auto"/>
        <w:ind w:left="3400" w:right="2055" w:hanging="279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1982001</wp:posOffset>
            </wp:positionH>
            <wp:positionV relativeFrom="paragraph">
              <wp:posOffset>0</wp:posOffset>
            </wp:positionV>
            <wp:extent cx="615945" cy="597593"/>
            <wp:effectExtent l="0" t="0" r="0" b="0"/>
            <wp:wrapSquare wrapText="bothSides"/>
            <wp:docPr id="5282" name="Picture 5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2" name="Picture 52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945" cy="597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62"/>
        </w:rPr>
        <w:t>spolu dětem</w:t>
      </w:r>
    </w:p>
    <w:p w:rsidR="007B5C3F" w:rsidRDefault="009314E1">
      <w:pPr>
        <w:spacing w:line="216" w:lineRule="auto"/>
        <w:ind w:left="2411" w:right="2391"/>
        <w:jc w:val="center"/>
      </w:pPr>
      <w:r>
        <w:rPr>
          <w:sz w:val="24"/>
        </w:rPr>
        <w:t>SMLOUVA o poskytnutí finančního příspěvku č. 202402003</w:t>
      </w:r>
    </w:p>
    <w:p w:rsidR="007B5C3F" w:rsidRDefault="009314E1">
      <w:pPr>
        <w:spacing w:after="265" w:line="259" w:lineRule="auto"/>
        <w:ind w:left="39" w:right="0" w:hanging="10"/>
        <w:jc w:val="center"/>
      </w:pPr>
      <w:r>
        <w:rPr>
          <w:sz w:val="22"/>
        </w:rPr>
        <w:t>V rámci projektu Dejme šanci dětem www</w:t>
      </w:r>
      <w:proofErr w:type="gramStart"/>
      <w:r>
        <w:rPr>
          <w:sz w:val="22"/>
        </w:rPr>
        <w:t>'.sance.cz</w:t>
      </w:r>
      <w:proofErr w:type="gramEnd"/>
    </w:p>
    <w:p w:rsidR="007B5C3F" w:rsidRDefault="009314E1">
      <w:pPr>
        <w:spacing w:after="56" w:line="259" w:lineRule="auto"/>
        <w:ind w:left="39" w:right="0" w:hanging="10"/>
        <w:jc w:val="center"/>
      </w:pPr>
      <w:r>
        <w:rPr>
          <w:sz w:val="22"/>
        </w:rPr>
        <w:t>l. Smluvní strany</w:t>
      </w:r>
    </w:p>
    <w:p w:rsidR="007B5C3F" w:rsidRDefault="009314E1">
      <w:pPr>
        <w:spacing w:line="259" w:lineRule="auto"/>
        <w:ind w:left="5" w:right="0" w:hanging="10"/>
        <w:jc w:val="left"/>
      </w:pPr>
      <w:r>
        <w:rPr>
          <w:sz w:val="22"/>
        </w:rPr>
        <w:t>Spolu dětem o.p.s.</w:t>
      </w:r>
    </w:p>
    <w:p w:rsidR="007B5C3F" w:rsidRDefault="009314E1">
      <w:pPr>
        <w:spacing w:after="392"/>
        <w:ind w:left="-5"/>
      </w:pPr>
      <w:r>
        <w:t xml:space="preserve">se sídlem Paříkova 910/1 la, 190 OO Praha 9 IC 27430154, zapsaná v </w:t>
      </w:r>
      <w:proofErr w:type="spellStart"/>
      <w:r>
        <w:t>rejsttiku</w:t>
      </w:r>
      <w:proofErr w:type="spellEnd"/>
      <w:r>
        <w:t xml:space="preserve"> obecné </w:t>
      </w:r>
      <w:proofErr w:type="spellStart"/>
      <w:r>
        <w:t>prospéšnüch</w:t>
      </w:r>
      <w:proofErr w:type="spellEnd"/>
      <w:r>
        <w:t xml:space="preserve"> </w:t>
      </w:r>
      <w:proofErr w:type="spellStart"/>
      <w:r>
        <w:t>snoledností</w:t>
      </w:r>
      <w:proofErr w:type="spellEnd"/>
      <w:r>
        <w:t xml:space="preserve"> vedeném Městským soudem v Praze. oddíl O, vložka 413, zastoupená ředitelkou Naděžd</w:t>
      </w:r>
      <w:r>
        <w:rPr>
          <w:noProof/>
        </w:rPr>
        <w:drawing>
          <wp:inline distT="0" distB="0" distL="0" distR="0">
            <wp:extent cx="853785" cy="182937"/>
            <wp:effectExtent l="0" t="0" r="0" b="0"/>
            <wp:docPr id="3135" name="Picture 3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5" name="Picture 3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785" cy="18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MBA (dále </w:t>
      </w:r>
      <w:proofErr w:type="gramStart"/>
      <w:r>
        <w:t>jen -Realizátor</w:t>
      </w:r>
      <w:proofErr w:type="gramEnd"/>
      <w:r>
        <w:t>')</w:t>
      </w:r>
    </w:p>
    <w:p w:rsidR="007B5C3F" w:rsidRDefault="009314E1">
      <w:pPr>
        <w:spacing w:line="259" w:lineRule="auto"/>
        <w:ind w:left="5" w:right="0" w:hanging="10"/>
        <w:jc w:val="left"/>
      </w:pPr>
      <w:r>
        <w:rPr>
          <w:sz w:val="22"/>
        </w:rPr>
        <w:t>Dětský domov Přerov</w:t>
      </w:r>
    </w:p>
    <w:p w:rsidR="007B5C3F" w:rsidRDefault="009314E1">
      <w:pPr>
        <w:ind w:left="-5" w:right="0"/>
      </w:pPr>
      <w:r>
        <w:t>Se sídlem Sušilo</w:t>
      </w:r>
      <w:r>
        <w:t>va 2392/25, Přerov</w:t>
      </w:r>
    </w:p>
    <w:p w:rsidR="007B5C3F" w:rsidRDefault="009314E1">
      <w:pPr>
        <w:ind w:left="-5" w:right="0"/>
      </w:pPr>
      <w:r>
        <w:t>IC 63701332</w:t>
      </w:r>
    </w:p>
    <w:p w:rsidR="007B5C3F" w:rsidRDefault="009314E1">
      <w:pPr>
        <w:ind w:left="-5" w:right="6598"/>
      </w:pPr>
      <w:proofErr w:type="spellStart"/>
      <w:r>
        <w:t>Bankovni</w:t>
      </w:r>
      <w:proofErr w:type="spellEnd"/>
      <w:r>
        <w:t xml:space="preserve"> spojen</w:t>
      </w:r>
    </w:p>
    <w:p w:rsidR="007B5C3F" w:rsidRDefault="009314E1">
      <w:pPr>
        <w:tabs>
          <w:tab w:val="center" w:pos="2646"/>
        </w:tabs>
        <w:ind w:left="-5" w:right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829391</wp:posOffset>
            </wp:positionH>
            <wp:positionV relativeFrom="paragraph">
              <wp:posOffset>-182936</wp:posOffset>
            </wp:positionV>
            <wp:extent cx="792800" cy="323188"/>
            <wp:effectExtent l="0" t="0" r="0" b="0"/>
            <wp:wrapSquare wrapText="bothSides"/>
            <wp:docPr id="3136" name="Picture 3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6" name="Picture 31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800" cy="323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Zástupce Mgr. </w:t>
      </w:r>
      <w:proofErr w:type="spellStart"/>
      <w:r>
        <w:t>Ludë</w:t>
      </w:r>
      <w:proofErr w:type="spellEnd"/>
      <w:r>
        <w:t>•</w:t>
      </w:r>
      <w:r>
        <w:tab/>
      </w:r>
      <w:proofErr w:type="spellStart"/>
      <w:r>
        <w:t>editel</w:t>
      </w:r>
      <w:proofErr w:type="spellEnd"/>
    </w:p>
    <w:p w:rsidR="007B5C3F" w:rsidRDefault="009314E1">
      <w:pPr>
        <w:spacing w:after="389"/>
        <w:ind w:left="-5" w:righ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6110661</wp:posOffset>
            </wp:positionH>
            <wp:positionV relativeFrom="page">
              <wp:posOffset>8982193</wp:posOffset>
            </wp:positionV>
            <wp:extent cx="103674" cy="91469"/>
            <wp:effectExtent l="0" t="0" r="0" b="0"/>
            <wp:wrapSquare wrapText="bothSides"/>
            <wp:docPr id="3051" name="Picture 3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" name="Picture 30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74" cy="9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(dále jen „Příjemce)</w:t>
      </w:r>
    </w:p>
    <w:p w:rsidR="007B5C3F" w:rsidRDefault="009314E1">
      <w:pPr>
        <w:spacing w:after="56" w:line="259" w:lineRule="auto"/>
        <w:ind w:left="39" w:right="10" w:hanging="10"/>
        <w:jc w:val="center"/>
      </w:pPr>
      <w:proofErr w:type="spellStart"/>
      <w:r>
        <w:rPr>
          <w:sz w:val="22"/>
        </w:rPr>
        <w:t>Il</w:t>
      </w:r>
      <w:proofErr w:type="spellEnd"/>
      <w:r>
        <w:rPr>
          <w:sz w:val="22"/>
        </w:rPr>
        <w:t>. Příspěvek</w:t>
      </w:r>
    </w:p>
    <w:p w:rsidR="007B5C3F" w:rsidRDefault="009314E1">
      <w:pPr>
        <w:spacing w:after="153"/>
        <w:ind w:left="-5" w:right="2286"/>
      </w:pPr>
      <w:r>
        <w:t xml:space="preserve">Realizátor tímto poskytuje Příjemci příspěvek finanční povahy ve výši 21.870 Kč (slovy: </w:t>
      </w:r>
      <w:proofErr w:type="spellStart"/>
      <w:r>
        <w:t>dvacetjednatisicosmsetsedumdesätkorunčeských</w:t>
      </w:r>
      <w:proofErr w:type="spellEnd"/>
      <w:r>
        <w:t>).</w:t>
      </w:r>
    </w:p>
    <w:p w:rsidR="007B5C3F" w:rsidRDefault="009314E1">
      <w:pPr>
        <w:spacing w:after="152"/>
        <w:ind w:left="-5" w:right="0"/>
      </w:pPr>
      <w:proofErr w:type="spellStart"/>
      <w:r>
        <w:t>Přispévek</w:t>
      </w:r>
      <w:proofErr w:type="spellEnd"/>
      <w:r>
        <w:t xml:space="preserve"> bude poskytnut neprodlené po podpisu této smlouvy oprávněnými zástupci obou stran, a to bankovním převodem.</w:t>
      </w:r>
    </w:p>
    <w:p w:rsidR="007B5C3F" w:rsidRDefault="009314E1">
      <w:pPr>
        <w:spacing w:line="259" w:lineRule="auto"/>
        <w:ind w:left="5" w:right="0" w:hanging="10"/>
        <w:jc w:val="left"/>
      </w:pPr>
      <w:r>
        <w:rPr>
          <w:sz w:val="22"/>
        </w:rPr>
        <w:t>Příspěvek je účelové vázán na kroužky a vybavení pro děti.</w:t>
      </w:r>
    </w:p>
    <w:p w:rsidR="007B5C3F" w:rsidRDefault="009314E1">
      <w:pPr>
        <w:ind w:left="-5" w:right="0"/>
      </w:pPr>
      <w:r>
        <w:t xml:space="preserve">Příjemce je povinen dodat kopte účetních dokladů dokumentujících čerpáni </w:t>
      </w:r>
      <w:proofErr w:type="spellStart"/>
      <w:r>
        <w:t>přispě</w:t>
      </w:r>
      <w:r>
        <w:t>vku</w:t>
      </w:r>
      <w:proofErr w:type="spellEnd"/>
      <w:r>
        <w:t>.</w:t>
      </w:r>
    </w:p>
    <w:p w:rsidR="007B5C3F" w:rsidRDefault="009314E1">
      <w:pPr>
        <w:spacing w:after="152"/>
        <w:ind w:left="-5" w:right="0"/>
      </w:pPr>
      <w:r>
        <w:t xml:space="preserve">Obdarovaný přijímá </w:t>
      </w:r>
      <w:proofErr w:type="spellStart"/>
      <w:r>
        <w:t>finančni</w:t>
      </w:r>
      <w:proofErr w:type="spellEnd"/>
      <w:r>
        <w:t xml:space="preserve"> dar do majetku Olomouckého kraje v hospodařeni příspěvkové </w:t>
      </w:r>
      <w:proofErr w:type="spellStart"/>
      <w:proofErr w:type="gramStart"/>
      <w:r>
        <w:t>organizace!dëtského</w:t>
      </w:r>
      <w:proofErr w:type="spellEnd"/>
      <w:proofErr w:type="gramEnd"/>
      <w:r>
        <w:t xml:space="preserve"> domova.</w:t>
      </w:r>
    </w:p>
    <w:p w:rsidR="007B5C3F" w:rsidRDefault="009314E1">
      <w:pPr>
        <w:spacing w:after="106" w:line="259" w:lineRule="auto"/>
        <w:ind w:left="39" w:right="10" w:hanging="10"/>
        <w:jc w:val="center"/>
      </w:pPr>
      <w:proofErr w:type="spellStart"/>
      <w:r>
        <w:rPr>
          <w:sz w:val="22"/>
        </w:rPr>
        <w:t>Ill</w:t>
      </w:r>
      <w:proofErr w:type="spellEnd"/>
      <w:r>
        <w:rPr>
          <w:sz w:val="22"/>
        </w:rPr>
        <w:t>. Závěrečné ujednáni</w:t>
      </w:r>
    </w:p>
    <w:tbl>
      <w:tblPr>
        <w:tblStyle w:val="TableGrid"/>
        <w:tblpPr w:vertAnchor="text" w:tblpX="10" w:tblpY="1008"/>
        <w:tblOverlap w:val="never"/>
        <w:tblW w:w="8038" w:type="dxa"/>
        <w:tblInd w:w="0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1633"/>
        <w:gridCol w:w="4148"/>
      </w:tblGrid>
      <w:tr w:rsidR="007B5C3F">
        <w:trPr>
          <w:trHeight w:val="182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7B5C3F" w:rsidRDefault="007B5C3F">
            <w:pPr>
              <w:spacing w:after="160" w:line="259" w:lineRule="auto"/>
              <w:ind w:right="0"/>
              <w:jc w:val="left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C3F" w:rsidRDefault="009314E1">
            <w:pPr>
              <w:spacing w:line="259" w:lineRule="auto"/>
              <w:ind w:left="567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20794" cy="12196"/>
                  <wp:effectExtent l="0" t="0" r="0" b="0"/>
                  <wp:docPr id="5285" name="Picture 5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5" name="Picture 52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94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B5C3F" w:rsidRDefault="009314E1">
            <w:pPr>
              <w:spacing w:line="259" w:lineRule="auto"/>
              <w:ind w:right="0"/>
              <w:jc w:val="right"/>
            </w:pPr>
            <w:r>
              <w:t>V Praze, dne 12.4.2024</w:t>
            </w:r>
          </w:p>
        </w:tc>
      </w:tr>
      <w:tr w:rsidR="007B5C3F">
        <w:trPr>
          <w:trHeight w:val="202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7B5C3F" w:rsidRDefault="009314E1">
            <w:pPr>
              <w:spacing w:line="259" w:lineRule="auto"/>
              <w:ind w:right="0"/>
              <w:jc w:val="left"/>
            </w:pPr>
            <w:r>
              <w:t xml:space="preserve">Podpis </w:t>
            </w:r>
            <w:proofErr w:type="spellStart"/>
            <w:r>
              <w:t>Přijemce</w:t>
            </w:r>
            <w:proofErr w:type="spellEnd"/>
            <w:r>
              <w:t>: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7B5C3F" w:rsidRDefault="007B5C3F">
            <w:pPr>
              <w:spacing w:after="160" w:line="259" w:lineRule="auto"/>
              <w:ind w:right="0"/>
              <w:jc w:val="left"/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B5C3F" w:rsidRDefault="009314E1">
            <w:pPr>
              <w:spacing w:line="259" w:lineRule="auto"/>
              <w:ind w:right="134"/>
              <w:jc w:val="right"/>
            </w:pPr>
            <w:r>
              <w:t>Podpis Realizátora:</w:t>
            </w:r>
          </w:p>
        </w:tc>
      </w:tr>
    </w:tbl>
    <w:p w:rsidR="007B5C3F" w:rsidRDefault="009314E1">
      <w:pPr>
        <w:spacing w:after="394"/>
        <w:ind w:left="-5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-6097</wp:posOffset>
                </wp:positionH>
                <wp:positionV relativeFrom="paragraph">
                  <wp:posOffset>640240</wp:posOffset>
                </wp:positionV>
                <wp:extent cx="1780751" cy="103664"/>
                <wp:effectExtent l="0" t="0" r="0" b="0"/>
                <wp:wrapSquare wrapText="bothSides"/>
                <wp:docPr id="4886" name="Group 4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751" cy="103664"/>
                          <a:chOff x="0" y="0"/>
                          <a:chExt cx="1780751" cy="103664"/>
                        </a:xfrm>
                      </wpg:grpSpPr>
                      <pic:pic xmlns:pic="http://schemas.openxmlformats.org/drawingml/2006/picture">
                        <pic:nvPicPr>
                          <pic:cNvPr id="5284" name="Picture 52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751" cy="853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" name="Rectangle 188"/>
                        <wps:cNvSpPr/>
                        <wps:spPr>
                          <a:xfrm>
                            <a:off x="1445336" y="0"/>
                            <a:ext cx="72999" cy="137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5C3F" w:rsidRDefault="009314E1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86" o:spid="_x0000_s1026" style="position:absolute;left:0;text-align:left;margin-left:-.5pt;margin-top:50.4pt;width:140.2pt;height:8.15pt;z-index:251661312" coordsize="17807,10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84" o:spid="_x0000_s1027" type="#_x0000_t75" style="position:absolute;width:17807;height: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">
                  <v:imagedata r:id="rId10" o:title=""/>
                </v:shape>
                <v:rect id="Rectangle 188" o:spid="_x0000_s1028" style="position:absolute;left:14453;width:730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7B5C3F" w:rsidRDefault="009314E1">
                        <w:pPr>
                          <w:spacing w:after="160" w:line="259" w:lineRule="auto"/>
                          <w:ind w:right="0"/>
                          <w:jc w:val="left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Smluvní Strany souhlasí s obsahem smlouvy, kterou uzavírají na základě své pravé a svobodné vůle, určité. vážné a oboustranné srozumitelně, nikoliv v tísni Či za jinak nevýhodných podmínek. Smlouva je vyhotovena ve dvou stejnopisech, každá strana obdrží po</w:t>
      </w:r>
      <w:r>
        <w:t xml:space="preserve"> jednom.</w:t>
      </w:r>
    </w:p>
    <w:p w:rsidR="007B5C3F" w:rsidRDefault="009314E1">
      <w:pPr>
        <w:spacing w:before="202" w:after="117" w:line="259" w:lineRule="auto"/>
        <w:ind w:left="6396" w:right="0"/>
        <w:jc w:val="left"/>
      </w:pPr>
      <w:r>
        <w:rPr>
          <w:noProof/>
        </w:rPr>
        <w:drawing>
          <wp:inline distT="0" distB="0" distL="0" distR="0">
            <wp:extent cx="1433139" cy="298797"/>
            <wp:effectExtent l="0" t="0" r="0" b="0"/>
            <wp:docPr id="3134" name="Picture 3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4" name="Picture 31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3139" cy="29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C3F" w:rsidRDefault="009314E1">
      <w:pPr>
        <w:tabs>
          <w:tab w:val="center" w:pos="1930"/>
          <w:tab w:val="center" w:pos="7409"/>
        </w:tabs>
        <w:spacing w:line="259" w:lineRule="auto"/>
        <w:ind w:right="0"/>
        <w:jc w:val="left"/>
      </w:pPr>
      <w:r>
        <w:rPr>
          <w:sz w:val="22"/>
        </w:rPr>
        <w:tab/>
        <w:t xml:space="preserve">Mgr. Luděk Digitálně Mgr. </w:t>
      </w:r>
      <w:proofErr w:type="spellStart"/>
      <w:r>
        <w:rPr>
          <w:sz w:val="22"/>
        </w:rPr>
        <w:t>Luděpodepsal</w:t>
      </w:r>
      <w:proofErr w:type="spellEnd"/>
      <w:r>
        <w:rPr>
          <w:sz w:val="22"/>
        </w:rPr>
        <w:tab/>
        <w:t>SPOLU DĚTEM o.p.s.</w:t>
      </w:r>
    </w:p>
    <w:p w:rsidR="007B5C3F" w:rsidRDefault="009314E1">
      <w:pPr>
        <w:spacing w:line="259" w:lineRule="auto"/>
        <w:ind w:left="135" w:right="1076" w:hanging="10"/>
        <w:jc w:val="right"/>
      </w:pPr>
      <w:r>
        <w:lastRenderedPageBreak/>
        <w:t>Paříkova 910/11 A</w:t>
      </w:r>
    </w:p>
    <w:p w:rsidR="007B5C3F" w:rsidRDefault="009314E1">
      <w:pPr>
        <w:ind w:left="125" w:right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79280</wp:posOffset>
            </wp:positionH>
            <wp:positionV relativeFrom="paragraph">
              <wp:posOffset>18293</wp:posOffset>
            </wp:positionV>
            <wp:extent cx="939164" cy="189034"/>
            <wp:effectExtent l="0" t="0" r="0" b="0"/>
            <wp:wrapSquare wrapText="bothSides"/>
            <wp:docPr id="3138" name="Picture 3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8" name="Picture 31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9164" cy="189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Datum: 2024.04.15</w:t>
      </w:r>
    </w:p>
    <w:p w:rsidR="007B5C3F" w:rsidRDefault="009314E1">
      <w:pPr>
        <w:spacing w:line="259" w:lineRule="auto"/>
        <w:ind w:left="135" w:right="744" w:hanging="10"/>
        <w:jc w:val="right"/>
      </w:pPr>
      <w:r>
        <w:t>190 OO Praha 9. Vysočany</w:t>
      </w:r>
    </w:p>
    <w:p w:rsidR="007B5C3F" w:rsidRDefault="009314E1">
      <w:pPr>
        <w:tabs>
          <w:tab w:val="center" w:pos="2761"/>
          <w:tab w:val="center" w:pos="7424"/>
        </w:tabs>
        <w:spacing w:line="259" w:lineRule="auto"/>
        <w:ind w:right="0"/>
        <w:jc w:val="left"/>
      </w:pPr>
      <w:r>
        <w:tab/>
      </w:r>
      <w:r>
        <w:t>07:30:27 +02'00'</w:t>
      </w:r>
      <w:r>
        <w:tab/>
      </w:r>
      <w:proofErr w:type="spellStart"/>
      <w:r>
        <w:t>It</w:t>
      </w:r>
      <w:proofErr w:type="spellEnd"/>
      <w:r>
        <w:t>: 274 30 154</w:t>
      </w:r>
    </w:p>
    <w:sectPr w:rsidR="007B5C3F">
      <w:pgSz w:w="11880" w:h="15480"/>
      <w:pgMar w:top="1440" w:right="1431" w:bottom="1440" w:left="12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3F"/>
    <w:rsid w:val="007B5C3F"/>
    <w:rsid w:val="0093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D0D69-D899-4F2C-8873-AB6D4EA4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65" w:lineRule="auto"/>
      <w:ind w:right="52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Jana Grmelová</cp:lastModifiedBy>
  <cp:revision>2</cp:revision>
  <dcterms:created xsi:type="dcterms:W3CDTF">2024-04-19T05:49:00Z</dcterms:created>
  <dcterms:modified xsi:type="dcterms:W3CDTF">2024-04-19T05:49:00Z</dcterms:modified>
</cp:coreProperties>
</file>