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64920ED9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A8513B">
        <w:rPr>
          <w:caps w:val="0"/>
          <w:color w:val="808080" w:themeColor="background1" w:themeShade="80"/>
          <w:sz w:val="32"/>
          <w:szCs w:val="32"/>
        </w:rPr>
        <w:t>2</w:t>
      </w:r>
      <w:r w:rsidR="0090337C">
        <w:rPr>
          <w:caps w:val="0"/>
          <w:color w:val="808080" w:themeColor="background1" w:themeShade="80"/>
          <w:sz w:val="32"/>
          <w:szCs w:val="32"/>
        </w:rPr>
        <w:t>3</w:t>
      </w:r>
      <w:r w:rsidR="00A8513B">
        <w:rPr>
          <w:caps w:val="0"/>
          <w:color w:val="808080" w:themeColor="background1" w:themeShade="80"/>
          <w:sz w:val="32"/>
          <w:szCs w:val="32"/>
        </w:rPr>
        <w:t>001</w:t>
      </w:r>
      <w:r w:rsidR="0090337C">
        <w:rPr>
          <w:caps w:val="0"/>
          <w:color w:val="808080" w:themeColor="background1" w:themeShade="80"/>
          <w:sz w:val="32"/>
          <w:szCs w:val="32"/>
        </w:rPr>
        <w:t>28</w:t>
      </w:r>
      <w:r w:rsidR="00A8513B">
        <w:rPr>
          <w:caps w:val="0"/>
          <w:color w:val="808080" w:themeColor="background1" w:themeShade="80"/>
          <w:sz w:val="32"/>
          <w:szCs w:val="32"/>
        </w:rPr>
        <w:t>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</w:t>
      </w:r>
      <w:proofErr w:type="gramStart"/>
      <w:r w:rsidR="00D93B5C" w:rsidRPr="00313878">
        <w:rPr>
          <w:rFonts w:cs="Segoe UI"/>
          <w:szCs w:val="20"/>
        </w:rPr>
        <w:t xml:space="preserve">Petrem  </w:t>
      </w:r>
      <w:r w:rsidR="00D93B5C" w:rsidRPr="00387E0A">
        <w:rPr>
          <w:rFonts w:cs="Segoe UI"/>
          <w:spacing w:val="40"/>
          <w:szCs w:val="20"/>
        </w:rPr>
        <w:t>Valdmanem</w:t>
      </w:r>
      <w:proofErr w:type="gramEnd"/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63715499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244F2F13" w14:textId="4151A51B" w:rsidR="002564F5" w:rsidRPr="00CE6070" w:rsidRDefault="002564F5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 xml:space="preserve">obec </w:t>
      </w:r>
      <w:r w:rsidR="0090337C">
        <w:rPr>
          <w:rFonts w:cs="Segoe UI"/>
          <w:b/>
          <w:szCs w:val="20"/>
        </w:rPr>
        <w:t>Němčice</w:t>
      </w:r>
    </w:p>
    <w:p w14:paraId="70C28FD4" w14:textId="77777777" w:rsidR="0090337C" w:rsidRDefault="00D93B5C" w:rsidP="0090337C">
      <w:pPr>
        <w:tabs>
          <w:tab w:val="left" w:pos="4111"/>
        </w:tabs>
        <w:spacing w:after="0"/>
        <w:rPr>
          <w:rFonts w:cs="Segoe UI"/>
          <w:bCs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A8513B">
        <w:rPr>
          <w:rFonts w:cs="Segoe UI"/>
          <w:szCs w:val="20"/>
        </w:rPr>
        <w:t xml:space="preserve">Obecní úřad </w:t>
      </w:r>
      <w:r w:rsidR="002564F5">
        <w:rPr>
          <w:rFonts w:cs="Segoe UI"/>
          <w:szCs w:val="20"/>
        </w:rPr>
        <w:t xml:space="preserve">Dobroutov, </w:t>
      </w:r>
      <w:r w:rsidR="0090337C">
        <w:rPr>
          <w:rFonts w:cs="Segoe UI"/>
          <w:bCs/>
        </w:rPr>
        <w:t xml:space="preserve">Němčice, Němčice 44, </w:t>
      </w:r>
    </w:p>
    <w:p w14:paraId="67C3792C" w14:textId="6F2E81B1" w:rsidR="0090337C" w:rsidRDefault="0090337C" w:rsidP="0090337C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bCs/>
        </w:rPr>
        <w:tab/>
        <w:t>387 19 Němčice</w:t>
      </w:r>
      <w:r w:rsidRPr="00313878">
        <w:rPr>
          <w:rFonts w:cs="Segoe UI"/>
          <w:szCs w:val="20"/>
        </w:rPr>
        <w:t xml:space="preserve"> </w:t>
      </w:r>
    </w:p>
    <w:p w14:paraId="604D9EC4" w14:textId="77777777" w:rsidR="0090337C" w:rsidRDefault="00D93B5C" w:rsidP="000B5D1F">
      <w:pPr>
        <w:tabs>
          <w:tab w:val="left" w:pos="4111"/>
        </w:tabs>
        <w:spacing w:after="0"/>
        <w:rPr>
          <w:rFonts w:cs="Segoe UI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90337C">
        <w:rPr>
          <w:rFonts w:cs="Segoe UI"/>
        </w:rPr>
        <w:t>00667731</w:t>
      </w:r>
    </w:p>
    <w:p w14:paraId="247BA7BF" w14:textId="2FC6CA46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A8513B">
        <w:rPr>
          <w:rFonts w:cs="Segoe UI"/>
          <w:szCs w:val="20"/>
        </w:rPr>
        <w:t>z</w:t>
      </w:r>
      <w:r w:rsidR="00D93B5C" w:rsidRPr="00A8513B">
        <w:rPr>
          <w:rFonts w:cs="Segoe UI"/>
          <w:szCs w:val="20"/>
        </w:rPr>
        <w:t>astoupená</w:t>
      </w:r>
      <w:r w:rsidR="000B5D1F" w:rsidRPr="00A8513B">
        <w:rPr>
          <w:rFonts w:cs="Segoe UI"/>
          <w:szCs w:val="20"/>
        </w:rPr>
        <w:t>:</w:t>
      </w:r>
      <w:r w:rsidR="000B5D1F" w:rsidRPr="00A8513B">
        <w:rPr>
          <w:rFonts w:cs="Segoe UI"/>
          <w:szCs w:val="20"/>
        </w:rPr>
        <w:tab/>
      </w:r>
      <w:r w:rsidR="0090337C">
        <w:rPr>
          <w:rFonts w:cs="Segoe UI"/>
        </w:rPr>
        <w:t xml:space="preserve">Jiřím N á h l í k e m, </w:t>
      </w:r>
      <w:r w:rsidR="0090337C" w:rsidRPr="00BB5490">
        <w:rPr>
          <w:rFonts w:cs="Segoe UI"/>
        </w:rPr>
        <w:t>starostou</w:t>
      </w:r>
    </w:p>
    <w:p w14:paraId="077A4733" w14:textId="137EA742" w:rsidR="00840A64" w:rsidRPr="00A86785" w:rsidRDefault="00D93B5C" w:rsidP="000B5D1F">
      <w:pPr>
        <w:tabs>
          <w:tab w:val="left" w:pos="4111"/>
        </w:tabs>
        <w:spacing w:after="0"/>
        <w:rPr>
          <w:rFonts w:cs="Segoe UI"/>
          <w:szCs w:val="20"/>
          <w:highlight w:val="yellow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477303" w:rsidRPr="0006611C">
        <w:rPr>
          <w:rFonts w:cs="Segoe UI"/>
          <w:szCs w:val="20"/>
        </w:rPr>
        <w:t>94-6814291/710 Česká národní banka</w:t>
      </w:r>
      <w:r w:rsidR="00840A64" w:rsidRPr="0006611C">
        <w:rPr>
          <w:rFonts w:cs="Segoe UI"/>
          <w:szCs w:val="20"/>
        </w:rPr>
        <w:t xml:space="preserve"> </w:t>
      </w:r>
    </w:p>
    <w:p w14:paraId="29616C6F" w14:textId="7CC1DFDC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EA6E18">
        <w:rPr>
          <w:rFonts w:cs="Segoe UI"/>
          <w:szCs w:val="20"/>
        </w:rPr>
        <w:t>č</w:t>
      </w:r>
      <w:r w:rsidR="00D76C71" w:rsidRPr="00EA6E18">
        <w:rPr>
          <w:rFonts w:cs="Segoe UI"/>
          <w:szCs w:val="20"/>
        </w:rPr>
        <w:t>íslo</w:t>
      </w:r>
      <w:r w:rsidRPr="00EA6E18">
        <w:rPr>
          <w:rFonts w:cs="Segoe UI"/>
          <w:szCs w:val="20"/>
        </w:rPr>
        <w:t xml:space="preserve"> účtu pro splácení půjčky:</w:t>
      </w:r>
      <w:r w:rsidR="004510C5" w:rsidRPr="00EA6E18">
        <w:rPr>
          <w:rFonts w:cs="Segoe UI"/>
          <w:szCs w:val="20"/>
        </w:rPr>
        <w:tab/>
      </w:r>
      <w:r w:rsidR="00EA6E18" w:rsidRPr="0006611C">
        <w:rPr>
          <w:rFonts w:cs="Segoe UI"/>
          <w:szCs w:val="20"/>
        </w:rPr>
        <w:t>3065579379</w:t>
      </w:r>
      <w:r w:rsidR="004374BA" w:rsidRPr="0006611C">
        <w:rPr>
          <w:rFonts w:cs="Segoe UI"/>
          <w:szCs w:val="20"/>
        </w:rPr>
        <w:t>/0</w:t>
      </w:r>
      <w:r w:rsidR="005A1EE4" w:rsidRPr="0006611C">
        <w:rPr>
          <w:rFonts w:cs="Segoe UI"/>
          <w:szCs w:val="20"/>
        </w:rPr>
        <w:t>8</w:t>
      </w:r>
      <w:r w:rsidR="004374BA" w:rsidRPr="0006611C">
        <w:rPr>
          <w:rFonts w:cs="Segoe UI"/>
          <w:szCs w:val="20"/>
        </w:rPr>
        <w:t xml:space="preserve">00, </w:t>
      </w:r>
      <w:r w:rsidR="005A1EE4" w:rsidRPr="0006611C">
        <w:rPr>
          <w:rFonts w:cs="Segoe UI"/>
          <w:szCs w:val="20"/>
        </w:rPr>
        <w:t>Česká spořitelna</w:t>
      </w:r>
      <w:r w:rsidR="004374BA" w:rsidRPr="0006611C">
        <w:rPr>
          <w:rFonts w:cs="Segoe UI"/>
          <w:szCs w:val="20"/>
        </w:rPr>
        <w:t>, a.s.</w:t>
      </w:r>
    </w:p>
    <w:p w14:paraId="0457F75E" w14:textId="11384C69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B55037">
        <w:rPr>
          <w:rFonts w:cs="Segoe UI"/>
          <w:szCs w:val="20"/>
        </w:rPr>
        <w:t>I.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20D59501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</w:t>
      </w:r>
      <w:proofErr w:type="gramStart"/>
      <w:r w:rsidRPr="00FD4B96">
        <w:rPr>
          <w:rFonts w:cs="Segoe UI"/>
          <w:szCs w:val="20"/>
        </w:rPr>
        <w:t>uzavírá  na</w:t>
      </w:r>
      <w:proofErr w:type="gramEnd"/>
      <w:r w:rsidRPr="00FD4B96">
        <w:rPr>
          <w:rFonts w:cs="Segoe UI"/>
          <w:szCs w:val="20"/>
        </w:rPr>
        <w:t xml:space="preserve"> základě rozhodnutí ministra životního prostředí č. </w:t>
      </w:r>
      <w:r w:rsidR="00A8513B" w:rsidRPr="00A8513B">
        <w:rPr>
          <w:rFonts w:cs="Segoe UI"/>
          <w:szCs w:val="20"/>
        </w:rPr>
        <w:t>2</w:t>
      </w:r>
      <w:r w:rsidR="00A86785">
        <w:rPr>
          <w:rFonts w:cs="Segoe UI"/>
          <w:szCs w:val="20"/>
        </w:rPr>
        <w:t>3</w:t>
      </w:r>
      <w:r w:rsidR="00A8513B" w:rsidRPr="00A8513B">
        <w:rPr>
          <w:rFonts w:cs="Segoe UI"/>
          <w:szCs w:val="20"/>
        </w:rPr>
        <w:t>001</w:t>
      </w:r>
      <w:r w:rsidR="00A86785">
        <w:rPr>
          <w:rFonts w:cs="Segoe UI"/>
          <w:szCs w:val="20"/>
        </w:rPr>
        <w:t>28</w:t>
      </w:r>
      <w:r w:rsidR="00A8513B" w:rsidRPr="00A8513B">
        <w:rPr>
          <w:rFonts w:cs="Segoe UI"/>
          <w:szCs w:val="20"/>
        </w:rPr>
        <w:t>7</w:t>
      </w:r>
      <w:r w:rsidRPr="00A8513B">
        <w:rPr>
          <w:rFonts w:cs="Segoe UI"/>
          <w:szCs w:val="20"/>
        </w:rPr>
        <w:t xml:space="preserve"> ze dne </w:t>
      </w:r>
      <w:r w:rsidR="0056388A" w:rsidRPr="0056388A">
        <w:rPr>
          <w:rFonts w:cs="Segoe UI"/>
          <w:szCs w:val="20"/>
        </w:rPr>
        <w:t>17</w:t>
      </w:r>
      <w:r w:rsidR="00A8513B" w:rsidRPr="0056388A">
        <w:rPr>
          <w:rFonts w:cs="Segoe UI"/>
          <w:szCs w:val="20"/>
        </w:rPr>
        <w:t>. </w:t>
      </w:r>
      <w:r w:rsidR="0056388A" w:rsidRPr="0056388A">
        <w:rPr>
          <w:rFonts w:cs="Segoe UI"/>
          <w:szCs w:val="20"/>
        </w:rPr>
        <w:t>4</w:t>
      </w:r>
      <w:r w:rsidR="00A8513B" w:rsidRPr="0056388A">
        <w:rPr>
          <w:rFonts w:cs="Segoe UI"/>
          <w:szCs w:val="20"/>
        </w:rPr>
        <w:t>. 202</w:t>
      </w:r>
      <w:r w:rsidR="0056388A" w:rsidRPr="0056388A">
        <w:rPr>
          <w:rFonts w:cs="Segoe UI"/>
          <w:szCs w:val="20"/>
        </w:rPr>
        <w:t>3</w:t>
      </w:r>
      <w:r w:rsidRPr="0056388A">
        <w:rPr>
          <w:rFonts w:cs="Segoe UI"/>
          <w:szCs w:val="20"/>
        </w:rPr>
        <w:t xml:space="preserve"> o poskytnutí</w:t>
      </w:r>
      <w:r w:rsidRPr="00A8513B">
        <w:rPr>
          <w:rFonts w:cs="Segoe UI"/>
          <w:szCs w:val="20"/>
        </w:rPr>
        <w:t xml:space="preserve"> finančních prostředků ze Státního fo</w:t>
      </w:r>
      <w:r w:rsidRPr="00AF7320">
        <w:rPr>
          <w:rFonts w:cs="Segoe UI"/>
          <w:szCs w:val="20"/>
        </w:rPr>
        <w:t>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projektů </w:t>
      </w:r>
      <w:r>
        <w:rPr>
          <w:rFonts w:cs="Segoe UI"/>
        </w:rPr>
        <w:lastRenderedPageBreak/>
        <w:t>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7F0F19BC" w:rsidR="00FC20D3" w:rsidRPr="00C0296F" w:rsidRDefault="00063D4A" w:rsidP="00A86785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12923">
        <w:rPr>
          <w:rFonts w:cs="Segoe UI"/>
          <w:szCs w:val="20"/>
        </w:rPr>
        <w:t>P</w:t>
      </w:r>
      <w:r w:rsidR="00FC20D3" w:rsidRPr="00312923">
        <w:rPr>
          <w:rFonts w:cs="Segoe UI"/>
          <w:szCs w:val="20"/>
        </w:rPr>
        <w:t xml:space="preserve">ůjčka (dále též „podpora“), která je předmětem této smlouvy, je poskytována </w:t>
      </w:r>
      <w:r w:rsidR="00FD4B96" w:rsidRPr="00312923">
        <w:rPr>
          <w:rFonts w:cs="Segoe UI"/>
          <w:szCs w:val="20"/>
        </w:rPr>
        <w:t xml:space="preserve">výhradně </w:t>
      </w:r>
      <w:r w:rsidR="00FC20D3" w:rsidRPr="00312923">
        <w:rPr>
          <w:rFonts w:cs="Segoe UI"/>
          <w:szCs w:val="20"/>
        </w:rPr>
        <w:t xml:space="preserve">na </w:t>
      </w:r>
      <w:r w:rsidR="00E978DF" w:rsidRPr="00312923">
        <w:rPr>
          <w:rFonts w:cs="Segoe UI"/>
          <w:szCs w:val="20"/>
        </w:rPr>
        <w:t xml:space="preserve">spolufinancování </w:t>
      </w:r>
      <w:r w:rsidR="0013689E" w:rsidRPr="00312923">
        <w:rPr>
          <w:rFonts w:cs="Segoe UI"/>
          <w:szCs w:val="20"/>
        </w:rPr>
        <w:t>projektu</w:t>
      </w:r>
      <w:r w:rsidR="00FC20D3" w:rsidRPr="00312923">
        <w:rPr>
          <w:rFonts w:cs="Segoe UI"/>
          <w:szCs w:val="20"/>
        </w:rPr>
        <w:t xml:space="preserve"> č.</w:t>
      </w:r>
      <w:r w:rsidR="00A86785" w:rsidRPr="0056388A">
        <w:rPr>
          <w:rFonts w:cs="Segoe UI"/>
          <w:szCs w:val="20"/>
        </w:rPr>
        <w:t xml:space="preserve"> </w:t>
      </w:r>
      <w:r w:rsidR="00A86785" w:rsidRPr="00A86785">
        <w:rPr>
          <w:rFonts w:cs="Segoe UI"/>
          <w:szCs w:val="20"/>
        </w:rPr>
        <w:t xml:space="preserve">CZ.05.01.04/04/22_026/0000340 </w:t>
      </w:r>
      <w:r w:rsidR="00FC20D3" w:rsidRPr="00312923">
        <w:rPr>
          <w:rFonts w:cs="Segoe UI"/>
          <w:szCs w:val="20"/>
        </w:rPr>
        <w:t>financované</w:t>
      </w:r>
      <w:r w:rsidR="0013689E" w:rsidRPr="00312923">
        <w:rPr>
          <w:rFonts w:cs="Segoe UI"/>
          <w:szCs w:val="20"/>
        </w:rPr>
        <w:t>ho</w:t>
      </w:r>
      <w:r w:rsidR="00FC20D3" w:rsidRPr="00312923">
        <w:rPr>
          <w:rFonts w:cs="Segoe UI"/>
          <w:szCs w:val="20"/>
        </w:rPr>
        <w:t xml:space="preserve"> v rámci Operačního programu Životní prostředí 20</w:t>
      </w:r>
      <w:r w:rsidR="00E03E02" w:rsidRPr="00312923">
        <w:rPr>
          <w:rFonts w:cs="Segoe UI"/>
          <w:szCs w:val="20"/>
        </w:rPr>
        <w:t>21</w:t>
      </w:r>
      <w:r w:rsidR="00FC20D3" w:rsidRPr="00312923">
        <w:rPr>
          <w:rFonts w:cs="Segoe UI"/>
          <w:szCs w:val="20"/>
        </w:rPr>
        <w:t xml:space="preserve"> – 202</w:t>
      </w:r>
      <w:r w:rsidR="00E03E02" w:rsidRPr="00312923">
        <w:rPr>
          <w:rFonts w:cs="Segoe UI"/>
          <w:szCs w:val="20"/>
        </w:rPr>
        <w:t>7</w:t>
      </w:r>
      <w:r w:rsidR="00FC20D3" w:rsidRPr="00312923">
        <w:rPr>
          <w:rFonts w:cs="Segoe UI"/>
          <w:szCs w:val="20"/>
        </w:rPr>
        <w:t xml:space="preserve"> (dále jen „OPŽP“) s </w:t>
      </w:r>
      <w:r w:rsidR="00FC20D3" w:rsidRPr="00C0296F">
        <w:rPr>
          <w:rFonts w:cs="Segoe UI"/>
          <w:szCs w:val="20"/>
        </w:rPr>
        <w:t>názvem „</w:t>
      </w:r>
      <w:r w:rsidR="00A86785" w:rsidRPr="00A86785">
        <w:rPr>
          <w:rFonts w:cs="Segoe UI"/>
          <w:szCs w:val="20"/>
        </w:rPr>
        <w:t>Obecní vodovod a související objekty v obci Němčice u Volyně</w:t>
      </w:r>
      <w:r w:rsidR="00FC20D3" w:rsidRPr="00C0296F">
        <w:rPr>
          <w:rFonts w:cs="Segoe UI"/>
          <w:szCs w:val="20"/>
        </w:rPr>
        <w:t xml:space="preserve">“ (dále jen </w:t>
      </w:r>
      <w:r w:rsidR="0013689E" w:rsidRPr="00C0296F">
        <w:rPr>
          <w:rFonts w:cs="Segoe UI"/>
          <w:szCs w:val="20"/>
        </w:rPr>
        <w:t xml:space="preserve">„projekt“ nebo </w:t>
      </w:r>
      <w:r w:rsidR="00FC20D3" w:rsidRPr="00C0296F">
        <w:rPr>
          <w:rFonts w:cs="Segoe UI"/>
          <w:szCs w:val="20"/>
        </w:rPr>
        <w:t>„akce“)</w:t>
      </w:r>
      <w:r w:rsidR="00817730" w:rsidRPr="00C0296F">
        <w:rPr>
          <w:rFonts w:cs="Segoe UI"/>
          <w:szCs w:val="20"/>
        </w:rPr>
        <w:t>.</w:t>
      </w:r>
      <w:r w:rsidR="00FD4B96" w:rsidRPr="00C0296F">
        <w:rPr>
          <w:rFonts w:cs="Segoe UI"/>
          <w:szCs w:val="20"/>
        </w:rPr>
        <w:t xml:space="preserve"> Akce je </w:t>
      </w:r>
      <w:r w:rsidR="00312923" w:rsidRPr="00C0296F">
        <w:rPr>
          <w:rFonts w:cs="Segoe UI"/>
          <w:szCs w:val="20"/>
        </w:rPr>
        <w:t>kombinovaná.</w:t>
      </w:r>
      <w:r w:rsidR="00FC20D3" w:rsidRPr="00C0296F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2E650D" w:rsidRDefault="005F2353" w:rsidP="007727B4">
      <w:pPr>
        <w:spacing w:before="240"/>
        <w:jc w:val="center"/>
        <w:rPr>
          <w:b/>
        </w:rPr>
      </w:pPr>
      <w:r w:rsidRPr="002E650D">
        <w:rPr>
          <w:b/>
        </w:rPr>
        <w:t>Výše půjčky</w:t>
      </w:r>
      <w:r w:rsidR="004759BC" w:rsidRPr="002E650D">
        <w:rPr>
          <w:b/>
        </w:rPr>
        <w:t>.</w:t>
      </w:r>
    </w:p>
    <w:p w14:paraId="004AF2E6" w14:textId="572B20EE" w:rsidR="004759BC" w:rsidRPr="002E650D" w:rsidRDefault="004759BC" w:rsidP="0065774F">
      <w:pPr>
        <w:pStyle w:val="Odstavecseseznamem"/>
        <w:numPr>
          <w:ilvl w:val="0"/>
          <w:numId w:val="52"/>
        </w:numPr>
        <w:ind w:left="426" w:hanging="426"/>
        <w:jc w:val="both"/>
      </w:pPr>
      <w:r w:rsidRPr="002E650D">
        <w:t>Fond se zavazuje poskytnout příjemci podpory</w:t>
      </w:r>
      <w:r w:rsidR="00FC20D3" w:rsidRPr="002E650D">
        <w:t xml:space="preserve"> úročenou půjčku ve výši</w:t>
      </w:r>
      <w:r w:rsidRPr="002E650D">
        <w:t xml:space="preserve"> </w:t>
      </w:r>
    </w:p>
    <w:p w14:paraId="56551EFF" w14:textId="0EDAEE25" w:rsidR="004759BC" w:rsidRPr="002E650D" w:rsidRDefault="001B3F9A" w:rsidP="004759BC">
      <w:pPr>
        <w:jc w:val="center"/>
      </w:pPr>
      <w:r w:rsidRPr="002E650D">
        <w:t>5 526 900</w:t>
      </w:r>
      <w:r w:rsidR="005C2A76" w:rsidRPr="002E650D">
        <w:t xml:space="preserve"> </w:t>
      </w:r>
      <w:r w:rsidR="004759BC" w:rsidRPr="002E650D">
        <w:t>Kč</w:t>
      </w:r>
    </w:p>
    <w:p w14:paraId="1A92F462" w14:textId="28CBD3F3" w:rsidR="004759BC" w:rsidRPr="002E650D" w:rsidRDefault="004759BC" w:rsidP="004759BC">
      <w:pPr>
        <w:jc w:val="center"/>
      </w:pPr>
      <w:r w:rsidRPr="002E650D">
        <w:t>(</w:t>
      </w:r>
      <w:proofErr w:type="gramStart"/>
      <w:r w:rsidRPr="002E650D">
        <w:t xml:space="preserve">slovy:  </w:t>
      </w:r>
      <w:r w:rsidR="00477303" w:rsidRPr="002E650D">
        <w:t>pět</w:t>
      </w:r>
      <w:proofErr w:type="gramEnd"/>
      <w:r w:rsidR="00C0296F" w:rsidRPr="002E650D">
        <w:t xml:space="preserve"> milionů </w:t>
      </w:r>
      <w:r w:rsidR="00477303" w:rsidRPr="002E650D">
        <w:t>pět</w:t>
      </w:r>
      <w:r w:rsidR="00C0296F" w:rsidRPr="002E650D">
        <w:t xml:space="preserve"> set </w:t>
      </w:r>
      <w:r w:rsidR="00477303" w:rsidRPr="002E650D">
        <w:t>dvacet</w:t>
      </w:r>
      <w:r w:rsidR="00C0296F" w:rsidRPr="002E650D">
        <w:t xml:space="preserve"> šest tisíc </w:t>
      </w:r>
      <w:r w:rsidR="00477303" w:rsidRPr="002E650D">
        <w:t>devět</w:t>
      </w:r>
      <w:r w:rsidR="00C0296F" w:rsidRPr="002E650D">
        <w:t xml:space="preserve"> set korun českých</w:t>
      </w:r>
      <w:r w:rsidRPr="002E650D">
        <w:t>)</w:t>
      </w:r>
    </w:p>
    <w:p w14:paraId="12B60A01" w14:textId="4996D2C6" w:rsidR="004759BC" w:rsidRPr="002E650D" w:rsidRDefault="004759BC" w:rsidP="004759BC">
      <w:pPr>
        <w:jc w:val="center"/>
      </w:pPr>
      <w:r w:rsidRPr="002E650D">
        <w:t xml:space="preserve">úročenou </w:t>
      </w:r>
      <w:r w:rsidR="00FC20D3" w:rsidRPr="002E650D">
        <w:t xml:space="preserve">roční </w:t>
      </w:r>
      <w:r w:rsidRPr="002E650D">
        <w:t xml:space="preserve">úrokovou sazbou </w:t>
      </w:r>
      <w:r w:rsidR="00E03E02" w:rsidRPr="002E650D">
        <w:t>1</w:t>
      </w:r>
      <w:r w:rsidRPr="002E650D">
        <w:t xml:space="preserve"> % </w:t>
      </w:r>
      <w:proofErr w:type="spellStart"/>
      <w:proofErr w:type="gramStart"/>
      <w:r w:rsidRPr="002E650D">
        <w:t>p.a</w:t>
      </w:r>
      <w:proofErr w:type="spellEnd"/>
      <w:r w:rsidRPr="002E650D">
        <w:t>.</w:t>
      </w:r>
      <w:proofErr w:type="gramEnd"/>
    </w:p>
    <w:p w14:paraId="2F5F36E6" w14:textId="637706BB" w:rsidR="004759BC" w:rsidRPr="002E650D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2E650D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2E650D">
        <w:rPr>
          <w:rFonts w:cs="Segoe UI"/>
          <w:szCs w:val="20"/>
        </w:rPr>
        <w:t>„</w:t>
      </w:r>
      <w:r w:rsidRPr="002E650D">
        <w:rPr>
          <w:rFonts w:cs="Segoe UI"/>
          <w:szCs w:val="20"/>
        </w:rPr>
        <w:t>EU dotace“).</w:t>
      </w:r>
      <w:r w:rsidR="00632DE6" w:rsidRPr="002E650D">
        <w:rPr>
          <w:rFonts w:cs="Segoe UI"/>
          <w:szCs w:val="20"/>
        </w:rPr>
        <w:t xml:space="preserve"> </w:t>
      </w:r>
      <w:r w:rsidRPr="002E650D">
        <w:rPr>
          <w:rFonts w:cs="Segoe UI"/>
          <w:szCs w:val="20"/>
        </w:rPr>
        <w:t xml:space="preserve">EU dotace bude poskytnuta na základě Rozhodnutí o poskytnutí dotace ev. č. </w:t>
      </w:r>
      <w:r w:rsidR="00312923" w:rsidRPr="002E650D">
        <w:rPr>
          <w:rFonts w:cs="Segoe UI"/>
          <w:szCs w:val="20"/>
        </w:rPr>
        <w:t>22_0</w:t>
      </w:r>
      <w:r w:rsidR="002564F5" w:rsidRPr="002E650D">
        <w:rPr>
          <w:rFonts w:cs="Segoe UI"/>
          <w:szCs w:val="20"/>
        </w:rPr>
        <w:t>2</w:t>
      </w:r>
      <w:r w:rsidR="00A86785" w:rsidRPr="002E650D">
        <w:rPr>
          <w:rFonts w:cs="Segoe UI"/>
          <w:szCs w:val="20"/>
        </w:rPr>
        <w:t>6</w:t>
      </w:r>
      <w:r w:rsidR="00312923" w:rsidRPr="002E650D">
        <w:rPr>
          <w:rFonts w:cs="Segoe UI"/>
          <w:szCs w:val="20"/>
        </w:rPr>
        <w:t>/0000</w:t>
      </w:r>
      <w:r w:rsidR="00A86785" w:rsidRPr="002E650D">
        <w:rPr>
          <w:rFonts w:cs="Segoe UI"/>
          <w:szCs w:val="20"/>
        </w:rPr>
        <w:t>340</w:t>
      </w:r>
      <w:r w:rsidRPr="002E650D">
        <w:rPr>
          <w:rFonts w:cs="Segoe UI"/>
          <w:szCs w:val="20"/>
        </w:rPr>
        <w:t xml:space="preserve">  vydaném MŽP dne </w:t>
      </w:r>
      <w:r w:rsidR="002564F5" w:rsidRPr="002E650D">
        <w:rPr>
          <w:rFonts w:cs="Segoe UI"/>
          <w:szCs w:val="20"/>
        </w:rPr>
        <w:t>16</w:t>
      </w:r>
      <w:r w:rsidRPr="002E650D">
        <w:rPr>
          <w:rFonts w:cs="Segoe UI"/>
          <w:szCs w:val="20"/>
        </w:rPr>
        <w:t xml:space="preserve">. </w:t>
      </w:r>
      <w:r w:rsidR="002564F5" w:rsidRPr="002E650D">
        <w:rPr>
          <w:rFonts w:cs="Segoe UI"/>
          <w:szCs w:val="20"/>
        </w:rPr>
        <w:t>5</w:t>
      </w:r>
      <w:r w:rsidRPr="002E650D">
        <w:rPr>
          <w:rFonts w:cs="Segoe UI"/>
          <w:szCs w:val="20"/>
        </w:rPr>
        <w:t>. 20</w:t>
      </w:r>
      <w:r w:rsidR="00312923" w:rsidRPr="002E650D">
        <w:rPr>
          <w:rFonts w:cs="Segoe UI"/>
          <w:szCs w:val="20"/>
        </w:rPr>
        <w:t>2</w:t>
      </w:r>
      <w:r w:rsidR="002564F5" w:rsidRPr="002E650D">
        <w:rPr>
          <w:rFonts w:cs="Segoe UI"/>
          <w:szCs w:val="20"/>
        </w:rPr>
        <w:t>3</w:t>
      </w:r>
      <w:r w:rsidRPr="002E650D">
        <w:rPr>
          <w:rFonts w:cs="Segoe UI"/>
          <w:szCs w:val="20"/>
        </w:rPr>
        <w:t xml:space="preserve"> (dále jen „</w:t>
      </w:r>
      <w:proofErr w:type="spellStart"/>
      <w:r w:rsidRPr="002E650D">
        <w:rPr>
          <w:rFonts w:cs="Segoe UI"/>
          <w:szCs w:val="20"/>
        </w:rPr>
        <w:t>RoPD</w:t>
      </w:r>
      <w:proofErr w:type="spellEnd"/>
      <w:r w:rsidRPr="002E650D">
        <w:rPr>
          <w:rFonts w:cs="Segoe UI"/>
          <w:szCs w:val="20"/>
        </w:rPr>
        <w:t>“).</w:t>
      </w:r>
    </w:p>
    <w:p w14:paraId="483F63DF" w14:textId="0D4006C3" w:rsidR="004759BC" w:rsidRPr="00840A64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2E650D">
        <w:rPr>
          <w:rFonts w:cs="Segoe UI"/>
          <w:szCs w:val="20"/>
        </w:rPr>
        <w:t>P</w:t>
      </w:r>
      <w:r w:rsidR="004759BC" w:rsidRPr="002E650D">
        <w:rPr>
          <w:rFonts w:cs="Segoe UI"/>
          <w:szCs w:val="20"/>
        </w:rPr>
        <w:t xml:space="preserve">ůjčka představuje </w:t>
      </w:r>
      <w:r w:rsidR="00601888" w:rsidRPr="002E650D">
        <w:rPr>
          <w:rFonts w:cs="Segoe UI"/>
          <w:szCs w:val="20"/>
        </w:rPr>
        <w:t>30,00</w:t>
      </w:r>
      <w:r w:rsidR="005C2A76" w:rsidRPr="002E650D">
        <w:rPr>
          <w:rFonts w:cs="Segoe UI"/>
          <w:szCs w:val="20"/>
        </w:rPr>
        <w:t xml:space="preserve"> </w:t>
      </w:r>
      <w:r w:rsidR="004759BC" w:rsidRPr="002E650D">
        <w:rPr>
          <w:rFonts w:cs="Segoe UI"/>
          <w:szCs w:val="20"/>
        </w:rPr>
        <w:t>% celkových</w:t>
      </w:r>
      <w:r w:rsidR="004759BC" w:rsidRPr="00840A64">
        <w:rPr>
          <w:rFonts w:cs="Segoe UI"/>
          <w:szCs w:val="20"/>
        </w:rPr>
        <w:t xml:space="preserve"> způsobilých výdajů </w:t>
      </w:r>
      <w:r w:rsidR="00701A05" w:rsidRPr="00840A64">
        <w:rPr>
          <w:rFonts w:cs="Segoe UI"/>
          <w:szCs w:val="20"/>
        </w:rPr>
        <w:t>projektu</w:t>
      </w:r>
      <w:r w:rsidR="004759BC" w:rsidRPr="00840A64">
        <w:rPr>
          <w:rFonts w:cs="Segoe UI"/>
          <w:szCs w:val="20"/>
        </w:rPr>
        <w:t>.</w:t>
      </w:r>
      <w:r w:rsidR="00932F7E" w:rsidRPr="00840A64">
        <w:rPr>
          <w:rFonts w:cs="Segoe UI"/>
          <w:szCs w:val="20"/>
        </w:rPr>
        <w:t xml:space="preserve"> Celkové způsobilé výdaje činí </w:t>
      </w:r>
      <w:r w:rsidR="00AC2606">
        <w:rPr>
          <w:rFonts w:cs="Segoe UI"/>
          <w:szCs w:val="20"/>
        </w:rPr>
        <w:t>18 423 000 Kč</w:t>
      </w:r>
      <w:r w:rsidR="005256C8" w:rsidRPr="00840A64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766BEA2A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</w:p>
    <w:p w14:paraId="28D0C5A9" w14:textId="17AB8487" w:rsidR="00D32A9A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</w:t>
      </w:r>
      <w:proofErr w:type="gramStart"/>
      <w:r w:rsidR="00353E8F" w:rsidRPr="00826E74">
        <w:rPr>
          <w:rFonts w:cs="Segoe UI"/>
          <w:szCs w:val="20"/>
        </w:rPr>
        <w:t xml:space="preserve">celkových </w:t>
      </w:r>
      <w:r w:rsidR="000B1B87" w:rsidRPr="00826E74">
        <w:rPr>
          <w:rFonts w:cs="Segoe UI"/>
          <w:szCs w:val="20"/>
        </w:rPr>
        <w:t xml:space="preserve"> způsobilých</w:t>
      </w:r>
      <w:proofErr w:type="gramEnd"/>
      <w:r w:rsidR="000B1B87" w:rsidRPr="00826E74">
        <w:rPr>
          <w:rFonts w:cs="Segoe UI"/>
          <w:szCs w:val="20"/>
        </w:rPr>
        <w:t xml:space="preserve">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Pr="00826E74">
        <w:rPr>
          <w:rFonts w:cs="Segoe UI"/>
          <w:szCs w:val="20"/>
        </w:rPr>
        <w:t xml:space="preserve">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2A07E0F2" w14:textId="77777777" w:rsidR="00553FFE" w:rsidRPr="00932F7E" w:rsidRDefault="00553FFE" w:rsidP="00553FFE">
      <w:pPr>
        <w:pStyle w:val="Odstavecseseznamem"/>
        <w:spacing w:before="120"/>
        <w:ind w:left="426"/>
        <w:contextualSpacing w:val="0"/>
        <w:jc w:val="both"/>
        <w:rPr>
          <w:rFonts w:cs="Segoe UI"/>
          <w:szCs w:val="20"/>
        </w:rPr>
      </w:pPr>
    </w:p>
    <w:p w14:paraId="6C2791A9" w14:textId="6A78D9C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564F5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6749824F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> </w:t>
      </w:r>
      <w:proofErr w:type="gramStart"/>
      <w:r w:rsidR="0031215B">
        <w:rPr>
          <w:rFonts w:ascii="Segoe UI" w:hAnsi="Segoe UI" w:cs="Segoe UI"/>
          <w:sz w:val="20"/>
          <w:szCs w:val="20"/>
        </w:rPr>
        <w:t xml:space="preserve">plnění  </w:t>
      </w:r>
      <w:r w:rsidRPr="00313878">
        <w:rPr>
          <w:rFonts w:ascii="Segoe UI" w:hAnsi="Segoe UI" w:cs="Segoe UI"/>
          <w:sz w:val="20"/>
          <w:szCs w:val="20"/>
        </w:rPr>
        <w:t>účelu</w:t>
      </w:r>
      <w:proofErr w:type="gramEnd"/>
      <w:r w:rsidR="0031215B">
        <w:rPr>
          <w:rFonts w:ascii="Segoe UI" w:hAnsi="Segoe UI" w:cs="Segoe UI"/>
          <w:sz w:val="20"/>
          <w:szCs w:val="20"/>
        </w:rPr>
        <w:t xml:space="preserve"> akce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</w:t>
      </w:r>
      <w:proofErr w:type="spellStart"/>
      <w:r w:rsidRPr="00313878">
        <w:rPr>
          <w:rFonts w:ascii="Segoe UI" w:hAnsi="Segoe UI" w:cs="Segoe UI"/>
          <w:sz w:val="20"/>
          <w:szCs w:val="20"/>
        </w:rPr>
        <w:t>RoPD</w:t>
      </w:r>
      <w:proofErr w:type="spellEnd"/>
      <w:r w:rsidRPr="00313878">
        <w:rPr>
          <w:rFonts w:ascii="Segoe UI" w:hAnsi="Segoe UI" w:cs="Segoe UI"/>
          <w:sz w:val="20"/>
          <w:szCs w:val="20"/>
        </w:rPr>
        <w:t xml:space="preserve">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24A415DC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</w:t>
      </w:r>
      <w:proofErr w:type="gramStart"/>
      <w:r w:rsidR="00896B84">
        <w:rPr>
          <w:rFonts w:ascii="Segoe UI" w:hAnsi="Segoe UI" w:cs="Segoe UI"/>
          <w:sz w:val="20"/>
          <w:szCs w:val="20"/>
        </w:rPr>
        <w:t>akce  a úhradu</w:t>
      </w:r>
      <w:proofErr w:type="gramEnd"/>
      <w:r w:rsidR="00896B84">
        <w:rPr>
          <w:rFonts w:ascii="Segoe UI" w:hAnsi="Segoe UI" w:cs="Segoe UI"/>
          <w:sz w:val="20"/>
          <w:szCs w:val="20"/>
        </w:rPr>
        <w:t xml:space="preserve">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B55037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B55037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B55037">
        <w:rPr>
          <w:rFonts w:cs="Segoe UI"/>
          <w:szCs w:val="20"/>
        </w:rPr>
        <w:t>záhlaví</w:t>
      </w:r>
      <w:r w:rsidRPr="00B55037">
        <w:rPr>
          <w:rFonts w:cs="Segoe UI"/>
          <w:szCs w:val="20"/>
        </w:rPr>
        <w:t xml:space="preserve"> této </w:t>
      </w:r>
      <w:r w:rsidR="005E064B" w:rsidRPr="00B55037">
        <w:rPr>
          <w:rFonts w:cs="Segoe UI"/>
          <w:szCs w:val="20"/>
        </w:rPr>
        <w:t>S</w:t>
      </w:r>
      <w:r w:rsidRPr="00B55037">
        <w:rPr>
          <w:rFonts w:cs="Segoe UI"/>
          <w:szCs w:val="20"/>
        </w:rPr>
        <w:t>mlouvy).</w:t>
      </w:r>
    </w:p>
    <w:p w14:paraId="7D07B657" w14:textId="1D647EC3" w:rsidR="007558CA" w:rsidRPr="00840A64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840A64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(k účtu určenému pro splácení půjčky - viz </w:t>
      </w:r>
      <w:r w:rsidR="0058003A" w:rsidRPr="00840A64">
        <w:rPr>
          <w:rFonts w:cs="Segoe UI"/>
          <w:szCs w:val="20"/>
        </w:rPr>
        <w:t>záhlaví</w:t>
      </w:r>
      <w:r w:rsidRPr="00840A64">
        <w:rPr>
          <w:rFonts w:cs="Segoe UI"/>
          <w:szCs w:val="20"/>
        </w:rPr>
        <w:t xml:space="preserve"> této </w:t>
      </w:r>
      <w:r w:rsidR="005E064B" w:rsidRPr="00840A64">
        <w:rPr>
          <w:rFonts w:cs="Segoe UI"/>
          <w:szCs w:val="20"/>
        </w:rPr>
        <w:t>S</w:t>
      </w:r>
      <w:r w:rsidRPr="00840A64">
        <w:rPr>
          <w:rFonts w:cs="Segoe UI"/>
          <w:szCs w:val="20"/>
        </w:rPr>
        <w:t xml:space="preserve">mlouvy) vystaveném </w:t>
      </w:r>
      <w:r w:rsidR="008C3BE8" w:rsidRPr="00840A64">
        <w:rPr>
          <w:rFonts w:cs="Segoe UI"/>
          <w:szCs w:val="20"/>
        </w:rPr>
        <w:t>Českou spořitelnou</w:t>
      </w:r>
      <w:r w:rsidR="004374BA" w:rsidRPr="00840A64">
        <w:rPr>
          <w:rFonts w:cs="Segoe UI"/>
          <w:szCs w:val="20"/>
        </w:rPr>
        <w:t xml:space="preserve">, a.s. </w:t>
      </w:r>
      <w:r w:rsidR="00740560">
        <w:rPr>
          <w:rFonts w:cs="Segoe UI"/>
          <w:szCs w:val="20"/>
        </w:rPr>
        <w:t>dne 19</w:t>
      </w:r>
      <w:r w:rsidRPr="00840A64">
        <w:rPr>
          <w:rFonts w:cs="Segoe UI"/>
          <w:szCs w:val="20"/>
        </w:rPr>
        <w:t xml:space="preserve">. </w:t>
      </w:r>
      <w:r w:rsidR="00740560">
        <w:rPr>
          <w:rFonts w:cs="Segoe UI"/>
          <w:szCs w:val="20"/>
        </w:rPr>
        <w:t>3</w:t>
      </w:r>
      <w:r w:rsidRPr="00840A64">
        <w:rPr>
          <w:rFonts w:cs="Segoe UI"/>
          <w:szCs w:val="20"/>
        </w:rPr>
        <w:t>. 20</w:t>
      </w:r>
      <w:r w:rsidR="004374BA" w:rsidRPr="00840A64">
        <w:rPr>
          <w:rFonts w:cs="Segoe UI"/>
          <w:szCs w:val="20"/>
        </w:rPr>
        <w:t>2</w:t>
      </w:r>
      <w:r w:rsidR="00740560">
        <w:rPr>
          <w:rFonts w:cs="Segoe UI"/>
          <w:szCs w:val="20"/>
        </w:rPr>
        <w:t>4</w:t>
      </w:r>
      <w:r w:rsidRPr="00840A64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840A64">
        <w:rPr>
          <w:rFonts w:cs="Segoe UI"/>
          <w:szCs w:val="20"/>
        </w:rPr>
        <w:t>S</w:t>
      </w:r>
      <w:r w:rsidRPr="00840A64">
        <w:rPr>
          <w:rFonts w:cs="Segoe UI"/>
          <w:szCs w:val="20"/>
        </w:rPr>
        <w:t>mlouvy.</w:t>
      </w:r>
    </w:p>
    <w:p w14:paraId="2BEB1813" w14:textId="2BA385C5" w:rsidR="007558CA" w:rsidRPr="00840A64" w:rsidRDefault="007558CA" w:rsidP="0065774F">
      <w:pPr>
        <w:pStyle w:val="rove"/>
        <w:numPr>
          <w:ilvl w:val="0"/>
          <w:numId w:val="55"/>
        </w:numPr>
        <w:ind w:left="426" w:hanging="426"/>
      </w:pPr>
      <w:r w:rsidRPr="00840A64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vystaveného k účtu určeného pro splácení půjčky (vydáno ve prospěch Fondu touto bankou dne </w:t>
      </w:r>
      <w:r w:rsidR="00740560">
        <w:rPr>
          <w:rFonts w:cs="Segoe UI"/>
          <w:szCs w:val="20"/>
        </w:rPr>
        <w:t>18</w:t>
      </w:r>
      <w:r w:rsidRPr="00840A64">
        <w:rPr>
          <w:rFonts w:cs="Segoe UI"/>
          <w:szCs w:val="20"/>
        </w:rPr>
        <w:t xml:space="preserve">. </w:t>
      </w:r>
      <w:r w:rsidR="00740560">
        <w:rPr>
          <w:rFonts w:cs="Segoe UI"/>
          <w:szCs w:val="20"/>
        </w:rPr>
        <w:t>3</w:t>
      </w:r>
      <w:r w:rsidRPr="00840A64">
        <w:rPr>
          <w:rFonts w:cs="Segoe UI"/>
          <w:szCs w:val="20"/>
        </w:rPr>
        <w:t xml:space="preserve"> 20</w:t>
      </w:r>
      <w:r w:rsidR="004374BA" w:rsidRPr="00840A64">
        <w:rPr>
          <w:rFonts w:cs="Segoe UI"/>
          <w:szCs w:val="20"/>
        </w:rPr>
        <w:t>2</w:t>
      </w:r>
      <w:r w:rsidR="00740560">
        <w:rPr>
          <w:rFonts w:cs="Segoe UI"/>
          <w:szCs w:val="20"/>
        </w:rPr>
        <w:t>4</w:t>
      </w:r>
      <w:r w:rsidRPr="00840A64">
        <w:rPr>
          <w:rFonts w:cs="Segoe UI"/>
          <w:szCs w:val="20"/>
        </w:rPr>
        <w:t xml:space="preserve">). Limit jednotlivé platby inkasa je stanoven ve výši </w:t>
      </w:r>
      <w:r w:rsidR="00B145F4">
        <w:rPr>
          <w:rFonts w:cs="Segoe UI"/>
          <w:szCs w:val="20"/>
        </w:rPr>
        <w:t>40 000</w:t>
      </w:r>
      <w:r w:rsidRPr="00840A64">
        <w:rPr>
          <w:rFonts w:cs="Segoe UI"/>
          <w:szCs w:val="20"/>
        </w:rPr>
        <w:t>,00 Kč.</w:t>
      </w:r>
    </w:p>
    <w:p w14:paraId="4EFC3B01" w14:textId="77777777" w:rsidR="00840A64" w:rsidRPr="00840A64" w:rsidRDefault="00840A64" w:rsidP="00840A64">
      <w:pPr>
        <w:pStyle w:val="rove"/>
        <w:ind w:left="426" w:firstLine="0"/>
      </w:pP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 w:rsidRPr="00840A64">
        <w:rPr>
          <w:color w:val="auto"/>
          <w:sz w:val="20"/>
          <w:szCs w:val="20"/>
        </w:rPr>
        <w:t>IV</w:t>
      </w:r>
      <w:r w:rsidR="00F82D11" w:rsidRPr="00840A64">
        <w:rPr>
          <w:color w:val="auto"/>
          <w:sz w:val="20"/>
          <w:szCs w:val="20"/>
        </w:rPr>
        <w:t>.</w:t>
      </w:r>
      <w:r w:rsidR="00F82D11" w:rsidRPr="00294B5E">
        <w:rPr>
          <w:color w:val="auto"/>
          <w:sz w:val="20"/>
          <w:szCs w:val="20"/>
        </w:rPr>
        <w:t xml:space="preserve">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3" w:name="_Hlk131070569"/>
      <w:r w:rsidRPr="00662CB6">
        <w:rPr>
          <w:rFonts w:cs="Segoe UI"/>
          <w:szCs w:val="20"/>
        </w:rPr>
        <w:t>v systému IFN BENE-FILL</w:t>
      </w:r>
      <w:bookmarkEnd w:id="3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</w:t>
      </w:r>
      <w:proofErr w:type="spellStart"/>
      <w:r w:rsidRPr="00662CB6">
        <w:rPr>
          <w:rFonts w:cs="Segoe UI"/>
          <w:szCs w:val="20"/>
        </w:rPr>
        <w:t>RoPD</w:t>
      </w:r>
      <w:proofErr w:type="spellEnd"/>
      <w:r w:rsidRPr="00662CB6">
        <w:rPr>
          <w:rFonts w:cs="Segoe UI"/>
          <w:szCs w:val="20"/>
        </w:rPr>
        <w:t xml:space="preserve">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má právo změnit financování akce, zejména změnit výši podpory z Fondu určené na jednotlivé roky realizace akce, a to v závislosti na objemu disponibilních finančních prostředků Fondu, výši stanoveného výdajového limitu, při změnách </w:t>
      </w:r>
      <w:proofErr w:type="spellStart"/>
      <w:r w:rsidRPr="00662CB6">
        <w:rPr>
          <w:rFonts w:cs="Segoe UI"/>
          <w:szCs w:val="20"/>
        </w:rPr>
        <w:t>RoPD</w:t>
      </w:r>
      <w:proofErr w:type="spellEnd"/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4" w:name="_Hlk131071237"/>
      <w:r w:rsidRPr="00662CB6">
        <w:rPr>
          <w:rFonts w:cs="Segoe UI"/>
          <w:szCs w:val="20"/>
        </w:rPr>
        <w:t xml:space="preserve">Příjemce podpory je povinen </w:t>
      </w:r>
      <w:bookmarkEnd w:id="4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</w:t>
      </w:r>
      <w:proofErr w:type="spellStart"/>
      <w:r w:rsidRPr="00662CB6">
        <w:rPr>
          <w:rFonts w:cs="Segoe UI"/>
          <w:szCs w:val="20"/>
        </w:rPr>
        <w:t>RoPD</w:t>
      </w:r>
      <w:proofErr w:type="spellEnd"/>
      <w:r w:rsidRPr="00662CB6">
        <w:rPr>
          <w:rFonts w:cs="Segoe UI"/>
          <w:szCs w:val="20"/>
        </w:rPr>
        <w:t xml:space="preserve">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</w:t>
      </w:r>
      <w:proofErr w:type="spellStart"/>
      <w:r w:rsidRPr="0065774F">
        <w:rPr>
          <w:rFonts w:cs="Segoe UI"/>
          <w:szCs w:val="20"/>
        </w:rPr>
        <w:t>PrŽaP</w:t>
      </w:r>
      <w:proofErr w:type="spellEnd"/>
      <w:r w:rsidRPr="0065774F">
        <w:rPr>
          <w:rFonts w:cs="Segoe UI"/>
          <w:szCs w:val="20"/>
        </w:rPr>
        <w:t>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proofErr w:type="gramStart"/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</w:t>
      </w:r>
      <w:proofErr w:type="gramEnd"/>
      <w:r w:rsidRPr="00313878">
        <w:rPr>
          <w:rFonts w:cs="Segoe UI"/>
          <w:szCs w:val="20"/>
        </w:rPr>
        <w:t>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proofErr w:type="gramStart"/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</w:t>
      </w:r>
      <w:proofErr w:type="gramEnd"/>
      <w:r w:rsidRPr="00313878">
        <w:rPr>
          <w:rFonts w:cs="Segoe UI"/>
          <w:szCs w:val="20"/>
        </w:rPr>
        <w:t xml:space="preserve"> faktury zahrnuté do Žádosti o platbu je schopen uhradit v plné výši a doložit Fondu bankovními výpisy ve lhůtách podle </w:t>
      </w:r>
      <w:proofErr w:type="spellStart"/>
      <w:r w:rsidRPr="00313878">
        <w:rPr>
          <w:rFonts w:cs="Segoe UI"/>
          <w:szCs w:val="20"/>
        </w:rPr>
        <w:t>PrŽaP</w:t>
      </w:r>
      <w:proofErr w:type="spellEnd"/>
      <w:r w:rsidRPr="00313878">
        <w:rPr>
          <w:rFonts w:cs="Segoe UI"/>
          <w:szCs w:val="20"/>
        </w:rPr>
        <w:t>.</w:t>
      </w:r>
    </w:p>
    <w:p w14:paraId="5AC198B9" w14:textId="05236E34" w:rsidR="000B1B87" w:rsidRPr="00E37F6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40A64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 w:rsidRPr="00840A64">
        <w:rPr>
          <w:rFonts w:cs="Segoe UI"/>
          <w:szCs w:val="20"/>
        </w:rPr>
        <w:t>I</w:t>
      </w:r>
      <w:r w:rsidRPr="00840A64">
        <w:rPr>
          <w:rFonts w:cs="Segoe UI"/>
          <w:szCs w:val="20"/>
        </w:rPr>
        <w:t>I bodu </w:t>
      </w:r>
      <w:r w:rsidR="0008378B" w:rsidRPr="00840A64">
        <w:rPr>
          <w:rFonts w:cs="Segoe UI"/>
          <w:szCs w:val="20"/>
        </w:rPr>
        <w:t>1</w:t>
      </w:r>
      <w:r w:rsidRPr="00840A64">
        <w:rPr>
          <w:rFonts w:cs="Segoe UI"/>
          <w:szCs w:val="20"/>
        </w:rPr>
        <w:t xml:space="preserve"> </w:t>
      </w:r>
      <w:r w:rsidRPr="00E37F6F">
        <w:rPr>
          <w:rFonts w:cs="Segoe UI"/>
          <w:szCs w:val="20"/>
        </w:rPr>
        <w:t xml:space="preserve">je počítán od </w:t>
      </w:r>
      <w:r w:rsidR="005C2A76" w:rsidRPr="00E37F6F">
        <w:rPr>
          <w:rFonts w:cs="Segoe UI"/>
          <w:szCs w:val="20"/>
        </w:rPr>
        <w:t>1</w:t>
      </w:r>
      <w:r w:rsidRPr="00E37F6F">
        <w:rPr>
          <w:rFonts w:cs="Segoe UI"/>
          <w:szCs w:val="20"/>
        </w:rPr>
        <w:t xml:space="preserve">. </w:t>
      </w:r>
      <w:r w:rsidR="005C2A76" w:rsidRPr="00E37F6F">
        <w:rPr>
          <w:rFonts w:cs="Segoe UI"/>
          <w:szCs w:val="20"/>
        </w:rPr>
        <w:t>4</w:t>
      </w:r>
      <w:r w:rsidRPr="00E37F6F">
        <w:rPr>
          <w:rFonts w:cs="Segoe UI"/>
          <w:szCs w:val="20"/>
        </w:rPr>
        <w:t xml:space="preserve">. </w:t>
      </w:r>
      <w:r w:rsidR="005C2A76" w:rsidRPr="00E37F6F">
        <w:rPr>
          <w:rFonts w:cs="Segoe UI"/>
          <w:szCs w:val="20"/>
        </w:rPr>
        <w:t>202</w:t>
      </w:r>
      <w:r w:rsidR="00F2501D" w:rsidRPr="00E37F6F">
        <w:rPr>
          <w:rFonts w:cs="Segoe UI"/>
          <w:szCs w:val="20"/>
        </w:rPr>
        <w:t>5</w:t>
      </w:r>
      <w:r w:rsidRPr="00E37F6F">
        <w:rPr>
          <w:rFonts w:cs="Segoe UI"/>
          <w:szCs w:val="20"/>
        </w:rPr>
        <w:t xml:space="preserve">, splátkový kalendář úroků tvoří přílohu této </w:t>
      </w:r>
      <w:r w:rsidR="005E064B" w:rsidRPr="00E37F6F">
        <w:rPr>
          <w:rFonts w:cs="Segoe UI"/>
          <w:szCs w:val="20"/>
        </w:rPr>
        <w:t>S</w:t>
      </w:r>
      <w:r w:rsidRPr="00E37F6F">
        <w:rPr>
          <w:rFonts w:cs="Segoe UI"/>
          <w:szCs w:val="20"/>
        </w:rPr>
        <w:t xml:space="preserve">mlouvy. První splátka úroků ve výši </w:t>
      </w:r>
      <w:r w:rsidR="00F2501D" w:rsidRPr="00E37F6F">
        <w:rPr>
          <w:rFonts w:cs="Segoe UI"/>
          <w:szCs w:val="20"/>
        </w:rPr>
        <w:t>13</w:t>
      </w:r>
      <w:r w:rsidR="00432668" w:rsidRPr="00E37F6F">
        <w:rPr>
          <w:rFonts w:cs="Segoe UI"/>
          <w:szCs w:val="20"/>
        </w:rPr>
        <w:t> </w:t>
      </w:r>
      <w:r w:rsidR="00F2501D" w:rsidRPr="00E37F6F">
        <w:rPr>
          <w:rFonts w:cs="Segoe UI"/>
          <w:szCs w:val="20"/>
        </w:rPr>
        <w:t>471</w:t>
      </w:r>
      <w:r w:rsidR="00432668" w:rsidRPr="00E37F6F">
        <w:rPr>
          <w:rFonts w:cs="Segoe UI"/>
          <w:szCs w:val="20"/>
        </w:rPr>
        <w:t>,</w:t>
      </w:r>
      <w:r w:rsidR="005A1EE4" w:rsidRPr="00E37F6F">
        <w:rPr>
          <w:rFonts w:cs="Segoe UI"/>
          <w:szCs w:val="20"/>
        </w:rPr>
        <w:t>8</w:t>
      </w:r>
      <w:r w:rsidR="00F2501D" w:rsidRPr="00E37F6F">
        <w:rPr>
          <w:rFonts w:cs="Segoe UI"/>
          <w:szCs w:val="20"/>
        </w:rPr>
        <w:t>2</w:t>
      </w:r>
      <w:r w:rsidR="00432668" w:rsidRPr="00E37F6F">
        <w:rPr>
          <w:rFonts w:cs="Segoe UI"/>
          <w:szCs w:val="20"/>
        </w:rPr>
        <w:t xml:space="preserve"> </w:t>
      </w:r>
      <w:proofErr w:type="gramStart"/>
      <w:r w:rsidR="00432668" w:rsidRPr="00E37F6F">
        <w:rPr>
          <w:rFonts w:cs="Segoe UI"/>
          <w:szCs w:val="20"/>
        </w:rPr>
        <w:t xml:space="preserve">Kč </w:t>
      </w:r>
      <w:r w:rsidRPr="00E37F6F">
        <w:rPr>
          <w:rFonts w:cs="Segoe UI"/>
          <w:szCs w:val="20"/>
        </w:rPr>
        <w:t xml:space="preserve"> </w:t>
      </w:r>
      <w:proofErr w:type="spellStart"/>
      <w:r w:rsidRPr="00E37F6F">
        <w:rPr>
          <w:rFonts w:cs="Segoe UI"/>
          <w:szCs w:val="20"/>
        </w:rPr>
        <w:t>Kč</w:t>
      </w:r>
      <w:proofErr w:type="spellEnd"/>
      <w:proofErr w:type="gramEnd"/>
      <w:r w:rsidRPr="00E37F6F">
        <w:rPr>
          <w:rFonts w:cs="Segoe UI"/>
          <w:szCs w:val="20"/>
        </w:rPr>
        <w:t xml:space="preserve"> je splatná do 15 dnů po skončení čtvrtletí.</w:t>
      </w:r>
    </w:p>
    <w:p w14:paraId="500CE63F" w14:textId="63C15A43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E37F6F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F2501D" w:rsidRPr="00E37F6F">
        <w:rPr>
          <w:rFonts w:ascii="Segoe UI" w:hAnsi="Segoe UI" w:cs="Segoe UI"/>
          <w:sz w:val="20"/>
          <w:szCs w:val="20"/>
        </w:rPr>
        <w:t>138</w:t>
      </w:r>
      <w:r w:rsidR="0065163E" w:rsidRPr="00E37F6F">
        <w:rPr>
          <w:rFonts w:ascii="Segoe UI" w:hAnsi="Segoe UI" w:cs="Segoe UI"/>
          <w:sz w:val="20"/>
          <w:szCs w:val="20"/>
        </w:rPr>
        <w:t> </w:t>
      </w:r>
      <w:r w:rsidR="00F2501D" w:rsidRPr="00E37F6F">
        <w:rPr>
          <w:rFonts w:ascii="Segoe UI" w:hAnsi="Segoe UI" w:cs="Segoe UI"/>
          <w:sz w:val="20"/>
          <w:szCs w:val="20"/>
        </w:rPr>
        <w:t>172</w:t>
      </w:r>
      <w:r w:rsidR="0065163E" w:rsidRPr="00E37F6F">
        <w:rPr>
          <w:rFonts w:ascii="Segoe UI" w:hAnsi="Segoe UI" w:cs="Segoe UI"/>
          <w:sz w:val="20"/>
          <w:szCs w:val="20"/>
        </w:rPr>
        <w:t>,</w:t>
      </w:r>
      <w:r w:rsidR="00F2501D" w:rsidRPr="00E37F6F">
        <w:rPr>
          <w:rFonts w:ascii="Segoe UI" w:hAnsi="Segoe UI" w:cs="Segoe UI"/>
          <w:sz w:val="20"/>
          <w:szCs w:val="20"/>
        </w:rPr>
        <w:t>5</w:t>
      </w:r>
      <w:r w:rsidR="005A1EE4" w:rsidRPr="00E37F6F">
        <w:rPr>
          <w:rFonts w:ascii="Segoe UI" w:hAnsi="Segoe UI" w:cs="Segoe UI"/>
          <w:sz w:val="20"/>
          <w:szCs w:val="20"/>
        </w:rPr>
        <w:t>0</w:t>
      </w:r>
      <w:r w:rsidR="0065163E" w:rsidRPr="00E37F6F">
        <w:rPr>
          <w:rFonts w:ascii="Segoe UI" w:hAnsi="Segoe UI" w:cs="Segoe UI"/>
          <w:sz w:val="20"/>
          <w:szCs w:val="20"/>
        </w:rPr>
        <w:t> </w:t>
      </w:r>
      <w:r w:rsidRPr="00E37F6F">
        <w:rPr>
          <w:rFonts w:ascii="Segoe UI" w:hAnsi="Segoe UI" w:cs="Segoe UI"/>
          <w:sz w:val="20"/>
          <w:szCs w:val="20"/>
        </w:rPr>
        <w:t>Kč je splatná k</w:t>
      </w:r>
      <w:r w:rsidR="0065163E" w:rsidRPr="00E37F6F">
        <w:rPr>
          <w:rFonts w:ascii="Segoe UI" w:hAnsi="Segoe UI" w:cs="Segoe UI"/>
          <w:sz w:val="20"/>
          <w:szCs w:val="20"/>
        </w:rPr>
        <w:t> 31</w:t>
      </w:r>
      <w:r w:rsidRPr="00E37F6F">
        <w:rPr>
          <w:rFonts w:ascii="Segoe UI" w:hAnsi="Segoe UI" w:cs="Segoe UI"/>
          <w:sz w:val="20"/>
          <w:szCs w:val="20"/>
        </w:rPr>
        <w:t>. </w:t>
      </w:r>
      <w:r w:rsidR="0065163E" w:rsidRPr="00E37F6F">
        <w:rPr>
          <w:rFonts w:ascii="Segoe UI" w:hAnsi="Segoe UI" w:cs="Segoe UI"/>
          <w:sz w:val="20"/>
          <w:szCs w:val="20"/>
        </w:rPr>
        <w:t>3</w:t>
      </w:r>
      <w:r w:rsidRPr="00E37F6F">
        <w:rPr>
          <w:rFonts w:ascii="Segoe UI" w:hAnsi="Segoe UI" w:cs="Segoe UI"/>
          <w:sz w:val="20"/>
          <w:szCs w:val="20"/>
        </w:rPr>
        <w:t>. </w:t>
      </w:r>
      <w:r w:rsidR="0065163E" w:rsidRPr="00E37F6F">
        <w:rPr>
          <w:rFonts w:ascii="Segoe UI" w:hAnsi="Segoe UI" w:cs="Segoe UI"/>
          <w:sz w:val="20"/>
          <w:szCs w:val="20"/>
        </w:rPr>
        <w:t>202</w:t>
      </w:r>
      <w:r w:rsidR="00F2501D" w:rsidRPr="00E37F6F">
        <w:rPr>
          <w:rFonts w:ascii="Segoe UI" w:hAnsi="Segoe UI" w:cs="Segoe UI"/>
          <w:sz w:val="20"/>
          <w:szCs w:val="20"/>
        </w:rPr>
        <w:t>5</w:t>
      </w:r>
      <w:r w:rsidRPr="00E37F6F">
        <w:rPr>
          <w:rFonts w:ascii="Segoe UI" w:hAnsi="Segoe UI" w:cs="Segoe UI"/>
          <w:sz w:val="20"/>
          <w:szCs w:val="20"/>
        </w:rPr>
        <w:t>. Splátkový kalendář</w:t>
      </w:r>
      <w:r w:rsidRPr="003F238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89EE14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proofErr w:type="gramStart"/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</w:t>
      </w:r>
      <w:proofErr w:type="gramEnd"/>
      <w:r w:rsidR="000B1B87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67AA4283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79D6CD0F" w14:textId="4565C3C7" w:rsidR="00014554" w:rsidRPr="00553FFE" w:rsidRDefault="00014554" w:rsidP="0065774F">
      <w:pPr>
        <w:pStyle w:val="Odstavecseseznamem"/>
        <w:numPr>
          <w:ilvl w:val="0"/>
          <w:numId w:val="57"/>
        </w:numPr>
        <w:ind w:left="426" w:hanging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 </w:t>
      </w:r>
      <w:r w:rsidRPr="00553FFE">
        <w:rPr>
          <w:rFonts w:cs="Segoe UI"/>
          <w:szCs w:val="20"/>
        </w:rPr>
        <w:t xml:space="preserve">Fond není povinen poskytnout příjemci podpory půjčku dříve, než zástavní smlouva uzavřená dle čl. V bodu </w:t>
      </w:r>
      <w:r w:rsidR="00553FFE">
        <w:rPr>
          <w:rFonts w:cs="Segoe UI"/>
          <w:szCs w:val="20"/>
        </w:rPr>
        <w:t>7</w:t>
      </w:r>
      <w:r w:rsidRPr="00553FFE">
        <w:rPr>
          <w:rFonts w:cs="Segoe UI"/>
          <w:szCs w:val="20"/>
        </w:rPr>
        <w:t xml:space="preserve"> této Smlouvy nabude účinnosti a příjemce podpory předloží Fondu odpovídající výpis z katastru nemovitostí.</w:t>
      </w:r>
    </w:p>
    <w:p w14:paraId="6E6D8254" w14:textId="77777777" w:rsidR="00662CB6" w:rsidRDefault="00662CB6" w:rsidP="000B1B87">
      <w:pPr>
        <w:pStyle w:val="odrky"/>
        <w:spacing w:line="264" w:lineRule="auto"/>
      </w:pP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553FFE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Pr="00B55037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B55037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B55037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B55037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B55037">
        <w:rPr>
          <w:rFonts w:ascii="Segoe UI" w:hAnsi="Segoe UI" w:cs="Segoe UI"/>
          <w:color w:val="auto"/>
          <w:sz w:val="20"/>
          <w:szCs w:val="20"/>
        </w:rPr>
        <w:t>4</w:t>
      </w:r>
      <w:r w:rsidRPr="00B55037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B55037">
        <w:rPr>
          <w:rFonts w:ascii="Segoe UI" w:hAnsi="Segoe UI" w:cs="Segoe UI"/>
          <w:color w:val="auto"/>
          <w:sz w:val="20"/>
          <w:szCs w:val="20"/>
        </w:rPr>
        <w:t>5</w:t>
      </w:r>
      <w:r w:rsidRPr="00B55037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B55037">
        <w:rPr>
          <w:rFonts w:ascii="Segoe UI" w:hAnsi="Segoe UI" w:cs="Segoe UI"/>
          <w:color w:val="auto"/>
          <w:sz w:val="20"/>
          <w:szCs w:val="20"/>
        </w:rPr>
        <w:t>6</w:t>
      </w:r>
      <w:r w:rsidRPr="00B55037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B55037">
        <w:rPr>
          <w:rFonts w:ascii="Segoe UI" w:hAnsi="Segoe UI" w:cs="Segoe UI"/>
          <w:color w:val="auto"/>
          <w:sz w:val="20"/>
          <w:szCs w:val="20"/>
        </w:rPr>
        <w:t>1</w:t>
      </w:r>
      <w:r w:rsidRPr="00B55037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B55037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B55037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B55037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B55037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B55037" w:rsidRDefault="005204F6" w:rsidP="0065774F">
      <w:pPr>
        <w:pStyle w:val="rove"/>
        <w:numPr>
          <w:ilvl w:val="0"/>
          <w:numId w:val="62"/>
        </w:numPr>
        <w:ind w:left="426" w:hanging="426"/>
      </w:pPr>
      <w:r w:rsidRPr="00B55037">
        <w:rPr>
          <w:rFonts w:cs="Segoe UI"/>
          <w:szCs w:val="20"/>
        </w:rPr>
        <w:t>Právo Fondu domáhat se řádně neuhrazených úroků soudní cestou není výše uvedeným dotčeno.</w:t>
      </w:r>
    </w:p>
    <w:p w14:paraId="3C12C71F" w14:textId="171A2BF5" w:rsidR="00BA5272" w:rsidRPr="00B55037" w:rsidRDefault="007B7560" w:rsidP="00B55037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B55037">
        <w:rPr>
          <w:rFonts w:ascii="Segoe UI" w:hAnsi="Segoe UI" w:cs="Segoe UI"/>
          <w:sz w:val="20"/>
          <w:szCs w:val="20"/>
        </w:rPr>
        <w:t xml:space="preserve">Pohledávky Fondu vzniklé poskytnutím půjčky podle této </w:t>
      </w:r>
      <w:r w:rsidR="005E064B" w:rsidRPr="00B55037">
        <w:rPr>
          <w:rFonts w:ascii="Segoe UI" w:hAnsi="Segoe UI" w:cs="Segoe UI"/>
          <w:sz w:val="20"/>
          <w:szCs w:val="20"/>
        </w:rPr>
        <w:t>S</w:t>
      </w:r>
      <w:r w:rsidRPr="00B55037">
        <w:rPr>
          <w:rFonts w:ascii="Segoe UI" w:hAnsi="Segoe UI" w:cs="Segoe UI"/>
          <w:sz w:val="20"/>
          <w:szCs w:val="20"/>
        </w:rPr>
        <w:t xml:space="preserve">mlouvy budou zajištěny v souladu s platnými Metodickými pokyny SFŽP ČR pro zajištění pohledávek zástavním právem zřízeným podle zástavní smlouvy č. </w:t>
      </w:r>
      <w:proofErr w:type="gramStart"/>
      <w:r w:rsidR="00B55037">
        <w:rPr>
          <w:rFonts w:ascii="Segoe UI" w:hAnsi="Segoe UI" w:cs="Segoe UI"/>
          <w:sz w:val="20"/>
          <w:szCs w:val="20"/>
        </w:rPr>
        <w:t>2</w:t>
      </w:r>
      <w:r w:rsidR="00F2501D">
        <w:rPr>
          <w:rFonts w:ascii="Segoe UI" w:hAnsi="Segoe UI" w:cs="Segoe UI"/>
          <w:sz w:val="20"/>
          <w:szCs w:val="20"/>
        </w:rPr>
        <w:t>3</w:t>
      </w:r>
      <w:r w:rsidR="00B55037">
        <w:rPr>
          <w:rFonts w:ascii="Segoe UI" w:hAnsi="Segoe UI" w:cs="Segoe UI"/>
          <w:sz w:val="20"/>
          <w:szCs w:val="20"/>
        </w:rPr>
        <w:t>001</w:t>
      </w:r>
      <w:r w:rsidR="00F2501D">
        <w:rPr>
          <w:rFonts w:ascii="Segoe UI" w:hAnsi="Segoe UI" w:cs="Segoe UI"/>
          <w:sz w:val="20"/>
          <w:szCs w:val="20"/>
        </w:rPr>
        <w:t>287</w:t>
      </w:r>
      <w:r w:rsidRPr="00B55037">
        <w:rPr>
          <w:rFonts w:ascii="Segoe UI" w:hAnsi="Segoe UI" w:cs="Segoe UI"/>
          <w:sz w:val="20"/>
          <w:szCs w:val="20"/>
        </w:rPr>
        <w:t>–Z</w:t>
      </w:r>
      <w:r w:rsidR="00F2501D">
        <w:rPr>
          <w:rFonts w:ascii="Segoe UI" w:hAnsi="Segoe UI" w:cs="Segoe UI"/>
          <w:sz w:val="20"/>
          <w:szCs w:val="20"/>
        </w:rPr>
        <w:t>.</w:t>
      </w:r>
      <w:proofErr w:type="gramEnd"/>
      <w:r w:rsidRPr="00B55037">
        <w:rPr>
          <w:rFonts w:ascii="Segoe UI" w:hAnsi="Segoe UI" w:cs="Segoe UI"/>
          <w:sz w:val="20"/>
          <w:szCs w:val="20"/>
        </w:rPr>
        <w:t xml:space="preserve"> </w:t>
      </w:r>
      <w:r w:rsidR="00F2501D">
        <w:rPr>
          <w:rFonts w:ascii="Segoe UI" w:hAnsi="Segoe UI" w:cs="Segoe UI"/>
          <w:sz w:val="20"/>
          <w:szCs w:val="20"/>
        </w:rPr>
        <w:t>P</w:t>
      </w:r>
      <w:r w:rsidR="00BA5272" w:rsidRPr="00B55037">
        <w:rPr>
          <w:rFonts w:ascii="Segoe UI" w:hAnsi="Segoe UI" w:cs="Segoe UI"/>
          <w:sz w:val="20"/>
          <w:szCs w:val="20"/>
        </w:rPr>
        <w:t xml:space="preserve">říjemce podpory se </w:t>
      </w:r>
      <w:proofErr w:type="gramStart"/>
      <w:r w:rsidR="00BA5272" w:rsidRPr="00B55037">
        <w:rPr>
          <w:rFonts w:ascii="Segoe UI" w:hAnsi="Segoe UI" w:cs="Segoe UI"/>
          <w:sz w:val="20"/>
          <w:szCs w:val="20"/>
        </w:rPr>
        <w:t>zavazuje k  dodržení</w:t>
      </w:r>
      <w:proofErr w:type="gramEnd"/>
      <w:r w:rsidR="00BA5272" w:rsidRPr="00B55037">
        <w:rPr>
          <w:rFonts w:ascii="Segoe UI" w:hAnsi="Segoe UI" w:cs="Segoe UI"/>
          <w:sz w:val="20"/>
          <w:szCs w:val="20"/>
        </w:rPr>
        <w:t xml:space="preserve"> všech závazků a podmínek zástavní smlouvy.</w:t>
      </w:r>
    </w:p>
    <w:p w14:paraId="1E10CA5D" w14:textId="32211510" w:rsidR="00F82D11" w:rsidRDefault="007B7560" w:rsidP="00B55037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B55037">
        <w:rPr>
          <w:rFonts w:ascii="Segoe UI" w:hAnsi="Segoe UI" w:cs="Segoe UI"/>
          <w:sz w:val="20"/>
          <w:szCs w:val="20"/>
        </w:rPr>
        <w:t xml:space="preserve">Zanikne-li nebo zhorší-li se za trvání této </w:t>
      </w:r>
      <w:r w:rsidR="005E064B" w:rsidRPr="00B55037">
        <w:rPr>
          <w:rFonts w:ascii="Segoe UI" w:hAnsi="Segoe UI" w:cs="Segoe UI"/>
          <w:sz w:val="20"/>
          <w:szCs w:val="20"/>
        </w:rPr>
        <w:t>S</w:t>
      </w:r>
      <w:r w:rsidRPr="00B55037">
        <w:rPr>
          <w:rFonts w:ascii="Segoe UI" w:hAnsi="Segoe UI" w:cs="Segoe UI"/>
          <w:sz w:val="20"/>
          <w:szCs w:val="20"/>
        </w:rPr>
        <w:t xml:space="preserve">mlouvy sjednané zajištění pohledávek Fondu z ní vyplývajících, je Fond </w:t>
      </w:r>
      <w:r w:rsidR="003D7E3E" w:rsidRPr="00B55037">
        <w:rPr>
          <w:rFonts w:ascii="Segoe UI" w:hAnsi="Segoe UI" w:cs="Segoe UI"/>
          <w:sz w:val="20"/>
          <w:szCs w:val="20"/>
        </w:rPr>
        <w:t xml:space="preserve">oprávněn </w:t>
      </w:r>
      <w:r w:rsidRPr="00B55037">
        <w:rPr>
          <w:rFonts w:ascii="Segoe UI" w:hAnsi="Segoe UI" w:cs="Segoe UI"/>
          <w:sz w:val="20"/>
          <w:szCs w:val="20"/>
        </w:rPr>
        <w:t>požadovat doplnění zajištění na rozsah určený Fondem. Příjemce podpory je povinen toto doplnění zajištění poskytnout, a to ve lhůtě 30 dnů od obdržení písemné výzvy.</w:t>
      </w:r>
    </w:p>
    <w:p w14:paraId="3A31C7A0" w14:textId="77777777" w:rsidR="00840A64" w:rsidRDefault="00840A64" w:rsidP="00840A64">
      <w:pPr>
        <w:pStyle w:val="odrky1rove"/>
        <w:numPr>
          <w:ilvl w:val="0"/>
          <w:numId w:val="0"/>
        </w:numPr>
        <w:spacing w:after="120" w:line="264" w:lineRule="auto"/>
        <w:ind w:left="426"/>
        <w:rPr>
          <w:rFonts w:ascii="Segoe UI" w:hAnsi="Segoe UI" w:cs="Segoe UI"/>
          <w:sz w:val="20"/>
          <w:szCs w:val="20"/>
        </w:rPr>
      </w:pPr>
    </w:p>
    <w:p w14:paraId="031D9E16" w14:textId="46364EBE" w:rsidR="00014554" w:rsidRDefault="00014554" w:rsidP="00B55037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B55037">
        <w:rPr>
          <w:rFonts w:ascii="Segoe UI" w:hAnsi="Segoe UI" w:cs="Segoe UI"/>
          <w:sz w:val="20"/>
          <w:szCs w:val="20"/>
        </w:rPr>
        <w:lastRenderedPageBreak/>
        <w:t>Pokud do 3 měsíců od podpisu této Smlouvy nebude uzavřena odpovídající zástavní smlouva, má Fond právo od této Smlouvy odstoupit</w:t>
      </w:r>
      <w:r w:rsidR="00553FFE">
        <w:rPr>
          <w:rFonts w:ascii="Segoe UI" w:hAnsi="Segoe UI" w:cs="Segoe UI"/>
          <w:sz w:val="20"/>
          <w:szCs w:val="20"/>
        </w:rPr>
        <w:t>.</w:t>
      </w:r>
    </w:p>
    <w:p w14:paraId="2D9A8BF3" w14:textId="77777777" w:rsidR="00553FFE" w:rsidRPr="00B55037" w:rsidRDefault="00553FFE" w:rsidP="00553FFE">
      <w:pPr>
        <w:pStyle w:val="odrky1rove"/>
        <w:numPr>
          <w:ilvl w:val="0"/>
          <w:numId w:val="0"/>
        </w:numPr>
        <w:spacing w:after="120" w:line="264" w:lineRule="auto"/>
        <w:ind w:left="426"/>
        <w:rPr>
          <w:rFonts w:ascii="Segoe UI" w:hAnsi="Segoe UI" w:cs="Segoe UI"/>
          <w:sz w:val="20"/>
          <w:szCs w:val="20"/>
        </w:rPr>
      </w:pP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 xml:space="preserve">mlouvy a vydáním </w:t>
      </w:r>
      <w:proofErr w:type="spellStart"/>
      <w:r w:rsidRPr="00FB3C83">
        <w:rPr>
          <w:rFonts w:cs="Segoe UI"/>
          <w:szCs w:val="20"/>
        </w:rPr>
        <w:t>RoPD</w:t>
      </w:r>
      <w:proofErr w:type="spellEnd"/>
      <w:r w:rsidRPr="00FB3C83">
        <w:rPr>
          <w:rFonts w:cs="Segoe UI"/>
          <w:szCs w:val="20"/>
        </w:rPr>
        <w:t>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4AA8FD26" w14:textId="1B58355C" w:rsidR="009A63D9" w:rsidRDefault="007B7560" w:rsidP="00D847F9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lastRenderedPageBreak/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Každá smluvní strana </w:t>
      </w:r>
      <w:proofErr w:type="gramStart"/>
      <w:r w:rsidRPr="00313878">
        <w:rPr>
          <w:rFonts w:cs="Segoe UI"/>
          <w:szCs w:val="20"/>
        </w:rPr>
        <w:t>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</w:t>
      </w:r>
      <w:proofErr w:type="gramEnd"/>
      <w:r w:rsidRPr="00313878">
        <w:rPr>
          <w:rFonts w:cs="Segoe UI"/>
          <w:szCs w:val="20"/>
        </w:rPr>
        <w:t xml:space="preserve">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2203D4D4" w14:textId="0773587D" w:rsidR="00D847F9" w:rsidRDefault="00D847F9" w:rsidP="00D847F9">
      <w:pPr>
        <w:pStyle w:val="Odstavecseseznamem"/>
        <w:ind w:left="426"/>
        <w:jc w:val="both"/>
        <w:rPr>
          <w:rFonts w:cs="Segoe UI"/>
          <w:szCs w:val="20"/>
        </w:rPr>
      </w:pPr>
    </w:p>
    <w:p w14:paraId="6F165E0B" w14:textId="75B3DDB3" w:rsidR="00D847F9" w:rsidRDefault="00D847F9" w:rsidP="00D847F9">
      <w:pPr>
        <w:pStyle w:val="Odstavecseseznamem"/>
        <w:ind w:left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t>Doložka dle par. 41 zákona č. 128/2000 Sb. O obcích:</w:t>
      </w:r>
    </w:p>
    <w:p w14:paraId="104D0C46" w14:textId="3B4B3AB3" w:rsidR="00D847F9" w:rsidRPr="00D847F9" w:rsidRDefault="00D847F9" w:rsidP="00D847F9">
      <w:pPr>
        <w:pStyle w:val="Odstavecseseznamem"/>
        <w:ind w:left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Schváleno:  16. 4. 2024 </w:t>
      </w:r>
      <w:proofErr w:type="spellStart"/>
      <w:proofErr w:type="gramStart"/>
      <w:r>
        <w:rPr>
          <w:rFonts w:cs="Segoe UI"/>
          <w:szCs w:val="20"/>
        </w:rPr>
        <w:t>usn</w:t>
      </w:r>
      <w:proofErr w:type="spellEnd"/>
      <w:r>
        <w:rPr>
          <w:rFonts w:cs="Segoe UI"/>
          <w:szCs w:val="20"/>
        </w:rPr>
        <w:t xml:space="preserve">.  </w:t>
      </w:r>
      <w:proofErr w:type="gramEnd"/>
      <w:r>
        <w:rPr>
          <w:rFonts w:cs="Segoe UI"/>
          <w:szCs w:val="20"/>
        </w:rPr>
        <w:t>Č. 11/2024</w:t>
      </w:r>
      <w:bookmarkStart w:id="5" w:name="_GoBack"/>
      <w:bookmarkEnd w:id="5"/>
    </w:p>
    <w:p w14:paraId="10B978C8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0"/>
      <w:bookmarkEnd w:id="1"/>
      <w:bookmarkEnd w:id="2"/>
      <w:r w:rsidR="00783E9E">
        <w:tab/>
      </w:r>
      <w:r w:rsidRPr="00294B5E">
        <w:t>zástupce Fondu</w:t>
      </w:r>
    </w:p>
    <w:sectPr w:rsidR="00F551FF" w:rsidRPr="00294B5E" w:rsidSect="00B20E85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848EC" w16cid:durableId="22713CEE"/>
  <w16cid:commentId w16cid:paraId="551A7B49" w16cid:durableId="163E9B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B54B" w14:textId="77777777" w:rsidR="00E42A87" w:rsidRDefault="00E42A87" w:rsidP="0013795C">
      <w:pPr>
        <w:spacing w:after="0" w:line="240" w:lineRule="auto"/>
      </w:pPr>
      <w:r>
        <w:separator/>
      </w:r>
    </w:p>
  </w:endnote>
  <w:endnote w:type="continuationSeparator" w:id="0">
    <w:p w14:paraId="648CDE41" w14:textId="77777777" w:rsidR="00E42A87" w:rsidRDefault="00E42A87" w:rsidP="0013795C">
      <w:pPr>
        <w:spacing w:after="0" w:line="240" w:lineRule="auto"/>
      </w:pPr>
      <w:r>
        <w:continuationSeparator/>
      </w:r>
    </w:p>
  </w:endnote>
  <w:endnote w:type="continuationNotice" w:id="1">
    <w:p w14:paraId="645F58BB" w14:textId="77777777" w:rsidR="00E42A87" w:rsidRDefault="00E42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1BAC6DE1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D847F9" w:rsidRPr="00D847F9">
      <w:rPr>
        <w:rFonts w:eastAsia="Times New Roman" w:cs="Segoe UI"/>
        <w:noProof/>
        <w:szCs w:val="16"/>
      </w:rPr>
      <w:t>7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1C3E8" w14:textId="77777777" w:rsidR="00E42A87" w:rsidRDefault="00E42A87" w:rsidP="0013795C">
      <w:pPr>
        <w:spacing w:after="0" w:line="240" w:lineRule="auto"/>
      </w:pPr>
      <w:r>
        <w:separator/>
      </w:r>
    </w:p>
  </w:footnote>
  <w:footnote w:type="continuationSeparator" w:id="0">
    <w:p w14:paraId="134A1A23" w14:textId="77777777" w:rsidR="00E42A87" w:rsidRDefault="00E42A87" w:rsidP="0013795C">
      <w:pPr>
        <w:spacing w:after="0" w:line="240" w:lineRule="auto"/>
      </w:pPr>
      <w:r>
        <w:continuationSeparator/>
      </w:r>
    </w:p>
  </w:footnote>
  <w:footnote w:type="continuationNotice" w:id="1">
    <w:p w14:paraId="59D469C2" w14:textId="77777777" w:rsidR="00E42A87" w:rsidRDefault="00E42A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 w:numId="78">
    <w:abstractNumId w:val="48"/>
  </w:num>
  <w:num w:numId="79">
    <w:abstractNumId w:val="48"/>
  </w:num>
  <w:num w:numId="80">
    <w:abstractNumId w:val="4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5C5E"/>
    <w:rsid w:val="00032FFC"/>
    <w:rsid w:val="000359BC"/>
    <w:rsid w:val="000535A1"/>
    <w:rsid w:val="00063D4A"/>
    <w:rsid w:val="0006611C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38D"/>
    <w:rsid w:val="0013689E"/>
    <w:rsid w:val="0013795C"/>
    <w:rsid w:val="00156735"/>
    <w:rsid w:val="00183D31"/>
    <w:rsid w:val="00185861"/>
    <w:rsid w:val="001858BD"/>
    <w:rsid w:val="001941B1"/>
    <w:rsid w:val="00194754"/>
    <w:rsid w:val="001951E7"/>
    <w:rsid w:val="001952F8"/>
    <w:rsid w:val="001954F1"/>
    <w:rsid w:val="001A37CD"/>
    <w:rsid w:val="001B1E4F"/>
    <w:rsid w:val="001B3F9A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31D15"/>
    <w:rsid w:val="00242C8E"/>
    <w:rsid w:val="00250B42"/>
    <w:rsid w:val="002564F5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50D"/>
    <w:rsid w:val="002E6C31"/>
    <w:rsid w:val="002E78CC"/>
    <w:rsid w:val="002F176A"/>
    <w:rsid w:val="002F6BF9"/>
    <w:rsid w:val="002F7D06"/>
    <w:rsid w:val="003001C5"/>
    <w:rsid w:val="00305828"/>
    <w:rsid w:val="0031215B"/>
    <w:rsid w:val="00312923"/>
    <w:rsid w:val="00315AF2"/>
    <w:rsid w:val="00324C9C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2668"/>
    <w:rsid w:val="004374BA"/>
    <w:rsid w:val="00437F6E"/>
    <w:rsid w:val="004510C5"/>
    <w:rsid w:val="00454794"/>
    <w:rsid w:val="004759BC"/>
    <w:rsid w:val="00477303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41EB9"/>
    <w:rsid w:val="005424A9"/>
    <w:rsid w:val="005461CD"/>
    <w:rsid w:val="00546592"/>
    <w:rsid w:val="00553FFE"/>
    <w:rsid w:val="0056388A"/>
    <w:rsid w:val="005661E8"/>
    <w:rsid w:val="0058003A"/>
    <w:rsid w:val="005A1A21"/>
    <w:rsid w:val="005A1EE4"/>
    <w:rsid w:val="005B3FD4"/>
    <w:rsid w:val="005B4F12"/>
    <w:rsid w:val="005B5E1A"/>
    <w:rsid w:val="005B6E61"/>
    <w:rsid w:val="005C2A76"/>
    <w:rsid w:val="005D7055"/>
    <w:rsid w:val="005E064B"/>
    <w:rsid w:val="005E1951"/>
    <w:rsid w:val="005F2353"/>
    <w:rsid w:val="00600262"/>
    <w:rsid w:val="00601888"/>
    <w:rsid w:val="00613C5A"/>
    <w:rsid w:val="00617818"/>
    <w:rsid w:val="00617C7D"/>
    <w:rsid w:val="006223C9"/>
    <w:rsid w:val="006304BD"/>
    <w:rsid w:val="00632DE6"/>
    <w:rsid w:val="006465A0"/>
    <w:rsid w:val="0065163E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3186F"/>
    <w:rsid w:val="00733E77"/>
    <w:rsid w:val="00740560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0A64"/>
    <w:rsid w:val="00846F58"/>
    <w:rsid w:val="008621F2"/>
    <w:rsid w:val="0086548E"/>
    <w:rsid w:val="008701E2"/>
    <w:rsid w:val="008954CE"/>
    <w:rsid w:val="00896B84"/>
    <w:rsid w:val="008A126B"/>
    <w:rsid w:val="008A4D82"/>
    <w:rsid w:val="008B0DF7"/>
    <w:rsid w:val="008C3BE8"/>
    <w:rsid w:val="008C4BF9"/>
    <w:rsid w:val="008D4DF0"/>
    <w:rsid w:val="008F46DA"/>
    <w:rsid w:val="009006DC"/>
    <w:rsid w:val="009008E7"/>
    <w:rsid w:val="0090337C"/>
    <w:rsid w:val="0092562B"/>
    <w:rsid w:val="00932CC5"/>
    <w:rsid w:val="00932F7E"/>
    <w:rsid w:val="009440AB"/>
    <w:rsid w:val="00965BDF"/>
    <w:rsid w:val="00977D89"/>
    <w:rsid w:val="00981F98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55E63"/>
    <w:rsid w:val="00A64E8F"/>
    <w:rsid w:val="00A67417"/>
    <w:rsid w:val="00A77178"/>
    <w:rsid w:val="00A80215"/>
    <w:rsid w:val="00A81FC7"/>
    <w:rsid w:val="00A8513B"/>
    <w:rsid w:val="00A86785"/>
    <w:rsid w:val="00A96E6C"/>
    <w:rsid w:val="00AB6722"/>
    <w:rsid w:val="00AC2606"/>
    <w:rsid w:val="00AF7320"/>
    <w:rsid w:val="00B057F0"/>
    <w:rsid w:val="00B145F4"/>
    <w:rsid w:val="00B20E85"/>
    <w:rsid w:val="00B220D8"/>
    <w:rsid w:val="00B22C8D"/>
    <w:rsid w:val="00B31D50"/>
    <w:rsid w:val="00B432FB"/>
    <w:rsid w:val="00B44D46"/>
    <w:rsid w:val="00B52A03"/>
    <w:rsid w:val="00B55037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0296F"/>
    <w:rsid w:val="00C1081E"/>
    <w:rsid w:val="00C237F4"/>
    <w:rsid w:val="00C237FF"/>
    <w:rsid w:val="00C41310"/>
    <w:rsid w:val="00C511C9"/>
    <w:rsid w:val="00C51972"/>
    <w:rsid w:val="00C56A2E"/>
    <w:rsid w:val="00C605F4"/>
    <w:rsid w:val="00C966A6"/>
    <w:rsid w:val="00CA5077"/>
    <w:rsid w:val="00CB5FD6"/>
    <w:rsid w:val="00CB7F36"/>
    <w:rsid w:val="00CC0BFC"/>
    <w:rsid w:val="00D13203"/>
    <w:rsid w:val="00D1558F"/>
    <w:rsid w:val="00D26466"/>
    <w:rsid w:val="00D31970"/>
    <w:rsid w:val="00D32A9A"/>
    <w:rsid w:val="00D3439B"/>
    <w:rsid w:val="00D56C2E"/>
    <w:rsid w:val="00D57D70"/>
    <w:rsid w:val="00D63DBE"/>
    <w:rsid w:val="00D702E6"/>
    <w:rsid w:val="00D7054F"/>
    <w:rsid w:val="00D757D0"/>
    <w:rsid w:val="00D765FC"/>
    <w:rsid w:val="00D76BF1"/>
    <w:rsid w:val="00D76C71"/>
    <w:rsid w:val="00D83FA6"/>
    <w:rsid w:val="00D843E5"/>
    <w:rsid w:val="00D847F9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37F6F"/>
    <w:rsid w:val="00E42065"/>
    <w:rsid w:val="00E42A87"/>
    <w:rsid w:val="00E47E91"/>
    <w:rsid w:val="00E525A6"/>
    <w:rsid w:val="00E679C6"/>
    <w:rsid w:val="00E724AB"/>
    <w:rsid w:val="00E813B1"/>
    <w:rsid w:val="00E826B8"/>
    <w:rsid w:val="00E978DF"/>
    <w:rsid w:val="00E97E5A"/>
    <w:rsid w:val="00EA6E18"/>
    <w:rsid w:val="00EB359B"/>
    <w:rsid w:val="00EB6366"/>
    <w:rsid w:val="00ED1367"/>
    <w:rsid w:val="00ED33C1"/>
    <w:rsid w:val="00EF464C"/>
    <w:rsid w:val="00EF6457"/>
    <w:rsid w:val="00F05266"/>
    <w:rsid w:val="00F1273E"/>
    <w:rsid w:val="00F22D74"/>
    <w:rsid w:val="00F2501D"/>
    <w:rsid w:val="00F36E87"/>
    <w:rsid w:val="00F42593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275B-DFCF-463F-BBBA-39AB9949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3</TotalTime>
  <Pages>7</Pages>
  <Words>2557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3</cp:revision>
  <cp:lastPrinted>2024-03-21T08:50:00Z</cp:lastPrinted>
  <dcterms:created xsi:type="dcterms:W3CDTF">2024-04-18T13:28:00Z</dcterms:created>
  <dcterms:modified xsi:type="dcterms:W3CDTF">2024-04-18T13:33:00Z</dcterms:modified>
</cp:coreProperties>
</file>