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84" w:rsidRDefault="008B4984" w:rsidP="008B4984">
      <w:pPr>
        <w:pStyle w:val="Podnadpis"/>
      </w:pPr>
      <w:r>
        <w:t>160/24/ÚKV</w:t>
      </w:r>
    </w:p>
    <w:p w:rsidR="00581B6A" w:rsidRDefault="00D06225">
      <w:pPr>
        <w:spacing w:after="0"/>
        <w:ind w:firstLine="0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Smlouva o poskytov</w:t>
      </w:r>
      <w:r>
        <w:rPr>
          <w:rFonts w:ascii="Georgia" w:hAnsi="Georgia"/>
          <w:b/>
          <w:bCs/>
          <w:sz w:val="32"/>
          <w:szCs w:val="32"/>
        </w:rPr>
        <w:t>á</w:t>
      </w:r>
      <w:r>
        <w:rPr>
          <w:rFonts w:ascii="Georgia" w:hAnsi="Georgia"/>
          <w:b/>
          <w:bCs/>
          <w:sz w:val="32"/>
          <w:szCs w:val="32"/>
        </w:rPr>
        <w:t>n</w:t>
      </w:r>
      <w:r>
        <w:rPr>
          <w:rFonts w:ascii="Georgia" w:hAnsi="Georgia"/>
          <w:b/>
          <w:bCs/>
          <w:sz w:val="32"/>
          <w:szCs w:val="32"/>
        </w:rPr>
        <w:t xml:space="preserve">í </w:t>
      </w:r>
      <w:r>
        <w:rPr>
          <w:rFonts w:ascii="Georgia" w:hAnsi="Georgia"/>
          <w:b/>
          <w:bCs/>
          <w:sz w:val="32"/>
          <w:szCs w:val="32"/>
          <w:lang w:val="da-DK"/>
        </w:rPr>
        <w:t>slu</w:t>
      </w:r>
      <w:proofErr w:type="spellStart"/>
      <w:r>
        <w:rPr>
          <w:rFonts w:ascii="Georgia" w:hAnsi="Georgia"/>
          <w:b/>
          <w:bCs/>
          <w:sz w:val="32"/>
          <w:szCs w:val="32"/>
        </w:rPr>
        <w:t>ž</w:t>
      </w:r>
      <w:r>
        <w:rPr>
          <w:rFonts w:ascii="Georgia" w:hAnsi="Georgia"/>
          <w:b/>
          <w:bCs/>
          <w:sz w:val="32"/>
          <w:szCs w:val="32"/>
        </w:rPr>
        <w:t>eb</w:t>
      </w:r>
      <w:proofErr w:type="spellEnd"/>
      <w:r>
        <w:rPr>
          <w:rFonts w:ascii="Georgia" w:hAnsi="Georgia"/>
          <w:sz w:val="32"/>
          <w:szCs w:val="32"/>
        </w:rPr>
        <w:t xml:space="preserve"> </w:t>
      </w:r>
    </w:p>
    <w:p w:rsidR="00581B6A" w:rsidRDefault="00581B6A">
      <w:pPr>
        <w:spacing w:after="0"/>
        <w:jc w:val="center"/>
        <w:rPr>
          <w:rFonts w:ascii="Georgia" w:eastAsia="Georgia" w:hAnsi="Georgia" w:cs="Georgia"/>
          <w:b/>
          <w:bCs/>
          <w:sz w:val="24"/>
          <w:szCs w:val="24"/>
        </w:rPr>
      </w:pPr>
    </w:p>
    <w:p w:rsidR="00581B6A" w:rsidRDefault="00D06225">
      <w:pPr>
        <w:spacing w:after="0"/>
        <w:jc w:val="center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uzav</w:t>
      </w:r>
      <w:r>
        <w:rPr>
          <w:rFonts w:ascii="Georgia" w:hAnsi="Georgia"/>
          <w:b/>
          <w:bCs/>
          <w:sz w:val="24"/>
          <w:szCs w:val="24"/>
        </w:rPr>
        <w:t>ř</w:t>
      </w:r>
      <w:r>
        <w:rPr>
          <w:rFonts w:ascii="Georgia" w:hAnsi="Georgia"/>
          <w:b/>
          <w:bCs/>
          <w:sz w:val="24"/>
          <w:szCs w:val="24"/>
        </w:rPr>
        <w:t>en</w:t>
      </w:r>
      <w:r>
        <w:rPr>
          <w:rFonts w:ascii="Georgia" w:hAnsi="Georgia"/>
          <w:b/>
          <w:bCs/>
          <w:sz w:val="24"/>
          <w:szCs w:val="24"/>
        </w:rPr>
        <w:t xml:space="preserve">á </w:t>
      </w:r>
      <w:r>
        <w:rPr>
          <w:rFonts w:ascii="Georgia" w:hAnsi="Georgia"/>
          <w:b/>
          <w:bCs/>
          <w:sz w:val="24"/>
          <w:szCs w:val="24"/>
        </w:rPr>
        <w:t>dle ustanoven</w:t>
      </w:r>
      <w:r>
        <w:rPr>
          <w:rFonts w:ascii="Georgia" w:hAnsi="Georgia"/>
          <w:b/>
          <w:bCs/>
          <w:sz w:val="24"/>
          <w:szCs w:val="24"/>
        </w:rPr>
        <w:t xml:space="preserve">í § </w:t>
      </w:r>
      <w:r>
        <w:rPr>
          <w:rFonts w:ascii="Georgia" w:hAnsi="Georgia"/>
          <w:b/>
          <w:bCs/>
          <w:sz w:val="24"/>
          <w:szCs w:val="24"/>
        </w:rPr>
        <w:t>1746, odst. 2 z</w:t>
      </w:r>
      <w:r>
        <w:rPr>
          <w:rFonts w:ascii="Georgia" w:hAnsi="Georgia"/>
          <w:b/>
          <w:bCs/>
          <w:sz w:val="24"/>
          <w:szCs w:val="24"/>
        </w:rPr>
        <w:t>á</w:t>
      </w:r>
      <w:r>
        <w:rPr>
          <w:rFonts w:ascii="Georgia" w:hAnsi="Georgia"/>
          <w:b/>
          <w:bCs/>
          <w:sz w:val="24"/>
          <w:szCs w:val="24"/>
        </w:rPr>
        <w:t xml:space="preserve">kona </w:t>
      </w:r>
    </w:p>
    <w:p w:rsidR="00581B6A" w:rsidRDefault="00D06225">
      <w:pPr>
        <w:spacing w:after="0"/>
        <w:ind w:firstLine="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č</w:t>
      </w:r>
      <w:r>
        <w:rPr>
          <w:rFonts w:ascii="Georgia" w:hAnsi="Georgia"/>
          <w:b/>
          <w:bCs/>
          <w:sz w:val="24"/>
          <w:szCs w:val="24"/>
        </w:rPr>
        <w:t xml:space="preserve">. 89/2012 Sb., </w:t>
      </w:r>
      <w:proofErr w:type="spellStart"/>
      <w:r>
        <w:rPr>
          <w:rFonts w:ascii="Georgia" w:hAnsi="Georgia"/>
          <w:b/>
          <w:bCs/>
          <w:sz w:val="24"/>
          <w:szCs w:val="24"/>
        </w:rPr>
        <w:t>ob</w:t>
      </w:r>
      <w:r>
        <w:rPr>
          <w:rFonts w:ascii="Georgia" w:hAnsi="Georgia"/>
          <w:b/>
          <w:bCs/>
          <w:sz w:val="24"/>
          <w:szCs w:val="24"/>
        </w:rPr>
        <w:t>č</w:t>
      </w:r>
      <w:proofErr w:type="spellEnd"/>
      <w:r>
        <w:rPr>
          <w:rFonts w:ascii="Georgia" w:hAnsi="Georgia"/>
          <w:b/>
          <w:bCs/>
          <w:sz w:val="24"/>
          <w:szCs w:val="24"/>
          <w:lang w:val="da-DK"/>
        </w:rPr>
        <w:t>ansk</w:t>
      </w:r>
      <w:r>
        <w:rPr>
          <w:rFonts w:ascii="Georgia" w:hAnsi="Georgia"/>
          <w:b/>
          <w:bCs/>
          <w:sz w:val="24"/>
          <w:szCs w:val="24"/>
        </w:rPr>
        <w:t xml:space="preserve">ý </w:t>
      </w:r>
      <w:r>
        <w:rPr>
          <w:rFonts w:ascii="Georgia" w:hAnsi="Georgia"/>
          <w:b/>
          <w:bCs/>
          <w:sz w:val="24"/>
          <w:szCs w:val="24"/>
        </w:rPr>
        <w:t>z</w:t>
      </w:r>
      <w:r>
        <w:rPr>
          <w:rFonts w:ascii="Georgia" w:hAnsi="Georgia"/>
          <w:b/>
          <w:bCs/>
          <w:sz w:val="24"/>
          <w:szCs w:val="24"/>
        </w:rPr>
        <w:t>á</w:t>
      </w:r>
      <w:r>
        <w:rPr>
          <w:rFonts w:ascii="Georgia" w:hAnsi="Georgia"/>
          <w:b/>
          <w:bCs/>
          <w:sz w:val="24"/>
          <w:szCs w:val="24"/>
        </w:rPr>
        <w:t>kon</w:t>
      </w:r>
      <w:r>
        <w:rPr>
          <w:rFonts w:ascii="Georgia" w:hAnsi="Georgia"/>
          <w:b/>
          <w:bCs/>
          <w:sz w:val="24"/>
          <w:szCs w:val="24"/>
        </w:rPr>
        <w:t>í</w:t>
      </w:r>
      <w:r>
        <w:rPr>
          <w:rFonts w:ascii="Georgia" w:hAnsi="Georgia"/>
          <w:b/>
          <w:bCs/>
          <w:sz w:val="24"/>
          <w:szCs w:val="24"/>
        </w:rPr>
        <w:t>k</w:t>
      </w:r>
    </w:p>
    <w:p w:rsidR="00581B6A" w:rsidRDefault="00581B6A">
      <w:pPr>
        <w:spacing w:after="0"/>
        <w:ind w:firstLine="0"/>
        <w:jc w:val="center"/>
        <w:rPr>
          <w:rFonts w:ascii="Georgia" w:eastAsia="Georgia" w:hAnsi="Georgia" w:cs="Georgia"/>
          <w:sz w:val="32"/>
          <w:szCs w:val="32"/>
        </w:rPr>
      </w:pPr>
    </w:p>
    <w:p w:rsidR="00581B6A" w:rsidRDefault="00581B6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Georgia" w:eastAsia="Georgia" w:hAnsi="Georgia" w:cs="Georgia"/>
          <w:b/>
          <w:bCs/>
          <w:sz w:val="22"/>
          <w:szCs w:val="22"/>
        </w:rPr>
      </w:pPr>
    </w:p>
    <w:p w:rsidR="00581B6A" w:rsidRDefault="00D06225">
      <w:pPr>
        <w:pStyle w:val="Default"/>
        <w:tabs>
          <w:tab w:val="left" w:pos="3660"/>
        </w:tabs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</w:rPr>
        <w:t>Smluvn</w:t>
      </w:r>
      <w:r>
        <w:rPr>
          <w:rFonts w:ascii="Georgia" w:hAnsi="Georgia"/>
          <w:b/>
          <w:bCs/>
        </w:rPr>
        <w:t>í</w:t>
      </w:r>
      <w:r w:rsidR="008B4984"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 xml:space="preserve">strany </w:t>
      </w:r>
      <w:r>
        <w:rPr>
          <w:rFonts w:ascii="Georgia" w:eastAsia="Georgia" w:hAnsi="Georgia" w:cs="Georgia"/>
          <w:b/>
          <w:bCs/>
        </w:rPr>
        <w:br/>
      </w:r>
    </w:p>
    <w:p w:rsidR="00581B6A" w:rsidRDefault="00D06225">
      <w:pPr>
        <w:pStyle w:val="Default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1. Objednatel</w:t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  <w:t>Zoologick</w:t>
      </w:r>
      <w:r>
        <w:rPr>
          <w:rFonts w:ascii="Georgia" w:hAnsi="Georgia"/>
          <w:b/>
          <w:bCs/>
          <w:sz w:val="22"/>
          <w:szCs w:val="22"/>
        </w:rPr>
        <w:t xml:space="preserve">á </w:t>
      </w:r>
      <w:r>
        <w:rPr>
          <w:rFonts w:ascii="Georgia" w:hAnsi="Georgia"/>
          <w:b/>
          <w:bCs/>
          <w:sz w:val="22"/>
          <w:szCs w:val="22"/>
        </w:rPr>
        <w:t>zahrada hl. m. Prahy, p</w:t>
      </w:r>
      <w:r>
        <w:rPr>
          <w:rFonts w:ascii="Georgia" w:hAnsi="Georgia"/>
          <w:b/>
          <w:bCs/>
          <w:sz w:val="22"/>
          <w:szCs w:val="22"/>
        </w:rPr>
        <w:t>ří</w:t>
      </w:r>
      <w:r>
        <w:rPr>
          <w:rFonts w:ascii="Georgia" w:hAnsi="Georgia"/>
          <w:b/>
          <w:bCs/>
          <w:sz w:val="22"/>
          <w:szCs w:val="22"/>
        </w:rPr>
        <w:t>sp</w:t>
      </w:r>
      <w:r>
        <w:rPr>
          <w:rFonts w:ascii="Georgia" w:hAnsi="Georgia"/>
          <w:b/>
          <w:bCs/>
          <w:sz w:val="22"/>
          <w:szCs w:val="22"/>
        </w:rPr>
        <w:t>ě</w:t>
      </w:r>
      <w:r>
        <w:rPr>
          <w:rFonts w:ascii="Georgia" w:hAnsi="Georgia"/>
          <w:b/>
          <w:bCs/>
          <w:sz w:val="22"/>
          <w:szCs w:val="22"/>
        </w:rPr>
        <w:t>vkov</w:t>
      </w:r>
      <w:r>
        <w:rPr>
          <w:rFonts w:ascii="Georgia" w:hAnsi="Georgia"/>
          <w:b/>
          <w:bCs/>
          <w:sz w:val="22"/>
          <w:szCs w:val="22"/>
        </w:rPr>
        <w:t xml:space="preserve">á </w:t>
      </w:r>
      <w:r>
        <w:rPr>
          <w:rFonts w:ascii="Georgia" w:hAnsi="Georgia"/>
          <w:b/>
          <w:bCs/>
          <w:sz w:val="22"/>
          <w:szCs w:val="22"/>
        </w:rPr>
        <w:t xml:space="preserve">organizace  </w:t>
      </w:r>
    </w:p>
    <w:p w:rsidR="00581B6A" w:rsidRDefault="00D06225">
      <w:pPr>
        <w:pStyle w:val="Default"/>
        <w:tabs>
          <w:tab w:val="left" w:pos="2552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  <w:lang w:val="it-IT"/>
        </w:rPr>
        <w:t>Se s</w:t>
      </w:r>
      <w:proofErr w:type="spellStart"/>
      <w:r>
        <w:rPr>
          <w:rFonts w:ascii="Georgia" w:hAnsi="Georgia"/>
          <w:sz w:val="22"/>
          <w:szCs w:val="22"/>
        </w:rPr>
        <w:t>í</w:t>
      </w:r>
      <w:r>
        <w:rPr>
          <w:rFonts w:ascii="Georgia" w:hAnsi="Georgia"/>
          <w:sz w:val="22"/>
          <w:szCs w:val="22"/>
        </w:rPr>
        <w:t>dlem</w:t>
      </w:r>
      <w:proofErr w:type="spellEnd"/>
      <w:r>
        <w:rPr>
          <w:rFonts w:ascii="Georgia" w:hAnsi="Georgia"/>
          <w:sz w:val="22"/>
          <w:szCs w:val="22"/>
        </w:rPr>
        <w:t xml:space="preserve">: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U </w:t>
      </w:r>
      <w:proofErr w:type="spellStart"/>
      <w:r>
        <w:rPr>
          <w:rFonts w:ascii="Georgia" w:hAnsi="Georgia"/>
          <w:sz w:val="22"/>
          <w:szCs w:val="22"/>
        </w:rPr>
        <w:t>Trojsk</w:t>
      </w:r>
      <w:proofErr w:type="spellEnd"/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ho z</w:t>
      </w:r>
      <w:r>
        <w:rPr>
          <w:rFonts w:ascii="Georgia" w:hAnsi="Georgia"/>
          <w:sz w:val="22"/>
          <w:szCs w:val="22"/>
        </w:rPr>
        <w:t>á</w:t>
      </w:r>
      <w:r>
        <w:rPr>
          <w:rFonts w:ascii="Georgia" w:hAnsi="Georgia"/>
          <w:sz w:val="22"/>
          <w:szCs w:val="22"/>
        </w:rPr>
        <w:t xml:space="preserve">mku 120/3, 171 00 Praha 7 </w:t>
      </w:r>
    </w:p>
    <w:p w:rsidR="00581B6A" w:rsidRDefault="00D06225">
      <w:pPr>
        <w:pStyle w:val="Default"/>
        <w:tabs>
          <w:tab w:val="left" w:pos="2552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Zastoupen</w:t>
      </w:r>
      <w:r>
        <w:rPr>
          <w:rFonts w:ascii="Georgia" w:hAnsi="Georgia"/>
          <w:sz w:val="22"/>
          <w:szCs w:val="22"/>
        </w:rPr>
        <w:t>á</w:t>
      </w:r>
      <w:r>
        <w:rPr>
          <w:rFonts w:ascii="Georgia" w:hAnsi="Georgia"/>
          <w:sz w:val="22"/>
          <w:szCs w:val="22"/>
        </w:rPr>
        <w:t xml:space="preserve">: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Mgr. Miroslavem Bobkem, </w:t>
      </w:r>
      <w:r>
        <w:rPr>
          <w:rFonts w:ascii="Georgia" w:hAnsi="Georgia"/>
          <w:sz w:val="22"/>
          <w:szCs w:val="22"/>
        </w:rPr>
        <w:t>ř</w:t>
      </w:r>
      <w:r>
        <w:rPr>
          <w:rFonts w:ascii="Georgia" w:hAnsi="Georgia"/>
          <w:sz w:val="22"/>
          <w:szCs w:val="22"/>
        </w:rPr>
        <w:t>editelem</w:t>
      </w:r>
    </w:p>
    <w:p w:rsidR="00581B6A" w:rsidRDefault="00D06225">
      <w:pPr>
        <w:pStyle w:val="Default"/>
        <w:tabs>
          <w:tab w:val="left" w:pos="2552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</w:t>
      </w:r>
      <w:r>
        <w:rPr>
          <w:rFonts w:ascii="Georgia" w:hAnsi="Georgia"/>
          <w:sz w:val="22"/>
          <w:szCs w:val="22"/>
        </w:rPr>
        <w:t>Č</w:t>
      </w:r>
      <w:r>
        <w:rPr>
          <w:rFonts w:ascii="Georgia" w:hAnsi="Georgia"/>
          <w:sz w:val="22"/>
          <w:szCs w:val="22"/>
          <w:lang w:val="da-DK"/>
        </w:rPr>
        <w:t>O:</w:t>
      </w:r>
      <w:r>
        <w:rPr>
          <w:rFonts w:ascii="Georgia" w:hAnsi="Georgia"/>
          <w:sz w:val="22"/>
          <w:szCs w:val="22"/>
          <w:lang w:val="da-DK"/>
        </w:rPr>
        <w:tab/>
      </w:r>
      <w:r>
        <w:rPr>
          <w:rFonts w:ascii="Georgia" w:hAnsi="Georgia"/>
          <w:sz w:val="22"/>
          <w:szCs w:val="22"/>
          <w:lang w:val="da-DK"/>
        </w:rPr>
        <w:tab/>
        <w:t>00064459</w:t>
      </w:r>
    </w:p>
    <w:p w:rsidR="00581B6A" w:rsidRDefault="00D06225">
      <w:pPr>
        <w:pStyle w:val="Default"/>
        <w:tabs>
          <w:tab w:val="left" w:pos="2552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DI</w:t>
      </w:r>
      <w:r>
        <w:rPr>
          <w:rFonts w:ascii="Georgia" w:hAnsi="Georgia"/>
          <w:sz w:val="22"/>
          <w:szCs w:val="22"/>
        </w:rPr>
        <w:t>Č</w:t>
      </w:r>
      <w:r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CZ00064459 </w:t>
      </w:r>
    </w:p>
    <w:p w:rsidR="00581B6A" w:rsidRDefault="00D06225">
      <w:pPr>
        <w:pStyle w:val="Default"/>
        <w:tabs>
          <w:tab w:val="left" w:pos="2552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Bankovn</w:t>
      </w:r>
      <w:r>
        <w:rPr>
          <w:rFonts w:ascii="Georgia" w:hAnsi="Georgia"/>
          <w:sz w:val="22"/>
          <w:szCs w:val="22"/>
        </w:rPr>
        <w:t xml:space="preserve">í </w:t>
      </w:r>
      <w:r>
        <w:rPr>
          <w:rFonts w:ascii="Georgia" w:hAnsi="Georgia"/>
          <w:sz w:val="22"/>
          <w:szCs w:val="22"/>
        </w:rPr>
        <w:t>spojen</w:t>
      </w:r>
      <w:r>
        <w:rPr>
          <w:rFonts w:ascii="Georgia" w:hAnsi="Georgia"/>
          <w:sz w:val="22"/>
          <w:szCs w:val="22"/>
        </w:rPr>
        <w:t>í</w:t>
      </w:r>
      <w:r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PPF banka a. s.</w:t>
      </w:r>
    </w:p>
    <w:p w:rsidR="00581B6A" w:rsidRDefault="00D06225">
      <w:pPr>
        <w:pStyle w:val="Default"/>
        <w:tabs>
          <w:tab w:val="left" w:pos="2552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Čí</w:t>
      </w:r>
      <w:r>
        <w:rPr>
          <w:rFonts w:ascii="Georgia" w:hAnsi="Georgia"/>
          <w:sz w:val="22"/>
          <w:szCs w:val="22"/>
        </w:rPr>
        <w:t xml:space="preserve">slo </w:t>
      </w:r>
      <w:r>
        <w:rPr>
          <w:rFonts w:ascii="Georgia" w:hAnsi="Georgia"/>
          <w:sz w:val="22"/>
          <w:szCs w:val="22"/>
        </w:rPr>
        <w:t>úč</w:t>
      </w:r>
      <w:r>
        <w:rPr>
          <w:rFonts w:ascii="Georgia" w:hAnsi="Georgia"/>
          <w:sz w:val="22"/>
          <w:szCs w:val="22"/>
        </w:rPr>
        <w:t>tu: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2000980001/6000</w:t>
      </w:r>
    </w:p>
    <w:p w:rsidR="00581B6A" w:rsidRDefault="00581B6A">
      <w:pPr>
        <w:pStyle w:val="Default"/>
        <w:rPr>
          <w:rFonts w:ascii="Georgia" w:eastAsia="Georgia" w:hAnsi="Georgia" w:cs="Georgia"/>
          <w:sz w:val="22"/>
          <w:szCs w:val="22"/>
        </w:rPr>
      </w:pPr>
    </w:p>
    <w:p w:rsidR="00581B6A" w:rsidRDefault="00D06225">
      <w:pPr>
        <w:pStyle w:val="Default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(d</w:t>
      </w:r>
      <w:r>
        <w:rPr>
          <w:rFonts w:ascii="Georgia" w:hAnsi="Georgia"/>
          <w:sz w:val="22"/>
          <w:szCs w:val="22"/>
        </w:rPr>
        <w:t>á</w:t>
      </w:r>
      <w:r>
        <w:rPr>
          <w:rFonts w:ascii="Georgia" w:hAnsi="Georgia"/>
          <w:sz w:val="22"/>
          <w:szCs w:val="22"/>
        </w:rPr>
        <w:t xml:space="preserve">le jen </w:t>
      </w:r>
      <w:r>
        <w:rPr>
          <w:rFonts w:ascii="Georgia" w:hAnsi="Georgia"/>
          <w:sz w:val="22"/>
          <w:szCs w:val="22"/>
        </w:rPr>
        <w:t>„</w:t>
      </w:r>
      <w:r>
        <w:rPr>
          <w:rFonts w:ascii="Georgia" w:hAnsi="Georgia"/>
          <w:b/>
          <w:bCs/>
          <w:sz w:val="22"/>
          <w:szCs w:val="22"/>
        </w:rPr>
        <w:t>Objednatel</w:t>
      </w:r>
      <w:r>
        <w:rPr>
          <w:rFonts w:ascii="Georgia" w:hAnsi="Georgia"/>
          <w:sz w:val="22"/>
          <w:szCs w:val="22"/>
          <w:lang w:val="de-DE"/>
        </w:rPr>
        <w:t xml:space="preserve">“ </w:t>
      </w:r>
      <w:r>
        <w:rPr>
          <w:rFonts w:ascii="Georgia" w:hAnsi="Georgia"/>
          <w:sz w:val="22"/>
          <w:szCs w:val="22"/>
        </w:rPr>
        <w:t xml:space="preserve">nebo </w:t>
      </w:r>
      <w:r>
        <w:rPr>
          <w:rFonts w:ascii="Georgia" w:hAnsi="Georgia"/>
          <w:sz w:val="22"/>
          <w:szCs w:val="22"/>
        </w:rPr>
        <w:t>„</w:t>
      </w:r>
      <w:r>
        <w:rPr>
          <w:rFonts w:ascii="Georgia" w:hAnsi="Georgia"/>
          <w:b/>
          <w:bCs/>
          <w:sz w:val="22"/>
          <w:szCs w:val="22"/>
        </w:rPr>
        <w:t>Zoo Praha</w:t>
      </w:r>
      <w:r>
        <w:rPr>
          <w:rFonts w:ascii="Georgia" w:hAnsi="Georgia"/>
          <w:sz w:val="22"/>
          <w:szCs w:val="22"/>
          <w:rtl/>
          <w:lang w:val="ar-SA"/>
        </w:rPr>
        <w:t>“</w:t>
      </w:r>
      <w:r>
        <w:rPr>
          <w:rFonts w:ascii="Georgia" w:hAnsi="Georgia"/>
          <w:sz w:val="22"/>
          <w:szCs w:val="22"/>
        </w:rPr>
        <w:t xml:space="preserve">) </w:t>
      </w:r>
    </w:p>
    <w:p w:rsidR="00581B6A" w:rsidRDefault="00581B6A">
      <w:pPr>
        <w:pStyle w:val="Default"/>
        <w:rPr>
          <w:rFonts w:ascii="Georgia" w:eastAsia="Georgia" w:hAnsi="Georgia" w:cs="Georgia"/>
          <w:sz w:val="22"/>
          <w:szCs w:val="22"/>
        </w:rPr>
      </w:pPr>
    </w:p>
    <w:p w:rsidR="00581B6A" w:rsidRDefault="00D06225">
      <w:pPr>
        <w:pStyle w:val="Default"/>
        <w:jc w:val="center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</w:t>
      </w:r>
    </w:p>
    <w:p w:rsidR="00581B6A" w:rsidRDefault="00D06225">
      <w:pPr>
        <w:pStyle w:val="Default"/>
        <w:shd w:val="clear" w:color="auto" w:fill="FFFFFF"/>
        <w:ind w:firstLine="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bCs/>
          <w:sz w:val="22"/>
          <w:szCs w:val="22"/>
        </w:rPr>
        <w:br/>
      </w:r>
      <w:r>
        <w:rPr>
          <w:rFonts w:ascii="Georgia" w:hAnsi="Georgia"/>
          <w:b/>
          <w:bCs/>
          <w:sz w:val="22"/>
          <w:szCs w:val="22"/>
        </w:rPr>
        <w:t>2. Poskytovatel</w:t>
      </w:r>
      <w:r>
        <w:rPr>
          <w:rFonts w:ascii="Georgia" w:eastAsia="Georgia" w:hAnsi="Georgia" w:cs="Georgia"/>
          <w:b/>
          <w:bCs/>
          <w:sz w:val="22"/>
          <w:szCs w:val="22"/>
        </w:rPr>
        <w:tab/>
      </w:r>
      <w:r>
        <w:rPr>
          <w:rFonts w:ascii="Georgia" w:eastAsia="Georgia" w:hAnsi="Georgia" w:cs="Georgia"/>
          <w:b/>
          <w:bCs/>
          <w:sz w:val="22"/>
          <w:szCs w:val="22"/>
        </w:rPr>
        <w:tab/>
        <w:t xml:space="preserve">EZRN </w:t>
      </w:r>
      <w:proofErr w:type="spellStart"/>
      <w:r>
        <w:rPr>
          <w:rFonts w:ascii="Georgia" w:eastAsia="Georgia" w:hAnsi="Georgia" w:cs="Georgia"/>
          <w:b/>
          <w:bCs/>
          <w:sz w:val="22"/>
          <w:szCs w:val="22"/>
        </w:rPr>
        <w:t>Consulting</w:t>
      </w:r>
      <w:proofErr w:type="spellEnd"/>
      <w:r>
        <w:rPr>
          <w:rFonts w:ascii="Georgia" w:eastAsia="Georgia" w:hAnsi="Georgia" w:cs="Georgia"/>
          <w:b/>
          <w:bCs/>
          <w:sz w:val="22"/>
          <w:szCs w:val="22"/>
        </w:rPr>
        <w:t xml:space="preserve">, </w:t>
      </w:r>
      <w:r>
        <w:rPr>
          <w:rFonts w:ascii="Georgia" w:eastAsia="Georgia" w:hAnsi="Georgia" w:cs="Georgia"/>
          <w:b/>
          <w:bCs/>
          <w:sz w:val="22"/>
          <w:szCs w:val="22"/>
        </w:rPr>
        <w:t>s.r.o.</w:t>
      </w:r>
    </w:p>
    <w:p w:rsidR="00581B6A" w:rsidRDefault="00D06225">
      <w:pPr>
        <w:pStyle w:val="Default"/>
        <w:shd w:val="clear" w:color="auto" w:fill="FFFFFF"/>
        <w:tabs>
          <w:tab w:val="left" w:pos="2552"/>
          <w:tab w:val="left" w:pos="2694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  <w:lang w:val="it-IT"/>
        </w:rPr>
        <w:t>Se s</w:t>
      </w:r>
      <w:proofErr w:type="spellStart"/>
      <w:r>
        <w:rPr>
          <w:rFonts w:ascii="Georgia" w:hAnsi="Georgia"/>
          <w:sz w:val="22"/>
          <w:szCs w:val="22"/>
        </w:rPr>
        <w:t>í</w:t>
      </w:r>
      <w:r>
        <w:rPr>
          <w:rFonts w:ascii="Georgia" w:hAnsi="Georgia"/>
          <w:sz w:val="22"/>
          <w:szCs w:val="22"/>
        </w:rPr>
        <w:t>dlem</w:t>
      </w:r>
      <w:proofErr w:type="spellEnd"/>
      <w:r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U gymn</w:t>
      </w:r>
      <w:r>
        <w:rPr>
          <w:rFonts w:ascii="Georgia" w:hAnsi="Georgia"/>
          <w:sz w:val="22"/>
          <w:szCs w:val="22"/>
        </w:rPr>
        <w:t>á</w:t>
      </w:r>
      <w:r>
        <w:rPr>
          <w:rFonts w:ascii="Georgia" w:hAnsi="Georgia"/>
          <w:sz w:val="22"/>
          <w:szCs w:val="22"/>
        </w:rPr>
        <w:t>zia 1233/1 Nusle, 140 00 Praha 4</w:t>
      </w:r>
      <w:r>
        <w:rPr>
          <w:rFonts w:ascii="Georgia" w:eastAsia="Georgia" w:hAnsi="Georgia" w:cs="Georgia"/>
          <w:sz w:val="22"/>
          <w:szCs w:val="22"/>
        </w:rPr>
        <w:tab/>
      </w:r>
    </w:p>
    <w:p w:rsidR="00581B6A" w:rsidRDefault="00D06225">
      <w:pPr>
        <w:pStyle w:val="Default"/>
        <w:shd w:val="clear" w:color="auto" w:fill="FFFFFF"/>
        <w:tabs>
          <w:tab w:val="left" w:pos="2552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Jednaj</w:t>
      </w:r>
      <w:r>
        <w:rPr>
          <w:rFonts w:ascii="Georgia" w:hAnsi="Georgia"/>
          <w:sz w:val="22"/>
          <w:szCs w:val="22"/>
        </w:rPr>
        <w:t>í</w:t>
      </w:r>
      <w:r>
        <w:rPr>
          <w:rFonts w:ascii="Georgia" w:hAnsi="Georgia"/>
          <w:sz w:val="22"/>
          <w:szCs w:val="22"/>
        </w:rPr>
        <w:t>c</w:t>
      </w:r>
      <w:r>
        <w:rPr>
          <w:rFonts w:ascii="Georgia" w:hAnsi="Georgia"/>
          <w:sz w:val="22"/>
          <w:szCs w:val="22"/>
        </w:rPr>
        <w:t>í</w:t>
      </w:r>
      <w:r>
        <w:rPr>
          <w:rFonts w:ascii="Georgia" w:hAnsi="Georgia"/>
          <w:sz w:val="22"/>
          <w:szCs w:val="22"/>
        </w:rPr>
        <w:t>/zastoupen:</w:t>
      </w:r>
      <w:r>
        <w:rPr>
          <w:rFonts w:ascii="Georgia" w:hAnsi="Georgia"/>
          <w:sz w:val="22"/>
          <w:szCs w:val="22"/>
        </w:rPr>
        <w:tab/>
        <w:t xml:space="preserve">Filipem </w:t>
      </w:r>
      <w:proofErr w:type="spellStart"/>
      <w:r>
        <w:rPr>
          <w:rFonts w:ascii="Georgia" w:hAnsi="Georgia"/>
          <w:sz w:val="22"/>
          <w:szCs w:val="22"/>
        </w:rPr>
        <w:t>Humpl</w:t>
      </w:r>
      <w:r>
        <w:rPr>
          <w:rFonts w:ascii="Georgia" w:hAnsi="Georgia"/>
          <w:sz w:val="22"/>
          <w:szCs w:val="22"/>
        </w:rPr>
        <w:t>í</w:t>
      </w:r>
      <w:r>
        <w:rPr>
          <w:rFonts w:ascii="Georgia" w:hAnsi="Georgia"/>
          <w:sz w:val="22"/>
          <w:szCs w:val="22"/>
        </w:rPr>
        <w:t>kem</w:t>
      </w:r>
      <w:proofErr w:type="spellEnd"/>
      <w:r>
        <w:rPr>
          <w:rFonts w:ascii="Georgia" w:hAnsi="Georgia"/>
          <w:sz w:val="22"/>
          <w:szCs w:val="22"/>
        </w:rPr>
        <w:t>, jednatelem</w:t>
      </w:r>
    </w:p>
    <w:p w:rsidR="00581B6A" w:rsidRDefault="00D06225">
      <w:pPr>
        <w:pStyle w:val="Default"/>
        <w:shd w:val="clear" w:color="auto" w:fill="FFFFFF"/>
        <w:tabs>
          <w:tab w:val="left" w:pos="2552"/>
        </w:tabs>
        <w:rPr>
          <w:rFonts w:ascii="Georgia" w:eastAsia="Georgia" w:hAnsi="Georgia" w:cs="Georgia"/>
          <w:sz w:val="22"/>
          <w:szCs w:val="22"/>
          <w:shd w:val="clear" w:color="auto" w:fill="FFFF00"/>
        </w:rPr>
      </w:pPr>
      <w:r>
        <w:rPr>
          <w:rFonts w:ascii="Georgia" w:hAnsi="Georgia"/>
          <w:sz w:val="22"/>
          <w:szCs w:val="22"/>
        </w:rPr>
        <w:t>I</w:t>
      </w:r>
      <w:r>
        <w:rPr>
          <w:rFonts w:ascii="Georgia" w:hAnsi="Georgia"/>
          <w:sz w:val="22"/>
          <w:szCs w:val="22"/>
        </w:rPr>
        <w:t>Č</w:t>
      </w:r>
      <w:r>
        <w:rPr>
          <w:rFonts w:ascii="Georgia" w:hAnsi="Georgia"/>
          <w:sz w:val="22"/>
          <w:szCs w:val="22"/>
          <w:lang w:val="da-DK"/>
        </w:rPr>
        <w:t>O:</w:t>
      </w:r>
      <w:r>
        <w:rPr>
          <w:rFonts w:ascii="Georgia" w:hAnsi="Georgia"/>
          <w:sz w:val="22"/>
          <w:szCs w:val="22"/>
          <w:lang w:val="da-DK"/>
        </w:rPr>
        <w:tab/>
      </w:r>
      <w:r>
        <w:rPr>
          <w:rFonts w:ascii="Georgia" w:hAnsi="Georgia"/>
          <w:sz w:val="22"/>
          <w:szCs w:val="22"/>
          <w:lang w:val="da-DK"/>
        </w:rPr>
        <w:tab/>
      </w:r>
      <w:r>
        <w:rPr>
          <w:rFonts w:ascii="Georgia" w:hAnsi="Georgia"/>
          <w:sz w:val="22"/>
          <w:szCs w:val="22"/>
        </w:rPr>
        <w:t>074 88 084</w:t>
      </w:r>
    </w:p>
    <w:p w:rsidR="00581B6A" w:rsidRDefault="00D06225">
      <w:pPr>
        <w:pStyle w:val="Default"/>
        <w:shd w:val="clear" w:color="auto" w:fill="FFFFFF"/>
        <w:tabs>
          <w:tab w:val="left" w:pos="2552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DI</w:t>
      </w:r>
      <w:r>
        <w:rPr>
          <w:rFonts w:ascii="Georgia" w:hAnsi="Georgia"/>
          <w:sz w:val="22"/>
          <w:szCs w:val="22"/>
        </w:rPr>
        <w:t>Č</w:t>
      </w:r>
      <w:r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CZ 074 88 084</w:t>
      </w:r>
    </w:p>
    <w:p w:rsidR="00581B6A" w:rsidRDefault="00D06225">
      <w:pPr>
        <w:pStyle w:val="Default"/>
        <w:shd w:val="clear" w:color="auto" w:fill="FFFFFF"/>
        <w:tabs>
          <w:tab w:val="left" w:pos="2552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Bankovn</w:t>
      </w:r>
      <w:r>
        <w:rPr>
          <w:rFonts w:ascii="Georgia" w:hAnsi="Georgia"/>
          <w:sz w:val="22"/>
          <w:szCs w:val="22"/>
        </w:rPr>
        <w:t xml:space="preserve">í </w:t>
      </w:r>
      <w:r>
        <w:rPr>
          <w:rFonts w:ascii="Georgia" w:hAnsi="Georgia"/>
          <w:sz w:val="22"/>
          <w:szCs w:val="22"/>
        </w:rPr>
        <w:t>spojen</w:t>
      </w:r>
      <w:r>
        <w:rPr>
          <w:rFonts w:ascii="Georgia" w:hAnsi="Georgia"/>
          <w:sz w:val="22"/>
          <w:szCs w:val="22"/>
        </w:rPr>
        <w:t>í</w:t>
      </w:r>
      <w:r>
        <w:rPr>
          <w:rFonts w:ascii="Georgia" w:hAnsi="Georgia"/>
          <w:i/>
          <w:iCs/>
          <w:sz w:val="22"/>
          <w:szCs w:val="22"/>
        </w:rPr>
        <w:t>:</w:t>
      </w:r>
      <w:r>
        <w:rPr>
          <w:rFonts w:ascii="Georgia" w:hAnsi="Georgia"/>
          <w:i/>
          <w:iCs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Č</w:t>
      </w:r>
      <w:r>
        <w:rPr>
          <w:rFonts w:ascii="Georgia" w:hAnsi="Georgia"/>
          <w:sz w:val="22"/>
          <w:szCs w:val="22"/>
        </w:rPr>
        <w:t>eskoslovensk</w:t>
      </w:r>
      <w:r>
        <w:rPr>
          <w:rFonts w:ascii="Georgia" w:hAnsi="Georgia"/>
          <w:sz w:val="22"/>
          <w:szCs w:val="22"/>
        </w:rPr>
        <w:t xml:space="preserve">á </w:t>
      </w:r>
      <w:r>
        <w:rPr>
          <w:rFonts w:ascii="Georgia" w:hAnsi="Georgia"/>
          <w:sz w:val="22"/>
          <w:szCs w:val="22"/>
        </w:rPr>
        <w:t>obchodn</w:t>
      </w:r>
      <w:r>
        <w:rPr>
          <w:rFonts w:ascii="Georgia" w:hAnsi="Georgia"/>
          <w:sz w:val="22"/>
          <w:szCs w:val="22"/>
        </w:rPr>
        <w:t xml:space="preserve">í </w:t>
      </w:r>
      <w:r>
        <w:rPr>
          <w:rFonts w:ascii="Georgia" w:hAnsi="Georgia"/>
          <w:sz w:val="22"/>
          <w:szCs w:val="22"/>
        </w:rPr>
        <w:t>banka</w:t>
      </w:r>
    </w:p>
    <w:p w:rsidR="00581B6A" w:rsidRDefault="00D06225">
      <w:pPr>
        <w:pStyle w:val="Default"/>
        <w:shd w:val="clear" w:color="auto" w:fill="FFFFFF"/>
        <w:tabs>
          <w:tab w:val="left" w:pos="2552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Čí</w:t>
      </w:r>
      <w:r>
        <w:rPr>
          <w:rFonts w:ascii="Georgia" w:hAnsi="Georgia"/>
          <w:sz w:val="22"/>
          <w:szCs w:val="22"/>
        </w:rPr>
        <w:t xml:space="preserve">slo </w:t>
      </w:r>
      <w:r>
        <w:rPr>
          <w:rFonts w:ascii="Georgia" w:hAnsi="Georgia"/>
          <w:sz w:val="22"/>
          <w:szCs w:val="22"/>
        </w:rPr>
        <w:t>úč</w:t>
      </w:r>
      <w:r>
        <w:rPr>
          <w:rFonts w:ascii="Georgia" w:hAnsi="Georgia"/>
          <w:sz w:val="22"/>
          <w:szCs w:val="22"/>
        </w:rPr>
        <w:t>tu: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290924657/0300</w:t>
      </w:r>
    </w:p>
    <w:p w:rsidR="00581B6A" w:rsidRDefault="00D06225">
      <w:pPr>
        <w:pStyle w:val="Default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Spole</w:t>
      </w:r>
      <w:r>
        <w:rPr>
          <w:rFonts w:ascii="Georgia" w:hAnsi="Georgia"/>
          <w:sz w:val="22"/>
          <w:szCs w:val="22"/>
        </w:rPr>
        <w:t>č</w:t>
      </w:r>
      <w:r>
        <w:rPr>
          <w:rFonts w:ascii="Georgia" w:hAnsi="Georgia"/>
          <w:sz w:val="22"/>
          <w:szCs w:val="22"/>
        </w:rPr>
        <w:t>nost je zaps</w:t>
      </w:r>
      <w:r>
        <w:rPr>
          <w:rFonts w:ascii="Georgia" w:hAnsi="Georgia"/>
          <w:sz w:val="22"/>
          <w:szCs w:val="22"/>
        </w:rPr>
        <w:t>á</w:t>
      </w:r>
      <w:r>
        <w:rPr>
          <w:rFonts w:ascii="Georgia" w:hAnsi="Georgia"/>
          <w:sz w:val="22"/>
          <w:szCs w:val="22"/>
        </w:rPr>
        <w:t xml:space="preserve">na: </w:t>
      </w:r>
      <w:r>
        <w:rPr>
          <w:rFonts w:ascii="Georgia" w:hAnsi="Georgia"/>
          <w:sz w:val="22"/>
          <w:szCs w:val="22"/>
        </w:rPr>
        <w:tab/>
        <w:t xml:space="preserve">v </w:t>
      </w:r>
      <w:r>
        <w:rPr>
          <w:rFonts w:ascii="Georgia" w:hAnsi="Georgia"/>
          <w:sz w:val="22"/>
          <w:szCs w:val="22"/>
        </w:rPr>
        <w:t>obchodn</w:t>
      </w:r>
      <w:r>
        <w:rPr>
          <w:rFonts w:ascii="Georgia" w:hAnsi="Georgia"/>
          <w:sz w:val="22"/>
          <w:szCs w:val="22"/>
        </w:rPr>
        <w:t>í</w:t>
      </w:r>
      <w:r>
        <w:rPr>
          <w:rFonts w:ascii="Georgia" w:hAnsi="Georgia"/>
          <w:sz w:val="22"/>
          <w:szCs w:val="22"/>
        </w:rPr>
        <w:t>m rejst</w:t>
      </w:r>
      <w:r>
        <w:rPr>
          <w:rFonts w:ascii="Georgia" w:hAnsi="Georgia"/>
          <w:sz w:val="22"/>
          <w:szCs w:val="22"/>
        </w:rPr>
        <w:t>ří</w:t>
      </w:r>
      <w:r>
        <w:rPr>
          <w:rFonts w:ascii="Georgia" w:hAnsi="Georgia"/>
          <w:sz w:val="22"/>
          <w:szCs w:val="22"/>
        </w:rPr>
        <w:t>ku veden</w:t>
      </w:r>
      <w:r>
        <w:rPr>
          <w:rFonts w:ascii="Georgia" w:hAnsi="Georgia"/>
          <w:sz w:val="22"/>
          <w:szCs w:val="22"/>
        </w:rPr>
        <w:t>ý</w:t>
      </w:r>
      <w:r>
        <w:rPr>
          <w:rFonts w:ascii="Georgia" w:hAnsi="Georgia"/>
          <w:sz w:val="22"/>
          <w:szCs w:val="22"/>
        </w:rPr>
        <w:t>m M</w:t>
      </w:r>
      <w:r>
        <w:rPr>
          <w:rFonts w:ascii="Georgia" w:hAnsi="Georgia"/>
          <w:sz w:val="22"/>
          <w:szCs w:val="22"/>
        </w:rPr>
        <w:t>ě</w:t>
      </w:r>
      <w:r>
        <w:rPr>
          <w:rFonts w:ascii="Georgia" w:hAnsi="Georgia"/>
          <w:sz w:val="22"/>
          <w:szCs w:val="22"/>
        </w:rPr>
        <w:t>stsk</w:t>
      </w:r>
      <w:r>
        <w:rPr>
          <w:rFonts w:ascii="Georgia" w:hAnsi="Georgia"/>
          <w:sz w:val="22"/>
          <w:szCs w:val="22"/>
        </w:rPr>
        <w:t>ý</w:t>
      </w:r>
      <w:r>
        <w:rPr>
          <w:rFonts w:ascii="Georgia" w:hAnsi="Georgia"/>
          <w:sz w:val="22"/>
          <w:szCs w:val="22"/>
        </w:rPr>
        <w:t>m soudem v Praze, C 301890</w:t>
      </w:r>
    </w:p>
    <w:p w:rsidR="00581B6A" w:rsidRDefault="00581B6A">
      <w:pPr>
        <w:pStyle w:val="Default"/>
        <w:rPr>
          <w:rFonts w:ascii="Georgia" w:eastAsia="Georgia" w:hAnsi="Georgia" w:cs="Georgia"/>
          <w:sz w:val="22"/>
          <w:szCs w:val="22"/>
        </w:rPr>
      </w:pPr>
    </w:p>
    <w:p w:rsidR="00581B6A" w:rsidRDefault="00D06225">
      <w:pPr>
        <w:pStyle w:val="Default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(d</w:t>
      </w:r>
      <w:r>
        <w:rPr>
          <w:rFonts w:ascii="Georgia" w:hAnsi="Georgia"/>
          <w:sz w:val="22"/>
          <w:szCs w:val="22"/>
        </w:rPr>
        <w:t>á</w:t>
      </w:r>
      <w:r>
        <w:rPr>
          <w:rFonts w:ascii="Georgia" w:hAnsi="Georgia"/>
          <w:sz w:val="22"/>
          <w:szCs w:val="22"/>
        </w:rPr>
        <w:t xml:space="preserve">le jen </w:t>
      </w:r>
      <w:r>
        <w:rPr>
          <w:rFonts w:ascii="Georgia" w:hAnsi="Georgia"/>
          <w:sz w:val="22"/>
          <w:szCs w:val="22"/>
        </w:rPr>
        <w:t>„</w:t>
      </w:r>
      <w:r>
        <w:rPr>
          <w:rFonts w:ascii="Georgia" w:hAnsi="Georgia"/>
          <w:b/>
          <w:bCs/>
          <w:sz w:val="22"/>
          <w:szCs w:val="22"/>
        </w:rPr>
        <w:t>Poskytovatel</w:t>
      </w:r>
      <w:r>
        <w:rPr>
          <w:rFonts w:ascii="Georgia" w:hAnsi="Georgia"/>
          <w:sz w:val="22"/>
          <w:szCs w:val="22"/>
          <w:rtl/>
          <w:lang w:val="ar-SA"/>
        </w:rPr>
        <w:t>“</w:t>
      </w:r>
      <w:r>
        <w:rPr>
          <w:rFonts w:ascii="Georgia" w:hAnsi="Georgia"/>
          <w:sz w:val="22"/>
          <w:szCs w:val="22"/>
        </w:rPr>
        <w:t xml:space="preserve">) </w:t>
      </w:r>
    </w:p>
    <w:p w:rsidR="00581B6A" w:rsidRDefault="00581B6A">
      <w:pPr>
        <w:pStyle w:val="Default"/>
        <w:rPr>
          <w:rFonts w:ascii="Georgia" w:eastAsia="Georgia" w:hAnsi="Georgia" w:cs="Georgia"/>
          <w:sz w:val="22"/>
          <w:szCs w:val="22"/>
        </w:rPr>
      </w:pPr>
    </w:p>
    <w:p w:rsidR="00581B6A" w:rsidRDefault="00D06225">
      <w:pPr>
        <w:pStyle w:val="Default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(d</w:t>
      </w:r>
      <w:r>
        <w:rPr>
          <w:rFonts w:ascii="Georgia" w:hAnsi="Georgia"/>
          <w:sz w:val="22"/>
          <w:szCs w:val="22"/>
        </w:rPr>
        <w:t>á</w:t>
      </w:r>
      <w:r>
        <w:rPr>
          <w:rFonts w:ascii="Georgia" w:hAnsi="Georgia"/>
          <w:sz w:val="22"/>
          <w:szCs w:val="22"/>
        </w:rPr>
        <w:t>le spole</w:t>
      </w:r>
      <w:r>
        <w:rPr>
          <w:rFonts w:ascii="Georgia" w:hAnsi="Georgia"/>
          <w:sz w:val="22"/>
          <w:szCs w:val="22"/>
        </w:rPr>
        <w:t>č</w:t>
      </w:r>
      <w:r>
        <w:rPr>
          <w:rFonts w:ascii="Georgia" w:hAnsi="Georgia"/>
          <w:sz w:val="22"/>
          <w:szCs w:val="22"/>
        </w:rPr>
        <w:t>n</w:t>
      </w:r>
      <w:r>
        <w:rPr>
          <w:rFonts w:ascii="Georgia" w:hAnsi="Georgia"/>
          <w:sz w:val="22"/>
          <w:szCs w:val="22"/>
        </w:rPr>
        <w:t xml:space="preserve">ě </w:t>
      </w:r>
      <w:r>
        <w:rPr>
          <w:rFonts w:ascii="Georgia" w:hAnsi="Georgia"/>
          <w:sz w:val="22"/>
          <w:szCs w:val="22"/>
        </w:rPr>
        <w:t>ozna</w:t>
      </w:r>
      <w:r>
        <w:rPr>
          <w:rFonts w:ascii="Georgia" w:hAnsi="Georgia"/>
          <w:sz w:val="22"/>
          <w:szCs w:val="22"/>
        </w:rPr>
        <w:t>č</w:t>
      </w:r>
      <w:r>
        <w:rPr>
          <w:rFonts w:ascii="Georgia" w:hAnsi="Georgia"/>
          <w:sz w:val="22"/>
          <w:szCs w:val="22"/>
        </w:rPr>
        <w:t>ov</w:t>
      </w:r>
      <w:r>
        <w:rPr>
          <w:rFonts w:ascii="Georgia" w:hAnsi="Georgia"/>
          <w:sz w:val="22"/>
          <w:szCs w:val="22"/>
        </w:rPr>
        <w:t>á</w:t>
      </w:r>
      <w:r>
        <w:rPr>
          <w:rFonts w:ascii="Georgia" w:hAnsi="Georgia"/>
          <w:sz w:val="22"/>
          <w:szCs w:val="22"/>
        </w:rPr>
        <w:t xml:space="preserve">ny jako </w:t>
      </w:r>
      <w:r>
        <w:rPr>
          <w:rFonts w:ascii="Georgia" w:hAnsi="Georgia"/>
          <w:sz w:val="22"/>
          <w:szCs w:val="22"/>
        </w:rPr>
        <w:t>„</w:t>
      </w:r>
      <w:r>
        <w:rPr>
          <w:rFonts w:ascii="Georgia" w:hAnsi="Georgia"/>
          <w:b/>
          <w:bCs/>
          <w:sz w:val="22"/>
          <w:szCs w:val="22"/>
        </w:rPr>
        <w:t>Smluvn</w:t>
      </w:r>
      <w:r>
        <w:rPr>
          <w:rFonts w:ascii="Georgia" w:hAnsi="Georgia"/>
          <w:b/>
          <w:bCs/>
          <w:sz w:val="22"/>
          <w:szCs w:val="22"/>
        </w:rPr>
        <w:t xml:space="preserve">í </w:t>
      </w:r>
      <w:r>
        <w:rPr>
          <w:rFonts w:ascii="Georgia" w:hAnsi="Georgia"/>
          <w:b/>
          <w:bCs/>
          <w:sz w:val="22"/>
          <w:szCs w:val="22"/>
        </w:rPr>
        <w:t>strany</w:t>
      </w:r>
      <w:r>
        <w:rPr>
          <w:rFonts w:ascii="Georgia" w:hAnsi="Georgia"/>
          <w:sz w:val="22"/>
          <w:szCs w:val="22"/>
          <w:rtl/>
          <w:lang w:val="ar-SA"/>
        </w:rPr>
        <w:t>“</w:t>
      </w:r>
      <w:r>
        <w:rPr>
          <w:rFonts w:ascii="Georgia" w:hAnsi="Georgia"/>
          <w:sz w:val="22"/>
          <w:szCs w:val="22"/>
        </w:rPr>
        <w:t xml:space="preserve">) </w:t>
      </w:r>
      <w:proofErr w:type="spellStart"/>
      <w:r>
        <w:rPr>
          <w:rFonts w:ascii="Georgia" w:hAnsi="Georgia"/>
          <w:sz w:val="22"/>
          <w:szCs w:val="22"/>
        </w:rPr>
        <w:t>uzav</w:t>
      </w:r>
      <w:r>
        <w:rPr>
          <w:rFonts w:ascii="Georgia" w:hAnsi="Georgia"/>
          <w:sz w:val="22"/>
          <w:szCs w:val="22"/>
        </w:rPr>
        <w:t>ř</w:t>
      </w:r>
      <w:r>
        <w:rPr>
          <w:rFonts w:ascii="Georgia" w:hAnsi="Georgia"/>
          <w:sz w:val="22"/>
          <w:szCs w:val="22"/>
          <w:lang w:val="en-US"/>
        </w:rPr>
        <w:t>ely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n</w:t>
      </w:r>
      <w:proofErr w:type="spellStart"/>
      <w:r>
        <w:rPr>
          <w:rFonts w:ascii="Georgia" w:hAnsi="Georgia"/>
          <w:sz w:val="22"/>
          <w:szCs w:val="22"/>
        </w:rPr>
        <w:t>íž</w:t>
      </w:r>
      <w:r>
        <w:rPr>
          <w:rFonts w:ascii="Georgia" w:hAnsi="Georgia"/>
          <w:sz w:val="22"/>
          <w:szCs w:val="22"/>
        </w:rPr>
        <w:t>e</w:t>
      </w:r>
      <w:proofErr w:type="spellEnd"/>
      <w:r>
        <w:rPr>
          <w:rFonts w:ascii="Georgia" w:hAnsi="Georgia"/>
          <w:sz w:val="22"/>
          <w:szCs w:val="22"/>
        </w:rPr>
        <w:t xml:space="preserve"> uveden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ho dne, m</w:t>
      </w:r>
      <w:r>
        <w:rPr>
          <w:rFonts w:ascii="Georgia" w:hAnsi="Georgia"/>
          <w:sz w:val="22"/>
          <w:szCs w:val="22"/>
        </w:rPr>
        <w:t>ě</w:t>
      </w:r>
      <w:r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>í</w:t>
      </w:r>
      <w:r>
        <w:rPr>
          <w:rFonts w:ascii="Georgia" w:hAnsi="Georgia"/>
          <w:sz w:val="22"/>
          <w:szCs w:val="22"/>
        </w:rPr>
        <w:t>ce a roku tuto smlouvu o poskytov</w:t>
      </w:r>
      <w:r>
        <w:rPr>
          <w:rFonts w:ascii="Georgia" w:hAnsi="Georgia"/>
          <w:sz w:val="22"/>
          <w:szCs w:val="22"/>
        </w:rPr>
        <w:t>á</w:t>
      </w:r>
      <w:r>
        <w:rPr>
          <w:rFonts w:ascii="Georgia" w:hAnsi="Georgia"/>
          <w:sz w:val="22"/>
          <w:szCs w:val="22"/>
        </w:rPr>
        <w:t>n</w:t>
      </w:r>
      <w:r>
        <w:rPr>
          <w:rFonts w:ascii="Georgia" w:hAnsi="Georgia"/>
          <w:sz w:val="22"/>
          <w:szCs w:val="22"/>
        </w:rPr>
        <w:t xml:space="preserve">í </w:t>
      </w:r>
      <w:r>
        <w:rPr>
          <w:rFonts w:ascii="Georgia" w:hAnsi="Georgia"/>
          <w:sz w:val="22"/>
          <w:szCs w:val="22"/>
          <w:lang w:val="da-DK"/>
        </w:rPr>
        <w:t>slu</w:t>
      </w:r>
      <w:proofErr w:type="spellStart"/>
      <w:r>
        <w:rPr>
          <w:rFonts w:ascii="Georgia" w:hAnsi="Georgia"/>
          <w:sz w:val="22"/>
          <w:szCs w:val="22"/>
        </w:rPr>
        <w:t>ž</w:t>
      </w:r>
      <w:r>
        <w:rPr>
          <w:rFonts w:ascii="Georgia" w:hAnsi="Georgia"/>
          <w:sz w:val="22"/>
          <w:szCs w:val="22"/>
        </w:rPr>
        <w:t>eb</w:t>
      </w:r>
      <w:proofErr w:type="spellEnd"/>
      <w:r>
        <w:rPr>
          <w:rFonts w:ascii="Georgia" w:hAnsi="Georgia"/>
          <w:sz w:val="22"/>
          <w:szCs w:val="22"/>
        </w:rPr>
        <w:t xml:space="preserve"> (d</w:t>
      </w:r>
      <w:r>
        <w:rPr>
          <w:rFonts w:ascii="Georgia" w:hAnsi="Georgia"/>
          <w:sz w:val="22"/>
          <w:szCs w:val="22"/>
        </w:rPr>
        <w:t>á</w:t>
      </w:r>
      <w:r>
        <w:rPr>
          <w:rFonts w:ascii="Georgia" w:hAnsi="Georgia"/>
          <w:sz w:val="22"/>
          <w:szCs w:val="22"/>
        </w:rPr>
        <w:t xml:space="preserve">le jen </w:t>
      </w:r>
      <w:r>
        <w:rPr>
          <w:rFonts w:ascii="Georgia" w:hAnsi="Georgia"/>
          <w:sz w:val="22"/>
          <w:szCs w:val="22"/>
        </w:rPr>
        <w:t>„</w:t>
      </w:r>
      <w:r>
        <w:rPr>
          <w:rFonts w:ascii="Georgia" w:hAnsi="Georgia"/>
          <w:b/>
          <w:bCs/>
          <w:sz w:val="22"/>
          <w:szCs w:val="22"/>
        </w:rPr>
        <w:t>Smlouva</w:t>
      </w:r>
      <w:r>
        <w:rPr>
          <w:rFonts w:ascii="Georgia" w:hAnsi="Georgia"/>
          <w:sz w:val="22"/>
          <w:szCs w:val="22"/>
          <w:rtl/>
          <w:lang w:val="ar-SA"/>
        </w:rPr>
        <w:t>“</w:t>
      </w:r>
      <w:r>
        <w:rPr>
          <w:rFonts w:ascii="Georgia" w:hAnsi="Georgia"/>
          <w:sz w:val="22"/>
          <w:szCs w:val="22"/>
        </w:rPr>
        <w:t xml:space="preserve">). </w:t>
      </w:r>
    </w:p>
    <w:p w:rsidR="00581B6A" w:rsidRDefault="00581B6A">
      <w:pPr>
        <w:pStyle w:val="Default"/>
        <w:rPr>
          <w:rFonts w:ascii="Georgia" w:eastAsia="Georgia" w:hAnsi="Georgia" w:cs="Georgia"/>
          <w:sz w:val="22"/>
          <w:szCs w:val="22"/>
        </w:rPr>
      </w:pPr>
    </w:p>
    <w:p w:rsidR="00581B6A" w:rsidRDefault="00581B6A">
      <w:pPr>
        <w:pStyle w:val="Default"/>
        <w:rPr>
          <w:rFonts w:ascii="Georgia" w:eastAsia="Georgia" w:hAnsi="Georgia" w:cs="Georgia"/>
          <w:b/>
          <w:bCs/>
          <w:sz w:val="22"/>
          <w:szCs w:val="22"/>
        </w:rPr>
      </w:pPr>
    </w:p>
    <w:p w:rsidR="00581B6A" w:rsidRDefault="00D06225">
      <w:pPr>
        <w:pStyle w:val="Default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Ú</w:t>
      </w:r>
      <w:r>
        <w:rPr>
          <w:rFonts w:ascii="Georgia" w:hAnsi="Georgia"/>
          <w:b/>
          <w:bCs/>
          <w:sz w:val="22"/>
          <w:szCs w:val="22"/>
          <w:lang w:val="de-DE"/>
        </w:rPr>
        <w:t>VODN</w:t>
      </w:r>
      <w:r>
        <w:rPr>
          <w:rFonts w:ascii="Georgia" w:hAnsi="Georgia"/>
          <w:b/>
          <w:bCs/>
          <w:sz w:val="22"/>
          <w:szCs w:val="22"/>
        </w:rPr>
        <w:t xml:space="preserve">Í </w:t>
      </w:r>
      <w:r>
        <w:rPr>
          <w:rFonts w:ascii="Georgia" w:hAnsi="Georgia"/>
          <w:b/>
          <w:bCs/>
          <w:sz w:val="22"/>
          <w:szCs w:val="22"/>
        </w:rPr>
        <w:t>USTANOVEN</w:t>
      </w:r>
      <w:r>
        <w:rPr>
          <w:rFonts w:ascii="Georgia" w:hAnsi="Georgia"/>
          <w:b/>
          <w:bCs/>
          <w:sz w:val="22"/>
          <w:szCs w:val="22"/>
        </w:rPr>
        <w:t>Í</w:t>
      </w:r>
    </w:p>
    <w:p w:rsidR="00581B6A" w:rsidRDefault="00581B6A">
      <w:pPr>
        <w:pStyle w:val="Default"/>
        <w:jc w:val="center"/>
        <w:rPr>
          <w:rFonts w:ascii="Georgia" w:eastAsia="Georgia" w:hAnsi="Georgia" w:cs="Georgia"/>
          <w:b/>
          <w:bCs/>
          <w:sz w:val="22"/>
          <w:szCs w:val="22"/>
        </w:rPr>
      </w:pPr>
    </w:p>
    <w:p w:rsidR="00581B6A" w:rsidRDefault="00D06225">
      <w:pPr>
        <w:spacing w:after="0"/>
        <w:ind w:firstLine="0"/>
        <w:rPr>
          <w:rFonts w:ascii="Georgia" w:eastAsia="Georgia" w:hAnsi="Georgia" w:cs="Georgia"/>
        </w:rPr>
      </w:pPr>
      <w:r>
        <w:rPr>
          <w:rFonts w:ascii="Georgia" w:hAnsi="Georgia"/>
        </w:rPr>
        <w:t>Smluvn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strany uzav</w:t>
      </w:r>
      <w:r>
        <w:rPr>
          <w:rFonts w:ascii="Georgia" w:hAnsi="Georgia"/>
        </w:rPr>
        <w:t>í</w:t>
      </w:r>
      <w:r>
        <w:rPr>
          <w:rFonts w:ascii="Georgia" w:hAnsi="Georgia"/>
        </w:rPr>
        <w:t>raj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tuto Smlouvu na z</w:t>
      </w:r>
      <w:r>
        <w:rPr>
          <w:rFonts w:ascii="Georgia" w:hAnsi="Georgia"/>
        </w:rPr>
        <w:t>á</w:t>
      </w:r>
      <w:r>
        <w:rPr>
          <w:rFonts w:ascii="Georgia" w:hAnsi="Georgia"/>
        </w:rPr>
        <w:t>klad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v</w:t>
      </w:r>
      <w:r>
        <w:rPr>
          <w:rFonts w:ascii="Georgia" w:hAnsi="Georgia"/>
        </w:rPr>
        <w:t>ý</w:t>
      </w:r>
      <w:r>
        <w:rPr>
          <w:rFonts w:ascii="Georgia" w:hAnsi="Georgia"/>
        </w:rPr>
        <w:t>sledk</w:t>
      </w:r>
      <w:r>
        <w:rPr>
          <w:rFonts w:ascii="Georgia" w:hAnsi="Georgia"/>
        </w:rPr>
        <w:t xml:space="preserve">ů </w:t>
      </w:r>
      <w:r>
        <w:rPr>
          <w:rFonts w:ascii="Georgia" w:hAnsi="Georgia"/>
          <w:lang w:val="es-ES_tradnl"/>
        </w:rPr>
        <w:t>zad</w:t>
      </w:r>
      <w:proofErr w:type="spellStart"/>
      <w:r>
        <w:rPr>
          <w:rFonts w:ascii="Georgia" w:hAnsi="Georgia"/>
        </w:rPr>
        <w:t>á</w:t>
      </w:r>
      <w:r>
        <w:rPr>
          <w:rFonts w:ascii="Georgia" w:hAnsi="Georgia"/>
        </w:rPr>
        <w:t>vac</w:t>
      </w:r>
      <w:r>
        <w:rPr>
          <w:rFonts w:ascii="Georgia" w:hAnsi="Georgia"/>
        </w:rPr>
        <w:t>í</w:t>
      </w:r>
      <w:r>
        <w:rPr>
          <w:rFonts w:ascii="Georgia" w:hAnsi="Georgia"/>
        </w:rPr>
        <w:t>ho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</w:rPr>
        <w:t>ří</w:t>
      </w:r>
      <w:r>
        <w:rPr>
          <w:rFonts w:ascii="Georgia" w:hAnsi="Georgia"/>
        </w:rPr>
        <w:t>zen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pro ve</w:t>
      </w:r>
      <w:r>
        <w:rPr>
          <w:rFonts w:ascii="Georgia" w:hAnsi="Georgia"/>
        </w:rPr>
        <w:t>ř</w:t>
      </w:r>
      <w:r>
        <w:rPr>
          <w:rFonts w:ascii="Georgia" w:hAnsi="Georgia"/>
        </w:rPr>
        <w:t>ejnou zak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zku </w:t>
      </w:r>
      <w:proofErr w:type="spellStart"/>
      <w:r>
        <w:rPr>
          <w:rFonts w:ascii="Georgia" w:hAnsi="Georgia"/>
        </w:rPr>
        <w:t>mal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ho rozsahu dle </w:t>
      </w:r>
      <w:r>
        <w:rPr>
          <w:rFonts w:ascii="Georgia" w:hAnsi="Georgia"/>
        </w:rPr>
        <w:t xml:space="preserve">§ </w:t>
      </w:r>
      <w:r>
        <w:rPr>
          <w:rFonts w:ascii="Georgia" w:hAnsi="Georgia"/>
          <w:lang w:val="de-DE"/>
        </w:rPr>
        <w:t>31 z</w:t>
      </w:r>
      <w:proofErr w:type="spellStart"/>
      <w:r>
        <w:rPr>
          <w:rFonts w:ascii="Georgia" w:hAnsi="Georgia"/>
        </w:rPr>
        <w:t>á</w:t>
      </w:r>
      <w:r>
        <w:rPr>
          <w:rFonts w:ascii="Georgia" w:hAnsi="Georgia"/>
        </w:rPr>
        <w:t>kona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  <w:color w:val="00000A"/>
          <w:u w:color="00000A"/>
        </w:rPr>
        <w:t>č</w:t>
      </w:r>
      <w:r>
        <w:rPr>
          <w:rFonts w:ascii="Georgia" w:hAnsi="Georgia"/>
          <w:color w:val="00000A"/>
          <w:u w:color="00000A"/>
        </w:rPr>
        <w:t>.</w:t>
      </w:r>
      <w:r>
        <w:rPr>
          <w:rFonts w:ascii="Georgia" w:hAnsi="Georgia"/>
          <w:color w:val="00000A"/>
          <w:u w:color="00000A"/>
        </w:rPr>
        <w:t> </w:t>
      </w:r>
      <w:r>
        <w:rPr>
          <w:rFonts w:ascii="Georgia" w:hAnsi="Georgia"/>
          <w:color w:val="00000A"/>
          <w:u w:color="00000A"/>
        </w:rPr>
        <w:t>134/2016 Sb. o zad</w:t>
      </w:r>
      <w:r>
        <w:rPr>
          <w:rFonts w:ascii="Georgia" w:hAnsi="Georgia"/>
          <w:color w:val="00000A"/>
          <w:u w:color="00000A"/>
        </w:rPr>
        <w:t>á</w:t>
      </w:r>
      <w:r>
        <w:rPr>
          <w:rFonts w:ascii="Georgia" w:hAnsi="Georgia"/>
          <w:color w:val="00000A"/>
          <w:u w:color="00000A"/>
        </w:rPr>
        <w:t>v</w:t>
      </w:r>
      <w:r>
        <w:rPr>
          <w:rFonts w:ascii="Georgia" w:hAnsi="Georgia"/>
          <w:color w:val="00000A"/>
          <w:u w:color="00000A"/>
        </w:rPr>
        <w:t>á</w:t>
      </w:r>
      <w:r>
        <w:rPr>
          <w:rFonts w:ascii="Georgia" w:hAnsi="Georgia"/>
          <w:color w:val="00000A"/>
          <w:u w:color="00000A"/>
        </w:rPr>
        <w:t>n</w:t>
      </w:r>
      <w:r>
        <w:rPr>
          <w:rFonts w:ascii="Georgia" w:hAnsi="Georgia"/>
          <w:color w:val="00000A"/>
          <w:u w:color="00000A"/>
        </w:rPr>
        <w:t xml:space="preserve">í </w:t>
      </w:r>
      <w:r>
        <w:rPr>
          <w:rFonts w:ascii="Georgia" w:hAnsi="Georgia"/>
          <w:color w:val="00000A"/>
          <w:u w:color="00000A"/>
        </w:rPr>
        <w:t>ve</w:t>
      </w:r>
      <w:r>
        <w:rPr>
          <w:rFonts w:ascii="Georgia" w:hAnsi="Georgia"/>
          <w:color w:val="00000A"/>
          <w:u w:color="00000A"/>
        </w:rPr>
        <w:t>ř</w:t>
      </w:r>
      <w:r>
        <w:rPr>
          <w:rFonts w:ascii="Georgia" w:hAnsi="Georgia"/>
          <w:color w:val="00000A"/>
          <w:u w:color="00000A"/>
        </w:rPr>
        <w:t>ejn</w:t>
      </w:r>
      <w:r>
        <w:rPr>
          <w:rFonts w:ascii="Georgia" w:hAnsi="Georgia"/>
          <w:color w:val="00000A"/>
          <w:u w:color="00000A"/>
        </w:rPr>
        <w:t>ý</w:t>
      </w:r>
      <w:r>
        <w:rPr>
          <w:rFonts w:ascii="Georgia" w:hAnsi="Georgia"/>
          <w:color w:val="00000A"/>
          <w:u w:color="00000A"/>
        </w:rPr>
        <w:t>ch zak</w:t>
      </w:r>
      <w:r>
        <w:rPr>
          <w:rFonts w:ascii="Georgia" w:hAnsi="Georgia"/>
          <w:color w:val="00000A"/>
          <w:u w:color="00000A"/>
        </w:rPr>
        <w:t>á</w:t>
      </w:r>
      <w:r>
        <w:rPr>
          <w:rFonts w:ascii="Georgia" w:hAnsi="Georgia"/>
          <w:color w:val="00000A"/>
          <w:u w:color="00000A"/>
        </w:rPr>
        <w:t>zek,</w:t>
      </w:r>
      <w:r>
        <w:rPr>
          <w:rFonts w:ascii="Georgia" w:hAnsi="Georgia"/>
        </w:rPr>
        <w:t xml:space="preserve"> ve zn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pozd</w:t>
      </w:r>
      <w:r>
        <w:rPr>
          <w:rFonts w:ascii="Georgia" w:hAnsi="Georgia"/>
        </w:rPr>
        <w:t>ě</w:t>
      </w:r>
      <w:r>
        <w:rPr>
          <w:rFonts w:ascii="Georgia" w:hAnsi="Georgia"/>
        </w:rPr>
        <w:t>j</w:t>
      </w:r>
      <w:r>
        <w:rPr>
          <w:rFonts w:ascii="Georgia" w:hAnsi="Georgia"/>
        </w:rPr>
        <w:t>ší</w:t>
      </w:r>
      <w:r>
        <w:rPr>
          <w:rFonts w:ascii="Georgia" w:hAnsi="Georgia"/>
        </w:rPr>
        <w:t>ch p</w:t>
      </w:r>
      <w:r>
        <w:rPr>
          <w:rFonts w:ascii="Georgia" w:hAnsi="Georgia"/>
        </w:rPr>
        <w:t>ř</w:t>
      </w:r>
      <w:r>
        <w:rPr>
          <w:rFonts w:ascii="Georgia" w:hAnsi="Georgia"/>
        </w:rPr>
        <w:t>edpis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(</w:t>
      </w:r>
      <w:r>
        <w:rPr>
          <w:rFonts w:ascii="Georgia" w:hAnsi="Georgia"/>
        </w:rPr>
        <w:t>„</w:t>
      </w:r>
      <w:r>
        <w:rPr>
          <w:rFonts w:ascii="Georgia" w:hAnsi="Georgia"/>
          <w:b/>
          <w:bCs/>
        </w:rPr>
        <w:t>ZZVZ</w:t>
      </w:r>
      <w:r>
        <w:rPr>
          <w:rFonts w:ascii="Georgia" w:hAnsi="Georgia"/>
          <w:rtl/>
          <w:lang w:val="ar-SA"/>
        </w:rPr>
        <w:t>“</w:t>
      </w:r>
      <w:r>
        <w:rPr>
          <w:rFonts w:ascii="Georgia" w:hAnsi="Georgia"/>
        </w:rPr>
        <w:t>) s n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zvem </w:t>
      </w:r>
      <w:r>
        <w:rPr>
          <w:rFonts w:ascii="Georgia" w:hAnsi="Georgia"/>
        </w:rPr>
        <w:t>„</w:t>
      </w:r>
      <w:r>
        <w:rPr>
          <w:rFonts w:ascii="Georgia" w:hAnsi="Georgia"/>
          <w:lang w:val="de-DE"/>
        </w:rPr>
        <w:t>TECHNICK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 xml:space="preserve">PODPORA </w:t>
      </w:r>
      <w:r>
        <w:rPr>
          <w:rFonts w:ascii="Georgia" w:hAnsi="Georgia"/>
        </w:rPr>
        <w:t>ON-LINE PRODEJE</w:t>
      </w:r>
      <w:r>
        <w:rPr>
          <w:rFonts w:ascii="Georgia" w:hAnsi="Georgia"/>
          <w:lang w:val="de-DE"/>
        </w:rPr>
        <w:t xml:space="preserve">“ </w:t>
      </w:r>
      <w:r>
        <w:rPr>
          <w:rFonts w:ascii="Georgia" w:hAnsi="Georgia"/>
        </w:rPr>
        <w:t>(d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le jen </w:t>
      </w:r>
      <w:r>
        <w:rPr>
          <w:rFonts w:ascii="Georgia" w:hAnsi="Georgia"/>
        </w:rPr>
        <w:t>„</w:t>
      </w:r>
      <w:r>
        <w:rPr>
          <w:rFonts w:ascii="Georgia" w:hAnsi="Georgia"/>
          <w:b/>
          <w:bCs/>
        </w:rPr>
        <w:t>Ve</w:t>
      </w:r>
      <w:r>
        <w:rPr>
          <w:rFonts w:ascii="Georgia" w:hAnsi="Georgia"/>
          <w:b/>
          <w:bCs/>
        </w:rPr>
        <w:t>ř</w:t>
      </w:r>
      <w:r>
        <w:rPr>
          <w:rFonts w:ascii="Georgia" w:hAnsi="Georgia"/>
          <w:b/>
          <w:bCs/>
        </w:rPr>
        <w:t>ejn</w:t>
      </w:r>
      <w:r>
        <w:rPr>
          <w:rFonts w:ascii="Georgia" w:hAnsi="Georgia"/>
          <w:b/>
          <w:bCs/>
        </w:rPr>
        <w:t xml:space="preserve">á </w:t>
      </w:r>
      <w:r>
        <w:rPr>
          <w:rFonts w:ascii="Georgia" w:hAnsi="Georgia"/>
          <w:b/>
          <w:bCs/>
        </w:rPr>
        <w:t>zak</w:t>
      </w:r>
      <w:r>
        <w:rPr>
          <w:rFonts w:ascii="Georgia" w:hAnsi="Georgia"/>
          <w:b/>
          <w:bCs/>
        </w:rPr>
        <w:t>á</w:t>
      </w:r>
      <w:r>
        <w:rPr>
          <w:rFonts w:ascii="Georgia" w:hAnsi="Georgia"/>
          <w:b/>
          <w:bCs/>
        </w:rPr>
        <w:t>zka</w:t>
      </w:r>
      <w:r>
        <w:rPr>
          <w:rFonts w:ascii="Georgia" w:hAnsi="Georgia"/>
          <w:rtl/>
          <w:lang w:val="ar-SA"/>
        </w:rPr>
        <w:t>“</w:t>
      </w:r>
      <w:r>
        <w:rPr>
          <w:rFonts w:ascii="Georgia" w:hAnsi="Georgia"/>
        </w:rPr>
        <w:t>).</w:t>
      </w:r>
    </w:p>
    <w:p w:rsidR="00581B6A" w:rsidRDefault="00581B6A">
      <w:pPr>
        <w:spacing w:after="0"/>
        <w:rPr>
          <w:rFonts w:ascii="Georgia" w:eastAsia="Georgia" w:hAnsi="Georgia" w:cs="Georgia"/>
        </w:rPr>
      </w:pPr>
    </w:p>
    <w:p w:rsidR="00581B6A" w:rsidRDefault="00D06225">
      <w:pPr>
        <w:pStyle w:val="Default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Smluvn</w:t>
      </w:r>
      <w:r>
        <w:rPr>
          <w:rFonts w:ascii="Georgia" w:hAnsi="Georgia"/>
          <w:sz w:val="22"/>
          <w:szCs w:val="22"/>
        </w:rPr>
        <w:t xml:space="preserve">í </w:t>
      </w:r>
      <w:r>
        <w:rPr>
          <w:rFonts w:ascii="Georgia" w:hAnsi="Georgia"/>
          <w:sz w:val="22"/>
          <w:szCs w:val="22"/>
        </w:rPr>
        <w:t>strany deklaruj</w:t>
      </w:r>
      <w:r>
        <w:rPr>
          <w:rFonts w:ascii="Georgia" w:hAnsi="Georgia"/>
          <w:sz w:val="22"/>
          <w:szCs w:val="22"/>
        </w:rPr>
        <w:t>í</w:t>
      </w:r>
      <w:r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>ž</w:t>
      </w:r>
      <w:r>
        <w:rPr>
          <w:rFonts w:ascii="Georgia" w:hAnsi="Georgia"/>
          <w:sz w:val="22"/>
          <w:szCs w:val="22"/>
        </w:rPr>
        <w:t>e uzav</w:t>
      </w:r>
      <w:r>
        <w:rPr>
          <w:rFonts w:ascii="Georgia" w:hAnsi="Georgia"/>
          <w:sz w:val="22"/>
          <w:szCs w:val="22"/>
        </w:rPr>
        <w:t>ř</w:t>
      </w:r>
      <w:r>
        <w:rPr>
          <w:rFonts w:ascii="Georgia" w:hAnsi="Georgia"/>
          <w:sz w:val="22"/>
          <w:szCs w:val="22"/>
        </w:rPr>
        <w:t>en</w:t>
      </w:r>
      <w:r>
        <w:rPr>
          <w:rFonts w:ascii="Georgia" w:hAnsi="Georgia"/>
          <w:sz w:val="22"/>
          <w:szCs w:val="22"/>
        </w:rPr>
        <w:t>í</w:t>
      </w:r>
      <w:r>
        <w:rPr>
          <w:rFonts w:ascii="Georgia" w:hAnsi="Georgia"/>
          <w:sz w:val="22"/>
          <w:szCs w:val="22"/>
        </w:rPr>
        <w:t>m a nabyt</w:t>
      </w:r>
      <w:r>
        <w:rPr>
          <w:rFonts w:ascii="Georgia" w:hAnsi="Georgia"/>
          <w:sz w:val="22"/>
          <w:szCs w:val="22"/>
        </w:rPr>
        <w:t>í</w:t>
      </w:r>
      <w:r>
        <w:rPr>
          <w:rFonts w:ascii="Georgia" w:hAnsi="Georgia"/>
          <w:sz w:val="22"/>
          <w:szCs w:val="22"/>
        </w:rPr>
        <w:t xml:space="preserve">m </w:t>
      </w:r>
      <w:r>
        <w:rPr>
          <w:rFonts w:ascii="Georgia" w:hAnsi="Georgia"/>
          <w:sz w:val="22"/>
          <w:szCs w:val="22"/>
        </w:rPr>
        <w:t>úč</w:t>
      </w:r>
      <w:r>
        <w:rPr>
          <w:rFonts w:ascii="Georgia" w:hAnsi="Georgia"/>
          <w:sz w:val="22"/>
          <w:szCs w:val="22"/>
        </w:rPr>
        <w:t>innosti t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to Smlouvy nevznikaj</w:t>
      </w:r>
      <w:r>
        <w:rPr>
          <w:rFonts w:ascii="Georgia" w:hAnsi="Georgia"/>
          <w:sz w:val="22"/>
          <w:szCs w:val="22"/>
        </w:rPr>
        <w:t xml:space="preserve">í </w:t>
      </w:r>
      <w:r>
        <w:rPr>
          <w:rFonts w:ascii="Georgia" w:hAnsi="Georgia"/>
          <w:sz w:val="22"/>
          <w:szCs w:val="22"/>
        </w:rPr>
        <w:t xml:space="preserve">Objednateli </w:t>
      </w:r>
      <w:proofErr w:type="spellStart"/>
      <w:r>
        <w:rPr>
          <w:rFonts w:ascii="Georgia" w:hAnsi="Georgia"/>
          <w:sz w:val="22"/>
          <w:szCs w:val="22"/>
        </w:rPr>
        <w:t>žá</w:t>
      </w:r>
      <w:r>
        <w:rPr>
          <w:rFonts w:ascii="Georgia" w:hAnsi="Georgia"/>
          <w:sz w:val="22"/>
          <w:szCs w:val="22"/>
        </w:rPr>
        <w:t>dn</w:t>
      </w:r>
      <w:proofErr w:type="spellEnd"/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n</w:t>
      </w:r>
      <w:r>
        <w:rPr>
          <w:rFonts w:ascii="Georgia" w:hAnsi="Georgia"/>
          <w:sz w:val="22"/>
          <w:szCs w:val="22"/>
        </w:rPr>
        <w:t>á</w:t>
      </w:r>
      <w:r>
        <w:rPr>
          <w:rFonts w:ascii="Georgia" w:hAnsi="Georgia"/>
          <w:sz w:val="22"/>
          <w:szCs w:val="22"/>
        </w:rPr>
        <w:t>klady. Objednateli vznikaj</w:t>
      </w:r>
      <w:r>
        <w:rPr>
          <w:rFonts w:ascii="Georgia" w:hAnsi="Georgia"/>
          <w:sz w:val="22"/>
          <w:szCs w:val="22"/>
        </w:rPr>
        <w:t xml:space="preserve">í </w:t>
      </w:r>
      <w:r>
        <w:rPr>
          <w:rFonts w:ascii="Georgia" w:hAnsi="Georgia"/>
          <w:sz w:val="22"/>
          <w:szCs w:val="22"/>
        </w:rPr>
        <w:t>n</w:t>
      </w:r>
      <w:r>
        <w:rPr>
          <w:rFonts w:ascii="Georgia" w:hAnsi="Georgia"/>
          <w:sz w:val="22"/>
          <w:szCs w:val="22"/>
        </w:rPr>
        <w:t>á</w:t>
      </w:r>
      <w:r>
        <w:rPr>
          <w:rFonts w:ascii="Georgia" w:hAnsi="Georgia"/>
          <w:sz w:val="22"/>
          <w:szCs w:val="22"/>
        </w:rPr>
        <w:t>klady dle t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to Smlouvy a</w:t>
      </w:r>
      <w:r>
        <w:rPr>
          <w:rFonts w:ascii="Georgia" w:hAnsi="Georgia"/>
          <w:sz w:val="22"/>
          <w:szCs w:val="22"/>
        </w:rPr>
        <w:t xml:space="preserve">ž </w:t>
      </w:r>
      <w:r>
        <w:rPr>
          <w:rFonts w:ascii="Georgia" w:hAnsi="Georgia"/>
          <w:sz w:val="22"/>
          <w:szCs w:val="22"/>
        </w:rPr>
        <w:t>okam</w:t>
      </w:r>
      <w:r>
        <w:rPr>
          <w:rFonts w:ascii="Georgia" w:hAnsi="Georgia"/>
          <w:sz w:val="22"/>
          <w:szCs w:val="22"/>
        </w:rPr>
        <w:t>ž</w:t>
      </w:r>
      <w:r>
        <w:rPr>
          <w:rFonts w:ascii="Georgia" w:hAnsi="Georgia"/>
          <w:sz w:val="22"/>
          <w:szCs w:val="22"/>
        </w:rPr>
        <w:t>ikem zah</w:t>
      </w:r>
      <w:r>
        <w:rPr>
          <w:rFonts w:ascii="Georgia" w:hAnsi="Georgia"/>
          <w:sz w:val="22"/>
          <w:szCs w:val="22"/>
        </w:rPr>
        <w:t>á</w:t>
      </w:r>
      <w:r>
        <w:rPr>
          <w:rFonts w:ascii="Georgia" w:hAnsi="Georgia"/>
          <w:sz w:val="22"/>
          <w:szCs w:val="22"/>
        </w:rPr>
        <w:t>jen</w:t>
      </w:r>
      <w:r>
        <w:rPr>
          <w:rFonts w:ascii="Georgia" w:hAnsi="Georgia"/>
          <w:sz w:val="22"/>
          <w:szCs w:val="22"/>
        </w:rPr>
        <w:t xml:space="preserve">í </w:t>
      </w:r>
      <w:r>
        <w:rPr>
          <w:rFonts w:ascii="Georgia" w:hAnsi="Georgia"/>
          <w:sz w:val="22"/>
          <w:szCs w:val="22"/>
        </w:rPr>
        <w:t>pln</w:t>
      </w:r>
      <w:r>
        <w:rPr>
          <w:rFonts w:ascii="Georgia" w:hAnsi="Georgia"/>
          <w:sz w:val="22"/>
          <w:szCs w:val="22"/>
        </w:rPr>
        <w:t>ě</w:t>
      </w:r>
      <w:r>
        <w:rPr>
          <w:rFonts w:ascii="Georgia" w:hAnsi="Georgia"/>
          <w:sz w:val="22"/>
          <w:szCs w:val="22"/>
        </w:rPr>
        <w:t>n</w:t>
      </w:r>
      <w:r>
        <w:rPr>
          <w:rFonts w:ascii="Georgia" w:hAnsi="Georgia"/>
          <w:sz w:val="22"/>
          <w:szCs w:val="22"/>
        </w:rPr>
        <w:t xml:space="preserve">í </w:t>
      </w:r>
      <w:r>
        <w:rPr>
          <w:rFonts w:ascii="Georgia" w:hAnsi="Georgia"/>
          <w:sz w:val="22"/>
          <w:szCs w:val="22"/>
        </w:rPr>
        <w:t xml:space="preserve">dle Smlouvy. </w:t>
      </w: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D06225">
      <w:pPr>
        <w:keepNext/>
        <w:numPr>
          <w:ilvl w:val="0"/>
          <w:numId w:val="2"/>
        </w:numPr>
        <w:spacing w:after="0"/>
        <w:jc w:val="left"/>
        <w:outlineLvl w:val="0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spacing w:val="-1"/>
        </w:rPr>
        <w:t>P</w:t>
      </w:r>
      <w:r>
        <w:rPr>
          <w:rFonts w:ascii="Georgia" w:hAnsi="Georgia"/>
          <w:b/>
          <w:bCs/>
          <w:spacing w:val="-1"/>
        </w:rPr>
        <w:t>Ř</w:t>
      </w:r>
      <w:r>
        <w:rPr>
          <w:rFonts w:ascii="Georgia" w:hAnsi="Georgia"/>
          <w:b/>
          <w:bCs/>
          <w:spacing w:val="-1"/>
          <w:lang w:val="en-US"/>
        </w:rPr>
        <w:t>EDM</w:t>
      </w:r>
      <w:r>
        <w:rPr>
          <w:rFonts w:ascii="Georgia" w:hAnsi="Georgia"/>
          <w:b/>
          <w:bCs/>
          <w:spacing w:val="-1"/>
        </w:rPr>
        <w:t>Ě</w:t>
      </w:r>
      <w:r>
        <w:rPr>
          <w:rFonts w:ascii="Georgia" w:hAnsi="Georgia"/>
          <w:b/>
          <w:bCs/>
          <w:spacing w:val="-1"/>
        </w:rPr>
        <w:t xml:space="preserve">T </w:t>
      </w:r>
      <w:r>
        <w:rPr>
          <w:rFonts w:ascii="Georgia" w:hAnsi="Georgia"/>
          <w:b/>
          <w:bCs/>
          <w:spacing w:val="-1"/>
        </w:rPr>
        <w:t>PLN</w:t>
      </w:r>
      <w:r>
        <w:rPr>
          <w:rFonts w:ascii="Georgia" w:hAnsi="Georgia"/>
          <w:b/>
          <w:bCs/>
          <w:spacing w:val="-1"/>
        </w:rPr>
        <w:t>Ě</w:t>
      </w:r>
      <w:r>
        <w:rPr>
          <w:rFonts w:ascii="Georgia" w:hAnsi="Georgia"/>
          <w:b/>
          <w:bCs/>
          <w:spacing w:val="-1"/>
        </w:rPr>
        <w:t>N</w:t>
      </w:r>
      <w:r>
        <w:rPr>
          <w:rFonts w:ascii="Georgia" w:hAnsi="Georgia"/>
          <w:b/>
          <w:bCs/>
          <w:spacing w:val="-1"/>
        </w:rPr>
        <w:t>Í</w:t>
      </w:r>
    </w:p>
    <w:p w:rsidR="00581B6A" w:rsidRDefault="00581B6A">
      <w:pPr>
        <w:keepNext/>
        <w:spacing w:after="0" w:line="288" w:lineRule="auto"/>
        <w:ind w:left="357" w:firstLine="0"/>
        <w:jc w:val="left"/>
        <w:outlineLvl w:val="0"/>
        <w:rPr>
          <w:rFonts w:ascii="Georgia" w:eastAsia="Georgia" w:hAnsi="Georgia" w:cs="Georgia"/>
          <w:b/>
          <w:bCs/>
          <w:spacing w:val="-1"/>
        </w:rPr>
      </w:pPr>
    </w:p>
    <w:p w:rsidR="00581B6A" w:rsidRDefault="00D06225">
      <w:pPr>
        <w:widowControl w:val="0"/>
        <w:numPr>
          <w:ilvl w:val="1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Poskytovatel se touto Smlouvou zavazuje, </w:t>
      </w:r>
      <w:r>
        <w:rPr>
          <w:rFonts w:ascii="Georgia" w:hAnsi="Georgia"/>
        </w:rPr>
        <w:t>ž</w:t>
      </w:r>
      <w:r>
        <w:rPr>
          <w:rFonts w:ascii="Georgia" w:hAnsi="Georgia"/>
        </w:rPr>
        <w:t>e bude poskytovat Objednateli slu</w:t>
      </w:r>
      <w:r>
        <w:rPr>
          <w:rFonts w:ascii="Georgia" w:hAnsi="Georgia"/>
        </w:rPr>
        <w:t>ž</w:t>
      </w:r>
      <w:r>
        <w:rPr>
          <w:rFonts w:ascii="Georgia" w:hAnsi="Georgia"/>
        </w:rPr>
        <w:t>by spo</w:t>
      </w:r>
      <w:r>
        <w:rPr>
          <w:rFonts w:ascii="Georgia" w:hAnsi="Georgia"/>
        </w:rPr>
        <w:t>čí</w:t>
      </w:r>
      <w:r>
        <w:rPr>
          <w:rFonts w:ascii="Georgia" w:hAnsi="Georgia"/>
        </w:rPr>
        <w:t>vaj</w:t>
      </w:r>
      <w:r>
        <w:rPr>
          <w:rFonts w:ascii="Georgia" w:hAnsi="Georgia"/>
        </w:rPr>
        <w:t>í</w:t>
      </w:r>
      <w:r>
        <w:rPr>
          <w:rFonts w:ascii="Georgia" w:hAnsi="Georgia"/>
        </w:rPr>
        <w:t>c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ve spr</w:t>
      </w:r>
      <w:r>
        <w:rPr>
          <w:rFonts w:ascii="Georgia" w:hAnsi="Georgia"/>
        </w:rPr>
        <w:t>á</w:t>
      </w:r>
      <w:r>
        <w:rPr>
          <w:rFonts w:ascii="Georgia" w:hAnsi="Georgia"/>
        </w:rPr>
        <w:t>v</w:t>
      </w:r>
      <w:r>
        <w:rPr>
          <w:rFonts w:ascii="Georgia" w:hAnsi="Georgia"/>
        </w:rPr>
        <w:t>ě</w:t>
      </w:r>
      <w:r>
        <w:rPr>
          <w:rFonts w:ascii="Georgia" w:hAnsi="Georgia"/>
        </w:rPr>
        <w:t xml:space="preserve">, </w:t>
      </w:r>
      <w:r>
        <w:rPr>
          <w:rFonts w:ascii="Georgia" w:hAnsi="Georgia"/>
        </w:rPr>
        <w:t>ú</w:t>
      </w:r>
      <w:r>
        <w:rPr>
          <w:rFonts w:ascii="Georgia" w:hAnsi="Georgia"/>
        </w:rPr>
        <w:t>dr</w:t>
      </w:r>
      <w:r>
        <w:rPr>
          <w:rFonts w:ascii="Georgia" w:hAnsi="Georgia"/>
        </w:rPr>
        <w:t>ž</w:t>
      </w:r>
      <w:r>
        <w:rPr>
          <w:rFonts w:ascii="Georgia" w:hAnsi="Georgia"/>
        </w:rPr>
        <w:t>b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 xml:space="preserve">a </w:t>
      </w:r>
      <w:proofErr w:type="spellStart"/>
      <w:r>
        <w:rPr>
          <w:rFonts w:ascii="Georgia" w:hAnsi="Georgia"/>
        </w:rPr>
        <w:t>technick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  <w:lang w:val="it-IT"/>
        </w:rPr>
        <w:t>a u</w:t>
      </w:r>
      <w:proofErr w:type="spellStart"/>
      <w:r>
        <w:rPr>
          <w:rFonts w:ascii="Georgia" w:hAnsi="Georgia"/>
        </w:rPr>
        <w:t>ž</w:t>
      </w:r>
      <w:r>
        <w:rPr>
          <w:rFonts w:ascii="Georgia" w:hAnsi="Georgia"/>
        </w:rPr>
        <w:t>ivatelsk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podpo</w:t>
      </w:r>
      <w:r>
        <w:rPr>
          <w:rFonts w:ascii="Georgia" w:hAnsi="Georgia"/>
        </w:rPr>
        <w:t>ř</w:t>
      </w:r>
      <w:r>
        <w:rPr>
          <w:rFonts w:ascii="Georgia" w:hAnsi="Georgia"/>
        </w:rPr>
        <w:t>e prodeje vstupenek do Zoo Praha, sponzorsk</w:t>
      </w:r>
      <w:r>
        <w:rPr>
          <w:rFonts w:ascii="Georgia" w:hAnsi="Georgia"/>
        </w:rPr>
        <w:t>ý</w:t>
      </w:r>
      <w:r>
        <w:rPr>
          <w:rFonts w:ascii="Georgia" w:hAnsi="Georgia"/>
        </w:rPr>
        <w:t>ch stravenek, d</w:t>
      </w:r>
      <w:r>
        <w:rPr>
          <w:rFonts w:ascii="Georgia" w:hAnsi="Georgia"/>
        </w:rPr>
        <w:t>á</w:t>
      </w:r>
      <w:r>
        <w:rPr>
          <w:rFonts w:ascii="Georgia" w:hAnsi="Georgia"/>
        </w:rPr>
        <w:t>rkov</w:t>
      </w:r>
      <w:r>
        <w:rPr>
          <w:rFonts w:ascii="Georgia" w:hAnsi="Georgia"/>
        </w:rPr>
        <w:t>ý</w:t>
      </w:r>
      <w:r>
        <w:rPr>
          <w:rFonts w:ascii="Georgia" w:hAnsi="Georgia"/>
        </w:rPr>
        <w:t>ch poukaz</w:t>
      </w:r>
      <w:r>
        <w:rPr>
          <w:rFonts w:ascii="Georgia" w:hAnsi="Georgia"/>
        </w:rPr>
        <w:t>ů</w:t>
      </w:r>
      <w:r>
        <w:rPr>
          <w:rFonts w:ascii="Georgia" w:hAnsi="Georgia"/>
          <w:lang w:val="nl-NL"/>
        </w:rPr>
        <w:t>, z</w:t>
      </w:r>
      <w:proofErr w:type="spellStart"/>
      <w:r>
        <w:rPr>
          <w:rFonts w:ascii="Georgia" w:hAnsi="Georgia"/>
        </w:rPr>
        <w:t>áž</w:t>
      </w:r>
      <w:r>
        <w:rPr>
          <w:rFonts w:ascii="Georgia" w:hAnsi="Georgia"/>
        </w:rPr>
        <w:t>itkov</w:t>
      </w:r>
      <w:r>
        <w:rPr>
          <w:rFonts w:ascii="Georgia" w:hAnsi="Georgia"/>
        </w:rPr>
        <w:t>ý</w:t>
      </w:r>
      <w:r>
        <w:rPr>
          <w:rFonts w:ascii="Georgia" w:hAnsi="Georgia"/>
        </w:rPr>
        <w:t>ch</w:t>
      </w:r>
      <w:proofErr w:type="spellEnd"/>
      <w:r>
        <w:rPr>
          <w:rFonts w:ascii="Georgia" w:hAnsi="Georgia"/>
        </w:rPr>
        <w:t xml:space="preserve"> a vzd</w:t>
      </w:r>
      <w:r>
        <w:rPr>
          <w:rFonts w:ascii="Georgia" w:hAnsi="Georgia"/>
        </w:rPr>
        <w:t>ě</w:t>
      </w:r>
      <w:r>
        <w:rPr>
          <w:rFonts w:ascii="Georgia" w:hAnsi="Georgia"/>
        </w:rPr>
        <w:t>l</w:t>
      </w:r>
      <w:r>
        <w:rPr>
          <w:rFonts w:ascii="Georgia" w:hAnsi="Georgia"/>
        </w:rPr>
        <w:t>á</w:t>
      </w:r>
      <w:r>
        <w:rPr>
          <w:rFonts w:ascii="Georgia" w:hAnsi="Georgia"/>
        </w:rPr>
        <w:t>vac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ch </w:t>
      </w:r>
      <w:r>
        <w:rPr>
          <w:rFonts w:ascii="Georgia" w:hAnsi="Georgia"/>
        </w:rPr>
        <w:t>program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a p</w:t>
      </w:r>
      <w:r>
        <w:rPr>
          <w:rFonts w:ascii="Georgia" w:hAnsi="Georgia"/>
        </w:rPr>
        <w:t>ří</w:t>
      </w:r>
      <w:r>
        <w:rPr>
          <w:rFonts w:ascii="Georgia" w:hAnsi="Georgia"/>
        </w:rPr>
        <w:t>m</w:t>
      </w:r>
      <w:r>
        <w:rPr>
          <w:rFonts w:ascii="Georgia" w:hAnsi="Georgia"/>
        </w:rPr>
        <w:t>ě</w:t>
      </w:r>
      <w:r>
        <w:rPr>
          <w:rFonts w:ascii="Georgia" w:hAnsi="Georgia"/>
        </w:rPr>
        <w:t>stsk</w:t>
      </w:r>
      <w:r>
        <w:rPr>
          <w:rFonts w:ascii="Georgia" w:hAnsi="Georgia"/>
        </w:rPr>
        <w:t>ý</w:t>
      </w:r>
      <w:proofErr w:type="spellStart"/>
      <w:r>
        <w:rPr>
          <w:rFonts w:ascii="Georgia" w:hAnsi="Georgia"/>
          <w:lang w:val="en-US"/>
        </w:rPr>
        <w:t>ch</w:t>
      </w:r>
      <w:proofErr w:type="spellEnd"/>
      <w:r>
        <w:rPr>
          <w:rFonts w:ascii="Georgia" w:hAnsi="Georgia"/>
          <w:lang w:val="en-US"/>
        </w:rPr>
        <w:t xml:space="preserve"> t</w:t>
      </w:r>
      <w:proofErr w:type="spellStart"/>
      <w:r>
        <w:rPr>
          <w:rFonts w:ascii="Georgia" w:hAnsi="Georgia"/>
        </w:rPr>
        <w:t>á</w:t>
      </w:r>
      <w:r>
        <w:rPr>
          <w:rFonts w:ascii="Georgia" w:hAnsi="Georgia"/>
        </w:rPr>
        <w:t>bor</w:t>
      </w:r>
      <w:r>
        <w:rPr>
          <w:rFonts w:ascii="Georgia" w:hAnsi="Georgia"/>
        </w:rPr>
        <w:t>ů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</w:rPr>
        <w:t>(d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le jen </w:t>
      </w:r>
      <w:r>
        <w:rPr>
          <w:rFonts w:ascii="Georgia" w:hAnsi="Georgia"/>
        </w:rPr>
        <w:t>„</w:t>
      </w:r>
      <w:proofErr w:type="spellStart"/>
      <w:r>
        <w:rPr>
          <w:rFonts w:ascii="Georgia" w:hAnsi="Georgia"/>
          <w:b/>
          <w:bCs/>
          <w:lang w:val="de-DE"/>
        </w:rPr>
        <w:t>Artikly</w:t>
      </w:r>
      <w:proofErr w:type="spellEnd"/>
      <w:r>
        <w:rPr>
          <w:rFonts w:ascii="Georgia" w:hAnsi="Georgia"/>
          <w:rtl/>
          <w:lang w:val="ar-SA"/>
        </w:rPr>
        <w:t>“</w:t>
      </w:r>
      <w:r>
        <w:rPr>
          <w:rFonts w:ascii="Georgia" w:hAnsi="Georgia"/>
        </w:rPr>
        <w:t xml:space="preserve">), </w:t>
      </w:r>
      <w:proofErr w:type="spellStart"/>
      <w:r>
        <w:rPr>
          <w:rFonts w:ascii="Georgia" w:hAnsi="Georgia"/>
        </w:rPr>
        <w:t>kter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Objednatel nab</w:t>
      </w:r>
      <w:r>
        <w:rPr>
          <w:rFonts w:ascii="Georgia" w:hAnsi="Georgia"/>
        </w:rPr>
        <w:t>í</w:t>
      </w:r>
      <w:r>
        <w:rPr>
          <w:rFonts w:ascii="Georgia" w:hAnsi="Georgia"/>
        </w:rPr>
        <w:t>z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prost</w:t>
      </w:r>
      <w:r>
        <w:rPr>
          <w:rFonts w:ascii="Georgia" w:hAnsi="Georgia"/>
        </w:rPr>
        <w:t>ř</w:t>
      </w:r>
      <w:r>
        <w:rPr>
          <w:rFonts w:ascii="Georgia" w:hAnsi="Georgia"/>
        </w:rPr>
        <w:t>ednictv</w:t>
      </w:r>
      <w:r>
        <w:rPr>
          <w:rFonts w:ascii="Georgia" w:hAnsi="Georgia"/>
        </w:rPr>
        <w:t>í</w:t>
      </w:r>
      <w:r>
        <w:rPr>
          <w:rFonts w:ascii="Georgia" w:hAnsi="Georgia"/>
        </w:rPr>
        <w:t>m webov</w:t>
      </w:r>
      <w:r>
        <w:rPr>
          <w:rFonts w:ascii="Georgia" w:hAnsi="Georgia"/>
        </w:rPr>
        <w:t>ý</w:t>
      </w:r>
      <w:r>
        <w:rPr>
          <w:rFonts w:ascii="Georgia" w:hAnsi="Georgia"/>
        </w:rPr>
        <w:t>ch str</w:t>
      </w:r>
      <w:r>
        <w:rPr>
          <w:rFonts w:ascii="Georgia" w:hAnsi="Georgia"/>
        </w:rPr>
        <w:t>á</w:t>
      </w:r>
      <w:r>
        <w:rPr>
          <w:rFonts w:ascii="Georgia" w:hAnsi="Georgia"/>
        </w:rPr>
        <w:t>nek:</w:t>
      </w:r>
    </w:p>
    <w:p w:rsidR="00581B6A" w:rsidRDefault="00D06225">
      <w:pPr>
        <w:pStyle w:val="Odstavecseseznamem"/>
        <w:numPr>
          <w:ilvl w:val="0"/>
          <w:numId w:val="4"/>
        </w:numPr>
        <w:spacing w:line="259" w:lineRule="auto"/>
        <w:jc w:val="left"/>
      </w:pPr>
      <w:hyperlink r:id="rId7" w:history="1">
        <w:r>
          <w:rPr>
            <w:rStyle w:val="Hyperlink0"/>
          </w:rPr>
          <w:t>https://vstupenka.zoopraha.cz</w:t>
        </w:r>
      </w:hyperlink>
    </w:p>
    <w:p w:rsidR="00581B6A" w:rsidRDefault="00D06225">
      <w:pPr>
        <w:pStyle w:val="Odstavecseseznamem"/>
        <w:numPr>
          <w:ilvl w:val="0"/>
          <w:numId w:val="4"/>
        </w:numPr>
        <w:spacing w:line="259" w:lineRule="auto"/>
        <w:jc w:val="left"/>
      </w:pPr>
      <w:hyperlink r:id="rId8" w:history="1">
        <w:r>
          <w:rPr>
            <w:rStyle w:val="Hyperlink0"/>
            <w:lang w:val="de-DE"/>
          </w:rPr>
          <w:t>https://tabory.zoopraha.cz</w:t>
        </w:r>
      </w:hyperlink>
      <w:r>
        <w:t xml:space="preserve"> a</w:t>
      </w:r>
      <w:r>
        <w:t xml:space="preserve"> </w:t>
      </w:r>
    </w:p>
    <w:p w:rsidR="00581B6A" w:rsidRDefault="00D06225">
      <w:pPr>
        <w:pStyle w:val="Odstavecseseznamem"/>
        <w:numPr>
          <w:ilvl w:val="0"/>
          <w:numId w:val="4"/>
        </w:numPr>
        <w:spacing w:line="259" w:lineRule="auto"/>
        <w:jc w:val="left"/>
      </w:pPr>
      <w:hyperlink r:id="rId9" w:history="1">
        <w:r>
          <w:rPr>
            <w:rStyle w:val="Hyperlink0"/>
          </w:rPr>
          <w:t>https://stravenky.zoopraha.cz</w:t>
        </w:r>
      </w:hyperlink>
      <w:r>
        <w:rPr>
          <w:rStyle w:val="Hyperlink0"/>
        </w:rPr>
        <w:t>.</w:t>
      </w:r>
    </w:p>
    <w:p w:rsidR="00581B6A" w:rsidRDefault="00D06225">
      <w:pPr>
        <w:spacing w:line="259" w:lineRule="auto"/>
        <w:ind w:left="709" w:firstLine="11"/>
        <w:jc w:val="left"/>
        <w:rPr>
          <w:rFonts w:ascii="Georgia" w:eastAsia="Georgia" w:hAnsi="Georgia" w:cs="Georgia"/>
        </w:rPr>
      </w:pPr>
      <w:r>
        <w:rPr>
          <w:rStyle w:val="Hyperlink0"/>
          <w:rFonts w:ascii="Georgia" w:eastAsia="Georgia" w:hAnsi="Georgia" w:cs="Georgia"/>
          <w:color w:val="000000"/>
          <w:u w:val="none" w:color="000000"/>
        </w:rPr>
        <w:br/>
      </w:r>
      <w:r>
        <w:rPr>
          <w:rFonts w:ascii="Georgia" w:hAnsi="Georgia"/>
        </w:rPr>
        <w:t>Poskytovatel d</w:t>
      </w:r>
      <w:r>
        <w:rPr>
          <w:rFonts w:ascii="Georgia" w:hAnsi="Georgia"/>
        </w:rPr>
        <w:t>á</w:t>
      </w:r>
      <w:r>
        <w:rPr>
          <w:rFonts w:ascii="Georgia" w:hAnsi="Georgia"/>
        </w:rPr>
        <w:t>le umo</w:t>
      </w:r>
      <w:r>
        <w:rPr>
          <w:rFonts w:ascii="Georgia" w:hAnsi="Georgia"/>
        </w:rPr>
        <w:t>ž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obchodn</w:t>
      </w:r>
      <w:r>
        <w:rPr>
          <w:rFonts w:ascii="Georgia" w:hAnsi="Georgia"/>
        </w:rPr>
        <w:t>í</w:t>
      </w:r>
      <w:r>
        <w:rPr>
          <w:rFonts w:ascii="Georgia" w:hAnsi="Georgia"/>
          <w:lang w:val="pt-PT"/>
        </w:rPr>
        <w:t>m partner</w:t>
      </w:r>
      <w:proofErr w:type="spellStart"/>
      <w:r>
        <w:rPr>
          <w:rFonts w:ascii="Georgia" w:hAnsi="Georgia"/>
        </w:rPr>
        <w:t>ů</w:t>
      </w:r>
      <w:r>
        <w:rPr>
          <w:rFonts w:ascii="Georgia" w:hAnsi="Georgia"/>
        </w:rPr>
        <w:t>m</w:t>
      </w:r>
      <w:proofErr w:type="spellEnd"/>
      <w:r>
        <w:rPr>
          <w:rFonts w:ascii="Georgia" w:hAnsi="Georgia"/>
        </w:rPr>
        <w:t xml:space="preserve"> Objednatele p</w:t>
      </w:r>
      <w:r>
        <w:rPr>
          <w:rFonts w:ascii="Georgia" w:hAnsi="Georgia"/>
        </w:rPr>
        <w:t>ří</w:t>
      </w:r>
      <w:r>
        <w:rPr>
          <w:rFonts w:ascii="Georgia" w:hAnsi="Georgia"/>
        </w:rPr>
        <w:t xml:space="preserve">stup do </w:t>
      </w:r>
      <w:proofErr w:type="spellStart"/>
      <w:r>
        <w:rPr>
          <w:rFonts w:ascii="Georgia" w:hAnsi="Georgia"/>
        </w:rPr>
        <w:t>objedn</w:t>
      </w:r>
      <w:r>
        <w:rPr>
          <w:rFonts w:ascii="Georgia" w:hAnsi="Georgia"/>
        </w:rPr>
        <w:t>á</w:t>
      </w:r>
      <w:r>
        <w:rPr>
          <w:rFonts w:ascii="Georgia" w:hAnsi="Georgia"/>
        </w:rPr>
        <w:t>vkov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ho </w:t>
      </w:r>
      <w:proofErr w:type="spellStart"/>
      <w:r>
        <w:rPr>
          <w:rFonts w:ascii="Georgia" w:hAnsi="Georgia"/>
        </w:rPr>
        <w:t>syst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mu B2B e-</w:t>
      </w:r>
      <w:proofErr w:type="spellStart"/>
      <w:r>
        <w:rPr>
          <w:rFonts w:ascii="Georgia" w:hAnsi="Georgia"/>
        </w:rPr>
        <w:t>shopu</w:t>
      </w:r>
      <w:proofErr w:type="spellEnd"/>
      <w:r>
        <w:rPr>
          <w:rFonts w:ascii="Georgia" w:hAnsi="Georgia"/>
        </w:rPr>
        <w:t xml:space="preserve"> partnera, ve </w:t>
      </w:r>
      <w:proofErr w:type="spellStart"/>
      <w:r>
        <w:rPr>
          <w:rFonts w:ascii="Georgia" w:hAnsi="Georgia"/>
        </w:rPr>
        <w:t>kter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m si obchodn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partner pod sv</w:t>
      </w:r>
      <w:r>
        <w:rPr>
          <w:rFonts w:ascii="Georgia" w:hAnsi="Georgia"/>
        </w:rPr>
        <w:t>ý</w:t>
      </w:r>
      <w:r>
        <w:rPr>
          <w:rFonts w:ascii="Georgia" w:hAnsi="Georgia"/>
        </w:rPr>
        <w:t>m p</w:t>
      </w:r>
      <w:r>
        <w:rPr>
          <w:rFonts w:ascii="Georgia" w:hAnsi="Georgia"/>
        </w:rPr>
        <w:t>ř</w:t>
      </w:r>
      <w:r>
        <w:rPr>
          <w:rFonts w:ascii="Georgia" w:hAnsi="Georgia"/>
        </w:rPr>
        <w:t>ihla</w:t>
      </w:r>
      <w:r>
        <w:rPr>
          <w:rFonts w:ascii="Georgia" w:hAnsi="Georgia"/>
        </w:rPr>
        <w:t>š</w:t>
      </w:r>
      <w:r>
        <w:rPr>
          <w:rFonts w:ascii="Georgia" w:hAnsi="Georgia"/>
        </w:rPr>
        <w:t>ovac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m </w:t>
      </w:r>
      <w:proofErr w:type="spellStart"/>
      <w:r>
        <w:rPr>
          <w:rFonts w:ascii="Georgia" w:hAnsi="Georgia"/>
        </w:rPr>
        <w:t>jm</w:t>
      </w:r>
      <w:proofErr w:type="spellEnd"/>
      <w:r>
        <w:rPr>
          <w:rFonts w:ascii="Georgia" w:hAnsi="Georgia"/>
          <w:lang w:val="fr-FR"/>
        </w:rPr>
        <w:t>é</w:t>
      </w:r>
      <w:proofErr w:type="spellStart"/>
      <w:r>
        <w:rPr>
          <w:rFonts w:ascii="Georgia" w:hAnsi="Georgia"/>
        </w:rPr>
        <w:t>nem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</w:rPr>
        <w:t>nakoup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vstupenky v</w:t>
      </w:r>
      <w:r>
        <w:rPr>
          <w:rFonts w:ascii="Georgia" w:hAnsi="Georgia"/>
        </w:rPr>
        <w:t> </w:t>
      </w:r>
      <w:r>
        <w:rPr>
          <w:rFonts w:ascii="Georgia" w:hAnsi="Georgia"/>
        </w:rPr>
        <w:t>podob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 xml:space="preserve">URL odkazu na </w:t>
      </w:r>
      <w:proofErr w:type="spellStart"/>
      <w:r>
        <w:rPr>
          <w:rFonts w:ascii="Georgia" w:hAnsi="Georgia"/>
        </w:rPr>
        <w:t>elektronick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vstupenky (d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le jen </w:t>
      </w:r>
      <w:r>
        <w:rPr>
          <w:rFonts w:ascii="Georgia" w:hAnsi="Georgia"/>
        </w:rPr>
        <w:t>„</w:t>
      </w:r>
      <w:proofErr w:type="spellStart"/>
      <w:r>
        <w:rPr>
          <w:rFonts w:ascii="Georgia" w:hAnsi="Georgia"/>
          <w:b/>
          <w:bCs/>
        </w:rPr>
        <w:t>P</w:t>
      </w:r>
      <w:r>
        <w:rPr>
          <w:rFonts w:ascii="Georgia" w:hAnsi="Georgia"/>
          <w:b/>
          <w:bCs/>
        </w:rPr>
        <w:t>ř</w:t>
      </w:r>
      <w:r>
        <w:rPr>
          <w:rFonts w:ascii="Georgia" w:hAnsi="Georgia"/>
          <w:b/>
          <w:bCs/>
        </w:rPr>
        <w:t>eprodej</w:t>
      </w:r>
      <w:proofErr w:type="spellEnd"/>
      <w:r>
        <w:rPr>
          <w:rFonts w:ascii="Georgia" w:hAnsi="Georgia"/>
          <w:b/>
          <w:bCs/>
        </w:rPr>
        <w:t xml:space="preserve"> vstupenek</w:t>
      </w:r>
      <w:r>
        <w:rPr>
          <w:rFonts w:ascii="Georgia" w:hAnsi="Georgia"/>
          <w:rtl/>
          <w:lang w:val="ar-SA"/>
        </w:rPr>
        <w:t>“</w:t>
      </w:r>
      <w:r>
        <w:rPr>
          <w:rFonts w:ascii="Georgia" w:hAnsi="Georgia"/>
        </w:rPr>
        <w:t>)</w:t>
      </w:r>
    </w:p>
    <w:p w:rsidR="00581B6A" w:rsidRDefault="00D06225">
      <w:pPr>
        <w:pStyle w:val="Odstavecseseznamem"/>
        <w:spacing w:line="259" w:lineRule="auto"/>
        <w:ind w:firstLine="0"/>
        <w:jc w:val="left"/>
        <w:rPr>
          <w:rFonts w:ascii="Georgia" w:eastAsia="Georgia" w:hAnsi="Georgia" w:cs="Georgia"/>
        </w:rPr>
      </w:pPr>
      <w:r>
        <w:rPr>
          <w:rStyle w:val="Hyperlink0"/>
          <w:rFonts w:ascii="Georgia" w:hAnsi="Georgia"/>
          <w:color w:val="000000"/>
          <w:u w:val="none" w:color="000000"/>
        </w:rPr>
        <w:t>Specifikace Artikl</w:t>
      </w:r>
      <w:r>
        <w:rPr>
          <w:rStyle w:val="Hyperlink0"/>
          <w:rFonts w:ascii="Georgia" w:hAnsi="Georgia"/>
          <w:color w:val="000000"/>
          <w:u w:val="none" w:color="000000"/>
        </w:rPr>
        <w:t xml:space="preserve">ů </w:t>
      </w:r>
      <w:r>
        <w:rPr>
          <w:rStyle w:val="Hyperlink0"/>
          <w:rFonts w:ascii="Georgia" w:hAnsi="Georgia"/>
          <w:color w:val="000000"/>
          <w:u w:val="none" w:color="000000"/>
        </w:rPr>
        <w:t xml:space="preserve">a </w:t>
      </w:r>
      <w:proofErr w:type="spellStart"/>
      <w:r>
        <w:rPr>
          <w:rStyle w:val="Hyperlink0"/>
          <w:rFonts w:ascii="Georgia" w:hAnsi="Georgia"/>
          <w:color w:val="000000"/>
          <w:u w:val="none" w:color="000000"/>
        </w:rPr>
        <w:t>P</w:t>
      </w:r>
      <w:r>
        <w:rPr>
          <w:rStyle w:val="Hyperlink0"/>
          <w:rFonts w:ascii="Georgia" w:hAnsi="Georgia"/>
          <w:color w:val="000000"/>
          <w:u w:val="none" w:color="000000"/>
        </w:rPr>
        <w:t>ř</w:t>
      </w:r>
      <w:r>
        <w:rPr>
          <w:rStyle w:val="Hyperlink0"/>
          <w:rFonts w:ascii="Georgia" w:hAnsi="Georgia"/>
          <w:color w:val="000000"/>
          <w:u w:val="none" w:color="000000"/>
        </w:rPr>
        <w:t>eprodej</w:t>
      </w:r>
      <w:proofErr w:type="spellEnd"/>
      <w:r>
        <w:rPr>
          <w:rStyle w:val="Hyperlink0"/>
          <w:rFonts w:ascii="Georgia" w:hAnsi="Georgia"/>
          <w:color w:val="000000"/>
          <w:u w:val="none" w:color="000000"/>
        </w:rPr>
        <w:t xml:space="preserve"> vstupenek je uvedena v</w:t>
      </w:r>
      <w:r>
        <w:rPr>
          <w:rStyle w:val="Hyperlink0"/>
          <w:rFonts w:ascii="Georgia" w:hAnsi="Georgia"/>
          <w:color w:val="000000"/>
          <w:u w:val="none" w:color="000000"/>
        </w:rPr>
        <w:t> </w:t>
      </w:r>
      <w:r>
        <w:rPr>
          <w:rStyle w:val="Hyperlink0"/>
          <w:rFonts w:ascii="Georgia" w:hAnsi="Georgia"/>
          <w:color w:val="000000"/>
          <w:u w:color="000000"/>
        </w:rPr>
        <w:t>p</w:t>
      </w:r>
      <w:r>
        <w:rPr>
          <w:rStyle w:val="Hyperlink0"/>
          <w:rFonts w:ascii="Georgia" w:hAnsi="Georgia"/>
          <w:color w:val="000000"/>
          <w:u w:color="000000"/>
        </w:rPr>
        <w:t>ří</w:t>
      </w:r>
      <w:r>
        <w:rPr>
          <w:rStyle w:val="Hyperlink0"/>
          <w:rFonts w:ascii="Georgia" w:hAnsi="Georgia"/>
          <w:color w:val="000000"/>
          <w:u w:color="000000"/>
          <w:lang w:val="nl-NL"/>
        </w:rPr>
        <w:t xml:space="preserve">loze </w:t>
      </w:r>
      <w:r>
        <w:rPr>
          <w:rStyle w:val="Hyperlink0"/>
          <w:rFonts w:ascii="Georgia" w:hAnsi="Georgia"/>
          <w:color w:val="000000"/>
          <w:u w:color="000000"/>
        </w:rPr>
        <w:t>č</w:t>
      </w:r>
      <w:r>
        <w:rPr>
          <w:rStyle w:val="Hyperlink0"/>
          <w:rFonts w:ascii="Georgia" w:hAnsi="Georgia"/>
          <w:color w:val="000000"/>
          <w:u w:color="000000"/>
        </w:rPr>
        <w:t>. 1</w:t>
      </w:r>
      <w:r>
        <w:rPr>
          <w:rStyle w:val="Hyperlink0"/>
          <w:rFonts w:ascii="Georgia" w:hAnsi="Georgia"/>
          <w:color w:val="000000"/>
          <w:u w:val="none" w:color="000000"/>
        </w:rPr>
        <w:t xml:space="preserve"> t</w:t>
      </w:r>
      <w:r>
        <w:rPr>
          <w:rStyle w:val="Hyperlink0"/>
          <w:rFonts w:ascii="Georgia" w:hAnsi="Georgia"/>
          <w:color w:val="000000"/>
          <w:u w:val="none" w:color="000000"/>
          <w:lang w:val="fr-FR"/>
        </w:rPr>
        <w:t>é</w:t>
      </w:r>
      <w:r>
        <w:rPr>
          <w:rStyle w:val="Hyperlink0"/>
          <w:rFonts w:ascii="Georgia" w:hAnsi="Georgia"/>
          <w:color w:val="000000"/>
          <w:u w:val="none" w:color="000000"/>
        </w:rPr>
        <w:t>to Smlouvy.</w:t>
      </w:r>
    </w:p>
    <w:p w:rsidR="00581B6A" w:rsidRDefault="00D06225">
      <w:pPr>
        <w:widowControl w:val="0"/>
        <w:numPr>
          <w:ilvl w:val="1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t>V</w:t>
      </w:r>
      <w:r>
        <w:rPr>
          <w:rFonts w:ascii="Georgia" w:hAnsi="Georgia"/>
        </w:rPr>
        <w:t> </w:t>
      </w:r>
      <w:r>
        <w:rPr>
          <w:rFonts w:ascii="Georgia" w:hAnsi="Georgia"/>
        </w:rPr>
        <w:t>r</w:t>
      </w:r>
      <w:r>
        <w:rPr>
          <w:rFonts w:ascii="Georgia" w:hAnsi="Georgia"/>
        </w:rPr>
        <w:t>á</w:t>
      </w:r>
      <w:r>
        <w:rPr>
          <w:rFonts w:ascii="Georgia" w:hAnsi="Georgia"/>
        </w:rPr>
        <w:t>mci slu</w:t>
      </w:r>
      <w:r>
        <w:rPr>
          <w:rFonts w:ascii="Georgia" w:hAnsi="Georgia"/>
        </w:rPr>
        <w:t>ž</w:t>
      </w:r>
      <w:r>
        <w:rPr>
          <w:rFonts w:ascii="Georgia" w:hAnsi="Georgia"/>
        </w:rPr>
        <w:t>eb uveden</w:t>
      </w:r>
      <w:r>
        <w:rPr>
          <w:rFonts w:ascii="Georgia" w:hAnsi="Georgia"/>
        </w:rPr>
        <w:t>ý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v</w:t>
      </w:r>
      <w:r>
        <w:rPr>
          <w:rFonts w:ascii="Georgia" w:hAnsi="Georgia"/>
        </w:rPr>
        <w:t> </w:t>
      </w:r>
      <w:r>
        <w:rPr>
          <w:rFonts w:ascii="Georgia" w:hAnsi="Georgia"/>
        </w:rPr>
        <w:t>odst. 1.1 v</w:t>
      </w:r>
      <w:r>
        <w:rPr>
          <w:rFonts w:ascii="Georgia" w:hAnsi="Georgia"/>
        </w:rPr>
        <w:t>ýš</w:t>
      </w:r>
      <w:r>
        <w:rPr>
          <w:rFonts w:ascii="Georgia" w:hAnsi="Georgia"/>
          <w:lang w:val="it-IT"/>
        </w:rPr>
        <w:t>e (d</w:t>
      </w:r>
      <w:proofErr w:type="spellStart"/>
      <w:r>
        <w:rPr>
          <w:rFonts w:ascii="Georgia" w:hAnsi="Georgia"/>
        </w:rPr>
        <w:t>á</w:t>
      </w:r>
      <w:r>
        <w:rPr>
          <w:rFonts w:ascii="Georgia" w:hAnsi="Georgia"/>
        </w:rPr>
        <w:t>le</w:t>
      </w:r>
      <w:proofErr w:type="spellEnd"/>
      <w:r>
        <w:rPr>
          <w:rFonts w:ascii="Georgia" w:hAnsi="Georgia"/>
        </w:rPr>
        <w:t xml:space="preserve"> jen </w:t>
      </w:r>
      <w:r>
        <w:rPr>
          <w:rFonts w:ascii="Georgia" w:hAnsi="Georgia"/>
        </w:rPr>
        <w:t>„</w:t>
      </w:r>
      <w:r>
        <w:rPr>
          <w:rFonts w:ascii="Georgia" w:hAnsi="Georgia"/>
          <w:b/>
          <w:bCs/>
        </w:rPr>
        <w:t>Slu</w:t>
      </w:r>
      <w:r>
        <w:rPr>
          <w:rFonts w:ascii="Georgia" w:hAnsi="Georgia"/>
          <w:b/>
          <w:bCs/>
        </w:rPr>
        <w:t>ž</w:t>
      </w:r>
      <w:r>
        <w:rPr>
          <w:rFonts w:ascii="Georgia" w:hAnsi="Georgia"/>
          <w:b/>
          <w:bCs/>
        </w:rPr>
        <w:t>by</w:t>
      </w:r>
      <w:r>
        <w:rPr>
          <w:rFonts w:ascii="Georgia" w:hAnsi="Georgia"/>
          <w:rtl/>
          <w:lang w:val="ar-SA"/>
        </w:rPr>
        <w:t>“</w:t>
      </w:r>
      <w:r>
        <w:rPr>
          <w:rFonts w:ascii="Georgia" w:hAnsi="Georgia"/>
        </w:rPr>
        <w:t xml:space="preserve">) bude </w:t>
      </w:r>
      <w:r>
        <w:rPr>
          <w:rFonts w:ascii="Georgia" w:hAnsi="Georgia"/>
        </w:rPr>
        <w:t>Poskytovatel technicky zaji</w:t>
      </w:r>
      <w:r>
        <w:rPr>
          <w:rFonts w:ascii="Georgia" w:hAnsi="Georgia"/>
        </w:rPr>
        <w:t>šť</w:t>
      </w:r>
      <w:r>
        <w:rPr>
          <w:rFonts w:ascii="Georgia" w:hAnsi="Georgia"/>
        </w:rPr>
        <w:t>ovat provoz a podporu p</w:t>
      </w:r>
      <w:r>
        <w:rPr>
          <w:rFonts w:ascii="Georgia" w:hAnsi="Georgia"/>
        </w:rPr>
        <w:t>ř</w:t>
      </w:r>
      <w:r>
        <w:rPr>
          <w:rFonts w:ascii="Georgia" w:hAnsi="Georgia"/>
        </w:rPr>
        <w:t>i objedn</w:t>
      </w:r>
      <w:r>
        <w:rPr>
          <w:rFonts w:ascii="Georgia" w:hAnsi="Georgia"/>
        </w:rPr>
        <w:t>á</w:t>
      </w:r>
      <w:r>
        <w:rPr>
          <w:rFonts w:ascii="Georgia" w:hAnsi="Georgia"/>
        </w:rPr>
        <w:t>v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  <w:lang w:val="fr-FR"/>
        </w:rPr>
        <w:t>, placen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vyd</w:t>
      </w:r>
      <w:r>
        <w:rPr>
          <w:rFonts w:ascii="Georgia" w:hAnsi="Georgia"/>
        </w:rPr>
        <w:t>á</w:t>
      </w:r>
      <w:r>
        <w:rPr>
          <w:rFonts w:ascii="Georgia" w:hAnsi="Georgia"/>
        </w:rPr>
        <w:t>v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  <w:lang w:val="de-DE"/>
        </w:rPr>
        <w:t xml:space="preserve">a </w:t>
      </w:r>
      <w:proofErr w:type="spellStart"/>
      <w:r>
        <w:rPr>
          <w:rFonts w:ascii="Georgia" w:hAnsi="Georgia"/>
          <w:lang w:val="de-DE"/>
        </w:rPr>
        <w:t>evidenci</w:t>
      </w:r>
      <w:proofErr w:type="spellEnd"/>
      <w:r>
        <w:rPr>
          <w:rFonts w:ascii="Georgia" w:hAnsi="Georgia"/>
          <w:lang w:val="de-DE"/>
        </w:rPr>
        <w:t xml:space="preserve"> </w:t>
      </w:r>
      <w:proofErr w:type="spellStart"/>
      <w:r>
        <w:rPr>
          <w:rFonts w:ascii="Georgia" w:hAnsi="Georgia"/>
          <w:lang w:val="de-DE"/>
        </w:rPr>
        <w:t>Artikl</w:t>
      </w:r>
      <w:proofErr w:type="spellEnd"/>
      <w:r>
        <w:rPr>
          <w:rFonts w:ascii="Georgia" w:hAnsi="Georgia"/>
        </w:rPr>
        <w:t>ů</w:t>
      </w:r>
      <w:r>
        <w:rPr>
          <w:rFonts w:ascii="Georgia" w:hAnsi="Georgia"/>
        </w:rPr>
        <w:t>, p</w:t>
      </w:r>
      <w:r>
        <w:rPr>
          <w:rFonts w:ascii="Georgia" w:hAnsi="Georgia"/>
        </w:rPr>
        <w:t>ří</w:t>
      </w:r>
      <w:r>
        <w:rPr>
          <w:rFonts w:ascii="Georgia" w:hAnsi="Georgia"/>
        </w:rPr>
        <w:t>padn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i publikaci vybran</w:t>
      </w:r>
      <w:r>
        <w:rPr>
          <w:rFonts w:ascii="Georgia" w:hAnsi="Georgia"/>
        </w:rPr>
        <w:t>ý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</w:t>
      </w:r>
      <w:proofErr w:type="spellStart"/>
      <w:r>
        <w:rPr>
          <w:rFonts w:ascii="Georgia" w:hAnsi="Georgia"/>
          <w:lang w:val="de-DE"/>
        </w:rPr>
        <w:t>Artikl</w:t>
      </w:r>
      <w:proofErr w:type="spellEnd"/>
      <w:r>
        <w:rPr>
          <w:rFonts w:ascii="Georgia" w:hAnsi="Georgia"/>
        </w:rPr>
        <w:t>ů</w:t>
      </w:r>
      <w:r>
        <w:rPr>
          <w:rFonts w:ascii="Georgia" w:hAnsi="Georgia"/>
        </w:rPr>
        <w:t>, a to v</w:t>
      </w:r>
      <w:r>
        <w:rPr>
          <w:rFonts w:ascii="Georgia" w:hAnsi="Georgia"/>
        </w:rPr>
        <w:t> </w:t>
      </w:r>
      <w:r>
        <w:rPr>
          <w:rFonts w:ascii="Georgia" w:hAnsi="Georgia"/>
        </w:rPr>
        <w:t>rozsahu, kter</w:t>
      </w:r>
      <w:r>
        <w:rPr>
          <w:rFonts w:ascii="Georgia" w:hAnsi="Georgia"/>
        </w:rPr>
        <w:t xml:space="preserve">ý </w:t>
      </w:r>
      <w:r>
        <w:rPr>
          <w:rFonts w:ascii="Georgia" w:hAnsi="Georgia"/>
        </w:rPr>
        <w:t>je uveden v</w:t>
      </w:r>
      <w:r>
        <w:rPr>
          <w:rFonts w:ascii="Georgia" w:hAnsi="Georgia"/>
        </w:rPr>
        <w:t> </w:t>
      </w:r>
      <w:r>
        <w:rPr>
          <w:rFonts w:ascii="Georgia" w:hAnsi="Georgia"/>
          <w:u w:val="single"/>
        </w:rPr>
        <w:t>p</w:t>
      </w:r>
      <w:r>
        <w:rPr>
          <w:rFonts w:ascii="Georgia" w:hAnsi="Georgia"/>
          <w:u w:val="single"/>
        </w:rPr>
        <w:t>ří</w:t>
      </w:r>
      <w:r>
        <w:rPr>
          <w:rFonts w:ascii="Georgia" w:hAnsi="Georgia"/>
          <w:u w:val="single"/>
          <w:lang w:val="nl-NL"/>
        </w:rPr>
        <w:t xml:space="preserve">loze </w:t>
      </w:r>
      <w:r>
        <w:rPr>
          <w:rFonts w:ascii="Georgia" w:hAnsi="Georgia"/>
          <w:u w:val="single"/>
        </w:rPr>
        <w:t>č</w:t>
      </w:r>
      <w:r>
        <w:rPr>
          <w:rFonts w:ascii="Georgia" w:hAnsi="Georgia"/>
          <w:u w:val="single"/>
        </w:rPr>
        <w:t>. 2</w: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to</w:t>
      </w:r>
      <w:proofErr w:type="gramEnd"/>
      <w:r>
        <w:rPr>
          <w:rFonts w:ascii="Georgia" w:hAnsi="Georgia"/>
        </w:rPr>
        <w:t xml:space="preserve"> Smlouvy.</w:t>
      </w:r>
    </w:p>
    <w:p w:rsidR="00581B6A" w:rsidRDefault="00581B6A">
      <w:pPr>
        <w:widowControl w:val="0"/>
        <w:spacing w:after="0"/>
        <w:ind w:left="680" w:firstLine="0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Poskytovatel bude poskytovat Slu</w:t>
      </w:r>
      <w:r>
        <w:rPr>
          <w:rFonts w:ascii="Georgia" w:hAnsi="Georgia"/>
        </w:rPr>
        <w:t>ž</w:t>
      </w:r>
      <w:r>
        <w:rPr>
          <w:rFonts w:ascii="Georgia" w:hAnsi="Georgia"/>
        </w:rPr>
        <w:t>by prost</w:t>
      </w:r>
      <w:r>
        <w:rPr>
          <w:rFonts w:ascii="Georgia" w:hAnsi="Georgia"/>
        </w:rPr>
        <w:t>ř</w:t>
      </w:r>
      <w:r>
        <w:rPr>
          <w:rFonts w:ascii="Georgia" w:hAnsi="Georgia"/>
        </w:rPr>
        <w:t>ednictv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m </w:t>
      </w:r>
      <w:proofErr w:type="spellStart"/>
      <w:r>
        <w:rPr>
          <w:rFonts w:ascii="Georgia" w:hAnsi="Georgia"/>
        </w:rPr>
        <w:t>sv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ho vlastn</w:t>
      </w:r>
      <w:r>
        <w:rPr>
          <w:rFonts w:ascii="Georgia" w:hAnsi="Georgia"/>
        </w:rPr>
        <w:t>í</w:t>
      </w:r>
      <w:r>
        <w:rPr>
          <w:rFonts w:ascii="Georgia" w:hAnsi="Georgia"/>
        </w:rPr>
        <w:t>ho funk</w:t>
      </w:r>
      <w:r>
        <w:rPr>
          <w:rFonts w:ascii="Georgia" w:hAnsi="Georgia"/>
        </w:rPr>
        <w:t>č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ho </w:t>
      </w:r>
      <w:proofErr w:type="spellStart"/>
      <w:r>
        <w:rPr>
          <w:rFonts w:ascii="Georgia" w:hAnsi="Georgia"/>
        </w:rPr>
        <w:t>syst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mu (d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le </w:t>
      </w:r>
      <w:r>
        <w:rPr>
          <w:rFonts w:ascii="Georgia" w:hAnsi="Georgia"/>
        </w:rPr>
        <w:tab/>
        <w:t xml:space="preserve">jen </w:t>
      </w:r>
      <w:r>
        <w:rPr>
          <w:rFonts w:ascii="Georgia" w:hAnsi="Georgia"/>
        </w:rPr>
        <w:t>„</w:t>
      </w:r>
      <w:r>
        <w:rPr>
          <w:rFonts w:ascii="Georgia" w:hAnsi="Georgia"/>
          <w:b/>
          <w:bCs/>
          <w:lang w:val="de-DE"/>
        </w:rPr>
        <w:t>Funk</w:t>
      </w:r>
      <w:r>
        <w:rPr>
          <w:rFonts w:ascii="Georgia" w:hAnsi="Georgia"/>
          <w:b/>
          <w:bCs/>
        </w:rPr>
        <w:t>č</w:t>
      </w:r>
      <w:r>
        <w:rPr>
          <w:rFonts w:ascii="Georgia" w:hAnsi="Georgia"/>
          <w:b/>
          <w:bCs/>
        </w:rPr>
        <w:t>n</w:t>
      </w:r>
      <w:r>
        <w:rPr>
          <w:rFonts w:ascii="Georgia" w:hAnsi="Georgia"/>
          <w:b/>
          <w:bCs/>
        </w:rPr>
        <w:t xml:space="preserve">í </w:t>
      </w:r>
      <w:proofErr w:type="spellStart"/>
      <w:r>
        <w:rPr>
          <w:rFonts w:ascii="Georgia" w:hAnsi="Georgia"/>
          <w:b/>
          <w:bCs/>
        </w:rPr>
        <w:t>syst</w:t>
      </w:r>
      <w:proofErr w:type="spellEnd"/>
      <w:r>
        <w:rPr>
          <w:rFonts w:ascii="Georgia" w:hAnsi="Georgia"/>
          <w:b/>
          <w:bCs/>
          <w:lang w:val="fr-FR"/>
        </w:rPr>
        <w:t>é</w:t>
      </w:r>
      <w:r>
        <w:rPr>
          <w:rFonts w:ascii="Georgia" w:hAnsi="Georgia"/>
          <w:b/>
          <w:bCs/>
        </w:rPr>
        <w:t>m</w:t>
      </w:r>
      <w:r>
        <w:rPr>
          <w:rFonts w:ascii="Georgia" w:hAnsi="Georgia"/>
          <w:rtl/>
          <w:lang w:val="ar-SA"/>
        </w:rPr>
        <w:t>“</w:t>
      </w:r>
      <w:r>
        <w:rPr>
          <w:rFonts w:ascii="Georgia" w:hAnsi="Georgia"/>
        </w:rPr>
        <w:t xml:space="preserve">) a zavazuje se, </w:t>
      </w:r>
      <w:r>
        <w:rPr>
          <w:rFonts w:ascii="Georgia" w:hAnsi="Georgia"/>
        </w:rPr>
        <w:t>ž</w:t>
      </w:r>
      <w:r>
        <w:rPr>
          <w:rFonts w:ascii="Georgia" w:hAnsi="Georgia"/>
        </w:rPr>
        <w:t>e bude m</w:t>
      </w:r>
      <w:r>
        <w:rPr>
          <w:rFonts w:ascii="Georgia" w:hAnsi="Georgia"/>
        </w:rPr>
        <w:t>í</w:t>
      </w:r>
      <w:r>
        <w:rPr>
          <w:rFonts w:ascii="Georgia" w:hAnsi="Georgia"/>
          <w:lang w:val="de-DE"/>
        </w:rPr>
        <w:t>t Funk</w:t>
      </w:r>
      <w:r>
        <w:rPr>
          <w:rFonts w:ascii="Georgia" w:hAnsi="Georgia"/>
        </w:rPr>
        <w:t>č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proofErr w:type="spellStart"/>
      <w:r>
        <w:rPr>
          <w:rFonts w:ascii="Georgia" w:hAnsi="Georgia"/>
        </w:rPr>
        <w:t>syst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m k pln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 xml:space="preserve">dispozici po celou </w:t>
      </w:r>
      <w:r>
        <w:rPr>
          <w:rFonts w:ascii="Georgia" w:hAnsi="Georgia"/>
        </w:rPr>
        <w:tab/>
        <w:t xml:space="preserve">dobu </w:t>
      </w:r>
      <w:r>
        <w:rPr>
          <w:rFonts w:ascii="Georgia" w:hAnsi="Georgia"/>
        </w:rPr>
        <w:t>úč</w:t>
      </w:r>
      <w:r>
        <w:rPr>
          <w:rFonts w:ascii="Georgia" w:hAnsi="Georgia"/>
        </w:rPr>
        <w:t>innosti 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to Smlouvy.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1"/>
          <w:numId w:val="2"/>
        </w:numPr>
        <w:rPr>
          <w:rFonts w:ascii="Georgia" w:hAnsi="Georgia"/>
        </w:rPr>
      </w:pPr>
      <w:r>
        <w:t xml:space="preserve"> </w:t>
      </w:r>
      <w:r>
        <w:rPr>
          <w:rFonts w:ascii="Georgia" w:hAnsi="Georgia"/>
        </w:rPr>
        <w:t>Poskytovatel zajist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</w:t>
      </w:r>
      <w:r>
        <w:rPr>
          <w:rFonts w:ascii="Georgia" w:hAnsi="Georgia"/>
        </w:rPr>
        <w:t>ří</w:t>
      </w:r>
      <w:r>
        <w:rPr>
          <w:rFonts w:ascii="Georgia" w:hAnsi="Georgia"/>
          <w:lang w:val="pt-PT"/>
        </w:rPr>
        <w:t>stup do Funk</w:t>
      </w:r>
      <w:proofErr w:type="spellStart"/>
      <w:r>
        <w:rPr>
          <w:rFonts w:ascii="Georgia" w:hAnsi="Georgia"/>
        </w:rPr>
        <w:t>č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>ho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syst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mu zam</w:t>
      </w:r>
      <w:r>
        <w:rPr>
          <w:rFonts w:ascii="Georgia" w:hAnsi="Georgia"/>
        </w:rPr>
        <w:t>ě</w:t>
      </w:r>
      <w:r>
        <w:rPr>
          <w:rFonts w:ascii="Georgia" w:hAnsi="Georgia"/>
        </w:rPr>
        <w:t>stnanc</w:t>
      </w:r>
      <w:r>
        <w:rPr>
          <w:rFonts w:ascii="Georgia" w:hAnsi="Georgia"/>
        </w:rPr>
        <w:t>ů</w:t>
      </w:r>
      <w:r>
        <w:rPr>
          <w:rFonts w:ascii="Georgia" w:hAnsi="Georgia"/>
        </w:rPr>
        <w:t xml:space="preserve">m Objednatele pro </w:t>
      </w:r>
      <w:r>
        <w:rPr>
          <w:rFonts w:ascii="Georgia" w:hAnsi="Georgia"/>
        </w:rPr>
        <w:t>úč</w:t>
      </w:r>
      <w:r>
        <w:rPr>
          <w:rFonts w:ascii="Georgia" w:hAnsi="Georgia"/>
        </w:rPr>
        <w:t>ely:</w:t>
      </w:r>
    </w:p>
    <w:p w:rsidR="00581B6A" w:rsidRDefault="00D06225">
      <w:pPr>
        <w:pStyle w:val="Odstavecseseznamem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kontroly stavu objedn</w:t>
      </w:r>
      <w:r>
        <w:rPr>
          <w:rFonts w:ascii="Georgia" w:hAnsi="Georgia"/>
        </w:rPr>
        <w:t>á</w:t>
      </w:r>
      <w:r>
        <w:rPr>
          <w:rFonts w:ascii="Georgia" w:hAnsi="Georgia"/>
        </w:rPr>
        <w:t>vky,</w:t>
      </w:r>
    </w:p>
    <w:p w:rsidR="00581B6A" w:rsidRDefault="00D06225">
      <w:pPr>
        <w:pStyle w:val="Odstavecseseznamem"/>
        <w:numPr>
          <w:ilvl w:val="0"/>
          <w:numId w:val="7"/>
        </w:numPr>
        <w:spacing w:line="252" w:lineRule="auto"/>
        <w:jc w:val="left"/>
        <w:rPr>
          <w:rFonts w:ascii="Georgia" w:hAnsi="Georgia"/>
        </w:rPr>
      </w:pPr>
      <w:r>
        <w:rPr>
          <w:rFonts w:ascii="Georgia" w:hAnsi="Georgia"/>
        </w:rPr>
        <w:t>kontroly platby,</w:t>
      </w:r>
    </w:p>
    <w:p w:rsidR="00581B6A" w:rsidRDefault="00D06225">
      <w:pPr>
        <w:pStyle w:val="Odstavecseseznamem"/>
        <w:numPr>
          <w:ilvl w:val="0"/>
          <w:numId w:val="7"/>
        </w:numPr>
        <w:spacing w:line="252" w:lineRule="auto"/>
        <w:jc w:val="left"/>
        <w:rPr>
          <w:rFonts w:ascii="Georgia" w:hAnsi="Georgia"/>
        </w:rPr>
      </w:pPr>
      <w:r>
        <w:rPr>
          <w:rFonts w:ascii="Georgia" w:hAnsi="Georgia"/>
        </w:rPr>
        <w:t>kontroly validace vstupenek,</w:t>
      </w:r>
    </w:p>
    <w:p w:rsidR="00581B6A" w:rsidRDefault="00D06225">
      <w:pPr>
        <w:pStyle w:val="Odstavecseseznamem"/>
        <w:numPr>
          <w:ilvl w:val="0"/>
          <w:numId w:val="7"/>
        </w:numPr>
        <w:spacing w:line="252" w:lineRule="auto"/>
        <w:jc w:val="left"/>
        <w:rPr>
          <w:rFonts w:ascii="Georgia" w:hAnsi="Georgia"/>
        </w:rPr>
      </w:pPr>
      <w:r>
        <w:rPr>
          <w:rFonts w:ascii="Georgia" w:hAnsi="Georgia"/>
        </w:rPr>
        <w:t>kontroly spr</w:t>
      </w:r>
      <w:r>
        <w:rPr>
          <w:rFonts w:ascii="Georgia" w:hAnsi="Georgia"/>
        </w:rPr>
        <w:t>á</w:t>
      </w:r>
      <w:r>
        <w:rPr>
          <w:rFonts w:ascii="Georgia" w:hAnsi="Georgia"/>
        </w:rPr>
        <w:t>vnosti a zm</w:t>
      </w:r>
      <w:r>
        <w:rPr>
          <w:rFonts w:ascii="Georgia" w:hAnsi="Georgia"/>
        </w:rPr>
        <w:t>ě</w:t>
      </w:r>
      <w:r>
        <w:rPr>
          <w:rFonts w:ascii="Georgia" w:hAnsi="Georgia"/>
        </w:rPr>
        <w:t xml:space="preserve">n </w:t>
      </w:r>
      <w:r>
        <w:rPr>
          <w:rFonts w:ascii="Georgia" w:hAnsi="Georgia"/>
        </w:rPr>
        <w:t>ú</w:t>
      </w:r>
      <w:r>
        <w:rPr>
          <w:rFonts w:ascii="Georgia" w:hAnsi="Georgia"/>
        </w:rPr>
        <w:t>daj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v</w:t>
      </w:r>
      <w:r>
        <w:rPr>
          <w:rFonts w:ascii="Georgia" w:hAnsi="Georgia"/>
        </w:rPr>
        <w:t> </w:t>
      </w:r>
      <w:r>
        <w:rPr>
          <w:rFonts w:ascii="Georgia" w:hAnsi="Georgia"/>
        </w:rPr>
        <w:t>objedn</w:t>
      </w:r>
      <w:r>
        <w:rPr>
          <w:rFonts w:ascii="Georgia" w:hAnsi="Georgia"/>
        </w:rPr>
        <w:t>á</w:t>
      </w:r>
      <w:r>
        <w:rPr>
          <w:rFonts w:ascii="Georgia" w:hAnsi="Georgia"/>
        </w:rPr>
        <w:t>vce,</w:t>
      </w:r>
    </w:p>
    <w:p w:rsidR="00581B6A" w:rsidRDefault="00D06225">
      <w:pPr>
        <w:pStyle w:val="Odstavecseseznamem"/>
        <w:numPr>
          <w:ilvl w:val="0"/>
          <w:numId w:val="7"/>
        </w:numPr>
        <w:spacing w:line="252" w:lineRule="auto"/>
        <w:jc w:val="left"/>
        <w:rPr>
          <w:rFonts w:ascii="Georgia" w:hAnsi="Georgia"/>
        </w:rPr>
      </w:pPr>
      <w:r>
        <w:rPr>
          <w:rFonts w:ascii="Georgia" w:hAnsi="Georgia"/>
        </w:rPr>
        <w:t>dotisku vstupenek a dokument</w:t>
      </w:r>
      <w:r>
        <w:rPr>
          <w:rFonts w:ascii="Georgia" w:hAnsi="Georgia"/>
        </w:rPr>
        <w:t>ů</w:t>
      </w:r>
      <w:r>
        <w:rPr>
          <w:rFonts w:ascii="Georgia" w:hAnsi="Georgia"/>
        </w:rPr>
        <w:t>,</w:t>
      </w:r>
    </w:p>
    <w:p w:rsidR="00581B6A" w:rsidRDefault="00D06225">
      <w:pPr>
        <w:pStyle w:val="Odstavecseseznamem"/>
        <w:numPr>
          <w:ilvl w:val="0"/>
          <w:numId w:val="7"/>
        </w:numPr>
        <w:spacing w:line="252" w:lineRule="auto"/>
        <w:jc w:val="left"/>
        <w:rPr>
          <w:rFonts w:ascii="Georgia" w:hAnsi="Georgia"/>
        </w:rPr>
      </w:pPr>
      <w:r>
        <w:rPr>
          <w:rFonts w:ascii="Georgia" w:hAnsi="Georgia"/>
        </w:rPr>
        <w:t>p</w:t>
      </w:r>
      <w:r>
        <w:rPr>
          <w:rFonts w:ascii="Georgia" w:hAnsi="Georgia"/>
        </w:rPr>
        <w:t>ř</w:t>
      </w:r>
      <w:r>
        <w:rPr>
          <w:rFonts w:ascii="Georgia" w:hAnsi="Georgia"/>
        </w:rPr>
        <w:t>ehledu o p</w:t>
      </w:r>
      <w:r>
        <w:rPr>
          <w:rFonts w:ascii="Georgia" w:hAnsi="Georgia"/>
        </w:rPr>
        <w:t>ř</w:t>
      </w:r>
      <w:r>
        <w:rPr>
          <w:rFonts w:ascii="Georgia" w:hAnsi="Georgia"/>
        </w:rPr>
        <w:t>ijat</w:t>
      </w:r>
      <w:r>
        <w:rPr>
          <w:rFonts w:ascii="Georgia" w:hAnsi="Georgia"/>
        </w:rPr>
        <w:t>ý</w:t>
      </w:r>
      <w:r>
        <w:rPr>
          <w:rFonts w:ascii="Georgia" w:hAnsi="Georgia"/>
        </w:rPr>
        <w:t>ch objedn</w:t>
      </w:r>
      <w:r>
        <w:rPr>
          <w:rFonts w:ascii="Georgia" w:hAnsi="Georgia"/>
        </w:rPr>
        <w:t>á</w:t>
      </w:r>
      <w:r>
        <w:rPr>
          <w:rFonts w:ascii="Georgia" w:hAnsi="Georgia"/>
        </w:rPr>
        <w:t>vk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ch, </w:t>
      </w:r>
    </w:p>
    <w:p w:rsidR="00581B6A" w:rsidRDefault="00D06225">
      <w:pPr>
        <w:pStyle w:val="Odstavecseseznamem"/>
        <w:numPr>
          <w:ilvl w:val="0"/>
          <w:numId w:val="7"/>
        </w:numPr>
        <w:spacing w:line="252" w:lineRule="auto"/>
        <w:jc w:val="left"/>
        <w:rPr>
          <w:rFonts w:ascii="Georgia" w:hAnsi="Georgia"/>
        </w:rPr>
      </w:pPr>
      <w:r>
        <w:rPr>
          <w:rFonts w:ascii="Georgia" w:hAnsi="Georgia"/>
        </w:rPr>
        <w:t>z</w:t>
      </w:r>
      <w:r>
        <w:rPr>
          <w:rFonts w:ascii="Georgia" w:hAnsi="Georgia"/>
        </w:rPr>
        <w:t>í</w:t>
      </w:r>
      <w:r>
        <w:rPr>
          <w:rFonts w:ascii="Georgia" w:hAnsi="Georgia"/>
        </w:rPr>
        <w:t>sk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>í ú</w:t>
      </w:r>
      <w:r>
        <w:rPr>
          <w:rFonts w:ascii="Georgia" w:hAnsi="Georgia"/>
        </w:rPr>
        <w:t>daj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o prodeji,</w:t>
      </w:r>
    </w:p>
    <w:p w:rsidR="00581B6A" w:rsidRDefault="00D06225">
      <w:pPr>
        <w:pStyle w:val="Odstavecseseznamem"/>
        <w:numPr>
          <w:ilvl w:val="0"/>
          <w:numId w:val="7"/>
        </w:numPr>
        <w:spacing w:line="252" w:lineRule="auto"/>
        <w:jc w:val="left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>pou</w:t>
      </w:r>
      <w:proofErr w:type="spellStart"/>
      <w:r>
        <w:rPr>
          <w:rFonts w:ascii="Georgia" w:hAnsi="Georgia"/>
        </w:rPr>
        <w:t>ží</w:t>
      </w:r>
      <w:r>
        <w:rPr>
          <w:rFonts w:ascii="Georgia" w:hAnsi="Georgia"/>
        </w:rPr>
        <w:t>v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</w:rPr>
        <w:t>analytick</w:t>
      </w:r>
      <w:r>
        <w:rPr>
          <w:rFonts w:ascii="Georgia" w:hAnsi="Georgia"/>
        </w:rPr>
        <w:t>ý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n</w:t>
      </w:r>
      <w:proofErr w:type="spellStart"/>
      <w:r>
        <w:rPr>
          <w:rFonts w:ascii="Georgia" w:hAnsi="Georgia"/>
        </w:rPr>
        <w:t>á</w:t>
      </w:r>
      <w:r>
        <w:rPr>
          <w:rFonts w:ascii="Georgia" w:hAnsi="Georgia"/>
        </w:rPr>
        <w:t>stroj</w:t>
      </w:r>
      <w:r>
        <w:rPr>
          <w:rFonts w:ascii="Georgia" w:hAnsi="Georgia"/>
        </w:rPr>
        <w:t>ů</w:t>
      </w:r>
      <w:proofErr w:type="spellEnd"/>
      <w:r>
        <w:rPr>
          <w:rFonts w:ascii="Georgia" w:hAnsi="Georgia"/>
        </w:rPr>
        <w:t>,</w:t>
      </w:r>
    </w:p>
    <w:p w:rsidR="00581B6A" w:rsidRDefault="00D06225">
      <w:pPr>
        <w:pStyle w:val="Odstavecseseznamem"/>
        <w:numPr>
          <w:ilvl w:val="0"/>
          <w:numId w:val="7"/>
        </w:numPr>
        <w:spacing w:line="252" w:lineRule="auto"/>
        <w:jc w:val="left"/>
        <w:rPr>
          <w:rFonts w:ascii="Georgia" w:hAnsi="Georgia"/>
        </w:rPr>
      </w:pPr>
      <w:r>
        <w:rPr>
          <w:rFonts w:ascii="Georgia" w:hAnsi="Georgia"/>
        </w:rPr>
        <w:t>vyps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turnus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p</w:t>
      </w:r>
      <w:r>
        <w:rPr>
          <w:rFonts w:ascii="Georgia" w:hAnsi="Georgia"/>
        </w:rPr>
        <w:t>ří</w:t>
      </w:r>
      <w:r>
        <w:rPr>
          <w:rFonts w:ascii="Georgia" w:hAnsi="Georgia"/>
        </w:rPr>
        <w:t>m</w:t>
      </w:r>
      <w:r>
        <w:rPr>
          <w:rFonts w:ascii="Georgia" w:hAnsi="Georgia"/>
        </w:rPr>
        <w:t>ě</w:t>
      </w:r>
      <w:r>
        <w:rPr>
          <w:rFonts w:ascii="Georgia" w:hAnsi="Georgia"/>
        </w:rPr>
        <w:t>stsk</w:t>
      </w:r>
      <w:r>
        <w:rPr>
          <w:rFonts w:ascii="Georgia" w:hAnsi="Georgia"/>
        </w:rPr>
        <w:t>ý</w:t>
      </w:r>
      <w:proofErr w:type="spellStart"/>
      <w:r>
        <w:rPr>
          <w:rFonts w:ascii="Georgia" w:hAnsi="Georgia"/>
          <w:lang w:val="en-US"/>
        </w:rPr>
        <w:t>ch</w:t>
      </w:r>
      <w:proofErr w:type="spellEnd"/>
      <w:r>
        <w:rPr>
          <w:rFonts w:ascii="Georgia" w:hAnsi="Georgia"/>
          <w:lang w:val="en-US"/>
        </w:rPr>
        <w:t xml:space="preserve"> t</w:t>
      </w:r>
      <w:proofErr w:type="spellStart"/>
      <w:r>
        <w:rPr>
          <w:rFonts w:ascii="Georgia" w:hAnsi="Georgia"/>
        </w:rPr>
        <w:t>á</w:t>
      </w:r>
      <w:r>
        <w:rPr>
          <w:rFonts w:ascii="Georgia" w:hAnsi="Georgia"/>
        </w:rPr>
        <w:t>bor</w:t>
      </w:r>
      <w:r>
        <w:rPr>
          <w:rFonts w:ascii="Georgia" w:hAnsi="Georgia"/>
        </w:rPr>
        <w:t>ů</w:t>
      </w:r>
      <w:proofErr w:type="spellEnd"/>
      <w:r>
        <w:rPr>
          <w:rFonts w:ascii="Georgia" w:hAnsi="Georgia"/>
        </w:rPr>
        <w:t>,</w:t>
      </w:r>
    </w:p>
    <w:p w:rsidR="00581B6A" w:rsidRDefault="00D06225">
      <w:pPr>
        <w:pStyle w:val="Odstavecseseznamem"/>
        <w:numPr>
          <w:ilvl w:val="0"/>
          <w:numId w:val="7"/>
        </w:numPr>
        <w:spacing w:line="252" w:lineRule="auto"/>
        <w:jc w:val="left"/>
        <w:rPr>
          <w:rFonts w:ascii="Georgia" w:hAnsi="Georgia"/>
        </w:rPr>
      </w:pPr>
      <w:r>
        <w:rPr>
          <w:rFonts w:ascii="Georgia" w:hAnsi="Georgia"/>
        </w:rPr>
        <w:t>zm</w:t>
      </w:r>
      <w:r>
        <w:rPr>
          <w:rFonts w:ascii="Georgia" w:hAnsi="Georgia"/>
        </w:rPr>
        <w:t>ě</w:t>
      </w:r>
      <w:r>
        <w:rPr>
          <w:rFonts w:ascii="Georgia" w:hAnsi="Georgia"/>
        </w:rPr>
        <w:t xml:space="preserve">na kapacity, </w:t>
      </w:r>
    </w:p>
    <w:p w:rsidR="00581B6A" w:rsidRDefault="00D06225">
      <w:pPr>
        <w:pStyle w:val="Odstavecseseznamem"/>
        <w:numPr>
          <w:ilvl w:val="0"/>
          <w:numId w:val="7"/>
        </w:numPr>
        <w:spacing w:line="252" w:lineRule="auto"/>
        <w:jc w:val="left"/>
        <w:rPr>
          <w:rFonts w:ascii="Georgia" w:hAnsi="Georgia"/>
        </w:rPr>
      </w:pPr>
      <w:r>
        <w:rPr>
          <w:rFonts w:ascii="Georgia" w:hAnsi="Georgia"/>
        </w:rPr>
        <w:t>editace p</w:t>
      </w:r>
      <w:r>
        <w:rPr>
          <w:rFonts w:ascii="Georgia" w:hAnsi="Georgia"/>
        </w:rPr>
        <w:t>ř</w:t>
      </w:r>
      <w:r>
        <w:rPr>
          <w:rFonts w:ascii="Georgia" w:hAnsi="Georgia"/>
        </w:rPr>
        <w:t>ihl</w:t>
      </w:r>
      <w:r>
        <w:rPr>
          <w:rFonts w:ascii="Georgia" w:hAnsi="Georgia"/>
        </w:rPr>
        <w:t>áš</w:t>
      </w:r>
      <w:r>
        <w:rPr>
          <w:rFonts w:ascii="Georgia" w:hAnsi="Georgia"/>
        </w:rPr>
        <w:t>ky,</w:t>
      </w:r>
    </w:p>
    <w:p w:rsidR="00581B6A" w:rsidRDefault="00D06225">
      <w:pPr>
        <w:pStyle w:val="Odstavecseseznamem"/>
        <w:numPr>
          <w:ilvl w:val="0"/>
          <w:numId w:val="7"/>
        </w:numPr>
        <w:spacing w:line="252" w:lineRule="auto"/>
        <w:jc w:val="left"/>
        <w:rPr>
          <w:rFonts w:ascii="Georgia" w:hAnsi="Georgia"/>
        </w:rPr>
      </w:pPr>
      <w:r>
        <w:rPr>
          <w:rFonts w:ascii="Georgia" w:hAnsi="Georgia"/>
        </w:rPr>
        <w:t>editace popisu a n</w:t>
      </w:r>
      <w:r>
        <w:rPr>
          <w:rFonts w:ascii="Georgia" w:hAnsi="Georgia"/>
        </w:rPr>
        <w:t>á</w:t>
      </w:r>
      <w:r>
        <w:rPr>
          <w:rFonts w:ascii="Georgia" w:hAnsi="Georgia"/>
        </w:rPr>
        <w:t>zv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kategori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, </w:t>
      </w:r>
    </w:p>
    <w:p w:rsidR="00581B6A" w:rsidRDefault="00D06225">
      <w:pPr>
        <w:pStyle w:val="Odstavecseseznamem"/>
        <w:numPr>
          <w:ilvl w:val="0"/>
          <w:numId w:val="7"/>
        </w:numPr>
        <w:spacing w:line="252" w:lineRule="auto"/>
        <w:jc w:val="left"/>
        <w:rPr>
          <w:rFonts w:ascii="Georgia" w:hAnsi="Georgia"/>
          <w:lang w:val="pt-PT"/>
        </w:rPr>
      </w:pPr>
      <w:r>
        <w:rPr>
          <w:rFonts w:ascii="Georgia" w:hAnsi="Georgia"/>
          <w:lang w:val="pt-PT"/>
        </w:rPr>
        <w:t xml:space="preserve">export </w:t>
      </w:r>
      <w:r>
        <w:rPr>
          <w:rFonts w:ascii="Georgia" w:hAnsi="Georgia"/>
        </w:rPr>
        <w:t>ú</w:t>
      </w:r>
      <w:r>
        <w:rPr>
          <w:rFonts w:ascii="Georgia" w:hAnsi="Georgia"/>
        </w:rPr>
        <w:t>daj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p</w:t>
      </w:r>
      <w:r>
        <w:rPr>
          <w:rFonts w:ascii="Georgia" w:hAnsi="Georgia"/>
        </w:rPr>
        <w:t>ř</w:t>
      </w:r>
      <w:r>
        <w:rPr>
          <w:rFonts w:ascii="Georgia" w:hAnsi="Georgia"/>
        </w:rPr>
        <w:t>ihl</w:t>
      </w:r>
      <w:r>
        <w:rPr>
          <w:rFonts w:ascii="Georgia" w:hAnsi="Georgia"/>
        </w:rPr>
        <w:t>áš</w:t>
      </w:r>
      <w:r>
        <w:rPr>
          <w:rFonts w:ascii="Georgia" w:hAnsi="Georgia"/>
        </w:rPr>
        <w:t>en</w:t>
      </w:r>
      <w:r>
        <w:rPr>
          <w:rFonts w:ascii="Georgia" w:hAnsi="Georgia"/>
        </w:rPr>
        <w:t>ý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</w:t>
      </w:r>
      <w:r>
        <w:rPr>
          <w:rFonts w:ascii="Georgia" w:hAnsi="Georgia"/>
        </w:rPr>
        <w:t>úč</w:t>
      </w:r>
      <w:r>
        <w:rPr>
          <w:rFonts w:ascii="Georgia" w:hAnsi="Georgia"/>
        </w:rPr>
        <w:t>astn</w:t>
      </w:r>
      <w:r>
        <w:rPr>
          <w:rFonts w:ascii="Georgia" w:hAnsi="Georgia"/>
        </w:rPr>
        <w:t>í</w:t>
      </w:r>
      <w:r>
        <w:rPr>
          <w:rFonts w:ascii="Georgia" w:hAnsi="Georgia"/>
        </w:rPr>
        <w:t>k</w:t>
      </w:r>
      <w:r>
        <w:rPr>
          <w:rFonts w:ascii="Georgia" w:hAnsi="Georgia"/>
        </w:rPr>
        <w:t>ů</w:t>
      </w:r>
      <w:r>
        <w:rPr>
          <w:rFonts w:ascii="Georgia" w:hAnsi="Georgia"/>
        </w:rPr>
        <w:t>.</w:t>
      </w:r>
    </w:p>
    <w:p w:rsidR="00581B6A" w:rsidRDefault="00D06225">
      <w:pPr>
        <w:ind w:firstLine="131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K</w:t>
      </w:r>
      <w:r>
        <w:rPr>
          <w:rFonts w:ascii="Georgia" w:hAnsi="Georgia"/>
        </w:rPr>
        <w:t> </w:t>
      </w:r>
      <w:r>
        <w:rPr>
          <w:rFonts w:ascii="Georgia" w:hAnsi="Georgia"/>
        </w:rPr>
        <w:t>v</w:t>
      </w:r>
      <w:r>
        <w:rPr>
          <w:rFonts w:ascii="Georgia" w:hAnsi="Georgia"/>
        </w:rPr>
        <w:t>ýš</w:t>
      </w:r>
      <w:r>
        <w:rPr>
          <w:rFonts w:ascii="Georgia" w:hAnsi="Georgia"/>
        </w:rPr>
        <w:t>e uveden</w:t>
      </w:r>
      <w:r>
        <w:rPr>
          <w:rFonts w:ascii="Georgia" w:hAnsi="Georgia"/>
        </w:rPr>
        <w:t>ý</w:t>
      </w:r>
      <w:r>
        <w:rPr>
          <w:rFonts w:ascii="Georgia" w:hAnsi="Georgia"/>
        </w:rPr>
        <w:t xml:space="preserve">m </w:t>
      </w:r>
      <w:r>
        <w:rPr>
          <w:rFonts w:ascii="Georgia" w:hAnsi="Georgia"/>
        </w:rPr>
        <w:t>úč</w:t>
      </w:r>
      <w:r>
        <w:rPr>
          <w:rFonts w:ascii="Georgia" w:hAnsi="Georgia"/>
        </w:rPr>
        <w:t>el</w:t>
      </w:r>
      <w:r>
        <w:rPr>
          <w:rFonts w:ascii="Georgia" w:hAnsi="Georgia"/>
        </w:rPr>
        <w:t>ů</w:t>
      </w:r>
      <w:r>
        <w:rPr>
          <w:rFonts w:ascii="Georgia" w:hAnsi="Georgia"/>
        </w:rPr>
        <w:t>m Poskytovatel zajist</w:t>
      </w:r>
      <w:r>
        <w:rPr>
          <w:rFonts w:ascii="Georgia" w:hAnsi="Georgia"/>
        </w:rPr>
        <w:t>í š</w:t>
      </w:r>
      <w:r>
        <w:rPr>
          <w:rFonts w:ascii="Georgia" w:hAnsi="Georgia"/>
        </w:rPr>
        <w:t>kolen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zam</w:t>
      </w:r>
      <w:r>
        <w:rPr>
          <w:rFonts w:ascii="Georgia" w:hAnsi="Georgia"/>
        </w:rPr>
        <w:t>ě</w:t>
      </w:r>
      <w:r>
        <w:rPr>
          <w:rFonts w:ascii="Georgia" w:hAnsi="Georgia"/>
        </w:rPr>
        <w:t>stnanc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Objednatele v</w:t>
      </w:r>
      <w:r>
        <w:rPr>
          <w:rFonts w:ascii="Georgia" w:hAnsi="Georgia"/>
        </w:rPr>
        <w:t> </w:t>
      </w:r>
      <w:r>
        <w:rPr>
          <w:rFonts w:ascii="Georgia" w:hAnsi="Georgia"/>
        </w:rPr>
        <w:t xml:space="preserve">rozsahu </w:t>
      </w:r>
      <w:r>
        <w:rPr>
          <w:rFonts w:ascii="Georgia" w:hAnsi="Georgia"/>
        </w:rPr>
        <w:tab/>
        <w:t>nezbytn</w:t>
      </w:r>
      <w:r>
        <w:rPr>
          <w:rFonts w:ascii="Georgia" w:hAnsi="Georgia"/>
        </w:rPr>
        <w:t xml:space="preserve">ě </w:t>
      </w:r>
      <w:proofErr w:type="spellStart"/>
      <w:r>
        <w:rPr>
          <w:rFonts w:ascii="Georgia" w:hAnsi="Georgia"/>
        </w:rPr>
        <w:t>nutn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m, minim</w:t>
      </w:r>
      <w:r>
        <w:rPr>
          <w:rFonts w:ascii="Georgia" w:hAnsi="Georgia"/>
        </w:rPr>
        <w:t>á</w:t>
      </w:r>
      <w:r>
        <w:rPr>
          <w:rFonts w:ascii="Georgia" w:hAnsi="Georgia"/>
        </w:rPr>
        <w:t>ln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2</w:t>
      </w:r>
      <w:r>
        <w:rPr>
          <w:rFonts w:ascii="Georgia" w:hAnsi="Georgia"/>
        </w:rPr>
        <w:t>š</w:t>
      </w:r>
      <w:r>
        <w:rPr>
          <w:rFonts w:ascii="Georgia" w:hAnsi="Georgia"/>
        </w:rPr>
        <w:t>kolen</w:t>
      </w:r>
      <w:r>
        <w:rPr>
          <w:rFonts w:ascii="Georgia" w:hAnsi="Georgia"/>
        </w:rPr>
        <w:t xml:space="preserve">í </w:t>
      </w:r>
      <w:r>
        <w:rPr>
          <w:rFonts w:ascii="Georgia" w:hAnsi="Georgia"/>
          <w:lang w:val="it-IT"/>
        </w:rPr>
        <w:t>o d</w:t>
      </w:r>
      <w:r>
        <w:rPr>
          <w:rFonts w:ascii="Georgia" w:hAnsi="Georgia"/>
          <w:lang w:val="fr-FR"/>
        </w:rPr>
        <w:t>é</w:t>
      </w:r>
      <w:proofErr w:type="spellStart"/>
      <w:r>
        <w:rPr>
          <w:rFonts w:ascii="Georgia" w:hAnsi="Georgia"/>
        </w:rPr>
        <w:t>lce</w:t>
      </w:r>
      <w:proofErr w:type="spellEnd"/>
      <w:r>
        <w:rPr>
          <w:rFonts w:ascii="Georgia" w:hAnsi="Georgia"/>
        </w:rPr>
        <w:t xml:space="preserve"> 1 hodiny. </w:t>
      </w:r>
    </w:p>
    <w:p w:rsidR="00581B6A" w:rsidRDefault="00581B6A">
      <w:pPr>
        <w:widowControl w:val="0"/>
        <w:spacing w:after="0"/>
        <w:ind w:left="680" w:firstLine="0"/>
        <w:rPr>
          <w:rFonts w:ascii="Georgia" w:eastAsia="Georgia" w:hAnsi="Georgia" w:cs="Georgia"/>
        </w:rPr>
      </w:pPr>
    </w:p>
    <w:p w:rsidR="00581B6A" w:rsidRDefault="00D06225">
      <w:pPr>
        <w:widowControl w:val="0"/>
        <w:numPr>
          <w:ilvl w:val="1"/>
          <w:numId w:val="8"/>
        </w:numPr>
        <w:spacing w:after="0"/>
        <w:rPr>
          <w:rFonts w:ascii="Georgia" w:hAnsi="Georgia"/>
        </w:rPr>
      </w:pPr>
      <w:r>
        <w:rPr>
          <w:rFonts w:ascii="Georgia" w:hAnsi="Georgia"/>
        </w:rPr>
        <w:t>V</w:t>
      </w:r>
      <w:r>
        <w:rPr>
          <w:rFonts w:ascii="Georgia" w:hAnsi="Georgia"/>
        </w:rPr>
        <w:t> </w:t>
      </w:r>
      <w:r>
        <w:rPr>
          <w:rFonts w:ascii="Georgia" w:hAnsi="Georgia"/>
        </w:rPr>
        <w:t>r</w:t>
      </w:r>
      <w:r>
        <w:rPr>
          <w:rFonts w:ascii="Georgia" w:hAnsi="Georgia"/>
        </w:rPr>
        <w:t>á</w:t>
      </w:r>
      <w:r>
        <w:rPr>
          <w:rFonts w:ascii="Georgia" w:hAnsi="Georgia"/>
        </w:rPr>
        <w:t>mci Slu</w:t>
      </w:r>
      <w:r>
        <w:rPr>
          <w:rFonts w:ascii="Georgia" w:hAnsi="Georgia"/>
        </w:rPr>
        <w:t>ž</w:t>
      </w:r>
      <w:r>
        <w:rPr>
          <w:rFonts w:ascii="Georgia" w:hAnsi="Georgia"/>
        </w:rPr>
        <w:t>eb bude Funk</w:t>
      </w:r>
      <w:r>
        <w:rPr>
          <w:rFonts w:ascii="Georgia" w:hAnsi="Georgia"/>
        </w:rPr>
        <w:t>č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proofErr w:type="spellStart"/>
      <w:r>
        <w:rPr>
          <w:rFonts w:ascii="Georgia" w:hAnsi="Georgia"/>
        </w:rPr>
        <w:t>syst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m napojen na aplikaci Zoo Praha </w:t>
      </w:r>
      <w:r w:rsidR="008B4984">
        <w:rPr>
          <w:rFonts w:ascii="Georgia" w:hAnsi="Georgia"/>
        </w:rPr>
        <w:t>XXX</w:t>
      </w:r>
      <w:r>
        <w:rPr>
          <w:rFonts w:ascii="Georgia" w:hAnsi="Georgia"/>
        </w:rPr>
        <w:t xml:space="preserve"> Specifikace napojen</w:t>
      </w:r>
      <w:r>
        <w:rPr>
          <w:rFonts w:ascii="Georgia" w:hAnsi="Georgia"/>
        </w:rPr>
        <w:t xml:space="preserve">í </w:t>
      </w:r>
      <w:proofErr w:type="gramStart"/>
      <w:r>
        <w:rPr>
          <w:rFonts w:ascii="Georgia" w:hAnsi="Georgia"/>
        </w:rPr>
        <w:t>je</w:t>
      </w:r>
      <w:proofErr w:type="gramEnd"/>
      <w:r>
        <w:rPr>
          <w:rFonts w:ascii="Georgia" w:hAnsi="Georgia"/>
        </w:rPr>
        <w:t xml:space="preserve"> uvedena v</w:t>
      </w:r>
      <w:r>
        <w:rPr>
          <w:rFonts w:ascii="Georgia" w:hAnsi="Georgia"/>
        </w:rPr>
        <w:t> </w:t>
      </w:r>
      <w:r>
        <w:rPr>
          <w:rFonts w:ascii="Georgia" w:hAnsi="Georgia"/>
          <w:u w:val="single"/>
        </w:rPr>
        <w:t>p</w:t>
      </w:r>
      <w:r>
        <w:rPr>
          <w:rFonts w:ascii="Georgia" w:hAnsi="Georgia"/>
          <w:u w:val="single"/>
        </w:rPr>
        <w:t>ří</w:t>
      </w:r>
      <w:r>
        <w:rPr>
          <w:rFonts w:ascii="Georgia" w:hAnsi="Georgia"/>
          <w:u w:val="single"/>
          <w:lang w:val="nl-NL"/>
        </w:rPr>
        <w:t xml:space="preserve">loze </w:t>
      </w:r>
      <w:r>
        <w:rPr>
          <w:rFonts w:ascii="Georgia" w:hAnsi="Georgia"/>
          <w:u w:val="single"/>
        </w:rPr>
        <w:t>č</w:t>
      </w:r>
      <w:r>
        <w:rPr>
          <w:rFonts w:ascii="Georgia" w:hAnsi="Georgia"/>
          <w:u w:val="single"/>
        </w:rPr>
        <w:t>. 3</w:t>
      </w:r>
      <w:r>
        <w:rPr>
          <w:rFonts w:ascii="Georgia" w:hAnsi="Georgia"/>
        </w:rPr>
        <w:t xml:space="preserve"> 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to Smlouvy.</w:t>
      </w:r>
    </w:p>
    <w:p w:rsidR="00581B6A" w:rsidRDefault="00581B6A">
      <w:pPr>
        <w:widowControl w:val="0"/>
        <w:spacing w:after="0"/>
        <w:ind w:left="680" w:firstLine="0"/>
        <w:rPr>
          <w:rFonts w:ascii="Georgia" w:eastAsia="Georgia" w:hAnsi="Georgia" w:cs="Georgia"/>
        </w:rPr>
      </w:pPr>
    </w:p>
    <w:p w:rsidR="00581B6A" w:rsidRDefault="00D06225">
      <w:pPr>
        <w:widowControl w:val="0"/>
        <w:numPr>
          <w:ilvl w:val="1"/>
          <w:numId w:val="2"/>
        </w:numPr>
        <w:spacing w:after="0"/>
        <w:rPr>
          <w:rFonts w:ascii="Georgia" w:hAnsi="Georgia"/>
        </w:rPr>
      </w:pPr>
      <w:proofErr w:type="spellStart"/>
      <w:r>
        <w:rPr>
          <w:rFonts w:ascii="Georgia" w:hAnsi="Georgia"/>
        </w:rPr>
        <w:t>Pravideln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Slu</w:t>
      </w:r>
      <w:r>
        <w:rPr>
          <w:rFonts w:ascii="Georgia" w:hAnsi="Georgia"/>
        </w:rPr>
        <w:t>ž</w:t>
      </w:r>
      <w:r>
        <w:rPr>
          <w:rFonts w:ascii="Georgia" w:hAnsi="Georgia"/>
        </w:rPr>
        <w:t>by jsou poskytov</w:t>
      </w:r>
      <w:r>
        <w:rPr>
          <w:rFonts w:ascii="Georgia" w:hAnsi="Georgia"/>
        </w:rPr>
        <w:t>á</w:t>
      </w:r>
      <w:r>
        <w:rPr>
          <w:rFonts w:ascii="Georgia" w:hAnsi="Georgia"/>
        </w:rPr>
        <w:t>ny ka</w:t>
      </w:r>
      <w:r>
        <w:rPr>
          <w:rFonts w:ascii="Georgia" w:hAnsi="Georgia"/>
        </w:rPr>
        <w:t>ž</w:t>
      </w:r>
      <w:r>
        <w:rPr>
          <w:rFonts w:ascii="Georgia" w:hAnsi="Georgia"/>
        </w:rPr>
        <w:t>dodenn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po cel</w:t>
      </w:r>
      <w:r>
        <w:rPr>
          <w:rFonts w:ascii="Georgia" w:hAnsi="Georgia"/>
        </w:rPr>
        <w:t xml:space="preserve">ý </w:t>
      </w:r>
      <w:r>
        <w:rPr>
          <w:rFonts w:ascii="Georgia" w:hAnsi="Georgia"/>
        </w:rPr>
        <w:t>rok za m</w:t>
      </w:r>
      <w:r>
        <w:rPr>
          <w:rFonts w:ascii="Georgia" w:hAnsi="Georgia"/>
        </w:rPr>
        <w:t>ě</w:t>
      </w:r>
      <w:r>
        <w:rPr>
          <w:rFonts w:ascii="Georgia" w:hAnsi="Georgia"/>
        </w:rPr>
        <w:t>s</w:t>
      </w:r>
      <w:r>
        <w:rPr>
          <w:rFonts w:ascii="Georgia" w:hAnsi="Georgia"/>
        </w:rPr>
        <w:t>íč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  <w:lang w:val="fr-FR"/>
        </w:rPr>
        <w:t>pau</w:t>
      </w:r>
      <w:r>
        <w:rPr>
          <w:rFonts w:ascii="Georgia" w:hAnsi="Georgia"/>
        </w:rPr>
        <w:t>šá</w:t>
      </w:r>
      <w:r>
        <w:rPr>
          <w:rFonts w:ascii="Georgia" w:hAnsi="Georgia"/>
        </w:rPr>
        <w:t>l na z</w:t>
      </w:r>
      <w:r>
        <w:rPr>
          <w:rFonts w:ascii="Georgia" w:hAnsi="Georgia"/>
        </w:rPr>
        <w:t>á</w:t>
      </w:r>
      <w:r>
        <w:rPr>
          <w:rFonts w:ascii="Georgia" w:hAnsi="Georgia"/>
        </w:rPr>
        <w:t>klad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cen</w:t>
      </w:r>
      <w:r>
        <w:rPr>
          <w:rFonts w:ascii="Georgia" w:hAnsi="Georgia"/>
        </w:rPr>
        <w:t>í</w:t>
      </w:r>
      <w:r>
        <w:rPr>
          <w:rFonts w:ascii="Georgia" w:hAnsi="Georgia"/>
        </w:rPr>
        <w:t>ku Slu</w:t>
      </w:r>
      <w:r>
        <w:rPr>
          <w:rFonts w:ascii="Georgia" w:hAnsi="Georgia"/>
        </w:rPr>
        <w:t>ž</w:t>
      </w:r>
      <w:r>
        <w:rPr>
          <w:rFonts w:ascii="Georgia" w:hAnsi="Georgia"/>
        </w:rPr>
        <w:t>eb, kter</w:t>
      </w:r>
      <w:r>
        <w:rPr>
          <w:rFonts w:ascii="Georgia" w:hAnsi="Georgia"/>
        </w:rPr>
        <w:t xml:space="preserve">ý </w:t>
      </w:r>
      <w:r>
        <w:rPr>
          <w:rFonts w:ascii="Georgia" w:hAnsi="Georgia"/>
        </w:rPr>
        <w:t>tvo</w:t>
      </w:r>
      <w:r>
        <w:rPr>
          <w:rFonts w:ascii="Georgia" w:hAnsi="Georgia"/>
        </w:rPr>
        <w:t xml:space="preserve">ří </w:t>
      </w:r>
      <w:r>
        <w:rPr>
          <w:rFonts w:ascii="Georgia" w:hAnsi="Georgia"/>
          <w:u w:val="single"/>
        </w:rPr>
        <w:t>p</w:t>
      </w:r>
      <w:r>
        <w:rPr>
          <w:rFonts w:ascii="Georgia" w:hAnsi="Georgia"/>
          <w:u w:val="single"/>
        </w:rPr>
        <w:t>ří</w:t>
      </w:r>
      <w:r>
        <w:rPr>
          <w:rFonts w:ascii="Georgia" w:hAnsi="Georgia"/>
          <w:u w:val="single"/>
        </w:rPr>
        <w:t xml:space="preserve">lohu </w:t>
      </w:r>
      <w:r>
        <w:rPr>
          <w:rFonts w:ascii="Georgia" w:hAnsi="Georgia"/>
          <w:u w:val="single"/>
        </w:rPr>
        <w:t>č</w:t>
      </w:r>
      <w:r>
        <w:rPr>
          <w:rFonts w:ascii="Georgia" w:hAnsi="Georgia"/>
          <w:u w:val="single"/>
        </w:rPr>
        <w:t>. 4</w:t>
      </w:r>
      <w:r>
        <w:rPr>
          <w:rFonts w:ascii="Georgia" w:hAnsi="Georgia"/>
        </w:rPr>
        <w:t xml:space="preserve"> Smlouvy (d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le jen </w:t>
      </w:r>
      <w:r>
        <w:rPr>
          <w:rFonts w:ascii="Georgia" w:hAnsi="Georgia"/>
        </w:rPr>
        <w:t>„</w:t>
      </w:r>
      <w:r>
        <w:rPr>
          <w:rFonts w:ascii="Georgia" w:hAnsi="Georgia"/>
          <w:b/>
          <w:bCs/>
        </w:rPr>
        <w:t>Pau</w:t>
      </w:r>
      <w:r>
        <w:rPr>
          <w:rFonts w:ascii="Georgia" w:hAnsi="Georgia"/>
          <w:b/>
          <w:bCs/>
        </w:rPr>
        <w:t>šá</w:t>
      </w:r>
      <w:r>
        <w:rPr>
          <w:rFonts w:ascii="Georgia" w:hAnsi="Georgia"/>
          <w:b/>
          <w:bCs/>
        </w:rPr>
        <w:t>ln</w:t>
      </w:r>
      <w:r>
        <w:rPr>
          <w:rFonts w:ascii="Georgia" w:hAnsi="Georgia"/>
          <w:b/>
          <w:bCs/>
        </w:rPr>
        <w:t xml:space="preserve">í </w:t>
      </w:r>
      <w:r>
        <w:rPr>
          <w:rFonts w:ascii="Georgia" w:hAnsi="Georgia"/>
          <w:b/>
          <w:bCs/>
          <w:lang w:val="da-DK"/>
        </w:rPr>
        <w:t>slu</w:t>
      </w:r>
      <w:proofErr w:type="spellStart"/>
      <w:r>
        <w:rPr>
          <w:rFonts w:ascii="Georgia" w:hAnsi="Georgia"/>
          <w:b/>
          <w:bCs/>
        </w:rPr>
        <w:t>ž</w:t>
      </w:r>
      <w:r>
        <w:rPr>
          <w:rFonts w:ascii="Georgia" w:hAnsi="Georgia"/>
          <w:b/>
          <w:bCs/>
        </w:rPr>
        <w:t>by</w:t>
      </w:r>
      <w:proofErr w:type="spellEnd"/>
      <w:r>
        <w:rPr>
          <w:rFonts w:ascii="Georgia" w:hAnsi="Georgia"/>
          <w:rtl/>
          <w:lang w:val="ar-SA"/>
        </w:rPr>
        <w:t>“</w:t>
      </w:r>
      <w:r>
        <w:rPr>
          <w:rFonts w:ascii="Georgia" w:hAnsi="Georgia"/>
        </w:rPr>
        <w:t>).</w:t>
      </w:r>
      <w:r>
        <w:rPr>
          <w:rFonts w:ascii="Georgia" w:hAnsi="Georgia"/>
        </w:rPr>
        <w:tab/>
        <w:t>Pau</w:t>
      </w:r>
      <w:r>
        <w:rPr>
          <w:rFonts w:ascii="Georgia" w:hAnsi="Georgia"/>
        </w:rPr>
        <w:t>šá</w:t>
      </w:r>
      <w:r>
        <w:rPr>
          <w:rFonts w:ascii="Georgia" w:hAnsi="Georgia"/>
        </w:rPr>
        <w:t>ln</w:t>
      </w:r>
      <w:r>
        <w:rPr>
          <w:rFonts w:ascii="Georgia" w:hAnsi="Georgia"/>
        </w:rPr>
        <w:t xml:space="preserve">í </w:t>
      </w:r>
      <w:r>
        <w:rPr>
          <w:rFonts w:ascii="Georgia" w:hAnsi="Georgia"/>
          <w:lang w:val="da-DK"/>
        </w:rPr>
        <w:t>slu</w:t>
      </w:r>
      <w:proofErr w:type="spellStart"/>
      <w:r>
        <w:rPr>
          <w:rFonts w:ascii="Georgia" w:hAnsi="Georgia"/>
        </w:rPr>
        <w:t>ž</w:t>
      </w:r>
      <w:r>
        <w:rPr>
          <w:rFonts w:ascii="Georgia" w:hAnsi="Georgia"/>
        </w:rPr>
        <w:t>by</w:t>
      </w:r>
      <w:proofErr w:type="spellEnd"/>
      <w:r>
        <w:rPr>
          <w:rFonts w:ascii="Georgia" w:hAnsi="Georgia"/>
        </w:rPr>
        <w:t xml:space="preserve"> zahrnuj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ve</w:t>
      </w:r>
      <w:r>
        <w:rPr>
          <w:rFonts w:ascii="Georgia" w:hAnsi="Georgia"/>
        </w:rPr>
        <w:t>š</w:t>
      </w:r>
      <w:r>
        <w:rPr>
          <w:rFonts w:ascii="Georgia" w:hAnsi="Georgia"/>
        </w:rPr>
        <w:t>ker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souvisej</w:t>
      </w:r>
      <w:r>
        <w:rPr>
          <w:rFonts w:ascii="Georgia" w:hAnsi="Georgia"/>
        </w:rPr>
        <w:t>í</w:t>
      </w:r>
      <w:r>
        <w:rPr>
          <w:rFonts w:ascii="Georgia" w:hAnsi="Georgia"/>
        </w:rPr>
        <w:t>c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n</w:t>
      </w:r>
      <w:r>
        <w:rPr>
          <w:rFonts w:ascii="Georgia" w:hAnsi="Georgia"/>
        </w:rPr>
        <w:t>á</w:t>
      </w:r>
      <w:r>
        <w:rPr>
          <w:rFonts w:ascii="Georgia" w:hAnsi="Georgia"/>
        </w:rPr>
        <w:t>klady na jejich proveden</w:t>
      </w:r>
      <w:r>
        <w:rPr>
          <w:rFonts w:ascii="Georgia" w:hAnsi="Georgia"/>
        </w:rPr>
        <w:t>í</w:t>
      </w:r>
      <w:r>
        <w:rPr>
          <w:rFonts w:ascii="Georgia" w:hAnsi="Georgia"/>
        </w:rPr>
        <w:t>.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widowControl w:val="0"/>
        <w:numPr>
          <w:ilvl w:val="1"/>
          <w:numId w:val="2"/>
        </w:numPr>
        <w:spacing w:after="0"/>
        <w:rPr>
          <w:rFonts w:ascii="Georgia" w:hAnsi="Georgia"/>
        </w:rPr>
      </w:pPr>
      <w:proofErr w:type="spellStart"/>
      <w:r>
        <w:rPr>
          <w:rFonts w:ascii="Georgia" w:hAnsi="Georgia"/>
        </w:rPr>
        <w:t>Nepravideln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  <w:lang w:val="da-DK"/>
        </w:rPr>
        <w:t>slu</w:t>
      </w:r>
      <w:proofErr w:type="spellStart"/>
      <w:r>
        <w:rPr>
          <w:rFonts w:ascii="Georgia" w:hAnsi="Georgia"/>
        </w:rPr>
        <w:t>ž</w:t>
      </w:r>
      <w:r>
        <w:rPr>
          <w:rFonts w:ascii="Georgia" w:hAnsi="Georgia"/>
        </w:rPr>
        <w:t>by</w:t>
      </w:r>
      <w:proofErr w:type="spellEnd"/>
      <w:r>
        <w:rPr>
          <w:rFonts w:ascii="Georgia" w:hAnsi="Georgia"/>
        </w:rPr>
        <w:t xml:space="preserve"> nad </w:t>
      </w:r>
      <w:proofErr w:type="spellStart"/>
      <w:r>
        <w:rPr>
          <w:rFonts w:ascii="Georgia" w:hAnsi="Georgia"/>
        </w:rPr>
        <w:t>r</w:t>
      </w:r>
      <w:r>
        <w:rPr>
          <w:rFonts w:ascii="Georgia" w:hAnsi="Georgia"/>
        </w:rPr>
        <w:t>á</w:t>
      </w:r>
      <w:proofErr w:type="spellEnd"/>
      <w:r>
        <w:rPr>
          <w:rFonts w:ascii="Georgia" w:hAnsi="Georgia"/>
          <w:lang w:val="fr-FR"/>
        </w:rPr>
        <w:t>mec Pau</w:t>
      </w:r>
      <w:proofErr w:type="spellStart"/>
      <w:r>
        <w:rPr>
          <w:rFonts w:ascii="Georgia" w:hAnsi="Georgia"/>
        </w:rPr>
        <w:t>šá</w:t>
      </w:r>
      <w:r>
        <w:rPr>
          <w:rFonts w:ascii="Georgia" w:hAnsi="Georgia"/>
        </w:rPr>
        <w:t>ln</w:t>
      </w:r>
      <w:r>
        <w:rPr>
          <w:rFonts w:ascii="Georgia" w:hAnsi="Georgia"/>
        </w:rPr>
        <w:t>í</w:t>
      </w:r>
      <w:r>
        <w:rPr>
          <w:rFonts w:ascii="Georgia" w:hAnsi="Georgia"/>
        </w:rPr>
        <w:t>ch</w:t>
      </w:r>
      <w:proofErr w:type="spellEnd"/>
      <w:r>
        <w:rPr>
          <w:rFonts w:ascii="Georgia" w:hAnsi="Georgia"/>
        </w:rPr>
        <w:t xml:space="preserve"> slu</w:t>
      </w:r>
      <w:r>
        <w:rPr>
          <w:rFonts w:ascii="Georgia" w:hAnsi="Georgia"/>
        </w:rPr>
        <w:t>ž</w:t>
      </w:r>
      <w:r>
        <w:rPr>
          <w:rFonts w:ascii="Georgia" w:hAnsi="Georgia"/>
        </w:rPr>
        <w:t>eb (d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le jen </w:t>
      </w:r>
      <w:r>
        <w:rPr>
          <w:rFonts w:ascii="Georgia" w:hAnsi="Georgia"/>
        </w:rPr>
        <w:t>„</w:t>
      </w:r>
      <w:r>
        <w:rPr>
          <w:rFonts w:ascii="Georgia" w:hAnsi="Georgia"/>
          <w:b/>
          <w:bCs/>
        </w:rPr>
        <w:t>Dal</w:t>
      </w:r>
      <w:r>
        <w:rPr>
          <w:rFonts w:ascii="Georgia" w:hAnsi="Georgia"/>
          <w:b/>
          <w:bCs/>
        </w:rPr>
        <w:t xml:space="preserve">ší </w:t>
      </w:r>
      <w:r>
        <w:rPr>
          <w:rFonts w:ascii="Georgia" w:hAnsi="Georgia"/>
          <w:b/>
          <w:bCs/>
          <w:lang w:val="da-DK"/>
        </w:rPr>
        <w:t>slu</w:t>
      </w:r>
      <w:proofErr w:type="spellStart"/>
      <w:r>
        <w:rPr>
          <w:rFonts w:ascii="Georgia" w:hAnsi="Georgia"/>
          <w:b/>
          <w:bCs/>
        </w:rPr>
        <w:t>ž</w:t>
      </w:r>
      <w:r>
        <w:rPr>
          <w:rFonts w:ascii="Georgia" w:hAnsi="Georgia"/>
          <w:b/>
          <w:bCs/>
        </w:rPr>
        <w:t>by</w:t>
      </w:r>
      <w:proofErr w:type="spellEnd"/>
      <w:r>
        <w:rPr>
          <w:rFonts w:ascii="Georgia" w:hAnsi="Georgia"/>
          <w:rtl/>
          <w:lang w:val="ar-SA"/>
        </w:rPr>
        <w:t>“</w:t>
      </w:r>
      <w:r>
        <w:rPr>
          <w:rFonts w:ascii="Georgia" w:hAnsi="Georgia"/>
        </w:rPr>
        <w:t>) jsou prov</w:t>
      </w:r>
      <w:r>
        <w:rPr>
          <w:rFonts w:ascii="Georgia" w:hAnsi="Georgia"/>
        </w:rPr>
        <w:t>á</w:t>
      </w:r>
      <w:r>
        <w:rPr>
          <w:rFonts w:ascii="Georgia" w:hAnsi="Georgia"/>
        </w:rPr>
        <w:t>d</w:t>
      </w:r>
      <w:r>
        <w:rPr>
          <w:rFonts w:ascii="Georgia" w:hAnsi="Georgia"/>
        </w:rPr>
        <w:t>ě</w:t>
      </w:r>
      <w:r>
        <w:rPr>
          <w:rFonts w:ascii="Georgia" w:hAnsi="Georgia"/>
        </w:rPr>
        <w:t xml:space="preserve">ny na </w:t>
      </w:r>
      <w:r>
        <w:rPr>
          <w:rFonts w:ascii="Georgia" w:hAnsi="Georgia"/>
        </w:rPr>
        <w:tab/>
        <w:t>z</w:t>
      </w:r>
      <w:r>
        <w:rPr>
          <w:rFonts w:ascii="Georgia" w:hAnsi="Georgia"/>
        </w:rPr>
        <w:t>á</w:t>
      </w:r>
      <w:r>
        <w:rPr>
          <w:rFonts w:ascii="Georgia" w:hAnsi="Georgia"/>
        </w:rPr>
        <w:t>klad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objedn</w:t>
      </w:r>
      <w:r>
        <w:rPr>
          <w:rFonts w:ascii="Georgia" w:hAnsi="Georgia"/>
        </w:rPr>
        <w:t>á</w:t>
      </w:r>
      <w:r>
        <w:rPr>
          <w:rFonts w:ascii="Georgia" w:hAnsi="Georgia"/>
        </w:rPr>
        <w:t>vek vystavovan</w:t>
      </w:r>
      <w:r>
        <w:rPr>
          <w:rFonts w:ascii="Georgia" w:hAnsi="Georgia"/>
        </w:rPr>
        <w:t>ý</w:t>
      </w:r>
      <w:r>
        <w:rPr>
          <w:rFonts w:ascii="Georgia" w:hAnsi="Georgia"/>
        </w:rPr>
        <w:t>ch dle aktu</w:t>
      </w:r>
      <w:r>
        <w:rPr>
          <w:rFonts w:ascii="Georgia" w:hAnsi="Georgia"/>
        </w:rPr>
        <w:t>á</w:t>
      </w:r>
      <w:r>
        <w:rPr>
          <w:rFonts w:ascii="Georgia" w:hAnsi="Georgia"/>
        </w:rPr>
        <w:t>ln</w:t>
      </w:r>
      <w:r>
        <w:rPr>
          <w:rFonts w:ascii="Georgia" w:hAnsi="Georgia"/>
        </w:rPr>
        <w:t>í</w:t>
      </w:r>
      <w:r>
        <w:rPr>
          <w:rFonts w:ascii="Georgia" w:hAnsi="Georgia"/>
        </w:rPr>
        <w:t>ch pot</w:t>
      </w:r>
      <w:r>
        <w:rPr>
          <w:rFonts w:ascii="Georgia" w:hAnsi="Georgia"/>
        </w:rPr>
        <w:t>ř</w:t>
      </w:r>
      <w:r>
        <w:rPr>
          <w:rFonts w:ascii="Georgia" w:hAnsi="Georgia"/>
        </w:rPr>
        <w:t>eb Objednatele. Cena Dal</w:t>
      </w:r>
      <w:r>
        <w:rPr>
          <w:rFonts w:ascii="Georgia" w:hAnsi="Georgia"/>
        </w:rPr>
        <w:t>ší</w:t>
      </w:r>
      <w:r>
        <w:rPr>
          <w:rFonts w:ascii="Georgia" w:hAnsi="Georgia"/>
        </w:rPr>
        <w:t>ch slu</w:t>
      </w:r>
      <w:r>
        <w:rPr>
          <w:rFonts w:ascii="Georgia" w:hAnsi="Georgia"/>
        </w:rPr>
        <w:t>ž</w:t>
      </w:r>
      <w:r>
        <w:rPr>
          <w:rFonts w:ascii="Georgia" w:hAnsi="Georgia"/>
        </w:rPr>
        <w:t xml:space="preserve">eb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v</w:t>
      </w:r>
      <w:r>
        <w:rPr>
          <w:rFonts w:ascii="Georgia" w:hAnsi="Georgia"/>
        </w:rPr>
        <w:t> </w:t>
      </w:r>
      <w:r>
        <w:rPr>
          <w:rFonts w:ascii="Georgia" w:hAnsi="Georgia"/>
        </w:rPr>
        <w:t>objedn</w:t>
      </w:r>
      <w:r>
        <w:rPr>
          <w:rFonts w:ascii="Georgia" w:hAnsi="Georgia"/>
        </w:rPr>
        <w:t>á</w:t>
      </w:r>
      <w:r>
        <w:rPr>
          <w:rFonts w:ascii="Georgia" w:hAnsi="Georgia"/>
        </w:rPr>
        <w:t>vce je stanovena na z</w:t>
      </w:r>
      <w:r>
        <w:rPr>
          <w:rFonts w:ascii="Georgia" w:hAnsi="Georgia"/>
        </w:rPr>
        <w:t>á</w:t>
      </w:r>
      <w:r>
        <w:rPr>
          <w:rFonts w:ascii="Georgia" w:hAnsi="Georgia"/>
        </w:rPr>
        <w:t>klad</w:t>
      </w:r>
      <w:r>
        <w:rPr>
          <w:rFonts w:ascii="Georgia" w:hAnsi="Georgia"/>
        </w:rPr>
        <w:t xml:space="preserve">ě </w:t>
      </w:r>
      <w:proofErr w:type="spellStart"/>
      <w:r>
        <w:rPr>
          <w:rFonts w:ascii="Georgia" w:hAnsi="Georgia"/>
        </w:rPr>
        <w:t>cenov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nab</w:t>
      </w:r>
      <w:r>
        <w:rPr>
          <w:rFonts w:ascii="Georgia" w:hAnsi="Georgia"/>
        </w:rPr>
        <w:t>í</w:t>
      </w:r>
      <w:r>
        <w:rPr>
          <w:rFonts w:ascii="Georgia" w:hAnsi="Georgia"/>
        </w:rPr>
        <w:t>dky Poskytovatele, kter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tvo</w:t>
      </w:r>
      <w:r>
        <w:rPr>
          <w:rFonts w:ascii="Georgia" w:hAnsi="Georgia"/>
        </w:rPr>
        <w:t xml:space="preserve">ří </w:t>
      </w:r>
      <w:r>
        <w:rPr>
          <w:rFonts w:ascii="Georgia" w:hAnsi="Georgia"/>
          <w:u w:val="single"/>
        </w:rPr>
        <w:t>p</w:t>
      </w:r>
      <w:r>
        <w:rPr>
          <w:rFonts w:ascii="Georgia" w:hAnsi="Georgia"/>
          <w:u w:val="single"/>
        </w:rPr>
        <w:t>ří</w:t>
      </w:r>
      <w:r>
        <w:rPr>
          <w:rFonts w:ascii="Georgia" w:hAnsi="Georgia"/>
          <w:u w:val="single"/>
        </w:rPr>
        <w:t xml:space="preserve">lohu </w:t>
      </w:r>
      <w:r>
        <w:rPr>
          <w:rFonts w:ascii="Georgia" w:hAnsi="Georgia"/>
          <w:u w:val="single"/>
        </w:rPr>
        <w:t>č</w:t>
      </w:r>
      <w:r>
        <w:rPr>
          <w:rFonts w:ascii="Georgia" w:hAnsi="Georgia"/>
          <w:u w:val="single"/>
        </w:rPr>
        <w:t>. 4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Smlouvy. Dal</w:t>
      </w:r>
      <w:r>
        <w:rPr>
          <w:rFonts w:ascii="Georgia" w:hAnsi="Georgia"/>
        </w:rPr>
        <w:t xml:space="preserve">ší </w:t>
      </w:r>
      <w:r>
        <w:rPr>
          <w:rFonts w:ascii="Georgia" w:hAnsi="Georgia"/>
          <w:lang w:val="da-DK"/>
        </w:rPr>
        <w:t>slu</w:t>
      </w:r>
      <w:proofErr w:type="spellStart"/>
      <w:r>
        <w:rPr>
          <w:rFonts w:ascii="Georgia" w:hAnsi="Georgia"/>
        </w:rPr>
        <w:t>ž</w:t>
      </w:r>
      <w:r>
        <w:rPr>
          <w:rFonts w:ascii="Georgia" w:hAnsi="Georgia"/>
        </w:rPr>
        <w:t>by</w:t>
      </w:r>
      <w:proofErr w:type="spellEnd"/>
      <w:r>
        <w:rPr>
          <w:rFonts w:ascii="Georgia" w:hAnsi="Georgia"/>
        </w:rPr>
        <w:t xml:space="preserve"> zahrnuj</w:t>
      </w:r>
      <w:r>
        <w:rPr>
          <w:rFonts w:ascii="Georgia" w:hAnsi="Georgia"/>
        </w:rPr>
        <w:t xml:space="preserve">í  </w:t>
      </w:r>
      <w:r>
        <w:rPr>
          <w:rFonts w:ascii="Georgia" w:hAnsi="Georgia"/>
        </w:rPr>
        <w:t>ve</w:t>
      </w:r>
      <w:r>
        <w:rPr>
          <w:rFonts w:ascii="Georgia" w:hAnsi="Georgia"/>
        </w:rPr>
        <w:t>š</w:t>
      </w:r>
      <w:r>
        <w:rPr>
          <w:rFonts w:ascii="Georgia" w:hAnsi="Georgia"/>
        </w:rPr>
        <w:t>ker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souvisej</w:t>
      </w:r>
      <w:r>
        <w:rPr>
          <w:rFonts w:ascii="Georgia" w:hAnsi="Georgia"/>
        </w:rPr>
        <w:t>í</w:t>
      </w:r>
      <w:r>
        <w:rPr>
          <w:rFonts w:ascii="Georgia" w:hAnsi="Georgia"/>
        </w:rPr>
        <w:t>c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n</w:t>
      </w:r>
      <w:r>
        <w:rPr>
          <w:rFonts w:ascii="Georgia" w:hAnsi="Georgia"/>
        </w:rPr>
        <w:t>á</w:t>
      </w:r>
      <w:r>
        <w:rPr>
          <w:rFonts w:ascii="Georgia" w:hAnsi="Georgia"/>
        </w:rPr>
        <w:t>klady na jejich proveden</w:t>
      </w:r>
      <w:r>
        <w:rPr>
          <w:rFonts w:ascii="Georgia" w:hAnsi="Georgia"/>
        </w:rPr>
        <w:t>í</w:t>
      </w:r>
      <w:r>
        <w:rPr>
          <w:rFonts w:ascii="Georgia" w:hAnsi="Georgia"/>
        </w:rPr>
        <w:t>.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widowControl w:val="0"/>
        <w:numPr>
          <w:ilvl w:val="1"/>
          <w:numId w:val="2"/>
        </w:num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Objednatel se zavazuje, </w:t>
      </w:r>
      <w:r>
        <w:rPr>
          <w:rFonts w:ascii="Georgia" w:hAnsi="Georgia"/>
        </w:rPr>
        <w:t>ž</w:t>
      </w:r>
      <w:r>
        <w:rPr>
          <w:rFonts w:ascii="Georgia" w:hAnsi="Georgia"/>
        </w:rPr>
        <w:t>e zaplat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 xml:space="preserve">Poskytovateli za </w:t>
      </w:r>
      <w:r>
        <w:rPr>
          <w:rFonts w:ascii="Georgia" w:hAnsi="Georgia"/>
        </w:rPr>
        <w:t>řá</w:t>
      </w:r>
      <w:r>
        <w:rPr>
          <w:rFonts w:ascii="Georgia" w:hAnsi="Georgia"/>
        </w:rPr>
        <w:t>dn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poskytnut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Slu</w:t>
      </w:r>
      <w:r>
        <w:rPr>
          <w:rFonts w:ascii="Georgia" w:hAnsi="Georgia"/>
        </w:rPr>
        <w:t>ž</w:t>
      </w:r>
      <w:r>
        <w:rPr>
          <w:rFonts w:ascii="Georgia" w:hAnsi="Georgia"/>
        </w:rPr>
        <w:t>by cenu ve v</w:t>
      </w:r>
      <w:r>
        <w:rPr>
          <w:rFonts w:ascii="Georgia" w:hAnsi="Georgia"/>
        </w:rPr>
        <w:t>ýš</w:t>
      </w:r>
      <w:r>
        <w:rPr>
          <w:rFonts w:ascii="Georgia" w:hAnsi="Georgia"/>
        </w:rPr>
        <w:t xml:space="preserve">i a </w:t>
      </w:r>
      <w:proofErr w:type="gramStart"/>
      <w:r>
        <w:rPr>
          <w:rFonts w:ascii="Georgia" w:hAnsi="Georgia"/>
        </w:rPr>
        <w:t>za</w:t>
      </w:r>
      <w:proofErr w:type="gramEnd"/>
      <w:r>
        <w:rPr>
          <w:rFonts w:ascii="Georgia" w:hAnsi="Georgia"/>
        </w:rPr>
        <w:t xml:space="preserve"> </w:t>
      </w:r>
    </w:p>
    <w:p w:rsidR="00581B6A" w:rsidRDefault="00D06225">
      <w:pPr>
        <w:pStyle w:val="Odstavecseseznamem"/>
        <w:widowControl w:val="0"/>
        <w:spacing w:after="0" w:line="276" w:lineRule="auto"/>
        <w:ind w:left="680" w:firstLine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podm</w:t>
      </w:r>
      <w:r>
        <w:rPr>
          <w:rFonts w:ascii="Georgia" w:hAnsi="Georgia"/>
        </w:rPr>
        <w:t>í</w:t>
      </w:r>
      <w:r>
        <w:rPr>
          <w:rFonts w:ascii="Georgia" w:hAnsi="Georgia"/>
        </w:rPr>
        <w:t>nek stanoven</w:t>
      </w:r>
      <w:r>
        <w:rPr>
          <w:rFonts w:ascii="Georgia" w:hAnsi="Georgia"/>
        </w:rPr>
        <w:t>ý</w:t>
      </w:r>
      <w:r>
        <w:rPr>
          <w:rFonts w:ascii="Georgia" w:hAnsi="Georgia"/>
        </w:rPr>
        <w:t xml:space="preserve">ch touto Smlouvou. </w:t>
      </w:r>
    </w:p>
    <w:p w:rsidR="00581B6A" w:rsidRDefault="00581B6A">
      <w:pPr>
        <w:widowControl w:val="0"/>
        <w:spacing w:after="0"/>
        <w:ind w:left="709" w:firstLine="0"/>
        <w:rPr>
          <w:rFonts w:ascii="Georgia" w:eastAsia="Georgia" w:hAnsi="Georgia" w:cs="Georgia"/>
        </w:rPr>
      </w:pPr>
    </w:p>
    <w:p w:rsidR="00581B6A" w:rsidRDefault="00D06225">
      <w:pPr>
        <w:keepNext/>
        <w:numPr>
          <w:ilvl w:val="0"/>
          <w:numId w:val="9"/>
        </w:numPr>
        <w:spacing w:before="240" w:after="0"/>
        <w:jc w:val="left"/>
        <w:outlineLvl w:val="0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spacing w:val="-1"/>
        </w:rPr>
        <w:t>M</w:t>
      </w:r>
      <w:r>
        <w:rPr>
          <w:rFonts w:ascii="Georgia" w:hAnsi="Georgia"/>
          <w:b/>
          <w:bCs/>
          <w:spacing w:val="-1"/>
        </w:rPr>
        <w:t>Í</w:t>
      </w:r>
      <w:r>
        <w:rPr>
          <w:rFonts w:ascii="Georgia" w:hAnsi="Georgia"/>
          <w:b/>
          <w:bCs/>
          <w:spacing w:val="-1"/>
          <w:lang w:val="pt-PT"/>
        </w:rPr>
        <w:t>STA A ZP</w:t>
      </w:r>
      <w:r>
        <w:rPr>
          <w:rFonts w:ascii="Georgia" w:hAnsi="Georgia"/>
          <w:b/>
          <w:bCs/>
          <w:spacing w:val="-1"/>
        </w:rPr>
        <w:t>Ů</w:t>
      </w:r>
      <w:r>
        <w:rPr>
          <w:rFonts w:ascii="Georgia" w:hAnsi="Georgia"/>
          <w:b/>
          <w:bCs/>
          <w:spacing w:val="-1"/>
        </w:rPr>
        <w:t>SOB POSKYTOV</w:t>
      </w:r>
      <w:r>
        <w:rPr>
          <w:rFonts w:ascii="Georgia" w:hAnsi="Georgia"/>
          <w:b/>
          <w:bCs/>
          <w:spacing w:val="-1"/>
        </w:rPr>
        <w:t>Á</w:t>
      </w:r>
      <w:r>
        <w:rPr>
          <w:rFonts w:ascii="Georgia" w:hAnsi="Georgia"/>
          <w:b/>
          <w:bCs/>
          <w:spacing w:val="-1"/>
        </w:rPr>
        <w:t>N</w:t>
      </w:r>
      <w:r>
        <w:rPr>
          <w:rFonts w:ascii="Georgia" w:hAnsi="Georgia"/>
          <w:b/>
          <w:bCs/>
          <w:spacing w:val="-1"/>
        </w:rPr>
        <w:t xml:space="preserve">Í </w:t>
      </w:r>
      <w:r>
        <w:rPr>
          <w:rFonts w:ascii="Georgia" w:hAnsi="Georgia"/>
          <w:b/>
          <w:bCs/>
          <w:spacing w:val="-1"/>
        </w:rPr>
        <w:t>SLU</w:t>
      </w:r>
      <w:r>
        <w:rPr>
          <w:rFonts w:ascii="Georgia" w:hAnsi="Georgia"/>
          <w:b/>
          <w:bCs/>
          <w:spacing w:val="-1"/>
        </w:rPr>
        <w:t>Ž</w:t>
      </w:r>
      <w:r>
        <w:rPr>
          <w:rFonts w:ascii="Georgia" w:hAnsi="Georgia"/>
          <w:b/>
          <w:bCs/>
          <w:spacing w:val="-1"/>
        </w:rPr>
        <w:t xml:space="preserve">EB </w:t>
      </w:r>
    </w:p>
    <w:p w:rsidR="00581B6A" w:rsidRDefault="00581B6A">
      <w:pPr>
        <w:keepNext/>
        <w:spacing w:after="0"/>
        <w:ind w:left="357" w:firstLine="0"/>
        <w:jc w:val="left"/>
        <w:outlineLvl w:val="0"/>
        <w:rPr>
          <w:rFonts w:ascii="Georgia" w:eastAsia="Georgia" w:hAnsi="Georgia" w:cs="Georgia"/>
          <w:b/>
          <w:bCs/>
          <w:spacing w:val="-1"/>
        </w:rPr>
      </w:pPr>
    </w:p>
    <w:p w:rsidR="00581B6A" w:rsidRDefault="00D06225">
      <w:pPr>
        <w:widowControl w:val="0"/>
        <w:numPr>
          <w:ilvl w:val="1"/>
          <w:numId w:val="10"/>
        </w:numPr>
        <w:spacing w:after="0"/>
        <w:rPr>
          <w:rFonts w:ascii="Georgia" w:hAnsi="Georgia"/>
        </w:rPr>
      </w:pPr>
      <w:r>
        <w:rPr>
          <w:rFonts w:ascii="Georgia" w:hAnsi="Georgia"/>
        </w:rPr>
        <w:t>Hlavn</w:t>
      </w:r>
      <w:r>
        <w:rPr>
          <w:rFonts w:ascii="Georgia" w:hAnsi="Georgia"/>
        </w:rPr>
        <w:t>í</w:t>
      </w:r>
      <w:r>
        <w:rPr>
          <w:rFonts w:ascii="Georgia" w:hAnsi="Georgia"/>
        </w:rPr>
        <w:t>m m</w:t>
      </w:r>
      <w:r>
        <w:rPr>
          <w:rFonts w:ascii="Georgia" w:hAnsi="Georgia"/>
        </w:rPr>
        <w:t>í</w:t>
      </w:r>
      <w:r>
        <w:rPr>
          <w:rFonts w:ascii="Georgia" w:hAnsi="Georgia"/>
        </w:rPr>
        <w:t>stem pln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dle 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to Smlouvy je:</w:t>
      </w:r>
    </w:p>
    <w:p w:rsidR="00581B6A" w:rsidRDefault="00D06225">
      <w:pPr>
        <w:widowControl w:val="0"/>
        <w:spacing w:after="0"/>
        <w:ind w:left="709" w:firstLine="0"/>
        <w:rPr>
          <w:rFonts w:ascii="Georgia" w:eastAsia="Georgia" w:hAnsi="Georgia" w:cs="Georgia"/>
        </w:rPr>
      </w:pPr>
      <w:r>
        <w:rPr>
          <w:rFonts w:ascii="Georgia" w:hAnsi="Georgia"/>
        </w:rPr>
        <w:t>Zoologick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 xml:space="preserve">zahrada hl. m. Prahy, U </w:t>
      </w:r>
      <w:proofErr w:type="spellStart"/>
      <w:r>
        <w:rPr>
          <w:rFonts w:ascii="Georgia" w:hAnsi="Georgia"/>
        </w:rPr>
        <w:t>Trojsk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ho z</w:t>
      </w:r>
      <w:r>
        <w:rPr>
          <w:rFonts w:ascii="Georgia" w:hAnsi="Georgia"/>
        </w:rPr>
        <w:t>á</w:t>
      </w:r>
      <w:r>
        <w:rPr>
          <w:rFonts w:ascii="Georgia" w:hAnsi="Georgia"/>
        </w:rPr>
        <w:t>mku 120/3, 171 00 Praha 7.</w:t>
      </w:r>
    </w:p>
    <w:p w:rsidR="00581B6A" w:rsidRDefault="00581B6A">
      <w:pPr>
        <w:widowControl w:val="0"/>
        <w:spacing w:after="0"/>
        <w:ind w:left="709" w:firstLine="0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widowControl w:val="0"/>
        <w:numPr>
          <w:ilvl w:val="1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>Pau</w:t>
      </w:r>
      <w:r>
        <w:rPr>
          <w:rFonts w:ascii="Georgia" w:hAnsi="Georgia"/>
        </w:rPr>
        <w:t>šá</w:t>
      </w:r>
      <w:r>
        <w:rPr>
          <w:rFonts w:ascii="Georgia" w:hAnsi="Georgia"/>
        </w:rPr>
        <w:t>ln</w:t>
      </w:r>
      <w:r>
        <w:rPr>
          <w:rFonts w:ascii="Georgia" w:hAnsi="Georgia"/>
        </w:rPr>
        <w:t xml:space="preserve">í </w:t>
      </w:r>
      <w:r>
        <w:rPr>
          <w:rFonts w:ascii="Georgia" w:hAnsi="Georgia"/>
          <w:lang w:val="da-DK"/>
        </w:rPr>
        <w:t>slu</w:t>
      </w:r>
      <w:proofErr w:type="spellStart"/>
      <w:r>
        <w:rPr>
          <w:rFonts w:ascii="Georgia" w:hAnsi="Georgia"/>
        </w:rPr>
        <w:t>ž</w:t>
      </w:r>
      <w:r>
        <w:rPr>
          <w:rFonts w:ascii="Georgia" w:hAnsi="Georgia"/>
        </w:rPr>
        <w:t>by</w:t>
      </w:r>
      <w:proofErr w:type="spellEnd"/>
      <w:r>
        <w:rPr>
          <w:rFonts w:ascii="Georgia" w:hAnsi="Georgia"/>
        </w:rPr>
        <w:t xml:space="preserve"> jsou poskytov</w:t>
      </w:r>
      <w:r>
        <w:rPr>
          <w:rFonts w:ascii="Georgia" w:hAnsi="Georgia"/>
        </w:rPr>
        <w:t>á</w:t>
      </w:r>
      <w:r>
        <w:rPr>
          <w:rFonts w:ascii="Georgia" w:hAnsi="Georgia"/>
        </w:rPr>
        <w:t>ny v</w:t>
      </w:r>
      <w:r>
        <w:rPr>
          <w:rFonts w:ascii="Georgia" w:hAnsi="Georgia"/>
        </w:rPr>
        <w:t> </w:t>
      </w:r>
      <w:proofErr w:type="spellStart"/>
      <w:r>
        <w:rPr>
          <w:rFonts w:ascii="Georgia" w:hAnsi="Georgia"/>
        </w:rPr>
        <w:t>pravideln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m denn</w:t>
      </w:r>
      <w:r>
        <w:rPr>
          <w:rFonts w:ascii="Georgia" w:hAnsi="Georgia"/>
        </w:rPr>
        <w:t>í</w:t>
      </w:r>
      <w:r>
        <w:rPr>
          <w:rFonts w:ascii="Georgia" w:hAnsi="Georgia"/>
          <w:lang w:val="pt-PT"/>
        </w:rPr>
        <w:t>m re</w:t>
      </w:r>
      <w:proofErr w:type="spellStart"/>
      <w:r>
        <w:rPr>
          <w:rFonts w:ascii="Georgia" w:hAnsi="Georgia"/>
        </w:rPr>
        <w:t>ž</w:t>
      </w:r>
      <w:r>
        <w:rPr>
          <w:rFonts w:ascii="Georgia" w:hAnsi="Georgia"/>
        </w:rPr>
        <w:t>imu</w:t>
      </w:r>
      <w:proofErr w:type="spellEnd"/>
      <w:r>
        <w:rPr>
          <w:rFonts w:ascii="Georgia" w:hAnsi="Georgia"/>
        </w:rPr>
        <w:t xml:space="preserve"> a pravideln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m</w:t>
      </w:r>
      <w:r>
        <w:rPr>
          <w:rFonts w:ascii="Georgia" w:hAnsi="Georgia"/>
        </w:rPr>
        <w:t>ě</w:t>
      </w:r>
      <w:r>
        <w:rPr>
          <w:rFonts w:ascii="Georgia" w:hAnsi="Georgia"/>
        </w:rPr>
        <w:t>s</w:t>
      </w:r>
      <w:r>
        <w:rPr>
          <w:rFonts w:ascii="Georgia" w:hAnsi="Georgia"/>
        </w:rPr>
        <w:t>íč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vykazov</w:t>
      </w:r>
      <w:r>
        <w:rPr>
          <w:rFonts w:ascii="Georgia" w:hAnsi="Georgia"/>
        </w:rPr>
        <w:t>á</w:t>
      </w:r>
      <w:r>
        <w:rPr>
          <w:rFonts w:ascii="Georgia" w:hAnsi="Georgia"/>
        </w:rPr>
        <w:t>ny. Dokladem o poskytnut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Pau</w:t>
      </w:r>
      <w:r>
        <w:rPr>
          <w:rFonts w:ascii="Georgia" w:hAnsi="Georgia"/>
        </w:rPr>
        <w:t>šá</w:t>
      </w:r>
      <w:r>
        <w:rPr>
          <w:rFonts w:ascii="Georgia" w:hAnsi="Georgia"/>
        </w:rPr>
        <w:t>ln</w:t>
      </w:r>
      <w:r>
        <w:rPr>
          <w:rFonts w:ascii="Georgia" w:hAnsi="Georgia"/>
        </w:rPr>
        <w:t>í</w:t>
      </w:r>
      <w:r>
        <w:rPr>
          <w:rFonts w:ascii="Georgia" w:hAnsi="Georgia"/>
        </w:rPr>
        <w:t>ch slu</w:t>
      </w:r>
      <w:r>
        <w:rPr>
          <w:rFonts w:ascii="Georgia" w:hAnsi="Georgia"/>
        </w:rPr>
        <w:t>ž</w:t>
      </w:r>
      <w:r>
        <w:rPr>
          <w:rFonts w:ascii="Georgia" w:hAnsi="Georgia"/>
        </w:rPr>
        <w:t>eb je m</w:t>
      </w:r>
      <w:r>
        <w:rPr>
          <w:rFonts w:ascii="Georgia" w:hAnsi="Georgia"/>
        </w:rPr>
        <w:t>ě</w:t>
      </w:r>
      <w:r>
        <w:rPr>
          <w:rFonts w:ascii="Georgia" w:hAnsi="Georgia"/>
        </w:rPr>
        <w:t>s</w:t>
      </w:r>
      <w:r>
        <w:rPr>
          <w:rFonts w:ascii="Georgia" w:hAnsi="Georgia"/>
        </w:rPr>
        <w:t>íč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</w:t>
      </w:r>
      <w:r>
        <w:rPr>
          <w:rFonts w:ascii="Georgia" w:hAnsi="Georgia"/>
        </w:rPr>
        <w:t>ý</w:t>
      </w:r>
      <w:r>
        <w:rPr>
          <w:rFonts w:ascii="Georgia" w:hAnsi="Georgia"/>
        </w:rPr>
        <w:t>kaz proveden</w:t>
      </w:r>
      <w:r>
        <w:rPr>
          <w:rFonts w:ascii="Georgia" w:hAnsi="Georgia"/>
        </w:rPr>
        <w:t>ý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</w:t>
      </w:r>
      <w:r>
        <w:rPr>
          <w:rFonts w:ascii="Georgia" w:hAnsi="Georgia"/>
        </w:rPr>
        <w:t>č</w:t>
      </w:r>
      <w:r>
        <w:rPr>
          <w:rFonts w:ascii="Georgia" w:hAnsi="Georgia"/>
        </w:rPr>
        <w:t>innost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podepsan</w:t>
      </w:r>
      <w:r>
        <w:rPr>
          <w:rFonts w:ascii="Georgia" w:hAnsi="Georgia"/>
        </w:rPr>
        <w:t xml:space="preserve">ý </w:t>
      </w:r>
      <w:r>
        <w:rPr>
          <w:rFonts w:ascii="Georgia" w:hAnsi="Georgia"/>
        </w:rPr>
        <w:t>Poskytovatelem a Objednatelem. Podepsan</w:t>
      </w:r>
      <w:r>
        <w:rPr>
          <w:rFonts w:ascii="Georgia" w:hAnsi="Georgia"/>
        </w:rPr>
        <w:t xml:space="preserve">ý </w:t>
      </w:r>
      <w:r>
        <w:rPr>
          <w:rFonts w:ascii="Georgia" w:hAnsi="Georgia"/>
        </w:rPr>
        <w:t>m</w:t>
      </w:r>
      <w:r>
        <w:rPr>
          <w:rFonts w:ascii="Georgia" w:hAnsi="Georgia"/>
        </w:rPr>
        <w:t>ě</w:t>
      </w:r>
      <w:r>
        <w:rPr>
          <w:rFonts w:ascii="Georgia" w:hAnsi="Georgia"/>
        </w:rPr>
        <w:t>s</w:t>
      </w:r>
      <w:r>
        <w:rPr>
          <w:rFonts w:ascii="Georgia" w:hAnsi="Georgia"/>
        </w:rPr>
        <w:t>íč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</w:t>
      </w:r>
      <w:r>
        <w:rPr>
          <w:rFonts w:ascii="Georgia" w:hAnsi="Georgia"/>
        </w:rPr>
        <w:t>ý</w:t>
      </w:r>
      <w:r>
        <w:rPr>
          <w:rFonts w:ascii="Georgia" w:hAnsi="Georgia"/>
        </w:rPr>
        <w:t>kaz proveden</w:t>
      </w:r>
      <w:r>
        <w:rPr>
          <w:rFonts w:ascii="Georgia" w:hAnsi="Georgia"/>
        </w:rPr>
        <w:t>ý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</w:t>
      </w:r>
      <w:r>
        <w:rPr>
          <w:rFonts w:ascii="Georgia" w:hAnsi="Georgia"/>
        </w:rPr>
        <w:t>č</w:t>
      </w:r>
      <w:r>
        <w:rPr>
          <w:rFonts w:ascii="Georgia" w:hAnsi="Georgia"/>
        </w:rPr>
        <w:t>innost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bude Poskytovatelem p</w:t>
      </w:r>
      <w:r>
        <w:rPr>
          <w:rFonts w:ascii="Georgia" w:hAnsi="Georgia"/>
        </w:rPr>
        <w:t>ř</w:t>
      </w:r>
      <w:r>
        <w:rPr>
          <w:rFonts w:ascii="Georgia" w:hAnsi="Georgia"/>
        </w:rPr>
        <w:t>ilo</w:t>
      </w:r>
      <w:r>
        <w:rPr>
          <w:rFonts w:ascii="Georgia" w:hAnsi="Georgia"/>
        </w:rPr>
        <w:t>ž</w:t>
      </w:r>
      <w:r>
        <w:rPr>
          <w:rFonts w:ascii="Georgia" w:hAnsi="Georgia"/>
        </w:rPr>
        <w:t>en k faktu</w:t>
      </w:r>
      <w:r>
        <w:rPr>
          <w:rFonts w:ascii="Georgia" w:hAnsi="Georgia"/>
        </w:rPr>
        <w:t>ř</w:t>
      </w:r>
      <w:r>
        <w:rPr>
          <w:rFonts w:ascii="Georgia" w:hAnsi="Georgia"/>
        </w:rPr>
        <w:t>e za poskytnut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  <w:lang w:val="da-DK"/>
        </w:rPr>
        <w:t>slu</w:t>
      </w:r>
      <w:proofErr w:type="spellStart"/>
      <w:r>
        <w:rPr>
          <w:rFonts w:ascii="Georgia" w:hAnsi="Georgia"/>
        </w:rPr>
        <w:t>ž</w:t>
      </w:r>
      <w:r>
        <w:rPr>
          <w:rFonts w:ascii="Georgia" w:hAnsi="Georgia"/>
        </w:rPr>
        <w:t>by</w:t>
      </w:r>
      <w:proofErr w:type="spellEnd"/>
      <w:r>
        <w:rPr>
          <w:rFonts w:ascii="Georgia" w:hAnsi="Georgia"/>
        </w:rPr>
        <w:t xml:space="preserve"> v</w:t>
      </w:r>
      <w:r>
        <w:rPr>
          <w:rFonts w:ascii="Georgia" w:hAnsi="Georgia"/>
        </w:rPr>
        <w:t> </w:t>
      </w:r>
      <w:r>
        <w:rPr>
          <w:rFonts w:ascii="Georgia" w:hAnsi="Georgia"/>
        </w:rPr>
        <w:t>dan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m kalend</w:t>
      </w:r>
      <w:r>
        <w:rPr>
          <w:rFonts w:ascii="Georgia" w:hAnsi="Georgia"/>
        </w:rPr>
        <w:t>ář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>m m</w:t>
      </w:r>
      <w:r>
        <w:rPr>
          <w:rFonts w:ascii="Georgia" w:hAnsi="Georgia"/>
        </w:rPr>
        <w:t>ě</w:t>
      </w:r>
      <w:r>
        <w:rPr>
          <w:rFonts w:ascii="Georgia" w:hAnsi="Georgia"/>
        </w:rPr>
        <w:t>s</w:t>
      </w:r>
      <w:r>
        <w:rPr>
          <w:rFonts w:ascii="Georgia" w:hAnsi="Georgia"/>
        </w:rPr>
        <w:t>í</w:t>
      </w:r>
      <w:r>
        <w:rPr>
          <w:rFonts w:ascii="Georgia" w:hAnsi="Georgia"/>
        </w:rPr>
        <w:t>ci.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widowControl w:val="0"/>
        <w:numPr>
          <w:ilvl w:val="1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>Dal</w:t>
      </w:r>
      <w:r>
        <w:rPr>
          <w:rFonts w:ascii="Georgia" w:hAnsi="Georgia"/>
        </w:rPr>
        <w:t xml:space="preserve">ší </w:t>
      </w:r>
      <w:r>
        <w:rPr>
          <w:rFonts w:ascii="Georgia" w:hAnsi="Georgia"/>
          <w:lang w:val="da-DK"/>
        </w:rPr>
        <w:t>slu</w:t>
      </w:r>
      <w:proofErr w:type="spellStart"/>
      <w:r>
        <w:rPr>
          <w:rFonts w:ascii="Georgia" w:hAnsi="Georgia"/>
        </w:rPr>
        <w:t>ž</w:t>
      </w:r>
      <w:r>
        <w:rPr>
          <w:rFonts w:ascii="Georgia" w:hAnsi="Georgia"/>
        </w:rPr>
        <w:t>by</w:t>
      </w:r>
      <w:proofErr w:type="spellEnd"/>
      <w:r>
        <w:rPr>
          <w:rFonts w:ascii="Georgia" w:hAnsi="Georgia"/>
        </w:rPr>
        <w:t xml:space="preserve"> jsou poskytov</w:t>
      </w:r>
      <w:r>
        <w:rPr>
          <w:rFonts w:ascii="Georgia" w:hAnsi="Georgia"/>
        </w:rPr>
        <w:t>á</w:t>
      </w:r>
      <w:r>
        <w:rPr>
          <w:rFonts w:ascii="Georgia" w:hAnsi="Georgia"/>
        </w:rPr>
        <w:t>ny dle aktu</w:t>
      </w:r>
      <w:r>
        <w:rPr>
          <w:rFonts w:ascii="Georgia" w:hAnsi="Georgia"/>
        </w:rPr>
        <w:t>á</w:t>
      </w:r>
      <w:r>
        <w:rPr>
          <w:rFonts w:ascii="Georgia" w:hAnsi="Georgia"/>
        </w:rPr>
        <w:t>ln</w:t>
      </w:r>
      <w:r>
        <w:rPr>
          <w:rFonts w:ascii="Georgia" w:hAnsi="Georgia"/>
        </w:rPr>
        <w:t>í</w:t>
      </w:r>
      <w:r>
        <w:rPr>
          <w:rFonts w:ascii="Georgia" w:hAnsi="Georgia"/>
        </w:rPr>
        <w:t>ch pot</w:t>
      </w:r>
      <w:r>
        <w:rPr>
          <w:rFonts w:ascii="Georgia" w:hAnsi="Georgia"/>
        </w:rPr>
        <w:t>ř</w:t>
      </w:r>
      <w:r>
        <w:rPr>
          <w:rFonts w:ascii="Georgia" w:hAnsi="Georgia"/>
        </w:rPr>
        <w:t>eb Objednatele na z</w:t>
      </w:r>
      <w:r>
        <w:rPr>
          <w:rFonts w:ascii="Georgia" w:hAnsi="Georgia"/>
        </w:rPr>
        <w:t>á</w:t>
      </w:r>
      <w:r>
        <w:rPr>
          <w:rFonts w:ascii="Georgia" w:hAnsi="Georgia"/>
        </w:rPr>
        <w:t>klad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objedn</w:t>
      </w:r>
      <w:r>
        <w:rPr>
          <w:rFonts w:ascii="Georgia" w:hAnsi="Georgia"/>
        </w:rPr>
        <w:t>á</w:t>
      </w:r>
      <w:r>
        <w:rPr>
          <w:rFonts w:ascii="Georgia" w:hAnsi="Georgia"/>
        </w:rPr>
        <w:t>vek (d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le jen </w:t>
      </w:r>
      <w:r>
        <w:rPr>
          <w:rFonts w:ascii="Georgia" w:hAnsi="Georgia"/>
        </w:rPr>
        <w:t>„</w:t>
      </w:r>
      <w:r>
        <w:rPr>
          <w:rFonts w:ascii="Georgia" w:hAnsi="Georgia"/>
          <w:b/>
          <w:bCs/>
        </w:rPr>
        <w:t>Objedn</w:t>
      </w:r>
      <w:r>
        <w:rPr>
          <w:rFonts w:ascii="Georgia" w:hAnsi="Georgia"/>
          <w:b/>
          <w:bCs/>
        </w:rPr>
        <w:t>á</w:t>
      </w:r>
      <w:r>
        <w:rPr>
          <w:rFonts w:ascii="Georgia" w:hAnsi="Georgia"/>
          <w:b/>
          <w:bCs/>
        </w:rPr>
        <w:t>vka</w:t>
      </w:r>
      <w:r>
        <w:rPr>
          <w:rFonts w:ascii="Georgia" w:hAnsi="Georgia"/>
          <w:rtl/>
          <w:lang w:val="ar-SA"/>
        </w:rPr>
        <w:t>“</w:t>
      </w:r>
      <w:r>
        <w:rPr>
          <w:rFonts w:ascii="Georgia" w:hAnsi="Georgia"/>
        </w:rPr>
        <w:t>/</w:t>
      </w:r>
      <w:r>
        <w:rPr>
          <w:rFonts w:ascii="Georgia" w:hAnsi="Georgia"/>
          <w:rtl/>
          <w:lang w:val="ar-SA"/>
        </w:rPr>
        <w:t>“</w:t>
      </w:r>
      <w:r>
        <w:rPr>
          <w:rFonts w:ascii="Georgia" w:hAnsi="Georgia"/>
          <w:b/>
          <w:bCs/>
        </w:rPr>
        <w:t>Objedn</w:t>
      </w:r>
      <w:r>
        <w:rPr>
          <w:rFonts w:ascii="Georgia" w:hAnsi="Georgia"/>
          <w:b/>
          <w:bCs/>
        </w:rPr>
        <w:t>á</w:t>
      </w:r>
      <w:r>
        <w:rPr>
          <w:rFonts w:ascii="Georgia" w:hAnsi="Georgia"/>
          <w:b/>
          <w:bCs/>
        </w:rPr>
        <w:t>vky</w:t>
      </w:r>
      <w:r>
        <w:rPr>
          <w:rFonts w:ascii="Georgia" w:hAnsi="Georgia"/>
          <w:rtl/>
          <w:lang w:val="ar-SA"/>
        </w:rPr>
        <w:t>“</w:t>
      </w:r>
      <w:r>
        <w:rPr>
          <w:rFonts w:ascii="Georgia" w:hAnsi="Georgia"/>
        </w:rPr>
        <w:t>). Objedn</w:t>
      </w:r>
      <w:r>
        <w:rPr>
          <w:rFonts w:ascii="Georgia" w:hAnsi="Georgia"/>
        </w:rPr>
        <w:t>á</w:t>
      </w:r>
      <w:r>
        <w:rPr>
          <w:rFonts w:ascii="Georgia" w:hAnsi="Georgia"/>
        </w:rPr>
        <w:t>vka mus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b</w:t>
      </w:r>
      <w:r>
        <w:rPr>
          <w:rFonts w:ascii="Georgia" w:hAnsi="Georgia"/>
        </w:rPr>
        <w:t>ý</w:t>
      </w:r>
      <w:r>
        <w:rPr>
          <w:rFonts w:ascii="Georgia" w:hAnsi="Georgia"/>
        </w:rPr>
        <w:t>t Objednatelem u</w:t>
      </w:r>
      <w:r>
        <w:rPr>
          <w:rFonts w:ascii="Georgia" w:hAnsi="Georgia"/>
        </w:rPr>
        <w:t>č</w:t>
      </w:r>
      <w:r>
        <w:rPr>
          <w:rFonts w:ascii="Georgia" w:hAnsi="Georgia"/>
        </w:rPr>
        <w:t>in</w:t>
      </w:r>
      <w:r>
        <w:rPr>
          <w:rFonts w:ascii="Georgia" w:hAnsi="Georgia"/>
        </w:rPr>
        <w:t>ě</w:t>
      </w:r>
      <w:r>
        <w:rPr>
          <w:rFonts w:ascii="Georgia" w:hAnsi="Georgia"/>
        </w:rPr>
        <w:t>na p</w:t>
      </w:r>
      <w:r>
        <w:rPr>
          <w:rFonts w:ascii="Georgia" w:hAnsi="Georgia"/>
        </w:rPr>
        <w:t>í</w:t>
      </w:r>
      <w:r>
        <w:rPr>
          <w:rFonts w:ascii="Georgia" w:hAnsi="Georgia"/>
        </w:rPr>
        <w:t>semn</w:t>
      </w:r>
      <w:r>
        <w:rPr>
          <w:rFonts w:ascii="Georgia" w:hAnsi="Georgia"/>
        </w:rPr>
        <w:t>ě</w:t>
      </w:r>
      <w:r>
        <w:rPr>
          <w:rFonts w:ascii="Georgia" w:hAnsi="Georgia"/>
        </w:rPr>
        <w:t>, p</w:t>
      </w:r>
      <w:r>
        <w:rPr>
          <w:rFonts w:ascii="Georgia" w:hAnsi="Georgia"/>
        </w:rPr>
        <w:t>ř</w:t>
      </w:r>
      <w:r>
        <w:rPr>
          <w:rFonts w:ascii="Georgia" w:hAnsi="Georgia"/>
        </w:rPr>
        <w:t>i</w:t>
      </w:r>
      <w:r>
        <w:rPr>
          <w:rFonts w:ascii="Georgia" w:hAnsi="Georgia"/>
        </w:rPr>
        <w:t>č</w:t>
      </w:r>
      <w:r>
        <w:rPr>
          <w:rFonts w:ascii="Georgia" w:hAnsi="Georgia"/>
        </w:rPr>
        <w:t>em</w:t>
      </w:r>
      <w:r>
        <w:rPr>
          <w:rFonts w:ascii="Georgia" w:hAnsi="Georgia"/>
        </w:rPr>
        <w:t xml:space="preserve">ž </w:t>
      </w:r>
      <w:r>
        <w:rPr>
          <w:rFonts w:ascii="Georgia" w:hAnsi="Georgia"/>
        </w:rPr>
        <w:t>za p</w:t>
      </w:r>
      <w:r>
        <w:rPr>
          <w:rFonts w:ascii="Georgia" w:hAnsi="Georgia"/>
        </w:rPr>
        <w:t>í</w:t>
      </w:r>
      <w:r>
        <w:rPr>
          <w:rFonts w:ascii="Georgia" w:hAnsi="Georgia"/>
        </w:rPr>
        <w:t>semnou formu se pova</w:t>
      </w:r>
      <w:r>
        <w:rPr>
          <w:rFonts w:ascii="Georgia" w:hAnsi="Georgia"/>
        </w:rPr>
        <w:t>ž</w:t>
      </w:r>
      <w:r>
        <w:rPr>
          <w:rFonts w:ascii="Georgia" w:hAnsi="Georgia"/>
        </w:rPr>
        <w:t>uje rovn</w:t>
      </w:r>
      <w:r>
        <w:rPr>
          <w:rFonts w:ascii="Georgia" w:hAnsi="Georgia"/>
        </w:rPr>
        <w:t xml:space="preserve">ěž </w:t>
      </w:r>
      <w:r>
        <w:rPr>
          <w:rFonts w:ascii="Georgia" w:hAnsi="Georgia"/>
        </w:rPr>
        <w:t>komunikace prost</w:t>
      </w:r>
      <w:r>
        <w:rPr>
          <w:rFonts w:ascii="Georgia" w:hAnsi="Georgia"/>
        </w:rPr>
        <w:t>ř</w:t>
      </w:r>
      <w:r>
        <w:rPr>
          <w:rFonts w:ascii="Georgia" w:hAnsi="Georgia"/>
        </w:rPr>
        <w:t>ednictv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m </w:t>
      </w:r>
      <w:proofErr w:type="spellStart"/>
      <w:r>
        <w:rPr>
          <w:rFonts w:ascii="Georgia" w:hAnsi="Georgia"/>
        </w:rPr>
        <w:t>elektronick</w:t>
      </w:r>
      <w:proofErr w:type="spellEnd"/>
      <w:r>
        <w:rPr>
          <w:rFonts w:ascii="Georgia" w:hAnsi="Georgia"/>
          <w:lang w:val="fr-FR"/>
        </w:rPr>
        <w:t xml:space="preserve">é </w:t>
      </w:r>
      <w:proofErr w:type="spellStart"/>
      <w:r>
        <w:rPr>
          <w:rFonts w:ascii="Georgia" w:hAnsi="Georgia"/>
        </w:rPr>
        <w:t>po</w:t>
      </w:r>
      <w:r>
        <w:rPr>
          <w:rFonts w:ascii="Georgia" w:hAnsi="Georgia"/>
        </w:rPr>
        <w:t>š</w:t>
      </w:r>
      <w:proofErr w:type="spellEnd"/>
      <w:r>
        <w:rPr>
          <w:rFonts w:ascii="Georgia" w:hAnsi="Georgia"/>
          <w:lang w:val="en-US"/>
        </w:rPr>
        <w:t>ty (v</w:t>
      </w:r>
      <w:r>
        <w:rPr>
          <w:rFonts w:ascii="Georgia" w:hAnsi="Georgia"/>
        </w:rPr>
        <w:t>č</w:t>
      </w:r>
      <w:r>
        <w:rPr>
          <w:rFonts w:ascii="Georgia" w:hAnsi="Georgia"/>
        </w:rPr>
        <w:t>etn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datov</w:t>
      </w:r>
      <w:r>
        <w:rPr>
          <w:rFonts w:ascii="Georgia" w:hAnsi="Georgia"/>
        </w:rPr>
        <w:t>ý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</w:t>
      </w:r>
      <w:proofErr w:type="spellStart"/>
      <w:r>
        <w:rPr>
          <w:rFonts w:ascii="Georgia" w:hAnsi="Georgia"/>
          <w:lang w:val="de-DE"/>
        </w:rPr>
        <w:t>schr</w:t>
      </w:r>
      <w:r>
        <w:rPr>
          <w:rFonts w:ascii="Georgia" w:hAnsi="Georgia"/>
        </w:rPr>
        <w:t>á</w:t>
      </w:r>
      <w:r>
        <w:rPr>
          <w:rFonts w:ascii="Georgia" w:hAnsi="Georgia"/>
        </w:rPr>
        <w:t>nek</w:t>
      </w:r>
      <w:proofErr w:type="spellEnd"/>
      <w:r>
        <w:rPr>
          <w:rFonts w:ascii="Georgia" w:hAnsi="Georgia"/>
        </w:rPr>
        <w:t>). Ka</w:t>
      </w:r>
      <w:r>
        <w:rPr>
          <w:rFonts w:ascii="Georgia" w:hAnsi="Georgia"/>
        </w:rPr>
        <w:t>ž</w:t>
      </w:r>
      <w:r>
        <w:rPr>
          <w:rFonts w:ascii="Georgia" w:hAnsi="Georgia"/>
        </w:rPr>
        <w:t>d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Objedn</w:t>
      </w:r>
      <w:r>
        <w:rPr>
          <w:rFonts w:ascii="Georgia" w:hAnsi="Georgia"/>
        </w:rPr>
        <w:t>á</w:t>
      </w:r>
      <w:r>
        <w:rPr>
          <w:rFonts w:ascii="Georgia" w:hAnsi="Georgia"/>
        </w:rPr>
        <w:t>vka mus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obsahovat alespo</w:t>
      </w:r>
      <w:r>
        <w:rPr>
          <w:rFonts w:ascii="Georgia" w:hAnsi="Georgia"/>
        </w:rPr>
        <w:t xml:space="preserve">ň </w:t>
      </w:r>
      <w:r>
        <w:rPr>
          <w:rFonts w:ascii="Georgia" w:hAnsi="Georgia"/>
        </w:rPr>
        <w:t>n</w:t>
      </w:r>
      <w:r>
        <w:rPr>
          <w:rFonts w:ascii="Georgia" w:hAnsi="Georgia"/>
        </w:rPr>
        <w:t>á</w:t>
      </w:r>
      <w:r>
        <w:rPr>
          <w:rFonts w:ascii="Georgia" w:hAnsi="Georgia"/>
        </w:rPr>
        <w:t>sleduj</w:t>
      </w:r>
      <w:r>
        <w:rPr>
          <w:rFonts w:ascii="Georgia" w:hAnsi="Georgia"/>
        </w:rPr>
        <w:t>í</w:t>
      </w:r>
      <w:r>
        <w:rPr>
          <w:rFonts w:ascii="Georgia" w:hAnsi="Georgia"/>
        </w:rPr>
        <w:t>c</w:t>
      </w:r>
      <w:r>
        <w:rPr>
          <w:rFonts w:ascii="Georgia" w:hAnsi="Georgia"/>
        </w:rPr>
        <w:t>í ú</w:t>
      </w:r>
      <w:r>
        <w:rPr>
          <w:rFonts w:ascii="Georgia" w:hAnsi="Georgia"/>
        </w:rPr>
        <w:t>daje:</w:t>
      </w:r>
    </w:p>
    <w:p w:rsidR="00581B6A" w:rsidRDefault="00D06225">
      <w:pPr>
        <w:widowControl w:val="0"/>
        <w:spacing w:after="0"/>
        <w:ind w:left="709" w:firstLine="0"/>
        <w:rPr>
          <w:rFonts w:ascii="Georgia" w:eastAsia="Georgia" w:hAnsi="Georgia" w:cs="Georgia"/>
        </w:rPr>
      </w:pPr>
      <w:r>
        <w:rPr>
          <w:rFonts w:ascii="Georgia" w:hAnsi="Georgia"/>
        </w:rPr>
        <w:t>(a) datum vystaven</w:t>
      </w:r>
      <w:r>
        <w:rPr>
          <w:rFonts w:ascii="Georgia" w:hAnsi="Georgia"/>
        </w:rPr>
        <w:t>í</w:t>
      </w:r>
    </w:p>
    <w:p w:rsidR="00581B6A" w:rsidRDefault="00D06225">
      <w:pPr>
        <w:widowControl w:val="0"/>
        <w:spacing w:after="0"/>
        <w:ind w:left="709" w:firstLine="0"/>
        <w:rPr>
          <w:rFonts w:ascii="Georgia" w:eastAsia="Georgia" w:hAnsi="Georgia" w:cs="Georgia"/>
        </w:rPr>
      </w:pPr>
      <w:r>
        <w:rPr>
          <w:rFonts w:ascii="Georgia" w:hAnsi="Georgia"/>
        </w:rPr>
        <w:t>(b) druh Dal</w:t>
      </w:r>
      <w:r>
        <w:rPr>
          <w:rFonts w:ascii="Georgia" w:hAnsi="Georgia"/>
        </w:rPr>
        <w:t>ší</w:t>
      </w:r>
      <w:r>
        <w:rPr>
          <w:rFonts w:ascii="Georgia" w:hAnsi="Georgia"/>
        </w:rPr>
        <w:t>ch slu</w:t>
      </w:r>
      <w:r>
        <w:rPr>
          <w:rFonts w:ascii="Georgia" w:hAnsi="Georgia"/>
        </w:rPr>
        <w:t>ž</w:t>
      </w:r>
      <w:r>
        <w:rPr>
          <w:rFonts w:ascii="Georgia" w:hAnsi="Georgia"/>
        </w:rPr>
        <w:t>eb;</w:t>
      </w:r>
    </w:p>
    <w:p w:rsidR="00581B6A" w:rsidRDefault="00D06225">
      <w:pPr>
        <w:widowControl w:val="0"/>
        <w:spacing w:after="0"/>
        <w:ind w:left="709" w:firstLine="0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(d) cenu dle </w:t>
      </w:r>
      <w:r>
        <w:rPr>
          <w:rFonts w:ascii="Georgia" w:hAnsi="Georgia"/>
          <w:u w:val="single"/>
        </w:rPr>
        <w:t>p</w:t>
      </w:r>
      <w:r>
        <w:rPr>
          <w:rFonts w:ascii="Georgia" w:hAnsi="Georgia"/>
          <w:u w:val="single"/>
        </w:rPr>
        <w:t>ří</w:t>
      </w:r>
      <w:r>
        <w:rPr>
          <w:rFonts w:ascii="Georgia" w:hAnsi="Georgia"/>
          <w:u w:val="single"/>
        </w:rPr>
        <w:t xml:space="preserve">lohy </w:t>
      </w:r>
      <w:r>
        <w:rPr>
          <w:rFonts w:ascii="Georgia" w:hAnsi="Georgia"/>
          <w:u w:val="single"/>
        </w:rPr>
        <w:t>č</w:t>
      </w:r>
      <w:r>
        <w:rPr>
          <w:rFonts w:ascii="Georgia" w:hAnsi="Georgia"/>
          <w:u w:val="single"/>
        </w:rPr>
        <w:t>. 4</w:t>
      </w:r>
      <w:r>
        <w:rPr>
          <w:rFonts w:ascii="Georgia" w:hAnsi="Georgia"/>
        </w:rPr>
        <w:t xml:space="preserve"> Smlouvy</w:t>
      </w:r>
    </w:p>
    <w:p w:rsidR="00581B6A" w:rsidRDefault="00D06225">
      <w:pPr>
        <w:spacing w:after="0"/>
        <w:ind w:left="709" w:firstLine="11"/>
        <w:rPr>
          <w:rFonts w:ascii="Georgia" w:eastAsia="Georgia" w:hAnsi="Georgia" w:cs="Georgia"/>
        </w:rPr>
      </w:pPr>
      <w:r>
        <w:rPr>
          <w:rFonts w:ascii="Georgia" w:hAnsi="Georgia"/>
          <w:lang w:val="pt-PT"/>
        </w:rPr>
        <w:t>(c) term</w:t>
      </w:r>
      <w:proofErr w:type="spellStart"/>
      <w:r>
        <w:rPr>
          <w:rFonts w:ascii="Georgia" w:hAnsi="Georgia"/>
        </w:rPr>
        <w:t>í</w:t>
      </w:r>
      <w:r>
        <w:rPr>
          <w:rFonts w:ascii="Georgia" w:hAnsi="Georgia"/>
        </w:rPr>
        <w:t>n</w:t>
      </w:r>
      <w:proofErr w:type="spellEnd"/>
      <w:r>
        <w:rPr>
          <w:rFonts w:ascii="Georgia" w:hAnsi="Georgia"/>
        </w:rPr>
        <w:t xml:space="preserve"> poskytnut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Dal</w:t>
      </w:r>
      <w:r>
        <w:rPr>
          <w:rFonts w:ascii="Georgia" w:hAnsi="Georgia"/>
        </w:rPr>
        <w:t>ší</w:t>
      </w:r>
      <w:r>
        <w:rPr>
          <w:rFonts w:ascii="Georgia" w:hAnsi="Georgia"/>
        </w:rPr>
        <w:t>ch slu</w:t>
      </w:r>
      <w:r>
        <w:rPr>
          <w:rFonts w:ascii="Georgia" w:hAnsi="Georgia"/>
        </w:rPr>
        <w:t>ž</w:t>
      </w:r>
      <w:r>
        <w:rPr>
          <w:rFonts w:ascii="Georgia" w:hAnsi="Georgia"/>
        </w:rPr>
        <w:t>eb;</w:t>
      </w:r>
    </w:p>
    <w:p w:rsidR="00581B6A" w:rsidRDefault="00D06225">
      <w:pPr>
        <w:spacing w:after="0"/>
        <w:ind w:left="709" w:firstLine="11"/>
        <w:rPr>
          <w:rFonts w:ascii="Georgia" w:eastAsia="Georgia" w:hAnsi="Georgia" w:cs="Georgia"/>
        </w:rPr>
      </w:pPr>
      <w:r>
        <w:rPr>
          <w:rFonts w:ascii="Georgia" w:hAnsi="Georgia"/>
        </w:rPr>
        <w:t>(d) osobu Objednatele odpov</w:t>
      </w:r>
      <w:r>
        <w:rPr>
          <w:rFonts w:ascii="Georgia" w:hAnsi="Georgia"/>
        </w:rPr>
        <w:t>ě</w:t>
      </w:r>
      <w:r>
        <w:rPr>
          <w:rFonts w:ascii="Georgia" w:hAnsi="Georgia"/>
        </w:rPr>
        <w:t>dnou za kontrolu pln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Dal</w:t>
      </w:r>
      <w:r>
        <w:rPr>
          <w:rFonts w:ascii="Georgia" w:hAnsi="Georgia"/>
        </w:rPr>
        <w:t>ší</w:t>
      </w:r>
      <w:r>
        <w:rPr>
          <w:rFonts w:ascii="Georgia" w:hAnsi="Georgia"/>
        </w:rPr>
        <w:t>ch slu</w:t>
      </w:r>
      <w:r>
        <w:rPr>
          <w:rFonts w:ascii="Georgia" w:hAnsi="Georgia"/>
        </w:rPr>
        <w:t>ž</w:t>
      </w:r>
      <w:r>
        <w:rPr>
          <w:rFonts w:ascii="Georgia" w:hAnsi="Georgia"/>
        </w:rPr>
        <w:t>eb.</w:t>
      </w:r>
    </w:p>
    <w:p w:rsidR="00581B6A" w:rsidRDefault="00581B6A">
      <w:pPr>
        <w:spacing w:after="0"/>
        <w:ind w:left="709" w:firstLine="11"/>
        <w:rPr>
          <w:rFonts w:ascii="Georgia" w:eastAsia="Georgia" w:hAnsi="Georgia" w:cs="Georgia"/>
        </w:rPr>
      </w:pPr>
    </w:p>
    <w:p w:rsidR="00581B6A" w:rsidRDefault="00D06225">
      <w:pPr>
        <w:ind w:left="709" w:hanging="709"/>
        <w:rPr>
          <w:rFonts w:ascii="Georgia" w:eastAsia="Georgia" w:hAnsi="Georgia" w:cs="Georgia"/>
        </w:rPr>
      </w:pPr>
      <w:proofErr w:type="gramStart"/>
      <w:r>
        <w:rPr>
          <w:rFonts w:ascii="Georgia" w:hAnsi="Georgia"/>
        </w:rPr>
        <w:t>2.4</w:t>
      </w:r>
      <w:proofErr w:type="gramEnd"/>
      <w:r>
        <w:rPr>
          <w:rFonts w:ascii="Georgia" w:hAnsi="Georgia"/>
        </w:rPr>
        <w:t>.</w:t>
      </w:r>
      <w:r>
        <w:rPr>
          <w:rFonts w:ascii="Georgia" w:hAnsi="Georgia"/>
        </w:rPr>
        <w:tab/>
        <w:t>Poskytovatel je povinen Objedn</w:t>
      </w:r>
      <w:r>
        <w:rPr>
          <w:rFonts w:ascii="Georgia" w:hAnsi="Georgia"/>
        </w:rPr>
        <w:t>á</w:t>
      </w:r>
      <w:r>
        <w:rPr>
          <w:rFonts w:ascii="Georgia" w:hAnsi="Georgia"/>
        </w:rPr>
        <w:t>vku p</w:t>
      </w:r>
      <w:r>
        <w:rPr>
          <w:rFonts w:ascii="Georgia" w:hAnsi="Georgia"/>
        </w:rPr>
        <w:t>ř</w:t>
      </w:r>
      <w:r>
        <w:rPr>
          <w:rFonts w:ascii="Georgia" w:hAnsi="Georgia"/>
        </w:rPr>
        <w:t>ijmout a p</w:t>
      </w:r>
      <w:r>
        <w:rPr>
          <w:rFonts w:ascii="Georgia" w:hAnsi="Georgia"/>
        </w:rPr>
        <w:t>í</w:t>
      </w:r>
      <w:r>
        <w:rPr>
          <w:rFonts w:ascii="Georgia" w:hAnsi="Georgia"/>
        </w:rPr>
        <w:t>semn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potvrdit Objednateli do n</w:t>
      </w:r>
      <w:r>
        <w:rPr>
          <w:rFonts w:ascii="Georgia" w:hAnsi="Georgia"/>
        </w:rPr>
        <w:t>á</w:t>
      </w:r>
      <w:r>
        <w:rPr>
          <w:rFonts w:ascii="Georgia" w:hAnsi="Georgia"/>
        </w:rPr>
        <w:t>sleduj</w:t>
      </w:r>
      <w:r>
        <w:rPr>
          <w:rFonts w:ascii="Georgia" w:hAnsi="Georgia"/>
        </w:rPr>
        <w:t>í</w:t>
      </w:r>
      <w:r>
        <w:rPr>
          <w:rFonts w:ascii="Georgia" w:hAnsi="Georgia"/>
        </w:rPr>
        <w:t>c</w:t>
      </w:r>
      <w:r>
        <w:rPr>
          <w:rFonts w:ascii="Georgia" w:hAnsi="Georgia"/>
        </w:rPr>
        <w:t>í</w:t>
      </w:r>
      <w:r>
        <w:rPr>
          <w:rFonts w:ascii="Georgia" w:hAnsi="Georgia"/>
        </w:rPr>
        <w:t>ho pracovn</w:t>
      </w:r>
      <w:r>
        <w:rPr>
          <w:rFonts w:ascii="Georgia" w:hAnsi="Georgia"/>
        </w:rPr>
        <w:t>í</w:t>
      </w:r>
      <w:r>
        <w:rPr>
          <w:rFonts w:ascii="Georgia" w:hAnsi="Georgia"/>
        </w:rPr>
        <w:t>ho dne ode dne jej</w:t>
      </w:r>
      <w:r>
        <w:rPr>
          <w:rFonts w:ascii="Georgia" w:hAnsi="Georgia"/>
        </w:rPr>
        <w:t>í</w:t>
      </w:r>
      <w:r>
        <w:rPr>
          <w:rFonts w:ascii="Georgia" w:hAnsi="Georgia"/>
        </w:rPr>
        <w:t>ho obdr</w:t>
      </w:r>
      <w:r>
        <w:rPr>
          <w:rFonts w:ascii="Georgia" w:hAnsi="Georgia"/>
        </w:rPr>
        <w:t>ž</w:t>
      </w:r>
      <w:r>
        <w:rPr>
          <w:rFonts w:ascii="Georgia" w:hAnsi="Georgia"/>
        </w:rPr>
        <w:t>en</w:t>
      </w:r>
      <w:r>
        <w:rPr>
          <w:rFonts w:ascii="Georgia" w:hAnsi="Georgia"/>
        </w:rPr>
        <w:t>í</w:t>
      </w:r>
      <w:r>
        <w:rPr>
          <w:rFonts w:ascii="Georgia" w:hAnsi="Georgia"/>
        </w:rPr>
        <w:t>.</w:t>
      </w:r>
    </w:p>
    <w:p w:rsidR="00581B6A" w:rsidRDefault="00581B6A">
      <w:pPr>
        <w:widowControl w:val="0"/>
        <w:spacing w:after="0"/>
        <w:ind w:left="705" w:hanging="705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0"/>
          <w:numId w:val="2"/>
        </w:numPr>
        <w:rPr>
          <w:rFonts w:ascii="Georgia" w:hAnsi="Georgia"/>
          <w:b/>
          <w:bCs/>
          <w:lang w:val="nl-NL"/>
        </w:rPr>
      </w:pPr>
      <w:r>
        <w:rPr>
          <w:rFonts w:ascii="Georgia" w:hAnsi="Georgia"/>
          <w:b/>
          <w:bCs/>
          <w:lang w:val="nl-NL"/>
        </w:rPr>
        <w:t>PROV</w:t>
      </w:r>
      <w:r>
        <w:rPr>
          <w:rFonts w:ascii="Georgia" w:hAnsi="Georgia"/>
          <w:b/>
          <w:bCs/>
        </w:rPr>
        <w:t>Á</w:t>
      </w:r>
      <w:r>
        <w:rPr>
          <w:rFonts w:ascii="Georgia" w:hAnsi="Georgia"/>
          <w:b/>
          <w:bCs/>
        </w:rPr>
        <w:t>D</w:t>
      </w:r>
      <w:r>
        <w:rPr>
          <w:rFonts w:ascii="Georgia" w:hAnsi="Georgia"/>
          <w:b/>
          <w:bCs/>
        </w:rPr>
        <w:t>Ě</w:t>
      </w:r>
      <w:r>
        <w:rPr>
          <w:rFonts w:ascii="Georgia" w:hAnsi="Georgia"/>
          <w:b/>
          <w:bCs/>
        </w:rPr>
        <w:t>N</w:t>
      </w:r>
      <w:r>
        <w:rPr>
          <w:rFonts w:ascii="Georgia" w:hAnsi="Georgia"/>
          <w:b/>
          <w:bCs/>
        </w:rPr>
        <w:t xml:space="preserve">Í </w:t>
      </w:r>
      <w:r>
        <w:rPr>
          <w:rFonts w:ascii="Georgia" w:hAnsi="Georgia"/>
          <w:b/>
          <w:bCs/>
        </w:rPr>
        <w:t>SLU</w:t>
      </w:r>
      <w:r>
        <w:rPr>
          <w:rFonts w:ascii="Georgia" w:hAnsi="Georgia"/>
          <w:b/>
          <w:bCs/>
        </w:rPr>
        <w:t>Ž</w:t>
      </w:r>
      <w:r>
        <w:rPr>
          <w:rFonts w:ascii="Georgia" w:hAnsi="Georgia"/>
          <w:b/>
          <w:bCs/>
        </w:rPr>
        <w:t xml:space="preserve">EB </w:t>
      </w:r>
    </w:p>
    <w:p w:rsidR="00581B6A" w:rsidRDefault="00581B6A">
      <w:pPr>
        <w:pStyle w:val="Odstavecseseznamem"/>
        <w:ind w:left="357" w:firstLine="0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Pau</w:t>
      </w:r>
      <w:r>
        <w:rPr>
          <w:rFonts w:ascii="Georgia" w:hAnsi="Georgia"/>
        </w:rPr>
        <w:t>šá</w:t>
      </w:r>
      <w:r>
        <w:rPr>
          <w:rFonts w:ascii="Georgia" w:hAnsi="Georgia"/>
        </w:rPr>
        <w:t>ln</w:t>
      </w:r>
      <w:r>
        <w:rPr>
          <w:rFonts w:ascii="Georgia" w:hAnsi="Georgia"/>
        </w:rPr>
        <w:t xml:space="preserve">í </w:t>
      </w:r>
      <w:r>
        <w:rPr>
          <w:rFonts w:ascii="Georgia" w:hAnsi="Georgia"/>
          <w:lang w:val="da-DK"/>
        </w:rPr>
        <w:t>slu</w:t>
      </w:r>
      <w:proofErr w:type="spellStart"/>
      <w:r>
        <w:rPr>
          <w:rFonts w:ascii="Georgia" w:hAnsi="Georgia"/>
        </w:rPr>
        <w:t>ž</w:t>
      </w:r>
      <w:r>
        <w:rPr>
          <w:rFonts w:ascii="Georgia" w:hAnsi="Georgia"/>
        </w:rPr>
        <w:t>by</w:t>
      </w:r>
      <w:proofErr w:type="spellEnd"/>
      <w:r>
        <w:rPr>
          <w:rFonts w:ascii="Georgia" w:hAnsi="Georgia"/>
        </w:rPr>
        <w:t xml:space="preserve"> jsou prov</w:t>
      </w:r>
      <w:r>
        <w:rPr>
          <w:rFonts w:ascii="Georgia" w:hAnsi="Georgia"/>
        </w:rPr>
        <w:t>á</w:t>
      </w:r>
      <w:r>
        <w:rPr>
          <w:rFonts w:ascii="Georgia" w:hAnsi="Georgia"/>
        </w:rPr>
        <w:t>d</w:t>
      </w:r>
      <w:r>
        <w:rPr>
          <w:rFonts w:ascii="Georgia" w:hAnsi="Georgia"/>
        </w:rPr>
        <w:t>ě</w:t>
      </w:r>
      <w:r>
        <w:rPr>
          <w:rFonts w:ascii="Georgia" w:hAnsi="Georgia"/>
        </w:rPr>
        <w:t>ny v</w:t>
      </w:r>
      <w:r>
        <w:rPr>
          <w:rFonts w:ascii="Georgia" w:hAnsi="Georgia"/>
        </w:rPr>
        <w:t> </w:t>
      </w:r>
      <w:proofErr w:type="spellStart"/>
      <w:r>
        <w:rPr>
          <w:rFonts w:ascii="Georgia" w:hAnsi="Georgia"/>
        </w:rPr>
        <w:t>pravideln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m denn</w:t>
      </w:r>
      <w:r>
        <w:rPr>
          <w:rFonts w:ascii="Georgia" w:hAnsi="Georgia"/>
        </w:rPr>
        <w:t>í</w:t>
      </w:r>
      <w:r>
        <w:rPr>
          <w:rFonts w:ascii="Georgia" w:hAnsi="Georgia"/>
          <w:lang w:val="pt-PT"/>
        </w:rPr>
        <w:t>m re</w:t>
      </w:r>
      <w:proofErr w:type="spellStart"/>
      <w:r>
        <w:rPr>
          <w:rFonts w:ascii="Georgia" w:hAnsi="Georgia"/>
        </w:rPr>
        <w:t>ž</w:t>
      </w:r>
      <w:r>
        <w:rPr>
          <w:rFonts w:ascii="Georgia" w:hAnsi="Georgia"/>
        </w:rPr>
        <w:t>imu</w:t>
      </w:r>
      <w:proofErr w:type="spellEnd"/>
      <w:r>
        <w:rPr>
          <w:rFonts w:ascii="Georgia" w:hAnsi="Georgia"/>
        </w:rPr>
        <w:t>, a to 365 dn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v</w:t>
      </w:r>
      <w:r>
        <w:rPr>
          <w:rFonts w:ascii="Georgia" w:hAnsi="Georgia"/>
        </w:rPr>
        <w:t> </w:t>
      </w:r>
      <w:r>
        <w:rPr>
          <w:rFonts w:ascii="Georgia" w:hAnsi="Georgia"/>
        </w:rPr>
        <w:t>roce (v</w:t>
      </w:r>
      <w:r>
        <w:rPr>
          <w:rFonts w:ascii="Georgia" w:hAnsi="Georgia"/>
        </w:rPr>
        <w:t>č</w:t>
      </w:r>
      <w:r>
        <w:rPr>
          <w:rFonts w:ascii="Georgia" w:hAnsi="Georgia"/>
        </w:rPr>
        <w:t>etn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dn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pracovn</w:t>
      </w:r>
      <w:r>
        <w:rPr>
          <w:rFonts w:ascii="Georgia" w:hAnsi="Georgia"/>
        </w:rPr>
        <w:t>í</w:t>
      </w:r>
      <w:r>
        <w:rPr>
          <w:rFonts w:ascii="Georgia" w:hAnsi="Georgia"/>
        </w:rPr>
        <w:t>ho klidu, tj. sobot, ned</w:t>
      </w:r>
      <w:r>
        <w:rPr>
          <w:rFonts w:ascii="Georgia" w:hAnsi="Georgia"/>
        </w:rPr>
        <w:t>ě</w:t>
      </w:r>
      <w:r>
        <w:rPr>
          <w:rFonts w:ascii="Georgia" w:hAnsi="Georgia"/>
        </w:rPr>
        <w:t>l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a sv</w:t>
      </w:r>
      <w:r>
        <w:rPr>
          <w:rFonts w:ascii="Georgia" w:hAnsi="Georgia"/>
        </w:rPr>
        <w:t>á</w:t>
      </w:r>
      <w:r>
        <w:rPr>
          <w:rFonts w:ascii="Georgia" w:hAnsi="Georgia"/>
        </w:rPr>
        <w:t>tk</w:t>
      </w:r>
      <w:r>
        <w:rPr>
          <w:rFonts w:ascii="Georgia" w:hAnsi="Georgia"/>
        </w:rPr>
        <w:t>ů</w:t>
      </w:r>
      <w:r>
        <w:rPr>
          <w:rFonts w:ascii="Georgia" w:hAnsi="Georgia"/>
        </w:rPr>
        <w:t xml:space="preserve">) od 08:00 hod. do 19:00 hod. </w:t>
      </w:r>
    </w:p>
    <w:p w:rsidR="00581B6A" w:rsidRDefault="00581B6A">
      <w:pPr>
        <w:pStyle w:val="Odstavecseseznamem"/>
        <w:ind w:left="680" w:firstLine="0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1"/>
          <w:numId w:val="10"/>
        </w:numPr>
        <w:rPr>
          <w:rFonts w:ascii="Georgia" w:hAnsi="Georgia"/>
        </w:rPr>
      </w:pPr>
      <w:r>
        <w:rPr>
          <w:rFonts w:ascii="Georgia" w:hAnsi="Georgia"/>
        </w:rPr>
        <w:t>Dal</w:t>
      </w:r>
      <w:r>
        <w:rPr>
          <w:rFonts w:ascii="Georgia" w:hAnsi="Georgia"/>
        </w:rPr>
        <w:t xml:space="preserve">ší </w:t>
      </w:r>
      <w:r>
        <w:rPr>
          <w:rFonts w:ascii="Georgia" w:hAnsi="Georgia"/>
          <w:lang w:val="da-DK"/>
        </w:rPr>
        <w:t>slu</w:t>
      </w:r>
      <w:proofErr w:type="spellStart"/>
      <w:r>
        <w:rPr>
          <w:rFonts w:ascii="Georgia" w:hAnsi="Georgia"/>
        </w:rPr>
        <w:t>ž</w:t>
      </w:r>
      <w:r>
        <w:rPr>
          <w:rFonts w:ascii="Georgia" w:hAnsi="Georgia"/>
        </w:rPr>
        <w:t>by</w:t>
      </w:r>
      <w:proofErr w:type="spellEnd"/>
      <w:r>
        <w:rPr>
          <w:rFonts w:ascii="Georgia" w:hAnsi="Georgia"/>
        </w:rPr>
        <w:t xml:space="preserve"> na z</w:t>
      </w:r>
      <w:r>
        <w:rPr>
          <w:rFonts w:ascii="Georgia" w:hAnsi="Georgia"/>
        </w:rPr>
        <w:t>á</w:t>
      </w:r>
      <w:r>
        <w:rPr>
          <w:rFonts w:ascii="Georgia" w:hAnsi="Georgia"/>
        </w:rPr>
        <w:t>klad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Objedn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vek </w:t>
      </w:r>
      <w:r>
        <w:rPr>
          <w:rFonts w:ascii="Georgia" w:hAnsi="Georgia"/>
        </w:rPr>
        <w:t>jsou prov</w:t>
      </w:r>
      <w:r>
        <w:rPr>
          <w:rFonts w:ascii="Georgia" w:hAnsi="Georgia"/>
        </w:rPr>
        <w:t>á</w:t>
      </w:r>
      <w:r>
        <w:rPr>
          <w:rFonts w:ascii="Georgia" w:hAnsi="Georgia"/>
        </w:rPr>
        <w:t>d</w:t>
      </w:r>
      <w:r>
        <w:rPr>
          <w:rFonts w:ascii="Georgia" w:hAnsi="Georgia"/>
        </w:rPr>
        <w:t>ě</w:t>
      </w:r>
      <w:r>
        <w:rPr>
          <w:rFonts w:ascii="Georgia" w:hAnsi="Georgia"/>
        </w:rPr>
        <w:t>ny Poskytovatelem ve lh</w:t>
      </w:r>
      <w:r>
        <w:rPr>
          <w:rFonts w:ascii="Georgia" w:hAnsi="Georgia"/>
        </w:rPr>
        <w:t>ů</w:t>
      </w:r>
      <w:r>
        <w:rPr>
          <w:rFonts w:ascii="Georgia" w:hAnsi="Georgia"/>
        </w:rPr>
        <w:t>t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stanoven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v</w:t>
      </w:r>
      <w:r>
        <w:rPr>
          <w:rFonts w:ascii="Georgia" w:hAnsi="Georgia"/>
        </w:rPr>
        <w:t> </w:t>
      </w:r>
      <w:r>
        <w:rPr>
          <w:rFonts w:ascii="Georgia" w:hAnsi="Georgia"/>
        </w:rPr>
        <w:t>Objedn</w:t>
      </w:r>
      <w:r>
        <w:rPr>
          <w:rFonts w:ascii="Georgia" w:hAnsi="Georgia"/>
        </w:rPr>
        <w:t>á</w:t>
      </w:r>
      <w:r>
        <w:rPr>
          <w:rFonts w:ascii="Georgia" w:hAnsi="Georgia"/>
        </w:rPr>
        <w:t>vce, kter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po</w:t>
      </w:r>
      <w:r>
        <w:rPr>
          <w:rFonts w:ascii="Georgia" w:hAnsi="Georgia"/>
        </w:rPr>
        <w:t>čí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b</w:t>
      </w:r>
      <w:r>
        <w:rPr>
          <w:rFonts w:ascii="Georgia" w:hAnsi="Georgia"/>
        </w:rPr>
        <w:t>ěž</w:t>
      </w:r>
      <w:r>
        <w:rPr>
          <w:rFonts w:ascii="Georgia" w:hAnsi="Georgia"/>
        </w:rPr>
        <w:t>et okam</w:t>
      </w:r>
      <w:r>
        <w:rPr>
          <w:rFonts w:ascii="Georgia" w:hAnsi="Georgia"/>
        </w:rPr>
        <w:t>ž</w:t>
      </w:r>
      <w:r>
        <w:rPr>
          <w:rFonts w:ascii="Georgia" w:hAnsi="Georgia"/>
        </w:rPr>
        <w:t>ikem potvrzen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Objedn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vky Poskytovatelem, a dle charakteru </w:t>
      </w:r>
      <w:proofErr w:type="spellStart"/>
      <w:r>
        <w:rPr>
          <w:rFonts w:ascii="Georgia" w:hAnsi="Georgia"/>
        </w:rPr>
        <w:t>po</w:t>
      </w:r>
      <w:r>
        <w:rPr>
          <w:rFonts w:ascii="Georgia" w:hAnsi="Georgia"/>
        </w:rPr>
        <w:t>ž</w:t>
      </w:r>
      <w:r>
        <w:rPr>
          <w:rFonts w:ascii="Georgia" w:hAnsi="Georgia"/>
        </w:rPr>
        <w:t>adovan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  <w:lang w:val="da-DK"/>
        </w:rPr>
        <w:t>slu</w:t>
      </w:r>
      <w:proofErr w:type="spellStart"/>
      <w:r>
        <w:rPr>
          <w:rFonts w:ascii="Georgia" w:hAnsi="Georgia"/>
        </w:rPr>
        <w:t>ž</w:t>
      </w:r>
      <w:r>
        <w:rPr>
          <w:rFonts w:ascii="Georgia" w:hAnsi="Georgia"/>
        </w:rPr>
        <w:t>by</w:t>
      </w:r>
      <w:proofErr w:type="spellEnd"/>
      <w:r>
        <w:rPr>
          <w:rFonts w:ascii="Georgia" w:hAnsi="Georgia"/>
        </w:rPr>
        <w:t xml:space="preserve">. </w:t>
      </w:r>
    </w:p>
    <w:p w:rsidR="00581B6A" w:rsidRDefault="00581B6A">
      <w:pPr>
        <w:pStyle w:val="Odstavecseseznamem"/>
        <w:rPr>
          <w:rFonts w:ascii="Georgia" w:eastAsia="Georgia" w:hAnsi="Georgia" w:cs="Georgia"/>
          <w:shd w:val="clear" w:color="auto" w:fill="FFFF00"/>
        </w:rPr>
      </w:pPr>
    </w:p>
    <w:p w:rsidR="00581B6A" w:rsidRDefault="00D06225">
      <w:pPr>
        <w:pStyle w:val="Odstavecseseznamem"/>
        <w:numPr>
          <w:ilvl w:val="1"/>
          <w:numId w:val="10"/>
        </w:numPr>
        <w:spacing w:after="0"/>
        <w:rPr>
          <w:rFonts w:ascii="Georgia" w:hAnsi="Georgia"/>
        </w:rPr>
      </w:pPr>
      <w:r>
        <w:rPr>
          <w:rFonts w:ascii="Georgia" w:hAnsi="Georgia"/>
        </w:rPr>
        <w:t>Ve</w:t>
      </w:r>
      <w:r>
        <w:rPr>
          <w:rFonts w:ascii="Georgia" w:hAnsi="Georgia"/>
        </w:rPr>
        <w:t>š</w:t>
      </w:r>
      <w:r>
        <w:rPr>
          <w:rFonts w:ascii="Georgia" w:hAnsi="Georgia"/>
        </w:rPr>
        <w:t>ker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Slu</w:t>
      </w:r>
      <w:r>
        <w:rPr>
          <w:rFonts w:ascii="Georgia" w:hAnsi="Georgia"/>
        </w:rPr>
        <w:t>ž</w:t>
      </w:r>
      <w:r>
        <w:rPr>
          <w:rFonts w:ascii="Georgia" w:hAnsi="Georgia"/>
        </w:rPr>
        <w:t>by dle 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to Smlouvy se pova</w:t>
      </w:r>
      <w:r>
        <w:rPr>
          <w:rFonts w:ascii="Georgia" w:hAnsi="Georgia"/>
        </w:rPr>
        <w:t>ž</w:t>
      </w:r>
      <w:r>
        <w:rPr>
          <w:rFonts w:ascii="Georgia" w:hAnsi="Georgia"/>
        </w:rPr>
        <w:t>uj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za uskute</w:t>
      </w:r>
      <w:r>
        <w:rPr>
          <w:rFonts w:ascii="Georgia" w:hAnsi="Georgia"/>
        </w:rPr>
        <w:t>č</w:t>
      </w:r>
      <w:r>
        <w:rPr>
          <w:rFonts w:ascii="Georgia" w:hAnsi="Georgia"/>
        </w:rPr>
        <w:t>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jejich p</w:t>
      </w:r>
      <w:r>
        <w:rPr>
          <w:rFonts w:ascii="Georgia" w:hAnsi="Georgia"/>
        </w:rPr>
        <w:t>ř</w:t>
      </w:r>
      <w:r>
        <w:rPr>
          <w:rFonts w:ascii="Georgia" w:hAnsi="Georgia"/>
        </w:rPr>
        <w:t>evzet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m Objednatelem </w:t>
      </w:r>
      <w:r>
        <w:rPr>
          <w:rFonts w:ascii="Georgia" w:hAnsi="Georgia"/>
        </w:rPr>
        <w:t>na z</w:t>
      </w:r>
      <w:r>
        <w:rPr>
          <w:rFonts w:ascii="Georgia" w:hAnsi="Georgia"/>
        </w:rPr>
        <w:t>á</w:t>
      </w:r>
      <w:r>
        <w:rPr>
          <w:rFonts w:ascii="Georgia" w:hAnsi="Georgia"/>
        </w:rPr>
        <w:t>klad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p</w:t>
      </w:r>
      <w:r>
        <w:rPr>
          <w:rFonts w:ascii="Georgia" w:hAnsi="Georgia"/>
        </w:rPr>
        <w:t>ř</w:t>
      </w:r>
      <w:r>
        <w:rPr>
          <w:rFonts w:ascii="Georgia" w:hAnsi="Georgia"/>
        </w:rPr>
        <w:t>ed</w:t>
      </w:r>
      <w:r>
        <w:rPr>
          <w:rFonts w:ascii="Georgia" w:hAnsi="Georgia"/>
        </w:rPr>
        <w:t>á</w:t>
      </w:r>
      <w:r>
        <w:rPr>
          <w:rFonts w:ascii="Georgia" w:hAnsi="Georgia"/>
        </w:rPr>
        <w:t>vac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ho protokolu </w:t>
      </w:r>
      <w:proofErr w:type="spellStart"/>
      <w:r>
        <w:rPr>
          <w:rFonts w:ascii="Georgia" w:hAnsi="Georgia"/>
        </w:rPr>
        <w:t>podepsan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ho Poskytovatelem a</w:t>
      </w:r>
      <w:r>
        <w:rPr>
          <w:rFonts w:ascii="Georgia" w:hAnsi="Georgia"/>
        </w:rPr>
        <w:t> </w:t>
      </w:r>
      <w:r>
        <w:rPr>
          <w:rFonts w:ascii="Georgia" w:hAnsi="Georgia"/>
        </w:rPr>
        <w:t>Objednatelem. P</w:t>
      </w:r>
      <w:r>
        <w:rPr>
          <w:rFonts w:ascii="Georgia" w:hAnsi="Georgia"/>
        </w:rPr>
        <w:t>ř</w:t>
      </w:r>
      <w:r>
        <w:rPr>
          <w:rFonts w:ascii="Georgia" w:hAnsi="Georgia"/>
        </w:rPr>
        <w:t>ed</w:t>
      </w:r>
      <w:r>
        <w:rPr>
          <w:rFonts w:ascii="Georgia" w:hAnsi="Georgia"/>
        </w:rPr>
        <w:t>á</w:t>
      </w:r>
      <w:r>
        <w:rPr>
          <w:rFonts w:ascii="Georgia" w:hAnsi="Georgia"/>
        </w:rPr>
        <w:t>vac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protokol Pau</w:t>
      </w:r>
      <w:r>
        <w:rPr>
          <w:rFonts w:ascii="Georgia" w:hAnsi="Georgia"/>
        </w:rPr>
        <w:t>šá</w:t>
      </w:r>
      <w:r>
        <w:rPr>
          <w:rFonts w:ascii="Georgia" w:hAnsi="Georgia"/>
        </w:rPr>
        <w:t>ln</w:t>
      </w:r>
      <w:r>
        <w:rPr>
          <w:rFonts w:ascii="Georgia" w:hAnsi="Georgia"/>
        </w:rPr>
        <w:t>í</w:t>
      </w:r>
      <w:r>
        <w:rPr>
          <w:rFonts w:ascii="Georgia" w:hAnsi="Georgia"/>
        </w:rPr>
        <w:t>ch slu</w:t>
      </w:r>
      <w:r>
        <w:rPr>
          <w:rFonts w:ascii="Georgia" w:hAnsi="Georgia"/>
        </w:rPr>
        <w:t>ž</w:t>
      </w:r>
      <w:r>
        <w:rPr>
          <w:rFonts w:ascii="Georgia" w:hAnsi="Georgia"/>
        </w:rPr>
        <w:t>eb je podeps</w:t>
      </w:r>
      <w:r>
        <w:rPr>
          <w:rFonts w:ascii="Georgia" w:hAnsi="Georgia"/>
        </w:rPr>
        <w:t>á</w:t>
      </w:r>
      <w:r>
        <w:rPr>
          <w:rFonts w:ascii="Georgia" w:hAnsi="Georgia"/>
        </w:rPr>
        <w:t>n na z</w:t>
      </w:r>
      <w:r>
        <w:rPr>
          <w:rFonts w:ascii="Georgia" w:hAnsi="Georgia"/>
        </w:rPr>
        <w:t>á</w:t>
      </w:r>
      <w:r>
        <w:rPr>
          <w:rFonts w:ascii="Georgia" w:hAnsi="Georgia"/>
        </w:rPr>
        <w:t>klad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m</w:t>
      </w:r>
      <w:r>
        <w:rPr>
          <w:rFonts w:ascii="Georgia" w:hAnsi="Georgia"/>
        </w:rPr>
        <w:t>ě</w:t>
      </w:r>
      <w:r>
        <w:rPr>
          <w:rFonts w:ascii="Georgia" w:hAnsi="Georgia"/>
        </w:rPr>
        <w:t>s</w:t>
      </w:r>
      <w:r>
        <w:rPr>
          <w:rFonts w:ascii="Georgia" w:hAnsi="Georgia"/>
        </w:rPr>
        <w:t>íč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>ho v</w:t>
      </w:r>
      <w:r>
        <w:rPr>
          <w:rFonts w:ascii="Georgia" w:hAnsi="Georgia"/>
        </w:rPr>
        <w:t>ý</w:t>
      </w:r>
      <w:r>
        <w:rPr>
          <w:rFonts w:ascii="Georgia" w:hAnsi="Georgia"/>
        </w:rPr>
        <w:t>kazu proveden</w:t>
      </w:r>
      <w:r>
        <w:rPr>
          <w:rFonts w:ascii="Georgia" w:hAnsi="Georgia"/>
        </w:rPr>
        <w:t>ý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</w:t>
      </w:r>
      <w:r>
        <w:rPr>
          <w:rFonts w:ascii="Georgia" w:hAnsi="Georgia"/>
        </w:rPr>
        <w:t>č</w:t>
      </w:r>
      <w:r>
        <w:rPr>
          <w:rFonts w:ascii="Georgia" w:hAnsi="Georgia"/>
        </w:rPr>
        <w:t>innost</w:t>
      </w:r>
      <w:r>
        <w:rPr>
          <w:rFonts w:ascii="Georgia" w:hAnsi="Georgia"/>
        </w:rPr>
        <w:t>í</w:t>
      </w:r>
      <w:r>
        <w:rPr>
          <w:rFonts w:ascii="Georgia" w:hAnsi="Georgia"/>
        </w:rPr>
        <w:t>, p</w:t>
      </w:r>
      <w:r>
        <w:rPr>
          <w:rFonts w:ascii="Georgia" w:hAnsi="Georgia"/>
        </w:rPr>
        <w:t>ř</w:t>
      </w:r>
      <w:r>
        <w:rPr>
          <w:rFonts w:ascii="Georgia" w:hAnsi="Georgia"/>
        </w:rPr>
        <w:t>ed</w:t>
      </w:r>
      <w:r>
        <w:rPr>
          <w:rFonts w:ascii="Georgia" w:hAnsi="Georgia"/>
        </w:rPr>
        <w:t>á</w:t>
      </w:r>
      <w:r>
        <w:rPr>
          <w:rFonts w:ascii="Georgia" w:hAnsi="Georgia"/>
        </w:rPr>
        <w:t>vac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protokol Dal</w:t>
      </w:r>
      <w:r>
        <w:rPr>
          <w:rFonts w:ascii="Georgia" w:hAnsi="Georgia"/>
        </w:rPr>
        <w:t>ší</w:t>
      </w:r>
      <w:r>
        <w:rPr>
          <w:rFonts w:ascii="Georgia" w:hAnsi="Georgia"/>
        </w:rPr>
        <w:t>ch slu</w:t>
      </w:r>
      <w:r>
        <w:rPr>
          <w:rFonts w:ascii="Georgia" w:hAnsi="Georgia"/>
        </w:rPr>
        <w:t>ž</w:t>
      </w:r>
      <w:r>
        <w:rPr>
          <w:rFonts w:ascii="Georgia" w:hAnsi="Georgia"/>
        </w:rPr>
        <w:t>eb je podeps</w:t>
      </w:r>
      <w:r>
        <w:rPr>
          <w:rFonts w:ascii="Georgia" w:hAnsi="Georgia"/>
        </w:rPr>
        <w:t>á</w:t>
      </w:r>
      <w:r>
        <w:rPr>
          <w:rFonts w:ascii="Georgia" w:hAnsi="Georgia"/>
        </w:rPr>
        <w:t>n v</w:t>
      </w:r>
      <w:r>
        <w:rPr>
          <w:rFonts w:ascii="Georgia" w:hAnsi="Georgia"/>
        </w:rPr>
        <w:t>ž</w:t>
      </w:r>
      <w:r>
        <w:rPr>
          <w:rFonts w:ascii="Georgia" w:hAnsi="Georgia"/>
        </w:rPr>
        <w:t>dy po proveden</w:t>
      </w:r>
      <w:r>
        <w:rPr>
          <w:rFonts w:ascii="Georgia" w:hAnsi="Georgia"/>
        </w:rPr>
        <w:t xml:space="preserve">í </w:t>
      </w:r>
      <w:proofErr w:type="spellStart"/>
      <w:r>
        <w:rPr>
          <w:rFonts w:ascii="Georgia" w:hAnsi="Georgia"/>
        </w:rPr>
        <w:t>po</w:t>
      </w:r>
      <w:r>
        <w:rPr>
          <w:rFonts w:ascii="Georgia" w:hAnsi="Georgia"/>
        </w:rPr>
        <w:t>ž</w:t>
      </w:r>
      <w:r>
        <w:rPr>
          <w:rFonts w:ascii="Georgia" w:hAnsi="Georgia"/>
        </w:rPr>
        <w:t>adovan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  <w:lang w:val="da-DK"/>
        </w:rPr>
        <w:t>slu</w:t>
      </w:r>
      <w:proofErr w:type="spellStart"/>
      <w:r>
        <w:rPr>
          <w:rFonts w:ascii="Georgia" w:hAnsi="Georgia"/>
        </w:rPr>
        <w:t>ž</w:t>
      </w:r>
      <w:r>
        <w:rPr>
          <w:rFonts w:ascii="Georgia" w:hAnsi="Georgia"/>
        </w:rPr>
        <w:t>by</w:t>
      </w:r>
      <w:proofErr w:type="spellEnd"/>
      <w:r>
        <w:rPr>
          <w:rFonts w:ascii="Georgia" w:hAnsi="Georgia"/>
        </w:rPr>
        <w:t>.</w:t>
      </w:r>
    </w:p>
    <w:p w:rsidR="00581B6A" w:rsidRDefault="00581B6A">
      <w:pPr>
        <w:pStyle w:val="Odstavecseseznamem"/>
        <w:spacing w:after="0"/>
        <w:ind w:left="709" w:firstLine="0"/>
        <w:rPr>
          <w:rFonts w:ascii="Georgia" w:eastAsia="Georgia" w:hAnsi="Georgia" w:cs="Georgia"/>
        </w:rPr>
      </w:pPr>
    </w:p>
    <w:p w:rsidR="00581B6A" w:rsidRDefault="00D06225">
      <w:pPr>
        <w:widowControl w:val="0"/>
        <w:spacing w:after="0"/>
        <w:ind w:left="705" w:hanging="705"/>
        <w:rPr>
          <w:rFonts w:ascii="Georgia" w:eastAsia="Georgia" w:hAnsi="Georgia" w:cs="Georgia"/>
        </w:rPr>
      </w:pPr>
      <w:proofErr w:type="gramStart"/>
      <w:r>
        <w:rPr>
          <w:rFonts w:ascii="Georgia" w:hAnsi="Georgia"/>
        </w:rPr>
        <w:t>3.4</w:t>
      </w:r>
      <w:proofErr w:type="gramEnd"/>
      <w:r>
        <w:rPr>
          <w:rFonts w:ascii="Georgia" w:hAnsi="Georgia"/>
        </w:rPr>
        <w:t>.</w:t>
      </w:r>
      <w:r>
        <w:rPr>
          <w:rFonts w:ascii="Georgia" w:hAnsi="Georgia"/>
        </w:rPr>
        <w:tab/>
        <w:t>V</w:t>
      </w:r>
      <w:r>
        <w:rPr>
          <w:rFonts w:ascii="Georgia" w:hAnsi="Georgia"/>
        </w:rPr>
        <w:t> </w:t>
      </w:r>
      <w:r>
        <w:rPr>
          <w:rFonts w:ascii="Georgia" w:hAnsi="Georgia"/>
        </w:rPr>
        <w:t>p</w:t>
      </w:r>
      <w:r>
        <w:rPr>
          <w:rFonts w:ascii="Georgia" w:hAnsi="Georgia"/>
        </w:rPr>
        <w:t>ří</w:t>
      </w:r>
      <w:r>
        <w:rPr>
          <w:rFonts w:ascii="Georgia" w:hAnsi="Georgia"/>
        </w:rPr>
        <w:t>pad</w:t>
      </w:r>
      <w:r>
        <w:rPr>
          <w:rFonts w:ascii="Georgia" w:hAnsi="Georgia"/>
        </w:rPr>
        <w:t>ě</w:t>
      </w:r>
      <w:r>
        <w:rPr>
          <w:rFonts w:ascii="Georgia" w:hAnsi="Georgia"/>
        </w:rPr>
        <w:t xml:space="preserve">, </w:t>
      </w:r>
      <w:r>
        <w:rPr>
          <w:rFonts w:ascii="Georgia" w:hAnsi="Georgia"/>
        </w:rPr>
        <w:t>ž</w:t>
      </w:r>
      <w:r>
        <w:rPr>
          <w:rFonts w:ascii="Georgia" w:hAnsi="Georgia"/>
          <w:lang w:val="fr-FR"/>
        </w:rPr>
        <w:t>e Pau</w:t>
      </w:r>
      <w:proofErr w:type="spellStart"/>
      <w:r>
        <w:rPr>
          <w:rFonts w:ascii="Georgia" w:hAnsi="Georgia"/>
        </w:rPr>
        <w:t>šá</w:t>
      </w:r>
      <w:r>
        <w:rPr>
          <w:rFonts w:ascii="Georgia" w:hAnsi="Georgia"/>
        </w:rPr>
        <w:t>ln</w:t>
      </w:r>
      <w:r>
        <w:rPr>
          <w:rFonts w:ascii="Georgia" w:hAnsi="Georgia"/>
        </w:rPr>
        <w:t>í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  <w:lang w:val="da-DK"/>
        </w:rPr>
        <w:t>slu</w:t>
      </w:r>
      <w:proofErr w:type="spellStart"/>
      <w:r>
        <w:rPr>
          <w:rFonts w:ascii="Georgia" w:hAnsi="Georgia"/>
        </w:rPr>
        <w:t>ž</w:t>
      </w:r>
      <w:r>
        <w:rPr>
          <w:rFonts w:ascii="Georgia" w:hAnsi="Georgia"/>
        </w:rPr>
        <w:t>by</w:t>
      </w:r>
      <w:proofErr w:type="spellEnd"/>
      <w:r>
        <w:rPr>
          <w:rFonts w:ascii="Georgia" w:hAnsi="Georgia"/>
        </w:rPr>
        <w:t xml:space="preserve"> nebo Dal</w:t>
      </w:r>
      <w:r>
        <w:rPr>
          <w:rFonts w:ascii="Georgia" w:hAnsi="Georgia"/>
        </w:rPr>
        <w:t xml:space="preserve">ší </w:t>
      </w:r>
      <w:r>
        <w:rPr>
          <w:rFonts w:ascii="Georgia" w:hAnsi="Georgia"/>
          <w:lang w:val="da-DK"/>
        </w:rPr>
        <w:t>slu</w:t>
      </w:r>
      <w:proofErr w:type="spellStart"/>
      <w:r>
        <w:rPr>
          <w:rFonts w:ascii="Georgia" w:hAnsi="Georgia"/>
        </w:rPr>
        <w:t>ž</w:t>
      </w:r>
      <w:r>
        <w:rPr>
          <w:rFonts w:ascii="Georgia" w:hAnsi="Georgia"/>
        </w:rPr>
        <w:t>by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</w:t>
      </w:r>
      <w:r>
        <w:rPr>
          <w:rFonts w:ascii="Georgia" w:hAnsi="Georgia"/>
        </w:rPr>
        <w:t>ř</w:t>
      </w:r>
      <w:proofErr w:type="spellEnd"/>
      <w:r>
        <w:rPr>
          <w:rFonts w:ascii="Georgia" w:hAnsi="Georgia"/>
          <w:lang w:val="it-IT"/>
        </w:rPr>
        <w:t>i p</w:t>
      </w:r>
      <w:proofErr w:type="spellStart"/>
      <w:r>
        <w:rPr>
          <w:rFonts w:ascii="Georgia" w:hAnsi="Georgia"/>
        </w:rPr>
        <w:t>ř</w:t>
      </w:r>
      <w:r>
        <w:rPr>
          <w:rFonts w:ascii="Georgia" w:hAnsi="Georgia"/>
        </w:rPr>
        <w:t>evzet</w:t>
      </w:r>
      <w:r>
        <w:rPr>
          <w:rFonts w:ascii="Georgia" w:hAnsi="Georgia"/>
        </w:rPr>
        <w:t>í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</w:rPr>
        <w:t>Objednatelem nedosahuj</w:t>
      </w:r>
      <w:r>
        <w:rPr>
          <w:rFonts w:ascii="Georgia" w:hAnsi="Georgia"/>
        </w:rPr>
        <w:t xml:space="preserve">í </w:t>
      </w:r>
      <w:proofErr w:type="spellStart"/>
      <w:r>
        <w:rPr>
          <w:rFonts w:ascii="Georgia" w:hAnsi="Georgia"/>
        </w:rPr>
        <w:t>po</w:t>
      </w:r>
      <w:r>
        <w:rPr>
          <w:rFonts w:ascii="Georgia" w:hAnsi="Georgia"/>
        </w:rPr>
        <w:t>ž</w:t>
      </w:r>
      <w:r>
        <w:rPr>
          <w:rFonts w:ascii="Georgia" w:hAnsi="Georgia"/>
        </w:rPr>
        <w:t>adovan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kvality nebo neodpov</w:t>
      </w:r>
      <w:r>
        <w:rPr>
          <w:rFonts w:ascii="Georgia" w:hAnsi="Georgia"/>
        </w:rPr>
        <w:t>í</w:t>
      </w:r>
      <w:r>
        <w:rPr>
          <w:rFonts w:ascii="Georgia" w:hAnsi="Georgia"/>
        </w:rPr>
        <w:t>daj</w:t>
      </w:r>
      <w:r>
        <w:rPr>
          <w:rFonts w:ascii="Georgia" w:hAnsi="Georgia"/>
        </w:rPr>
        <w:t xml:space="preserve">í </w:t>
      </w:r>
      <w:proofErr w:type="spellStart"/>
      <w:r>
        <w:rPr>
          <w:rFonts w:ascii="Georgia" w:hAnsi="Georgia"/>
        </w:rPr>
        <w:t>po</w:t>
      </w:r>
      <w:r>
        <w:rPr>
          <w:rFonts w:ascii="Georgia" w:hAnsi="Georgia"/>
        </w:rPr>
        <w:t>ž</w:t>
      </w:r>
      <w:r>
        <w:rPr>
          <w:rFonts w:ascii="Georgia" w:hAnsi="Georgia"/>
        </w:rPr>
        <w:t>adovan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specifikaci, nen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 xml:space="preserve">Objednatel povinen </w:t>
      </w:r>
      <w:r>
        <w:rPr>
          <w:rFonts w:ascii="Georgia" w:hAnsi="Georgia"/>
        </w:rPr>
        <w:lastRenderedPageBreak/>
        <w:t>podepsat p</w:t>
      </w:r>
      <w:r>
        <w:rPr>
          <w:rFonts w:ascii="Georgia" w:hAnsi="Georgia"/>
        </w:rPr>
        <w:t>ř</w:t>
      </w:r>
      <w:r>
        <w:rPr>
          <w:rFonts w:ascii="Georgia" w:hAnsi="Georgia"/>
        </w:rPr>
        <w:t>ed</w:t>
      </w:r>
      <w:r>
        <w:rPr>
          <w:rFonts w:ascii="Georgia" w:hAnsi="Georgia"/>
        </w:rPr>
        <w:t>á</w:t>
      </w:r>
      <w:r>
        <w:rPr>
          <w:rFonts w:ascii="Georgia" w:hAnsi="Georgia"/>
        </w:rPr>
        <w:t>vac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protokol a pln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</w:t>
      </w:r>
      <w:r>
        <w:rPr>
          <w:rFonts w:ascii="Georgia" w:hAnsi="Georgia"/>
        </w:rPr>
        <w:t>ř</w:t>
      </w:r>
      <w:r>
        <w:rPr>
          <w:rFonts w:ascii="Georgia" w:hAnsi="Georgia"/>
        </w:rPr>
        <w:t>evz</w:t>
      </w:r>
      <w:r>
        <w:rPr>
          <w:rFonts w:ascii="Georgia" w:hAnsi="Georgia"/>
        </w:rPr>
        <w:t>í</w:t>
      </w:r>
      <w:r>
        <w:rPr>
          <w:rFonts w:ascii="Georgia" w:hAnsi="Georgia"/>
        </w:rPr>
        <w:t>t. V</w:t>
      </w:r>
      <w:r>
        <w:rPr>
          <w:rFonts w:ascii="Georgia" w:hAnsi="Georgia"/>
        </w:rPr>
        <w:t> </w:t>
      </w:r>
      <w:proofErr w:type="spellStart"/>
      <w:r>
        <w:rPr>
          <w:rFonts w:ascii="Georgia" w:hAnsi="Georgia"/>
        </w:rPr>
        <w:t>takov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m p</w:t>
      </w:r>
      <w:r>
        <w:rPr>
          <w:rFonts w:ascii="Georgia" w:hAnsi="Georgia"/>
        </w:rPr>
        <w:t>ří</w:t>
      </w:r>
      <w:r>
        <w:rPr>
          <w:rFonts w:ascii="Georgia" w:hAnsi="Georgia"/>
        </w:rPr>
        <w:t>pad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Objednatel p</w:t>
      </w:r>
      <w:r>
        <w:rPr>
          <w:rFonts w:ascii="Georgia" w:hAnsi="Georgia"/>
        </w:rPr>
        <w:t>í</w:t>
      </w:r>
      <w:r>
        <w:rPr>
          <w:rFonts w:ascii="Georgia" w:hAnsi="Georgia"/>
        </w:rPr>
        <w:t>semn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vytkne vady pln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a stanov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Poskytovateli lh</w:t>
      </w:r>
      <w:r>
        <w:rPr>
          <w:rFonts w:ascii="Georgia" w:hAnsi="Georgia"/>
        </w:rPr>
        <w:t>ů</w:t>
      </w:r>
      <w:r>
        <w:rPr>
          <w:rFonts w:ascii="Georgia" w:hAnsi="Georgia"/>
        </w:rPr>
        <w:t>tu pro jejich odstran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>. P</w:t>
      </w:r>
      <w:r>
        <w:rPr>
          <w:rFonts w:ascii="Georgia" w:hAnsi="Georgia"/>
        </w:rPr>
        <w:t>ř</w:t>
      </w:r>
      <w:r>
        <w:rPr>
          <w:rFonts w:ascii="Georgia" w:hAnsi="Georgia"/>
        </w:rPr>
        <w:t>ed</w:t>
      </w:r>
      <w:r>
        <w:rPr>
          <w:rFonts w:ascii="Georgia" w:hAnsi="Georgia"/>
        </w:rPr>
        <w:t>á</w:t>
      </w:r>
      <w:r>
        <w:rPr>
          <w:rFonts w:ascii="Georgia" w:hAnsi="Georgia"/>
        </w:rPr>
        <w:t>vac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protokol bude n</w:t>
      </w:r>
      <w:r>
        <w:rPr>
          <w:rFonts w:ascii="Georgia" w:hAnsi="Georgia"/>
        </w:rPr>
        <w:t>á</w:t>
      </w:r>
      <w:r>
        <w:rPr>
          <w:rFonts w:ascii="Georgia" w:hAnsi="Georgia"/>
        </w:rPr>
        <w:t>sledn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podeps</w:t>
      </w:r>
      <w:r>
        <w:rPr>
          <w:rFonts w:ascii="Georgia" w:hAnsi="Georgia"/>
        </w:rPr>
        <w:t>á</w:t>
      </w:r>
      <w:r>
        <w:rPr>
          <w:rFonts w:ascii="Georgia" w:hAnsi="Georgia"/>
        </w:rPr>
        <w:t>n Objednatelem a</w:t>
      </w:r>
      <w:r>
        <w:rPr>
          <w:rFonts w:ascii="Georgia" w:hAnsi="Georgia"/>
        </w:rPr>
        <w:t xml:space="preserve">ž </w:t>
      </w:r>
      <w:r>
        <w:rPr>
          <w:rFonts w:ascii="Georgia" w:hAnsi="Georgia"/>
        </w:rPr>
        <w:t>po dod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proofErr w:type="spellStart"/>
      <w:r>
        <w:rPr>
          <w:rFonts w:ascii="Georgia" w:hAnsi="Georgia"/>
        </w:rPr>
        <w:t>bezvadn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ho pln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. </w:t>
      </w:r>
    </w:p>
    <w:p w:rsidR="00581B6A" w:rsidRDefault="00581B6A">
      <w:pPr>
        <w:widowControl w:val="0"/>
        <w:spacing w:after="0"/>
        <w:ind w:left="705" w:hanging="705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left="709" w:firstLine="0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keepNext/>
        <w:numPr>
          <w:ilvl w:val="0"/>
          <w:numId w:val="13"/>
        </w:numPr>
        <w:spacing w:after="0"/>
        <w:jc w:val="left"/>
        <w:outlineLvl w:val="0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spacing w:val="-1"/>
        </w:rPr>
        <w:t>CENA ZA SLU</w:t>
      </w:r>
      <w:r>
        <w:rPr>
          <w:rFonts w:ascii="Georgia" w:hAnsi="Georgia"/>
          <w:b/>
          <w:bCs/>
          <w:spacing w:val="-1"/>
        </w:rPr>
        <w:t>Ž</w:t>
      </w:r>
      <w:r>
        <w:rPr>
          <w:rFonts w:ascii="Georgia" w:hAnsi="Georgia"/>
          <w:b/>
          <w:bCs/>
          <w:spacing w:val="-1"/>
          <w:lang w:val="en-US"/>
        </w:rPr>
        <w:t>BY</w:t>
      </w:r>
    </w:p>
    <w:p w:rsidR="00581B6A" w:rsidRDefault="00581B6A">
      <w:pPr>
        <w:keepNext/>
        <w:spacing w:after="0"/>
        <w:ind w:left="357" w:firstLine="0"/>
        <w:jc w:val="left"/>
        <w:outlineLvl w:val="0"/>
        <w:rPr>
          <w:rFonts w:ascii="Georgia" w:eastAsia="Georgia" w:hAnsi="Georgia" w:cs="Georgia"/>
          <w:b/>
          <w:bCs/>
          <w:spacing w:val="-1"/>
        </w:rPr>
      </w:pPr>
    </w:p>
    <w:p w:rsidR="00581B6A" w:rsidRDefault="00D06225">
      <w:pPr>
        <w:widowControl w:val="0"/>
        <w:numPr>
          <w:ilvl w:val="1"/>
          <w:numId w:val="12"/>
        </w:numPr>
        <w:spacing w:after="0"/>
        <w:rPr>
          <w:rFonts w:ascii="Georgia" w:hAnsi="Georgia"/>
        </w:rPr>
      </w:pPr>
      <w:r>
        <w:rPr>
          <w:rFonts w:ascii="Georgia" w:hAnsi="Georgia"/>
        </w:rPr>
        <w:t>Celkov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cena za ve</w:t>
      </w:r>
      <w:r>
        <w:rPr>
          <w:rFonts w:ascii="Georgia" w:hAnsi="Georgia"/>
        </w:rPr>
        <w:t>š</w:t>
      </w:r>
      <w:r>
        <w:rPr>
          <w:rFonts w:ascii="Georgia" w:hAnsi="Georgia"/>
        </w:rPr>
        <w:t>ker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pln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a za celou dobu trv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 xml:space="preserve">Smlouvy </w:t>
      </w:r>
      <w:r>
        <w:rPr>
          <w:rFonts w:ascii="Georgia" w:hAnsi="Georgia"/>
        </w:rPr>
        <w:t>č</w:t>
      </w:r>
      <w:r>
        <w:rPr>
          <w:rFonts w:ascii="Georgia" w:hAnsi="Georgia"/>
        </w:rPr>
        <w:t>in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 1.416.000,-  K</w:t>
      </w:r>
      <w:r>
        <w:rPr>
          <w:rFonts w:ascii="Georgia" w:hAnsi="Georgia"/>
        </w:rPr>
        <w:t xml:space="preserve">č </w:t>
      </w:r>
      <w:r>
        <w:rPr>
          <w:rFonts w:ascii="Georgia" w:hAnsi="Georgia"/>
        </w:rPr>
        <w:t>bez DPH. Tato celkov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cena je maxim</w:t>
      </w:r>
      <w:r>
        <w:rPr>
          <w:rFonts w:ascii="Georgia" w:hAnsi="Georgia"/>
        </w:rPr>
        <w:t>á</w:t>
      </w:r>
      <w:r>
        <w:rPr>
          <w:rFonts w:ascii="Georgia" w:hAnsi="Georgia"/>
        </w:rPr>
        <w:t>ln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a nep</w:t>
      </w:r>
      <w:r>
        <w:rPr>
          <w:rFonts w:ascii="Georgia" w:hAnsi="Georgia"/>
        </w:rPr>
        <w:t>ř</w:t>
      </w:r>
      <w:r>
        <w:rPr>
          <w:rFonts w:ascii="Georgia" w:hAnsi="Georgia"/>
        </w:rPr>
        <w:t>ekro</w:t>
      </w:r>
      <w:r>
        <w:rPr>
          <w:rFonts w:ascii="Georgia" w:hAnsi="Georgia"/>
        </w:rPr>
        <w:t>č</w:t>
      </w:r>
      <w:r>
        <w:rPr>
          <w:rFonts w:ascii="Georgia" w:hAnsi="Georgia"/>
        </w:rPr>
        <w:t>iteln</w:t>
      </w:r>
      <w:r>
        <w:rPr>
          <w:rFonts w:ascii="Georgia" w:hAnsi="Georgia"/>
        </w:rPr>
        <w:t>á</w:t>
      </w:r>
      <w:r>
        <w:rPr>
          <w:rFonts w:ascii="Georgia" w:hAnsi="Georgia"/>
        </w:rPr>
        <w:t>.</w:t>
      </w:r>
    </w:p>
    <w:p w:rsidR="00581B6A" w:rsidRDefault="00581B6A">
      <w:pPr>
        <w:widowControl w:val="0"/>
        <w:spacing w:after="0"/>
        <w:ind w:left="720" w:firstLine="0"/>
        <w:rPr>
          <w:rFonts w:ascii="Georgia" w:eastAsia="Georgia" w:hAnsi="Georgia" w:cs="Georgia"/>
        </w:rPr>
      </w:pPr>
    </w:p>
    <w:p w:rsidR="00581B6A" w:rsidRDefault="00D06225">
      <w:pPr>
        <w:widowControl w:val="0"/>
        <w:numPr>
          <w:ilvl w:val="1"/>
          <w:numId w:val="12"/>
        </w:numPr>
        <w:spacing w:after="0"/>
        <w:rPr>
          <w:rFonts w:ascii="Georgia" w:hAnsi="Georgia"/>
        </w:rPr>
      </w:pPr>
      <w:r>
        <w:rPr>
          <w:rFonts w:ascii="Georgia" w:hAnsi="Georgia"/>
        </w:rPr>
        <w:t>Cena za m</w:t>
      </w:r>
      <w:r>
        <w:rPr>
          <w:rFonts w:ascii="Georgia" w:hAnsi="Georgia"/>
        </w:rPr>
        <w:t>ě</w:t>
      </w:r>
      <w:r>
        <w:rPr>
          <w:rFonts w:ascii="Georgia" w:hAnsi="Georgia"/>
        </w:rPr>
        <w:t>s</w:t>
      </w:r>
      <w:r>
        <w:rPr>
          <w:rFonts w:ascii="Georgia" w:hAnsi="Georgia"/>
        </w:rPr>
        <w:t>íč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Pau</w:t>
      </w:r>
      <w:r>
        <w:rPr>
          <w:rFonts w:ascii="Georgia" w:hAnsi="Georgia"/>
        </w:rPr>
        <w:t>šá</w:t>
      </w:r>
      <w:r>
        <w:rPr>
          <w:rFonts w:ascii="Georgia" w:hAnsi="Georgia"/>
        </w:rPr>
        <w:t>ln</w:t>
      </w:r>
      <w:r>
        <w:rPr>
          <w:rFonts w:ascii="Georgia" w:hAnsi="Georgia"/>
        </w:rPr>
        <w:t xml:space="preserve">í </w:t>
      </w:r>
      <w:r>
        <w:rPr>
          <w:rFonts w:ascii="Georgia" w:hAnsi="Georgia"/>
          <w:lang w:val="da-DK"/>
        </w:rPr>
        <w:t>slu</w:t>
      </w:r>
      <w:proofErr w:type="spellStart"/>
      <w:r>
        <w:rPr>
          <w:rFonts w:ascii="Georgia" w:hAnsi="Georgia"/>
        </w:rPr>
        <w:t>ž</w:t>
      </w:r>
      <w:r>
        <w:rPr>
          <w:rFonts w:ascii="Georgia" w:hAnsi="Georgia"/>
        </w:rPr>
        <w:t>by</w:t>
      </w:r>
      <w:proofErr w:type="spellEnd"/>
      <w:r>
        <w:rPr>
          <w:rFonts w:ascii="Georgia" w:hAnsi="Georgia"/>
        </w:rPr>
        <w:t xml:space="preserve"> je stanovena v</w:t>
      </w:r>
      <w:r>
        <w:rPr>
          <w:rFonts w:ascii="Georgia" w:hAnsi="Georgia"/>
        </w:rPr>
        <w:t> </w:t>
      </w:r>
      <w:r>
        <w:rPr>
          <w:rFonts w:ascii="Georgia" w:hAnsi="Georgia"/>
          <w:u w:val="single"/>
        </w:rPr>
        <w:t>p</w:t>
      </w:r>
      <w:r>
        <w:rPr>
          <w:rFonts w:ascii="Georgia" w:hAnsi="Georgia"/>
          <w:u w:val="single"/>
        </w:rPr>
        <w:t>ří</w:t>
      </w:r>
      <w:r>
        <w:rPr>
          <w:rFonts w:ascii="Georgia" w:hAnsi="Georgia"/>
          <w:u w:val="single"/>
          <w:lang w:val="nl-NL"/>
        </w:rPr>
        <w:t xml:space="preserve">loze </w:t>
      </w:r>
      <w:r>
        <w:rPr>
          <w:rFonts w:ascii="Georgia" w:hAnsi="Georgia"/>
          <w:u w:val="single"/>
        </w:rPr>
        <w:t>č</w:t>
      </w:r>
      <w:r>
        <w:rPr>
          <w:rFonts w:ascii="Georgia" w:hAnsi="Georgia"/>
          <w:u w:val="single"/>
        </w:rPr>
        <w:t>. 4</w:t>
      </w:r>
      <w:r>
        <w:rPr>
          <w:rFonts w:ascii="Georgia" w:hAnsi="Georgia"/>
        </w:rPr>
        <w:t>, a po</w:t>
      </w:r>
      <w:r>
        <w:rPr>
          <w:rFonts w:ascii="Georgia" w:hAnsi="Georgia"/>
        </w:rPr>
        <w:t>čí</w:t>
      </w:r>
      <w:r>
        <w:rPr>
          <w:rFonts w:ascii="Georgia" w:hAnsi="Georgia"/>
        </w:rPr>
        <w:t>t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se podle stanoven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ho rozsahu </w:t>
      </w:r>
      <w:r>
        <w:rPr>
          <w:rFonts w:ascii="Georgia" w:hAnsi="Georgia"/>
        </w:rPr>
        <w:t>č</w:t>
      </w:r>
      <w:r>
        <w:rPr>
          <w:rFonts w:ascii="Georgia" w:hAnsi="Georgia"/>
        </w:rPr>
        <w:t>innost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a po</w:t>
      </w:r>
      <w:r>
        <w:rPr>
          <w:rFonts w:ascii="Georgia" w:hAnsi="Georgia"/>
        </w:rPr>
        <w:t>č</w:t>
      </w:r>
      <w:r>
        <w:rPr>
          <w:rFonts w:ascii="Georgia" w:hAnsi="Georgia"/>
        </w:rPr>
        <w:t>tu hodin pr</w:t>
      </w:r>
      <w:r>
        <w:rPr>
          <w:rFonts w:ascii="Georgia" w:hAnsi="Georgia"/>
        </w:rPr>
        <w:t>á</w:t>
      </w:r>
      <w:r>
        <w:rPr>
          <w:rFonts w:ascii="Georgia" w:hAnsi="Georgia"/>
        </w:rPr>
        <w:t>ce. Cena za Pau</w:t>
      </w:r>
      <w:r>
        <w:rPr>
          <w:rFonts w:ascii="Georgia" w:hAnsi="Georgia"/>
        </w:rPr>
        <w:t>šá</w:t>
      </w:r>
      <w:r>
        <w:rPr>
          <w:rFonts w:ascii="Georgia" w:hAnsi="Georgia"/>
        </w:rPr>
        <w:t>ln</w:t>
      </w:r>
      <w:r>
        <w:rPr>
          <w:rFonts w:ascii="Georgia" w:hAnsi="Georgia"/>
        </w:rPr>
        <w:t xml:space="preserve">í </w:t>
      </w:r>
      <w:r>
        <w:rPr>
          <w:rFonts w:ascii="Georgia" w:hAnsi="Georgia"/>
          <w:lang w:val="da-DK"/>
        </w:rPr>
        <w:t>slu</w:t>
      </w:r>
      <w:proofErr w:type="spellStart"/>
      <w:r>
        <w:rPr>
          <w:rFonts w:ascii="Georgia" w:hAnsi="Georgia"/>
        </w:rPr>
        <w:t>ž</w:t>
      </w:r>
      <w:r>
        <w:rPr>
          <w:rFonts w:ascii="Georgia" w:hAnsi="Georgia"/>
        </w:rPr>
        <w:t>by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</w:rPr>
        <w:t>č</w:t>
      </w:r>
      <w:r>
        <w:rPr>
          <w:rFonts w:ascii="Georgia" w:hAnsi="Georgia"/>
        </w:rPr>
        <w:t>in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 28.000,- K</w:t>
      </w:r>
      <w:r>
        <w:rPr>
          <w:rFonts w:ascii="Georgia" w:hAnsi="Georgia"/>
        </w:rPr>
        <w:t xml:space="preserve">č </w:t>
      </w:r>
      <w:r>
        <w:rPr>
          <w:rFonts w:ascii="Georgia" w:hAnsi="Georgia"/>
        </w:rPr>
        <w:t>bez DPH/m</w:t>
      </w:r>
      <w:r>
        <w:rPr>
          <w:rFonts w:ascii="Georgia" w:hAnsi="Georgia"/>
        </w:rPr>
        <w:t>ě</w:t>
      </w:r>
      <w:r>
        <w:rPr>
          <w:rFonts w:ascii="Georgia" w:hAnsi="Georgia"/>
        </w:rPr>
        <w:t>s</w:t>
      </w:r>
      <w:r>
        <w:rPr>
          <w:rFonts w:ascii="Georgia" w:hAnsi="Georgia"/>
        </w:rPr>
        <w:t>í</w:t>
      </w:r>
      <w:r>
        <w:rPr>
          <w:rFonts w:ascii="Georgia" w:hAnsi="Georgia"/>
        </w:rPr>
        <w:t>c. K cen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 xml:space="preserve">je </w:t>
      </w:r>
      <w:proofErr w:type="spellStart"/>
      <w:r>
        <w:rPr>
          <w:rFonts w:ascii="Georgia" w:hAnsi="Georgia"/>
        </w:rPr>
        <w:t>p</w:t>
      </w:r>
      <w:r>
        <w:rPr>
          <w:rFonts w:ascii="Georgia" w:hAnsi="Georgia"/>
        </w:rPr>
        <w:t>ř</w:t>
      </w:r>
      <w:proofErr w:type="spellEnd"/>
      <w:r>
        <w:rPr>
          <w:rFonts w:ascii="Georgia" w:hAnsi="Georgia"/>
          <w:lang w:val="it-IT"/>
        </w:rPr>
        <w:t>ipo</w:t>
      </w:r>
      <w:r>
        <w:rPr>
          <w:rFonts w:ascii="Georgia" w:hAnsi="Georgia"/>
        </w:rPr>
        <w:t>č</w:t>
      </w:r>
      <w:r>
        <w:rPr>
          <w:rFonts w:ascii="Georgia" w:hAnsi="Georgia"/>
        </w:rPr>
        <w:t>tena DPH v z</w:t>
      </w:r>
      <w:r>
        <w:rPr>
          <w:rFonts w:ascii="Georgia" w:hAnsi="Georgia"/>
        </w:rPr>
        <w:t>á</w:t>
      </w:r>
      <w:proofErr w:type="spellStart"/>
      <w:r>
        <w:rPr>
          <w:rFonts w:ascii="Georgia" w:hAnsi="Georgia"/>
          <w:lang w:val="de-DE"/>
        </w:rPr>
        <w:t>konn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v</w:t>
      </w:r>
      <w:r>
        <w:rPr>
          <w:rFonts w:ascii="Georgia" w:hAnsi="Georgia"/>
        </w:rPr>
        <w:t>ýš</w:t>
      </w:r>
      <w:r>
        <w:rPr>
          <w:rFonts w:ascii="Georgia" w:hAnsi="Georgia"/>
          <w:lang w:val="it-IT"/>
        </w:rPr>
        <w:t>i.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widowControl w:val="0"/>
        <w:numPr>
          <w:ilvl w:val="1"/>
          <w:numId w:val="12"/>
        </w:numPr>
        <w:spacing w:after="0"/>
        <w:rPr>
          <w:rFonts w:ascii="Georgia" w:hAnsi="Georgia"/>
        </w:rPr>
      </w:pPr>
      <w:r>
        <w:rPr>
          <w:rFonts w:ascii="Georgia" w:hAnsi="Georgia"/>
        </w:rPr>
        <w:t>Cena za Dal</w:t>
      </w:r>
      <w:r>
        <w:rPr>
          <w:rFonts w:ascii="Georgia" w:hAnsi="Georgia"/>
        </w:rPr>
        <w:t xml:space="preserve">ší </w:t>
      </w:r>
      <w:r>
        <w:rPr>
          <w:rFonts w:ascii="Georgia" w:hAnsi="Georgia"/>
          <w:lang w:val="da-DK"/>
        </w:rPr>
        <w:t>slu</w:t>
      </w:r>
      <w:proofErr w:type="spellStart"/>
      <w:r>
        <w:rPr>
          <w:rFonts w:ascii="Georgia" w:hAnsi="Georgia"/>
        </w:rPr>
        <w:t>ž</w:t>
      </w:r>
      <w:r>
        <w:rPr>
          <w:rFonts w:ascii="Georgia" w:hAnsi="Georgia"/>
        </w:rPr>
        <w:t>by</w:t>
      </w:r>
      <w:proofErr w:type="spellEnd"/>
      <w:r>
        <w:rPr>
          <w:rFonts w:ascii="Georgia" w:hAnsi="Georgia"/>
        </w:rPr>
        <w:t xml:space="preserve"> je stanovena v</w:t>
      </w:r>
      <w:r>
        <w:rPr>
          <w:rFonts w:ascii="Georgia" w:hAnsi="Georgia"/>
        </w:rPr>
        <w:t> </w:t>
      </w:r>
      <w:r>
        <w:rPr>
          <w:rFonts w:ascii="Georgia" w:hAnsi="Georgia"/>
          <w:u w:val="single"/>
        </w:rPr>
        <w:t>p</w:t>
      </w:r>
      <w:r>
        <w:rPr>
          <w:rFonts w:ascii="Georgia" w:hAnsi="Georgia"/>
          <w:u w:val="single"/>
        </w:rPr>
        <w:t>ří</w:t>
      </w:r>
      <w:r>
        <w:rPr>
          <w:rFonts w:ascii="Georgia" w:hAnsi="Georgia"/>
          <w:u w:val="single"/>
          <w:lang w:val="nl-NL"/>
        </w:rPr>
        <w:t xml:space="preserve">loze </w:t>
      </w:r>
      <w:r>
        <w:rPr>
          <w:rFonts w:ascii="Georgia" w:hAnsi="Georgia"/>
          <w:u w:val="single"/>
        </w:rPr>
        <w:t>č</w:t>
      </w:r>
      <w:r>
        <w:rPr>
          <w:rFonts w:ascii="Georgia" w:hAnsi="Georgia"/>
          <w:u w:val="single"/>
        </w:rPr>
        <w:t>. 4</w:t>
      </w:r>
      <w:r>
        <w:rPr>
          <w:rFonts w:ascii="Georgia" w:hAnsi="Georgia"/>
        </w:rPr>
        <w:t>, a po</w:t>
      </w:r>
      <w:r>
        <w:rPr>
          <w:rFonts w:ascii="Georgia" w:hAnsi="Georgia"/>
        </w:rPr>
        <w:t>čí</w:t>
      </w:r>
      <w:r>
        <w:rPr>
          <w:rFonts w:ascii="Georgia" w:hAnsi="Georgia"/>
        </w:rPr>
        <w:t>t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se podle po</w:t>
      </w:r>
      <w:r>
        <w:rPr>
          <w:rFonts w:ascii="Georgia" w:hAnsi="Georgia"/>
        </w:rPr>
        <w:t>č</w:t>
      </w:r>
      <w:r>
        <w:rPr>
          <w:rFonts w:ascii="Georgia" w:hAnsi="Georgia"/>
        </w:rPr>
        <w:t>tu Objednatelem po</w:t>
      </w:r>
      <w:r>
        <w:rPr>
          <w:rFonts w:ascii="Georgia" w:hAnsi="Georgia"/>
        </w:rPr>
        <w:t>ž</w:t>
      </w:r>
      <w:r>
        <w:rPr>
          <w:rFonts w:ascii="Georgia" w:hAnsi="Georgia"/>
        </w:rPr>
        <w:t>adovan</w:t>
      </w:r>
      <w:r>
        <w:rPr>
          <w:rFonts w:ascii="Georgia" w:hAnsi="Georgia"/>
        </w:rPr>
        <w:t>ý</w:t>
      </w:r>
      <w:r>
        <w:rPr>
          <w:rFonts w:ascii="Georgia" w:hAnsi="Georgia"/>
        </w:rPr>
        <w:t>ch hodin pr</w:t>
      </w:r>
      <w:r>
        <w:rPr>
          <w:rFonts w:ascii="Georgia" w:hAnsi="Georgia"/>
        </w:rPr>
        <w:t>á</w:t>
      </w:r>
      <w:r>
        <w:rPr>
          <w:rFonts w:ascii="Georgia" w:hAnsi="Georgia"/>
        </w:rPr>
        <w:t>ce.  K cen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 xml:space="preserve">je </w:t>
      </w:r>
      <w:proofErr w:type="spellStart"/>
      <w:r>
        <w:rPr>
          <w:rFonts w:ascii="Georgia" w:hAnsi="Georgia"/>
        </w:rPr>
        <w:t>p</w:t>
      </w:r>
      <w:r>
        <w:rPr>
          <w:rFonts w:ascii="Georgia" w:hAnsi="Georgia"/>
        </w:rPr>
        <w:t>ř</w:t>
      </w:r>
      <w:proofErr w:type="spellEnd"/>
      <w:r>
        <w:rPr>
          <w:rFonts w:ascii="Georgia" w:hAnsi="Georgia"/>
          <w:lang w:val="it-IT"/>
        </w:rPr>
        <w:t>ipo</w:t>
      </w:r>
      <w:r>
        <w:rPr>
          <w:rFonts w:ascii="Georgia" w:hAnsi="Georgia"/>
        </w:rPr>
        <w:t>č</w:t>
      </w:r>
      <w:r>
        <w:rPr>
          <w:rFonts w:ascii="Georgia" w:hAnsi="Georgia"/>
        </w:rPr>
        <w:t>tena DPH v z</w:t>
      </w:r>
      <w:r>
        <w:rPr>
          <w:rFonts w:ascii="Georgia" w:hAnsi="Georgia"/>
        </w:rPr>
        <w:t>á</w:t>
      </w:r>
      <w:proofErr w:type="spellStart"/>
      <w:r>
        <w:rPr>
          <w:rFonts w:ascii="Georgia" w:hAnsi="Georgia"/>
          <w:lang w:val="de-DE"/>
        </w:rPr>
        <w:t>konn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v</w:t>
      </w:r>
      <w:r>
        <w:rPr>
          <w:rFonts w:ascii="Georgia" w:hAnsi="Georgia"/>
        </w:rPr>
        <w:t>ýš</w:t>
      </w:r>
      <w:r>
        <w:rPr>
          <w:rFonts w:ascii="Georgia" w:hAnsi="Georgia"/>
          <w:lang w:val="it-IT"/>
        </w:rPr>
        <w:t>i.</w:t>
      </w:r>
    </w:p>
    <w:p w:rsidR="00581B6A" w:rsidRDefault="00581B6A">
      <w:pPr>
        <w:widowControl w:val="0"/>
        <w:spacing w:after="0"/>
        <w:ind w:left="720" w:firstLine="0"/>
        <w:rPr>
          <w:rFonts w:ascii="Georgia" w:eastAsia="Georgia" w:hAnsi="Georgia" w:cs="Georgia"/>
        </w:rPr>
      </w:pPr>
    </w:p>
    <w:p w:rsidR="00581B6A" w:rsidRDefault="00D06225">
      <w:pPr>
        <w:widowControl w:val="0"/>
        <w:numPr>
          <w:ilvl w:val="1"/>
          <w:numId w:val="12"/>
        </w:numPr>
        <w:spacing w:after="0"/>
        <w:rPr>
          <w:rFonts w:ascii="Georgia" w:hAnsi="Georgia"/>
        </w:rPr>
      </w:pPr>
      <w:r>
        <w:rPr>
          <w:rFonts w:ascii="Georgia" w:hAnsi="Georgia"/>
        </w:rPr>
        <w:t>Fakturaci provede Poskytovatel v</w:t>
      </w:r>
      <w:r>
        <w:rPr>
          <w:rFonts w:ascii="Georgia" w:hAnsi="Georgia"/>
        </w:rPr>
        <w:t>ž</w:t>
      </w:r>
      <w:r>
        <w:rPr>
          <w:rFonts w:ascii="Georgia" w:hAnsi="Georgia"/>
        </w:rPr>
        <w:t>dy do 3 pracovn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ch </w:t>
      </w:r>
      <w:r>
        <w:rPr>
          <w:rFonts w:ascii="Georgia" w:hAnsi="Georgia"/>
        </w:rPr>
        <w:t>dn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od dokon</w:t>
      </w:r>
      <w:r>
        <w:rPr>
          <w:rFonts w:ascii="Georgia" w:hAnsi="Georgia"/>
        </w:rPr>
        <w:t>č</w:t>
      </w:r>
      <w:r>
        <w:rPr>
          <w:rFonts w:ascii="Georgia" w:hAnsi="Georgia"/>
        </w:rPr>
        <w:t>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Pau</w:t>
      </w:r>
      <w:r>
        <w:rPr>
          <w:rFonts w:ascii="Georgia" w:hAnsi="Georgia"/>
        </w:rPr>
        <w:t>šá</w:t>
      </w:r>
      <w:r>
        <w:rPr>
          <w:rFonts w:ascii="Georgia" w:hAnsi="Georgia"/>
        </w:rPr>
        <w:t>ln</w:t>
      </w:r>
      <w:r>
        <w:rPr>
          <w:rFonts w:ascii="Georgia" w:hAnsi="Georgia"/>
        </w:rPr>
        <w:t>í</w:t>
      </w:r>
      <w:r>
        <w:rPr>
          <w:rFonts w:ascii="Georgia" w:hAnsi="Georgia"/>
        </w:rPr>
        <w:t>ch slu</w:t>
      </w:r>
      <w:r>
        <w:rPr>
          <w:rFonts w:ascii="Georgia" w:hAnsi="Georgia"/>
        </w:rPr>
        <w:t>ž</w:t>
      </w:r>
      <w:r>
        <w:rPr>
          <w:rFonts w:ascii="Georgia" w:hAnsi="Georgia"/>
        </w:rPr>
        <w:t>eb pro dan</w:t>
      </w:r>
      <w:r>
        <w:rPr>
          <w:rFonts w:ascii="Georgia" w:hAnsi="Georgia"/>
        </w:rPr>
        <w:t xml:space="preserve">ý </w:t>
      </w:r>
      <w:r>
        <w:rPr>
          <w:rFonts w:ascii="Georgia" w:hAnsi="Georgia"/>
        </w:rPr>
        <w:t>m</w:t>
      </w:r>
      <w:r>
        <w:rPr>
          <w:rFonts w:ascii="Georgia" w:hAnsi="Georgia"/>
        </w:rPr>
        <w:t>ě</w:t>
      </w:r>
      <w:r>
        <w:rPr>
          <w:rFonts w:ascii="Georgia" w:hAnsi="Georgia"/>
        </w:rPr>
        <w:t>s</w:t>
      </w:r>
      <w:r>
        <w:rPr>
          <w:rFonts w:ascii="Georgia" w:hAnsi="Georgia"/>
        </w:rPr>
        <w:t>í</w:t>
      </w:r>
      <w:r>
        <w:rPr>
          <w:rFonts w:ascii="Georgia" w:hAnsi="Georgia"/>
        </w:rPr>
        <w:t>c nebo proveden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Dal</w:t>
      </w:r>
      <w:r>
        <w:rPr>
          <w:rFonts w:ascii="Georgia" w:hAnsi="Georgia"/>
        </w:rPr>
        <w:t>ší</w:t>
      </w:r>
      <w:r>
        <w:rPr>
          <w:rFonts w:ascii="Georgia" w:hAnsi="Georgia"/>
        </w:rPr>
        <w:t>ch slu</w:t>
      </w:r>
      <w:r>
        <w:rPr>
          <w:rFonts w:ascii="Georgia" w:hAnsi="Georgia"/>
        </w:rPr>
        <w:t>ž</w:t>
      </w:r>
      <w:r>
        <w:rPr>
          <w:rFonts w:ascii="Georgia" w:hAnsi="Georgia"/>
        </w:rPr>
        <w:t>eb na z</w:t>
      </w:r>
      <w:r>
        <w:rPr>
          <w:rFonts w:ascii="Georgia" w:hAnsi="Georgia"/>
        </w:rPr>
        <w:t>á</w:t>
      </w:r>
      <w:r>
        <w:rPr>
          <w:rFonts w:ascii="Georgia" w:hAnsi="Georgia"/>
        </w:rPr>
        <w:t>klad</w:t>
      </w:r>
      <w:r>
        <w:rPr>
          <w:rFonts w:ascii="Georgia" w:hAnsi="Georgia"/>
        </w:rPr>
        <w:t xml:space="preserve">ě </w:t>
      </w:r>
      <w:r>
        <w:rPr>
          <w:rFonts w:ascii="Georgia" w:hAnsi="Georgia"/>
          <w:lang w:val="da-DK"/>
        </w:rPr>
        <w:t>konkr</w:t>
      </w:r>
      <w:r>
        <w:rPr>
          <w:rFonts w:ascii="Georgia" w:hAnsi="Georgia"/>
          <w:lang w:val="fr-FR"/>
        </w:rPr>
        <w:t>é</w:t>
      </w:r>
      <w:proofErr w:type="spellStart"/>
      <w:r>
        <w:rPr>
          <w:rFonts w:ascii="Georgia" w:hAnsi="Georgia"/>
        </w:rPr>
        <w:t>tn</w:t>
      </w:r>
      <w:r>
        <w:rPr>
          <w:rFonts w:ascii="Georgia" w:hAnsi="Georgia"/>
        </w:rPr>
        <w:t>í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</w:rPr>
        <w:t>Objedn</w:t>
      </w:r>
      <w:r>
        <w:rPr>
          <w:rFonts w:ascii="Georgia" w:hAnsi="Georgia"/>
        </w:rPr>
        <w:t>á</w:t>
      </w:r>
      <w:r>
        <w:rPr>
          <w:rFonts w:ascii="Georgia" w:hAnsi="Georgia"/>
        </w:rPr>
        <w:t>vky. Splatnost faktury je stanovena v</w:t>
      </w:r>
      <w:r>
        <w:rPr>
          <w:rFonts w:ascii="Georgia" w:hAnsi="Georgia"/>
        </w:rPr>
        <w:t> </w:t>
      </w:r>
      <w:r>
        <w:rPr>
          <w:rFonts w:ascii="Georgia" w:hAnsi="Georgia"/>
        </w:rPr>
        <w:t>d</w:t>
      </w:r>
      <w:r>
        <w:rPr>
          <w:rFonts w:ascii="Georgia" w:hAnsi="Georgia"/>
          <w:lang w:val="fr-FR"/>
        </w:rPr>
        <w:t>é</w:t>
      </w:r>
      <w:proofErr w:type="spellStart"/>
      <w:r>
        <w:rPr>
          <w:rFonts w:ascii="Georgia" w:hAnsi="Georgia"/>
        </w:rPr>
        <w:t>lce</w:t>
      </w:r>
      <w:proofErr w:type="spellEnd"/>
      <w:r>
        <w:rPr>
          <w:rFonts w:ascii="Georgia" w:hAnsi="Georgia"/>
        </w:rPr>
        <w:t xml:space="preserve"> 30 kalend</w:t>
      </w:r>
      <w:r>
        <w:rPr>
          <w:rFonts w:ascii="Georgia" w:hAnsi="Georgia"/>
        </w:rPr>
        <w:t>ář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>ch dn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od doru</w:t>
      </w:r>
      <w:r>
        <w:rPr>
          <w:rFonts w:ascii="Georgia" w:hAnsi="Georgia"/>
        </w:rPr>
        <w:t>č</w:t>
      </w:r>
      <w:r>
        <w:rPr>
          <w:rFonts w:ascii="Georgia" w:hAnsi="Georgia"/>
        </w:rPr>
        <w:t>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faktury Objednateli. Faktury jsou zas</w:t>
      </w:r>
      <w:r>
        <w:rPr>
          <w:rFonts w:ascii="Georgia" w:hAnsi="Georgia"/>
        </w:rPr>
        <w:t>í</w:t>
      </w:r>
      <w:r>
        <w:rPr>
          <w:rFonts w:ascii="Georgia" w:hAnsi="Georgia"/>
        </w:rPr>
        <w:t>l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ny Poskytovatelem na emailovou adresu </w:t>
      </w:r>
      <w:hyperlink r:id="rId10" w:history="1">
        <w:r>
          <w:rPr>
            <w:rStyle w:val="Hyperlink0"/>
            <w:rFonts w:ascii="Georgia" w:hAnsi="Georgia"/>
          </w:rPr>
          <w:t>fakturace@zoopraha.cz</w:t>
        </w:r>
      </w:hyperlink>
      <w:r>
        <w:rPr>
          <w:rFonts w:ascii="Georgia" w:hAnsi="Georgia"/>
        </w:rPr>
        <w:t>.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widowControl w:val="0"/>
        <w:numPr>
          <w:ilvl w:val="1"/>
          <w:numId w:val="14"/>
        </w:numPr>
        <w:spacing w:after="0"/>
        <w:rPr>
          <w:rFonts w:ascii="Georgia" w:hAnsi="Georgia"/>
        </w:rPr>
      </w:pPr>
      <w:r>
        <w:rPr>
          <w:rFonts w:ascii="Georgia" w:hAnsi="Georgia"/>
        </w:rPr>
        <w:t>Nebude-li vystaven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faktura obsahovat n</w:t>
      </w:r>
      <w:r>
        <w:rPr>
          <w:rFonts w:ascii="Georgia" w:hAnsi="Georgia"/>
        </w:rPr>
        <w:t>á</w:t>
      </w:r>
      <w:r>
        <w:rPr>
          <w:rFonts w:ascii="Georgia" w:hAnsi="Georgia"/>
        </w:rPr>
        <w:t>le</w:t>
      </w:r>
      <w:r>
        <w:rPr>
          <w:rFonts w:ascii="Georgia" w:hAnsi="Georgia"/>
        </w:rPr>
        <w:t>ž</w:t>
      </w:r>
      <w:r>
        <w:rPr>
          <w:rFonts w:ascii="Georgia" w:hAnsi="Georgia"/>
        </w:rPr>
        <w:t>itosti stanoven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z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konem </w:t>
      </w:r>
      <w:r>
        <w:rPr>
          <w:rFonts w:ascii="Georgia" w:hAnsi="Georgia"/>
        </w:rPr>
        <w:t>č</w:t>
      </w:r>
      <w:r>
        <w:rPr>
          <w:rFonts w:ascii="Georgia" w:hAnsi="Georgia"/>
          <w:lang w:val="pt-PT"/>
        </w:rPr>
        <w:t xml:space="preserve">. 563/1991 Sb., o </w:t>
      </w:r>
      <w:r>
        <w:rPr>
          <w:rFonts w:ascii="Georgia" w:hAnsi="Georgia"/>
        </w:rPr>
        <w:t>úč</w:t>
      </w:r>
      <w:r>
        <w:rPr>
          <w:rFonts w:ascii="Georgia" w:hAnsi="Georgia"/>
        </w:rPr>
        <w:t>etnictv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a z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konem </w:t>
      </w:r>
      <w:r>
        <w:rPr>
          <w:rFonts w:ascii="Georgia" w:hAnsi="Georgia"/>
        </w:rPr>
        <w:t>č</w:t>
      </w:r>
      <w:r>
        <w:rPr>
          <w:rFonts w:ascii="Georgia" w:hAnsi="Georgia"/>
        </w:rPr>
        <w:t>. 235/2004 Sb., o dani z</w:t>
      </w:r>
      <w:r>
        <w:rPr>
          <w:rFonts w:ascii="Georgia" w:hAnsi="Georgia"/>
        </w:rPr>
        <w:t> </w:t>
      </w:r>
      <w:proofErr w:type="spellStart"/>
      <w:r>
        <w:rPr>
          <w:rFonts w:ascii="Georgia" w:hAnsi="Georgia"/>
        </w:rPr>
        <w:t>p</w:t>
      </w:r>
      <w:r>
        <w:rPr>
          <w:rFonts w:ascii="Georgia" w:hAnsi="Georgia"/>
        </w:rPr>
        <w:t>ř</w:t>
      </w:r>
      <w:proofErr w:type="spellEnd"/>
      <w:r>
        <w:rPr>
          <w:rFonts w:ascii="Georgia" w:hAnsi="Georgia"/>
          <w:lang w:val="pt-PT"/>
        </w:rPr>
        <w:t>idan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hodnoty,</w:t>
      </w:r>
      <w:r>
        <w:rPr>
          <w:rFonts w:ascii="Georgia" w:hAnsi="Georgia"/>
        </w:rPr>
        <w:t xml:space="preserve">  a touto Smlouvou, nebo v 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budou uvedeny nespr</w:t>
      </w:r>
      <w:r>
        <w:rPr>
          <w:rFonts w:ascii="Georgia" w:hAnsi="Georgia"/>
        </w:rPr>
        <w:t>á</w:t>
      </w:r>
      <w:r>
        <w:rPr>
          <w:rFonts w:ascii="Georgia" w:hAnsi="Georgia"/>
        </w:rPr>
        <w:t>vn</w:t>
      </w:r>
      <w:r>
        <w:rPr>
          <w:rFonts w:ascii="Georgia" w:hAnsi="Georgia"/>
        </w:rPr>
        <w:t>é ú</w:t>
      </w:r>
      <w:r>
        <w:rPr>
          <w:rFonts w:ascii="Georgia" w:hAnsi="Georgia"/>
        </w:rPr>
        <w:t>daje, je Objednatel opr</w:t>
      </w:r>
      <w:r>
        <w:rPr>
          <w:rFonts w:ascii="Georgia" w:hAnsi="Georgia"/>
        </w:rPr>
        <w:t>á</w:t>
      </w:r>
      <w:r>
        <w:rPr>
          <w:rFonts w:ascii="Georgia" w:hAnsi="Georgia"/>
        </w:rPr>
        <w:t>vn</w:t>
      </w:r>
      <w:r>
        <w:rPr>
          <w:rFonts w:ascii="Georgia" w:hAnsi="Georgia"/>
        </w:rPr>
        <w:t>ě</w:t>
      </w:r>
      <w:r>
        <w:rPr>
          <w:rFonts w:ascii="Georgia" w:hAnsi="Georgia"/>
        </w:rPr>
        <w:t>n ji vr</w:t>
      </w:r>
      <w:r>
        <w:rPr>
          <w:rFonts w:ascii="Georgia" w:hAnsi="Georgia"/>
        </w:rPr>
        <w:t>á</w:t>
      </w:r>
      <w:r>
        <w:rPr>
          <w:rFonts w:ascii="Georgia" w:hAnsi="Georgia"/>
        </w:rPr>
        <w:t>tit zp</w:t>
      </w:r>
      <w:r>
        <w:rPr>
          <w:rFonts w:ascii="Georgia" w:hAnsi="Georgia"/>
        </w:rPr>
        <w:t>ě</w:t>
      </w:r>
      <w:r>
        <w:rPr>
          <w:rFonts w:ascii="Georgia" w:hAnsi="Georgia"/>
        </w:rPr>
        <w:t>t Poskytovateli s uveden</w:t>
      </w:r>
      <w:r>
        <w:rPr>
          <w:rFonts w:ascii="Georgia" w:hAnsi="Georgia"/>
        </w:rPr>
        <w:t>í</w:t>
      </w:r>
      <w:r>
        <w:rPr>
          <w:rFonts w:ascii="Georgia" w:hAnsi="Georgia"/>
        </w:rPr>
        <w:t>m, resp. vyt</w:t>
      </w:r>
      <w:r>
        <w:rPr>
          <w:rFonts w:ascii="Georgia" w:hAnsi="Georgia"/>
        </w:rPr>
        <w:t>č</w:t>
      </w:r>
      <w:r>
        <w:rPr>
          <w:rFonts w:ascii="Georgia" w:hAnsi="Georgia"/>
        </w:rPr>
        <w:t>en</w:t>
      </w:r>
      <w:r>
        <w:rPr>
          <w:rFonts w:ascii="Georgia" w:hAnsi="Georgia"/>
        </w:rPr>
        <w:t>í</w:t>
      </w:r>
      <w:r>
        <w:rPr>
          <w:rFonts w:ascii="Georgia" w:hAnsi="Georgia"/>
        </w:rPr>
        <w:t>m chyb</w:t>
      </w:r>
      <w:r>
        <w:rPr>
          <w:rFonts w:ascii="Georgia" w:hAnsi="Georgia"/>
        </w:rPr>
        <w:t>ě</w:t>
      </w:r>
      <w:r>
        <w:rPr>
          <w:rFonts w:ascii="Georgia" w:hAnsi="Georgia"/>
        </w:rPr>
        <w:t>j</w:t>
      </w:r>
      <w:r>
        <w:rPr>
          <w:rFonts w:ascii="Georgia" w:hAnsi="Georgia"/>
        </w:rPr>
        <w:t>í</w:t>
      </w:r>
      <w:r>
        <w:rPr>
          <w:rFonts w:ascii="Georgia" w:hAnsi="Georgia"/>
        </w:rPr>
        <w:t>c</w:t>
      </w:r>
      <w:r>
        <w:rPr>
          <w:rFonts w:ascii="Georgia" w:hAnsi="Georgia"/>
        </w:rPr>
        <w:t>í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n</w:t>
      </w:r>
      <w:proofErr w:type="spellStart"/>
      <w:r>
        <w:rPr>
          <w:rFonts w:ascii="Georgia" w:hAnsi="Georgia"/>
        </w:rPr>
        <w:t>á</w:t>
      </w:r>
      <w:r>
        <w:rPr>
          <w:rFonts w:ascii="Georgia" w:hAnsi="Georgia"/>
        </w:rPr>
        <w:t>le</w:t>
      </w:r>
      <w:r>
        <w:rPr>
          <w:rFonts w:ascii="Georgia" w:hAnsi="Georgia"/>
        </w:rPr>
        <w:t>ž</w:t>
      </w:r>
      <w:r>
        <w:rPr>
          <w:rFonts w:ascii="Georgia" w:hAnsi="Georgia"/>
        </w:rPr>
        <w:t>itost</w:t>
      </w:r>
      <w:r>
        <w:rPr>
          <w:rFonts w:ascii="Georgia" w:hAnsi="Georgia"/>
        </w:rPr>
        <w:t>í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</w:rPr>
        <w:t>nebo nespr</w:t>
      </w:r>
      <w:r>
        <w:rPr>
          <w:rFonts w:ascii="Georgia" w:hAnsi="Georgia"/>
        </w:rPr>
        <w:t>á</w:t>
      </w:r>
      <w:r>
        <w:rPr>
          <w:rFonts w:ascii="Georgia" w:hAnsi="Georgia"/>
        </w:rPr>
        <w:t>vn</w:t>
      </w:r>
      <w:r>
        <w:rPr>
          <w:rFonts w:ascii="Georgia" w:hAnsi="Georgia"/>
        </w:rPr>
        <w:t>ý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</w:t>
      </w:r>
      <w:r>
        <w:rPr>
          <w:rFonts w:ascii="Georgia" w:hAnsi="Georgia"/>
        </w:rPr>
        <w:t>ú</w:t>
      </w:r>
      <w:r>
        <w:rPr>
          <w:rFonts w:ascii="Georgia" w:hAnsi="Georgia"/>
        </w:rPr>
        <w:t>daj</w:t>
      </w:r>
      <w:r>
        <w:rPr>
          <w:rFonts w:ascii="Georgia" w:hAnsi="Georgia"/>
        </w:rPr>
        <w:t>ů</w:t>
      </w:r>
      <w:r>
        <w:rPr>
          <w:rFonts w:ascii="Georgia" w:hAnsi="Georgia"/>
        </w:rPr>
        <w:t>. Nov</w:t>
      </w:r>
      <w:r>
        <w:rPr>
          <w:rFonts w:ascii="Georgia" w:hAnsi="Georgia"/>
        </w:rPr>
        <w:t xml:space="preserve">á </w:t>
      </w:r>
      <w:r>
        <w:rPr>
          <w:rFonts w:ascii="Georgia" w:hAnsi="Georgia"/>
          <w:lang w:val="pt-PT"/>
        </w:rPr>
        <w:t>lh</w:t>
      </w:r>
      <w:proofErr w:type="spellStart"/>
      <w:r>
        <w:rPr>
          <w:rFonts w:ascii="Georgia" w:hAnsi="Georgia"/>
        </w:rPr>
        <w:t>ů</w:t>
      </w:r>
      <w:r>
        <w:rPr>
          <w:rFonts w:ascii="Georgia" w:hAnsi="Georgia"/>
        </w:rPr>
        <w:t>ta</w:t>
      </w:r>
      <w:proofErr w:type="spellEnd"/>
      <w:r>
        <w:rPr>
          <w:rFonts w:ascii="Georgia" w:hAnsi="Georgia"/>
        </w:rPr>
        <w:t xml:space="preserve"> splatnosti pak za</w:t>
      </w:r>
      <w:r>
        <w:rPr>
          <w:rFonts w:ascii="Georgia" w:hAnsi="Georgia"/>
        </w:rPr>
        <w:t>čí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b</w:t>
      </w:r>
      <w:r>
        <w:rPr>
          <w:rFonts w:ascii="Georgia" w:hAnsi="Georgia"/>
        </w:rPr>
        <w:t>ěž</w:t>
      </w:r>
      <w:r>
        <w:rPr>
          <w:rFonts w:ascii="Georgia" w:hAnsi="Georgia"/>
          <w:lang w:val="nl-NL"/>
        </w:rPr>
        <w:t>et a</w:t>
      </w:r>
      <w:r>
        <w:rPr>
          <w:rFonts w:ascii="Georgia" w:hAnsi="Georgia"/>
        </w:rPr>
        <w:t xml:space="preserve">ž </w:t>
      </w:r>
      <w:r>
        <w:rPr>
          <w:rFonts w:ascii="Georgia" w:hAnsi="Georgia"/>
        </w:rPr>
        <w:t>doru</w:t>
      </w:r>
      <w:r>
        <w:rPr>
          <w:rFonts w:ascii="Georgia" w:hAnsi="Georgia"/>
        </w:rPr>
        <w:t>č</w:t>
      </w:r>
      <w:r>
        <w:rPr>
          <w:rFonts w:ascii="Georgia" w:hAnsi="Georgia"/>
        </w:rPr>
        <w:t>en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m </w:t>
      </w:r>
      <w:proofErr w:type="spellStart"/>
      <w:r>
        <w:rPr>
          <w:rFonts w:ascii="Georgia" w:hAnsi="Georgia"/>
        </w:rPr>
        <w:t>bezvadn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faktury</w:t>
      </w:r>
      <w:r>
        <w:rPr>
          <w:rFonts w:ascii="Georgia" w:hAnsi="Georgia"/>
        </w:rPr>
        <w:t xml:space="preserve"> zp</w:t>
      </w:r>
      <w:r>
        <w:rPr>
          <w:rFonts w:ascii="Georgia" w:hAnsi="Georgia"/>
        </w:rPr>
        <w:t>ě</w:t>
      </w:r>
      <w:r>
        <w:rPr>
          <w:rFonts w:ascii="Georgia" w:hAnsi="Georgia"/>
        </w:rPr>
        <w:t>t Objednateli.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spacing w:after="0"/>
        <w:ind w:firstLine="0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5.</w:t>
      </w:r>
      <w:r>
        <w:rPr>
          <w:rFonts w:ascii="Georgia" w:hAnsi="Georgia"/>
          <w:b/>
          <w:bCs/>
        </w:rPr>
        <w:tab/>
        <w:t>PR</w:t>
      </w:r>
      <w:r>
        <w:rPr>
          <w:rFonts w:ascii="Georgia" w:hAnsi="Georgia"/>
          <w:b/>
          <w:bCs/>
        </w:rPr>
        <w:t>Á</w:t>
      </w:r>
      <w:r>
        <w:rPr>
          <w:rFonts w:ascii="Georgia" w:hAnsi="Georgia"/>
          <w:b/>
          <w:bCs/>
        </w:rPr>
        <w:t>VA A POVINNOSTI SMLUVN</w:t>
      </w:r>
      <w:r>
        <w:rPr>
          <w:rFonts w:ascii="Georgia" w:hAnsi="Georgia"/>
          <w:b/>
          <w:bCs/>
        </w:rPr>
        <w:t>Í</w:t>
      </w:r>
      <w:r>
        <w:rPr>
          <w:rFonts w:ascii="Georgia" w:hAnsi="Georgia"/>
          <w:b/>
          <w:bCs/>
          <w:lang w:val="de-DE"/>
        </w:rPr>
        <w:t>CH STRAN, V</w:t>
      </w:r>
      <w:r>
        <w:rPr>
          <w:rFonts w:ascii="Georgia" w:hAnsi="Georgia"/>
          <w:b/>
          <w:bCs/>
        </w:rPr>
        <w:t>Č</w:t>
      </w:r>
      <w:r>
        <w:rPr>
          <w:rFonts w:ascii="Georgia" w:hAnsi="Georgia"/>
          <w:b/>
          <w:bCs/>
          <w:lang w:val="de-DE"/>
        </w:rPr>
        <w:t>ETN</w:t>
      </w:r>
      <w:r>
        <w:rPr>
          <w:rFonts w:ascii="Georgia" w:hAnsi="Georgia"/>
          <w:b/>
          <w:bCs/>
        </w:rPr>
        <w:t xml:space="preserve">Ě </w:t>
      </w:r>
      <w:r>
        <w:rPr>
          <w:rFonts w:ascii="Georgia" w:hAnsi="Georgia"/>
          <w:b/>
          <w:bCs/>
        </w:rPr>
        <w:t>ODPOV</w:t>
      </w:r>
      <w:r>
        <w:rPr>
          <w:rFonts w:ascii="Georgia" w:hAnsi="Georgia"/>
          <w:b/>
          <w:bCs/>
        </w:rPr>
        <w:t>Ě</w:t>
      </w:r>
      <w:r>
        <w:rPr>
          <w:rFonts w:ascii="Georgia" w:hAnsi="Georgia"/>
          <w:b/>
          <w:bCs/>
        </w:rPr>
        <w:t xml:space="preserve">DNOSTI ZA 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>Š</w:t>
      </w:r>
      <w:r>
        <w:rPr>
          <w:rFonts w:ascii="Georgia" w:hAnsi="Georgia"/>
          <w:b/>
          <w:bCs/>
        </w:rPr>
        <w:t>KODU A POJI</w:t>
      </w:r>
      <w:r>
        <w:rPr>
          <w:rFonts w:ascii="Georgia" w:hAnsi="Georgia"/>
          <w:b/>
          <w:bCs/>
        </w:rPr>
        <w:t>Š</w:t>
      </w:r>
      <w:r>
        <w:rPr>
          <w:rFonts w:ascii="Georgia" w:hAnsi="Georgia"/>
          <w:b/>
          <w:bCs/>
        </w:rPr>
        <w:t>T</w:t>
      </w:r>
      <w:r>
        <w:rPr>
          <w:rFonts w:ascii="Georgia" w:hAnsi="Georgia"/>
          <w:b/>
          <w:bCs/>
        </w:rPr>
        <w:t>Ě</w:t>
      </w:r>
      <w:r>
        <w:rPr>
          <w:rFonts w:ascii="Georgia" w:hAnsi="Georgia"/>
          <w:b/>
          <w:bCs/>
        </w:rPr>
        <w:t>N</w:t>
      </w:r>
      <w:r>
        <w:rPr>
          <w:rFonts w:ascii="Georgia" w:hAnsi="Georgia"/>
          <w:b/>
          <w:bCs/>
        </w:rPr>
        <w:t>Í</w:t>
      </w:r>
    </w:p>
    <w:p w:rsidR="00581B6A" w:rsidRDefault="00581B6A">
      <w:pPr>
        <w:spacing w:after="0"/>
        <w:rPr>
          <w:rFonts w:ascii="Georgia" w:eastAsia="Georgia" w:hAnsi="Georgia" w:cs="Georgia"/>
        </w:rPr>
      </w:pPr>
    </w:p>
    <w:p w:rsidR="00581B6A" w:rsidRDefault="00D06225">
      <w:pPr>
        <w:ind w:left="705" w:hanging="705"/>
        <w:rPr>
          <w:rFonts w:ascii="Georgia" w:eastAsia="Georgia" w:hAnsi="Georgia" w:cs="Georgia"/>
        </w:rPr>
      </w:pPr>
      <w:proofErr w:type="gramStart"/>
      <w:r>
        <w:rPr>
          <w:rFonts w:ascii="Georgia" w:hAnsi="Georgia"/>
        </w:rPr>
        <w:t>5.1</w:t>
      </w:r>
      <w:proofErr w:type="gramEnd"/>
      <w:r>
        <w:rPr>
          <w:rFonts w:ascii="Georgia" w:hAnsi="Georgia"/>
        </w:rPr>
        <w:t>.</w:t>
      </w:r>
      <w:r>
        <w:rPr>
          <w:rFonts w:ascii="Georgia" w:hAnsi="Georgia"/>
        </w:rPr>
        <w:tab/>
        <w:t>Objednatel je povinen poskytnout Poskytovateli ve</w:t>
      </w:r>
      <w:r>
        <w:rPr>
          <w:rFonts w:ascii="Georgia" w:hAnsi="Georgia"/>
        </w:rPr>
        <w:t>š</w:t>
      </w:r>
      <w:r>
        <w:rPr>
          <w:rFonts w:ascii="Georgia" w:hAnsi="Georgia"/>
        </w:rPr>
        <w:t>kerou pot</w:t>
      </w:r>
      <w:r>
        <w:rPr>
          <w:rFonts w:ascii="Georgia" w:hAnsi="Georgia"/>
        </w:rPr>
        <w:t>ř</w:t>
      </w:r>
      <w:r>
        <w:rPr>
          <w:rFonts w:ascii="Georgia" w:hAnsi="Georgia"/>
        </w:rPr>
        <w:t>ebnou sou</w:t>
      </w:r>
      <w:r>
        <w:rPr>
          <w:rFonts w:ascii="Georgia" w:hAnsi="Georgia"/>
        </w:rPr>
        <w:t>č</w:t>
      </w:r>
      <w:r>
        <w:rPr>
          <w:rFonts w:ascii="Georgia" w:hAnsi="Georgia"/>
        </w:rPr>
        <w:t>innost k</w:t>
      </w:r>
      <w:r>
        <w:rPr>
          <w:rFonts w:ascii="Georgia" w:hAnsi="Georgia"/>
        </w:rPr>
        <w:t> </w:t>
      </w:r>
      <w:r>
        <w:rPr>
          <w:rFonts w:ascii="Georgia" w:hAnsi="Georgia"/>
        </w:rPr>
        <w:t>pln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to Smlouvy.</w:t>
      </w:r>
    </w:p>
    <w:p w:rsidR="00581B6A" w:rsidRDefault="00D06225">
      <w:pPr>
        <w:ind w:left="705" w:hanging="705"/>
        <w:rPr>
          <w:rFonts w:ascii="Georgia" w:eastAsia="Georgia" w:hAnsi="Georgia" w:cs="Georgia"/>
        </w:rPr>
      </w:pPr>
      <w:proofErr w:type="gramStart"/>
      <w:r>
        <w:rPr>
          <w:rFonts w:ascii="Georgia" w:hAnsi="Georgia"/>
        </w:rPr>
        <w:t>5.2</w:t>
      </w:r>
      <w:proofErr w:type="gramEnd"/>
      <w:r>
        <w:rPr>
          <w:rFonts w:ascii="Georgia" w:hAnsi="Georgia"/>
        </w:rPr>
        <w:t>.</w:t>
      </w:r>
      <w:r>
        <w:rPr>
          <w:rFonts w:ascii="Georgia" w:hAnsi="Georgia"/>
        </w:rPr>
        <w:tab/>
        <w:t xml:space="preserve">Objednatel se zavazuje, </w:t>
      </w:r>
      <w:r>
        <w:rPr>
          <w:rFonts w:ascii="Georgia" w:hAnsi="Georgia"/>
        </w:rPr>
        <w:t>ž</w:t>
      </w:r>
      <w:r>
        <w:rPr>
          <w:rFonts w:ascii="Georgia" w:hAnsi="Georgia"/>
        </w:rPr>
        <w:t>e zajist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nezbytn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data u n</w:t>
      </w:r>
      <w:r>
        <w:rPr>
          <w:rFonts w:ascii="Georgia" w:hAnsi="Georgia"/>
        </w:rPr>
        <w:t>á</w:t>
      </w:r>
      <w:r>
        <w:rPr>
          <w:rFonts w:ascii="Georgia" w:hAnsi="Georgia"/>
        </w:rPr>
        <w:t>sleduj</w:t>
      </w:r>
      <w:r>
        <w:rPr>
          <w:rFonts w:ascii="Georgia" w:hAnsi="Georgia"/>
        </w:rPr>
        <w:t>í</w:t>
      </w:r>
      <w:r>
        <w:rPr>
          <w:rFonts w:ascii="Georgia" w:hAnsi="Georgia"/>
        </w:rPr>
        <w:t>c</w:t>
      </w:r>
      <w:r>
        <w:rPr>
          <w:rFonts w:ascii="Georgia" w:hAnsi="Georgia"/>
        </w:rPr>
        <w:t>í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</w:t>
      </w:r>
      <w:proofErr w:type="spellStart"/>
      <w:r>
        <w:rPr>
          <w:rFonts w:ascii="Georgia" w:hAnsi="Georgia"/>
          <w:lang w:val="de-DE"/>
        </w:rPr>
        <w:t>Artikl</w:t>
      </w:r>
      <w:proofErr w:type="spellEnd"/>
      <w:r>
        <w:rPr>
          <w:rFonts w:ascii="Georgia" w:hAnsi="Georgia"/>
        </w:rPr>
        <w:t>ů</w:t>
      </w:r>
      <w:r>
        <w:rPr>
          <w:rFonts w:ascii="Georgia" w:hAnsi="Georgia"/>
          <w:lang w:val="it-IT"/>
        </w:rPr>
        <w:t xml:space="preserve">, a to: </w:t>
      </w:r>
    </w:p>
    <w:p w:rsidR="00581B6A" w:rsidRDefault="00D06225">
      <w:pPr>
        <w:spacing w:after="0"/>
        <w:ind w:left="703" w:hanging="703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(a) u vstupenek:</w:t>
      </w:r>
    </w:p>
    <w:p w:rsidR="00581B6A" w:rsidRDefault="00D06225">
      <w:pPr>
        <w:pStyle w:val="Odstavecseseznamem"/>
        <w:numPr>
          <w:ilvl w:val="2"/>
          <w:numId w:val="16"/>
        </w:numPr>
        <w:spacing w:line="259" w:lineRule="auto"/>
        <w:jc w:val="left"/>
        <w:rPr>
          <w:rFonts w:ascii="Georgia" w:hAnsi="Georgia"/>
        </w:rPr>
      </w:pPr>
      <w:r>
        <w:rPr>
          <w:rFonts w:ascii="Georgia" w:hAnsi="Georgia"/>
        </w:rPr>
        <w:t>vizu</w:t>
      </w:r>
      <w:r>
        <w:rPr>
          <w:rFonts w:ascii="Georgia" w:hAnsi="Georgia"/>
        </w:rPr>
        <w:t>á</w:t>
      </w:r>
      <w:r>
        <w:rPr>
          <w:rFonts w:ascii="Georgia" w:hAnsi="Georgia"/>
        </w:rPr>
        <w:t>l vstupenky</w:t>
      </w:r>
    </w:p>
    <w:p w:rsidR="00581B6A" w:rsidRDefault="00D06225">
      <w:pPr>
        <w:pStyle w:val="Odstavecseseznamem"/>
        <w:numPr>
          <w:ilvl w:val="2"/>
          <w:numId w:val="16"/>
        </w:numPr>
        <w:spacing w:line="259" w:lineRule="auto"/>
        <w:jc w:val="left"/>
        <w:rPr>
          <w:rFonts w:ascii="Georgia" w:hAnsi="Georgia"/>
        </w:rPr>
      </w:pPr>
      <w:r>
        <w:rPr>
          <w:rFonts w:ascii="Georgia" w:hAnsi="Georgia"/>
        </w:rPr>
        <w:t>popis vstupenky (text)</w:t>
      </w:r>
    </w:p>
    <w:p w:rsidR="00581B6A" w:rsidRDefault="00D06225">
      <w:pPr>
        <w:pStyle w:val="Odstavecseseznamem"/>
        <w:numPr>
          <w:ilvl w:val="2"/>
          <w:numId w:val="16"/>
        </w:numPr>
        <w:spacing w:line="259" w:lineRule="auto"/>
        <w:jc w:val="left"/>
        <w:rPr>
          <w:rFonts w:ascii="Georgia" w:hAnsi="Georgia"/>
        </w:rPr>
      </w:pPr>
      <w:r>
        <w:rPr>
          <w:rFonts w:ascii="Georgia" w:hAnsi="Georgia"/>
        </w:rPr>
        <w:t>cenu vstupenky</w:t>
      </w:r>
    </w:p>
    <w:p w:rsidR="00581B6A" w:rsidRDefault="00581B6A">
      <w:pPr>
        <w:pStyle w:val="Odstavecseseznamem"/>
        <w:spacing w:line="259" w:lineRule="auto"/>
        <w:ind w:left="2160" w:firstLine="0"/>
        <w:jc w:val="left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spacing w:line="259" w:lineRule="auto"/>
        <w:ind w:left="1440" w:hanging="731"/>
        <w:jc w:val="left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(b) u stravenek: </w:t>
      </w:r>
    </w:p>
    <w:p w:rsidR="00581B6A" w:rsidRDefault="00D06225">
      <w:pPr>
        <w:pStyle w:val="Odstavecseseznamem"/>
        <w:numPr>
          <w:ilvl w:val="2"/>
          <w:numId w:val="16"/>
        </w:numPr>
        <w:spacing w:line="259" w:lineRule="auto"/>
        <w:jc w:val="left"/>
        <w:rPr>
          <w:rFonts w:ascii="Georgia" w:hAnsi="Georgia"/>
        </w:rPr>
      </w:pPr>
      <w:r>
        <w:rPr>
          <w:rFonts w:ascii="Georgia" w:hAnsi="Georgia"/>
        </w:rPr>
        <w:t>ikona zv</w:t>
      </w:r>
      <w:r>
        <w:rPr>
          <w:rFonts w:ascii="Georgia" w:hAnsi="Georgia"/>
        </w:rPr>
        <w:t>íř</w:t>
      </w:r>
      <w:r>
        <w:rPr>
          <w:rFonts w:ascii="Georgia" w:hAnsi="Georgia"/>
        </w:rPr>
        <w:t xml:space="preserve">ete, </w:t>
      </w:r>
    </w:p>
    <w:p w:rsidR="00581B6A" w:rsidRDefault="00D06225">
      <w:pPr>
        <w:pStyle w:val="Odstavecseseznamem"/>
        <w:numPr>
          <w:ilvl w:val="2"/>
          <w:numId w:val="16"/>
        </w:numPr>
        <w:spacing w:line="259" w:lineRule="auto"/>
        <w:jc w:val="left"/>
        <w:rPr>
          <w:rFonts w:ascii="Georgia" w:hAnsi="Georgia"/>
        </w:rPr>
      </w:pPr>
      <w:r>
        <w:rPr>
          <w:rFonts w:ascii="Georgia" w:hAnsi="Georgia"/>
        </w:rPr>
        <w:t>anotace o mno</w:t>
      </w:r>
      <w:r>
        <w:rPr>
          <w:rFonts w:ascii="Georgia" w:hAnsi="Georgia"/>
        </w:rPr>
        <w:t>ž</w:t>
      </w:r>
      <w:r>
        <w:rPr>
          <w:rFonts w:ascii="Georgia" w:hAnsi="Georgia"/>
        </w:rPr>
        <w:t>stv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stravy a jej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cenu,</w:t>
      </w:r>
    </w:p>
    <w:p w:rsidR="00581B6A" w:rsidRDefault="00D06225">
      <w:pPr>
        <w:pStyle w:val="Odstavecseseznamem"/>
        <w:numPr>
          <w:ilvl w:val="2"/>
          <w:numId w:val="16"/>
        </w:numPr>
        <w:spacing w:line="259" w:lineRule="auto"/>
        <w:jc w:val="left"/>
        <w:rPr>
          <w:rFonts w:ascii="Georgia" w:hAnsi="Georgia"/>
        </w:rPr>
      </w:pPr>
      <w:r>
        <w:rPr>
          <w:rFonts w:ascii="Georgia" w:hAnsi="Georgia"/>
        </w:rPr>
        <w:t xml:space="preserve">cenu za 1 ks stravenky, </w:t>
      </w:r>
    </w:p>
    <w:p w:rsidR="00581B6A" w:rsidRDefault="00D06225">
      <w:pPr>
        <w:pStyle w:val="Odstavecseseznamem"/>
        <w:numPr>
          <w:ilvl w:val="2"/>
          <w:numId w:val="16"/>
        </w:numPr>
        <w:spacing w:line="259" w:lineRule="auto"/>
        <w:jc w:val="left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widget pro </w:t>
      </w:r>
      <w:r>
        <w:rPr>
          <w:rFonts w:ascii="Georgia" w:hAnsi="Georgia"/>
        </w:rPr>
        <w:t>ú</w:t>
      </w:r>
      <w:r>
        <w:rPr>
          <w:rFonts w:ascii="Georgia" w:hAnsi="Georgia"/>
        </w:rPr>
        <w:t>vodn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fotku soc. s</w:t>
      </w:r>
      <w:r>
        <w:rPr>
          <w:rFonts w:ascii="Georgia" w:hAnsi="Georgia"/>
        </w:rPr>
        <w:t>í</w:t>
      </w:r>
      <w:r>
        <w:rPr>
          <w:rFonts w:ascii="Georgia" w:hAnsi="Georgia"/>
        </w:rPr>
        <w:t>t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 xml:space="preserve">typu </w:t>
      </w:r>
      <w:proofErr w:type="spellStart"/>
      <w:r>
        <w:rPr>
          <w:rFonts w:ascii="Georgia" w:hAnsi="Georgia"/>
        </w:rPr>
        <w:t>Facebook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Instagram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LinkedIn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Twitter</w:t>
      </w:r>
      <w:proofErr w:type="spellEnd"/>
      <w:r>
        <w:rPr>
          <w:rFonts w:ascii="Georgia" w:hAnsi="Georgia"/>
        </w:rPr>
        <w:t xml:space="preserve">/X, </w:t>
      </w:r>
    </w:p>
    <w:p w:rsidR="00581B6A" w:rsidRDefault="00D06225">
      <w:pPr>
        <w:pStyle w:val="Odstavecseseznamem"/>
        <w:numPr>
          <w:ilvl w:val="2"/>
          <w:numId w:val="16"/>
        </w:numPr>
        <w:spacing w:line="259" w:lineRule="auto"/>
        <w:jc w:val="left"/>
        <w:rPr>
          <w:rFonts w:ascii="Georgia" w:hAnsi="Georgia"/>
        </w:rPr>
      </w:pPr>
      <w:r>
        <w:rPr>
          <w:rFonts w:ascii="Georgia" w:hAnsi="Georgia"/>
        </w:rPr>
        <w:t>š</w:t>
      </w:r>
      <w:r>
        <w:rPr>
          <w:rFonts w:ascii="Georgia" w:hAnsi="Georgia"/>
        </w:rPr>
        <w:t>ablonu certifik</w:t>
      </w:r>
      <w:r>
        <w:rPr>
          <w:rFonts w:ascii="Georgia" w:hAnsi="Georgia"/>
        </w:rPr>
        <w:t>á</w:t>
      </w:r>
      <w:r>
        <w:rPr>
          <w:rFonts w:ascii="Georgia" w:hAnsi="Georgia"/>
        </w:rPr>
        <w:t>tu,</w:t>
      </w:r>
    </w:p>
    <w:p w:rsidR="00581B6A" w:rsidRDefault="00D06225">
      <w:pPr>
        <w:pStyle w:val="Odstavecseseznamem"/>
        <w:numPr>
          <w:ilvl w:val="2"/>
          <w:numId w:val="16"/>
        </w:numPr>
        <w:spacing w:line="259" w:lineRule="auto"/>
        <w:jc w:val="left"/>
        <w:rPr>
          <w:rFonts w:ascii="Georgia" w:hAnsi="Georgia"/>
        </w:rPr>
      </w:pPr>
      <w:r>
        <w:rPr>
          <w:rFonts w:ascii="Georgia" w:hAnsi="Georgia"/>
        </w:rPr>
        <w:lastRenderedPageBreak/>
        <w:t>darovac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smlouvu.</w:t>
      </w:r>
    </w:p>
    <w:p w:rsidR="00581B6A" w:rsidRDefault="00581B6A">
      <w:pPr>
        <w:pStyle w:val="Odstavecseseznamem"/>
        <w:spacing w:line="259" w:lineRule="auto"/>
        <w:ind w:hanging="720"/>
        <w:jc w:val="left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spacing w:line="259" w:lineRule="auto"/>
        <w:ind w:hanging="720"/>
        <w:jc w:val="left"/>
        <w:rPr>
          <w:rFonts w:ascii="Georgia" w:eastAsia="Georgia" w:hAnsi="Georgia" w:cs="Georgia"/>
        </w:rPr>
      </w:pPr>
      <w:proofErr w:type="gramStart"/>
      <w:r>
        <w:rPr>
          <w:rFonts w:ascii="Georgia" w:hAnsi="Georgia"/>
        </w:rPr>
        <w:t>5.3</w:t>
      </w:r>
      <w:proofErr w:type="gramEnd"/>
      <w:r>
        <w:rPr>
          <w:rFonts w:ascii="Georgia" w:hAnsi="Georgia"/>
        </w:rPr>
        <w:t>.</w:t>
      </w:r>
      <w:r>
        <w:rPr>
          <w:rFonts w:ascii="Georgia" w:hAnsi="Georgia"/>
        </w:rPr>
        <w:tab/>
        <w:t>Objednatel d</w:t>
      </w:r>
      <w:r>
        <w:rPr>
          <w:rFonts w:ascii="Georgia" w:hAnsi="Georgia"/>
        </w:rPr>
        <w:t>á</w:t>
      </w:r>
      <w:r>
        <w:rPr>
          <w:rFonts w:ascii="Georgia" w:hAnsi="Georgia"/>
        </w:rPr>
        <w:t>le zajist</w:t>
      </w:r>
      <w:r>
        <w:rPr>
          <w:rFonts w:ascii="Georgia" w:hAnsi="Georgia"/>
        </w:rPr>
        <w:t>í</w:t>
      </w:r>
      <w:r>
        <w:rPr>
          <w:rFonts w:ascii="Georgia" w:hAnsi="Georgia"/>
        </w:rPr>
        <w:t>:</w:t>
      </w:r>
    </w:p>
    <w:p w:rsidR="00581B6A" w:rsidRDefault="00D06225">
      <w:pPr>
        <w:pStyle w:val="Odstavecseseznamem"/>
        <w:spacing w:line="259" w:lineRule="auto"/>
        <w:ind w:hanging="720"/>
        <w:jc w:val="lef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-</w:t>
      </w:r>
      <w:r>
        <w:rPr>
          <w:rFonts w:ascii="Georgia" w:eastAsia="Georgia" w:hAnsi="Georgia" w:cs="Georgia"/>
        </w:rPr>
        <w:tab/>
      </w:r>
      <w:proofErr w:type="spellStart"/>
      <w:r>
        <w:rPr>
          <w:rFonts w:ascii="Georgia" w:eastAsia="Georgia" w:hAnsi="Georgia" w:cs="Georgia"/>
        </w:rPr>
        <w:t>dostate</w:t>
      </w:r>
      <w:r>
        <w:rPr>
          <w:rFonts w:ascii="Georgia" w:hAnsi="Georgia"/>
        </w:rPr>
        <w:t>č</w:t>
      </w:r>
      <w:r>
        <w:rPr>
          <w:rFonts w:ascii="Georgia" w:hAnsi="Georgia"/>
        </w:rPr>
        <w:t>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mno</w:t>
      </w:r>
      <w:r>
        <w:rPr>
          <w:rFonts w:ascii="Georgia" w:hAnsi="Georgia"/>
        </w:rPr>
        <w:t>ž</w:t>
      </w:r>
      <w:r>
        <w:rPr>
          <w:rFonts w:ascii="Georgia" w:hAnsi="Georgia"/>
        </w:rPr>
        <w:t>stv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vstupenek k</w:t>
      </w:r>
      <w:r>
        <w:rPr>
          <w:rFonts w:ascii="Georgia" w:hAnsi="Georgia"/>
        </w:rPr>
        <w:t> </w:t>
      </w:r>
      <w:r>
        <w:rPr>
          <w:rFonts w:ascii="Georgia" w:hAnsi="Georgia"/>
        </w:rPr>
        <w:t>nahr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do z</w:t>
      </w:r>
      <w:r>
        <w:rPr>
          <w:rFonts w:ascii="Georgia" w:hAnsi="Georgia"/>
        </w:rPr>
        <w:t>á</w:t>
      </w:r>
      <w:r>
        <w:rPr>
          <w:rFonts w:ascii="Georgia" w:hAnsi="Georgia"/>
        </w:rPr>
        <w:t>sobn</w:t>
      </w:r>
      <w:r>
        <w:rPr>
          <w:rFonts w:ascii="Georgia" w:hAnsi="Georgia"/>
        </w:rPr>
        <w:t>í</w:t>
      </w:r>
      <w:r>
        <w:rPr>
          <w:rFonts w:ascii="Georgia" w:hAnsi="Georgia"/>
        </w:rPr>
        <w:t>ku,</w:t>
      </w:r>
    </w:p>
    <w:p w:rsidR="00581B6A" w:rsidRDefault="00D06225">
      <w:pPr>
        <w:pStyle w:val="Odstavecseseznamem"/>
        <w:spacing w:line="259" w:lineRule="auto"/>
        <w:ind w:hanging="720"/>
        <w:jc w:val="lef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-</w:t>
      </w:r>
      <w:r>
        <w:rPr>
          <w:rFonts w:ascii="Georgia" w:eastAsia="Georgia" w:hAnsi="Georgia" w:cs="Georgia"/>
        </w:rPr>
        <w:tab/>
        <w:t>zn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souhlasu se zpracov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>m osobn</w:t>
      </w:r>
      <w:r>
        <w:rPr>
          <w:rFonts w:ascii="Georgia" w:hAnsi="Georgia"/>
        </w:rPr>
        <w:t>í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</w:t>
      </w:r>
      <w:r>
        <w:rPr>
          <w:rFonts w:ascii="Georgia" w:hAnsi="Georgia"/>
        </w:rPr>
        <w:t>ú</w:t>
      </w:r>
      <w:r>
        <w:rPr>
          <w:rFonts w:ascii="Georgia" w:hAnsi="Georgia"/>
        </w:rPr>
        <w:t>daj</w:t>
      </w:r>
      <w:r>
        <w:rPr>
          <w:rFonts w:ascii="Georgia" w:hAnsi="Georgia"/>
        </w:rPr>
        <w:t>ů</w:t>
      </w:r>
      <w:r>
        <w:rPr>
          <w:rFonts w:ascii="Georgia" w:hAnsi="Georgia"/>
        </w:rPr>
        <w:t>,</w:t>
      </w:r>
    </w:p>
    <w:p w:rsidR="00581B6A" w:rsidRDefault="00D06225">
      <w:pPr>
        <w:pStyle w:val="Odstavecseseznamem"/>
        <w:spacing w:line="259" w:lineRule="auto"/>
        <w:ind w:hanging="720"/>
        <w:jc w:val="lef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-</w:t>
      </w:r>
      <w:r>
        <w:rPr>
          <w:rFonts w:ascii="Georgia" w:eastAsia="Georgia" w:hAnsi="Georgia" w:cs="Georgia"/>
        </w:rPr>
        <w:tab/>
        <w:t>aktu</w:t>
      </w:r>
      <w:r>
        <w:rPr>
          <w:rFonts w:ascii="Georgia" w:hAnsi="Georgia"/>
        </w:rPr>
        <w:t>á</w:t>
      </w:r>
      <w:r>
        <w:rPr>
          <w:rFonts w:ascii="Georgia" w:hAnsi="Georgia"/>
        </w:rPr>
        <w:t>ln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stav v</w:t>
      </w:r>
      <w:r>
        <w:rPr>
          <w:rFonts w:ascii="Georgia" w:hAnsi="Georgia"/>
        </w:rPr>
        <w:t>š</w:t>
      </w:r>
      <w:r>
        <w:rPr>
          <w:rFonts w:ascii="Georgia" w:hAnsi="Georgia"/>
        </w:rPr>
        <w:t>eobecn</w:t>
      </w:r>
      <w:r>
        <w:rPr>
          <w:rFonts w:ascii="Georgia" w:hAnsi="Georgia"/>
        </w:rPr>
        <w:t>ý</w:t>
      </w:r>
      <w:r>
        <w:rPr>
          <w:rFonts w:ascii="Georgia" w:hAnsi="Georgia"/>
        </w:rPr>
        <w:t xml:space="preserve">ch </w:t>
      </w:r>
      <w:r>
        <w:rPr>
          <w:rFonts w:ascii="Georgia" w:hAnsi="Georgia"/>
        </w:rPr>
        <w:t>obchodn</w:t>
      </w:r>
      <w:r>
        <w:rPr>
          <w:rFonts w:ascii="Georgia" w:hAnsi="Georgia"/>
        </w:rPr>
        <w:t>í</w:t>
      </w:r>
      <w:r>
        <w:rPr>
          <w:rFonts w:ascii="Georgia" w:hAnsi="Georgia"/>
        </w:rPr>
        <w:t>ch podm</w:t>
      </w:r>
      <w:r>
        <w:rPr>
          <w:rFonts w:ascii="Georgia" w:hAnsi="Georgia"/>
        </w:rPr>
        <w:t>í</w:t>
      </w:r>
      <w:r>
        <w:rPr>
          <w:rFonts w:ascii="Georgia" w:hAnsi="Georgia"/>
        </w:rPr>
        <w:t>nek (VOP),</w:t>
      </w:r>
    </w:p>
    <w:p w:rsidR="00581B6A" w:rsidRDefault="00D06225">
      <w:pPr>
        <w:pStyle w:val="Odstavecseseznamem"/>
        <w:spacing w:line="259" w:lineRule="auto"/>
        <w:ind w:hanging="720"/>
        <w:jc w:val="lef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-</w:t>
      </w:r>
      <w:r>
        <w:rPr>
          <w:rFonts w:ascii="Georgia" w:eastAsia="Georgia" w:hAnsi="Georgia" w:cs="Georgia"/>
        </w:rPr>
        <w:tab/>
        <w:t xml:space="preserve">texty na Artiklech, </w:t>
      </w:r>
    </w:p>
    <w:p w:rsidR="00581B6A" w:rsidRDefault="00D06225">
      <w:pPr>
        <w:pStyle w:val="Odstavecseseznamem"/>
        <w:spacing w:line="259" w:lineRule="auto"/>
        <w:ind w:firstLine="0"/>
        <w:jc w:val="left"/>
        <w:rPr>
          <w:rFonts w:ascii="Georgia" w:eastAsia="Georgia" w:hAnsi="Georgia" w:cs="Georgia"/>
        </w:rPr>
      </w:pPr>
      <w:r>
        <w:rPr>
          <w:rFonts w:ascii="Georgia" w:hAnsi="Georgia"/>
          <w:lang w:val="de-DE"/>
        </w:rPr>
        <w:t>-</w:t>
      </w:r>
      <w:r>
        <w:rPr>
          <w:rFonts w:ascii="Georgia" w:hAnsi="Georgia"/>
          <w:lang w:val="de-DE"/>
        </w:rPr>
        <w:tab/>
        <w:t>funk</w:t>
      </w:r>
      <w:r>
        <w:rPr>
          <w:rFonts w:ascii="Georgia" w:hAnsi="Georgia"/>
        </w:rPr>
        <w:t>č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mo</w:t>
      </w:r>
      <w:r>
        <w:rPr>
          <w:rFonts w:ascii="Georgia" w:hAnsi="Georgia"/>
        </w:rPr>
        <w:t>ž</w:t>
      </w:r>
      <w:r>
        <w:rPr>
          <w:rFonts w:ascii="Georgia" w:hAnsi="Georgia"/>
        </w:rPr>
        <w:t xml:space="preserve">nost </w:t>
      </w:r>
      <w:r>
        <w:rPr>
          <w:rFonts w:ascii="Georgia" w:hAnsi="Georgia"/>
        </w:rPr>
        <w:t>ú</w:t>
      </w:r>
      <w:r>
        <w:rPr>
          <w:rFonts w:ascii="Georgia" w:hAnsi="Georgia"/>
        </w:rPr>
        <w:t xml:space="preserve">hrady vstupenek </w:t>
      </w:r>
      <w:proofErr w:type="gramStart"/>
      <w:r>
        <w:rPr>
          <w:rFonts w:ascii="Georgia" w:hAnsi="Georgia"/>
        </w:rPr>
        <w:t>prost</w:t>
      </w:r>
      <w:r>
        <w:rPr>
          <w:rFonts w:ascii="Georgia" w:hAnsi="Georgia"/>
        </w:rPr>
        <w:t>ř</w:t>
      </w:r>
      <w:r>
        <w:rPr>
          <w:rFonts w:ascii="Georgia" w:hAnsi="Georgia"/>
        </w:rPr>
        <w:t>ednictv</w:t>
      </w:r>
      <w:r>
        <w:rPr>
          <w:rFonts w:ascii="Georgia" w:hAnsi="Georgia"/>
        </w:rPr>
        <w:t>í</w:t>
      </w:r>
      <w:r>
        <w:rPr>
          <w:rFonts w:ascii="Georgia" w:hAnsi="Georgia"/>
          <w:lang w:val="en-US"/>
        </w:rPr>
        <w:t>m  GP</w:t>
      </w:r>
      <w:proofErr w:type="gramEnd"/>
      <w:r>
        <w:rPr>
          <w:rFonts w:ascii="Georgia" w:hAnsi="Georgia"/>
          <w:lang w:val="en-US"/>
        </w:rPr>
        <w:t xml:space="preserve"> </w:t>
      </w:r>
      <w:proofErr w:type="spellStart"/>
      <w:r>
        <w:rPr>
          <w:rFonts w:ascii="Georgia" w:hAnsi="Georgia"/>
          <w:lang w:val="en-US"/>
        </w:rPr>
        <w:t>Webpay</w:t>
      </w:r>
      <w:proofErr w:type="spellEnd"/>
      <w:r>
        <w:rPr>
          <w:rFonts w:ascii="Georgia" w:hAnsi="Georgia"/>
          <w:lang w:val="en-US"/>
        </w:rPr>
        <w:t>,</w:t>
      </w:r>
    </w:p>
    <w:p w:rsidR="00581B6A" w:rsidRDefault="00D06225">
      <w:pPr>
        <w:pStyle w:val="Odstavecseseznamem"/>
        <w:spacing w:line="259" w:lineRule="auto"/>
        <w:ind w:firstLine="0"/>
        <w:jc w:val="left"/>
        <w:rPr>
          <w:rFonts w:ascii="Georgia" w:eastAsia="Georgia" w:hAnsi="Georgia" w:cs="Georgia"/>
        </w:rPr>
      </w:pPr>
      <w:r>
        <w:rPr>
          <w:rFonts w:ascii="Georgia" w:hAnsi="Georgia"/>
          <w:lang w:val="de-DE"/>
        </w:rPr>
        <w:t>-</w:t>
      </w:r>
      <w:r>
        <w:rPr>
          <w:rFonts w:ascii="Georgia" w:hAnsi="Georgia"/>
          <w:lang w:val="de-DE"/>
        </w:rPr>
        <w:tab/>
        <w:t>funk</w:t>
      </w:r>
      <w:r>
        <w:rPr>
          <w:rFonts w:ascii="Georgia" w:hAnsi="Georgia"/>
        </w:rPr>
        <w:t>č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propojen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pokladn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ho </w:t>
      </w:r>
      <w:proofErr w:type="spellStart"/>
      <w:proofErr w:type="gramStart"/>
      <w:r>
        <w:rPr>
          <w:rFonts w:ascii="Georgia" w:hAnsi="Georgia"/>
        </w:rPr>
        <w:t>syst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mu </w:t>
      </w:r>
      <w:r>
        <w:rPr>
          <w:rFonts w:ascii="Georgia" w:hAnsi="Georgia"/>
        </w:rPr>
        <w:t> </w:t>
      </w:r>
      <w:r>
        <w:rPr>
          <w:rFonts w:ascii="Georgia" w:hAnsi="Georgia"/>
        </w:rPr>
        <w:t>s</w:t>
      </w:r>
      <w:proofErr w:type="gramEnd"/>
      <w:r>
        <w:rPr>
          <w:rFonts w:ascii="Georgia" w:hAnsi="Georgia"/>
        </w:rPr>
        <w:t> </w:t>
      </w:r>
      <w:r>
        <w:rPr>
          <w:rFonts w:ascii="Georgia" w:hAnsi="Georgia"/>
          <w:lang w:val="de-DE"/>
        </w:rPr>
        <w:t>Funk</w:t>
      </w:r>
      <w:r>
        <w:rPr>
          <w:rFonts w:ascii="Georgia" w:hAnsi="Georgia"/>
        </w:rPr>
        <w:t>č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m </w:t>
      </w:r>
      <w:proofErr w:type="spellStart"/>
      <w:r>
        <w:rPr>
          <w:rFonts w:ascii="Georgia" w:hAnsi="Georgia"/>
        </w:rPr>
        <w:t>syst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  <w:lang w:val="en-US"/>
        </w:rPr>
        <w:t>mem,</w:t>
      </w:r>
    </w:p>
    <w:p w:rsidR="00581B6A" w:rsidRDefault="00D06225">
      <w:pPr>
        <w:pStyle w:val="Odstavecseseznamem"/>
        <w:numPr>
          <w:ilvl w:val="0"/>
          <w:numId w:val="17"/>
        </w:numPr>
        <w:spacing w:line="259" w:lineRule="auto"/>
        <w:jc w:val="left"/>
        <w:rPr>
          <w:rFonts w:ascii="Georgia" w:hAnsi="Georgia"/>
        </w:rPr>
      </w:pPr>
      <w:r>
        <w:rPr>
          <w:rFonts w:ascii="Georgia" w:hAnsi="Georgia"/>
        </w:rPr>
        <w:t>informov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Poskytovatele o zm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>á</w:t>
      </w:r>
      <w:r>
        <w:rPr>
          <w:rFonts w:ascii="Georgia" w:hAnsi="Georgia"/>
        </w:rPr>
        <w:t>ch pokladn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ho </w:t>
      </w:r>
      <w:proofErr w:type="spellStart"/>
      <w:r>
        <w:rPr>
          <w:rFonts w:ascii="Georgia" w:hAnsi="Georgia"/>
        </w:rPr>
        <w:t>syst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mu. </w:t>
      </w:r>
    </w:p>
    <w:p w:rsidR="00581B6A" w:rsidRDefault="00581B6A">
      <w:pPr>
        <w:ind w:left="705" w:hanging="705"/>
        <w:rPr>
          <w:rFonts w:ascii="Georgia" w:eastAsia="Georgia" w:hAnsi="Georgia" w:cs="Georgia"/>
        </w:rPr>
      </w:pPr>
    </w:p>
    <w:p w:rsidR="00581B6A" w:rsidRDefault="00D06225">
      <w:pPr>
        <w:ind w:left="705" w:hanging="705"/>
        <w:rPr>
          <w:rFonts w:ascii="Georgia" w:eastAsia="Georgia" w:hAnsi="Georgia" w:cs="Georgia"/>
        </w:rPr>
      </w:pPr>
      <w:proofErr w:type="gramStart"/>
      <w:r>
        <w:rPr>
          <w:rFonts w:ascii="Georgia" w:hAnsi="Georgia"/>
        </w:rPr>
        <w:t>5.4</w:t>
      </w:r>
      <w:proofErr w:type="gramEnd"/>
      <w:r>
        <w:rPr>
          <w:rFonts w:ascii="Georgia" w:hAnsi="Georgia"/>
        </w:rPr>
        <w:t>.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Krom</w:t>
      </w:r>
      <w:r>
        <w:rPr>
          <w:rFonts w:ascii="Georgia" w:hAnsi="Georgia"/>
        </w:rPr>
        <w:t xml:space="preserve">ě </w:t>
      </w:r>
      <w:r>
        <w:rPr>
          <w:rFonts w:ascii="Georgia" w:hAnsi="Georgia"/>
          <w:lang w:val="it-IT"/>
        </w:rPr>
        <w:t>dal</w:t>
      </w:r>
      <w:r>
        <w:rPr>
          <w:rFonts w:ascii="Georgia" w:hAnsi="Georgia"/>
        </w:rPr>
        <w:t>ší</w:t>
      </w:r>
      <w:r>
        <w:rPr>
          <w:rFonts w:ascii="Georgia" w:hAnsi="Georgia"/>
        </w:rPr>
        <w:t xml:space="preserve">ch </w:t>
      </w:r>
      <w:r>
        <w:rPr>
          <w:rFonts w:ascii="Georgia" w:hAnsi="Georgia"/>
        </w:rPr>
        <w:t>povinnost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vypl</w:t>
      </w:r>
      <w:r>
        <w:rPr>
          <w:rFonts w:ascii="Georgia" w:hAnsi="Georgia"/>
        </w:rPr>
        <w:t>ý</w:t>
      </w:r>
      <w:r>
        <w:rPr>
          <w:rFonts w:ascii="Georgia" w:hAnsi="Georgia"/>
        </w:rPr>
        <w:t>vaj</w:t>
      </w:r>
      <w:r>
        <w:rPr>
          <w:rFonts w:ascii="Georgia" w:hAnsi="Georgia"/>
        </w:rPr>
        <w:t>í</w:t>
      </w:r>
      <w:r>
        <w:rPr>
          <w:rFonts w:ascii="Georgia" w:hAnsi="Georgia"/>
        </w:rPr>
        <w:t>c</w:t>
      </w:r>
      <w:r>
        <w:rPr>
          <w:rFonts w:ascii="Georgia" w:hAnsi="Georgia"/>
        </w:rPr>
        <w:t>í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z</w:t>
      </w:r>
      <w:r>
        <w:rPr>
          <w:rFonts w:ascii="Georgia" w:hAnsi="Georgia"/>
        </w:rPr>
        <w:t> </w:t>
      </w:r>
      <w:r>
        <w:rPr>
          <w:rFonts w:ascii="Georgia" w:hAnsi="Georgia"/>
        </w:rPr>
        <w:t>jin</w:t>
      </w:r>
      <w:r>
        <w:rPr>
          <w:rFonts w:ascii="Georgia" w:hAnsi="Georgia"/>
        </w:rPr>
        <w:t>ý</w:t>
      </w:r>
      <w:r>
        <w:rPr>
          <w:rFonts w:ascii="Georgia" w:hAnsi="Georgia"/>
        </w:rPr>
        <w:t>ch ustanoven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Smlouvy a obecn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z</w:t>
      </w:r>
      <w:r>
        <w:rPr>
          <w:rFonts w:ascii="Georgia" w:hAnsi="Georgia"/>
        </w:rPr>
        <w:t>á</w:t>
      </w:r>
      <w:r>
        <w:rPr>
          <w:rFonts w:ascii="Georgia" w:hAnsi="Georgia"/>
        </w:rPr>
        <w:t>vazn</w:t>
      </w:r>
      <w:r>
        <w:rPr>
          <w:rFonts w:ascii="Georgia" w:hAnsi="Georgia"/>
        </w:rPr>
        <w:t>ý</w:t>
      </w:r>
      <w:r>
        <w:rPr>
          <w:rFonts w:ascii="Georgia" w:hAnsi="Georgia"/>
        </w:rPr>
        <w:t>ch pr</w:t>
      </w:r>
      <w:r>
        <w:rPr>
          <w:rFonts w:ascii="Georgia" w:hAnsi="Georgia"/>
        </w:rPr>
        <w:t>á</w:t>
      </w:r>
      <w:r>
        <w:rPr>
          <w:rFonts w:ascii="Georgia" w:hAnsi="Georgia"/>
        </w:rPr>
        <w:t>vn</w:t>
      </w:r>
      <w:r>
        <w:rPr>
          <w:rFonts w:ascii="Georgia" w:hAnsi="Georgia"/>
        </w:rPr>
        <w:t>í</w:t>
      </w:r>
      <w:r>
        <w:rPr>
          <w:rFonts w:ascii="Georgia" w:hAnsi="Georgia"/>
        </w:rPr>
        <w:t>ch p</w:t>
      </w:r>
      <w:r>
        <w:rPr>
          <w:rFonts w:ascii="Georgia" w:hAnsi="Georgia"/>
        </w:rPr>
        <w:t>ř</w:t>
      </w:r>
      <w:r>
        <w:rPr>
          <w:rFonts w:ascii="Georgia" w:hAnsi="Georgia"/>
        </w:rPr>
        <w:t>edpis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Poskytovatel uhrad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ze sv</w:t>
      </w:r>
      <w:r>
        <w:rPr>
          <w:rFonts w:ascii="Georgia" w:hAnsi="Georgia"/>
        </w:rPr>
        <w:t>ý</w:t>
      </w:r>
      <w:r>
        <w:rPr>
          <w:rFonts w:ascii="Georgia" w:hAnsi="Georgia"/>
        </w:rPr>
        <w:t>ch prost</w:t>
      </w:r>
      <w:r>
        <w:rPr>
          <w:rFonts w:ascii="Georgia" w:hAnsi="Georgia"/>
        </w:rPr>
        <w:t>ř</w:t>
      </w:r>
      <w:r>
        <w:rPr>
          <w:rFonts w:ascii="Georgia" w:hAnsi="Georgia"/>
        </w:rPr>
        <w:t>edk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ve</w:t>
      </w:r>
      <w:r>
        <w:rPr>
          <w:rFonts w:ascii="Georgia" w:hAnsi="Georgia"/>
        </w:rPr>
        <w:t>š</w:t>
      </w:r>
      <w:r>
        <w:rPr>
          <w:rFonts w:ascii="Georgia" w:hAnsi="Georgia"/>
        </w:rPr>
        <w:t>ker</w:t>
      </w:r>
      <w:r>
        <w:rPr>
          <w:rFonts w:ascii="Georgia" w:hAnsi="Georgia"/>
        </w:rPr>
        <w:t>é š</w:t>
      </w:r>
      <w:r>
        <w:rPr>
          <w:rFonts w:ascii="Georgia" w:hAnsi="Georgia"/>
        </w:rPr>
        <w:t xml:space="preserve">kody, </w:t>
      </w:r>
      <w:proofErr w:type="spellStart"/>
      <w:r>
        <w:rPr>
          <w:rFonts w:ascii="Georgia" w:hAnsi="Georgia"/>
        </w:rPr>
        <w:t>kter</w:t>
      </w:r>
      <w:proofErr w:type="spellEnd"/>
      <w:r>
        <w:rPr>
          <w:rFonts w:ascii="Georgia" w:hAnsi="Georgia"/>
          <w:lang w:val="fr-FR"/>
        </w:rPr>
        <w:t xml:space="preserve">é </w:t>
      </w:r>
      <w:proofErr w:type="spellStart"/>
      <w:r>
        <w:rPr>
          <w:rFonts w:ascii="Georgia" w:hAnsi="Georgia"/>
        </w:rPr>
        <w:t>zp</w:t>
      </w:r>
      <w:r>
        <w:rPr>
          <w:rFonts w:ascii="Georgia" w:hAnsi="Georgia"/>
        </w:rPr>
        <w:t>ů</w:t>
      </w:r>
      <w:proofErr w:type="spellEnd"/>
      <w:r>
        <w:rPr>
          <w:rFonts w:ascii="Georgia" w:hAnsi="Georgia"/>
          <w:lang w:val="es-ES_tradnl"/>
        </w:rPr>
        <w:t>sob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svoj</w:t>
      </w:r>
      <w:r>
        <w:rPr>
          <w:rFonts w:ascii="Georgia" w:hAnsi="Georgia"/>
        </w:rPr>
        <w:t>í č</w:t>
      </w:r>
      <w:r>
        <w:rPr>
          <w:rFonts w:ascii="Georgia" w:hAnsi="Georgia"/>
        </w:rPr>
        <w:t>innost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</w:t>
      </w:r>
      <w:r>
        <w:rPr>
          <w:rFonts w:ascii="Georgia" w:hAnsi="Georgia"/>
        </w:rPr>
        <w:t> </w:t>
      </w:r>
      <w:r>
        <w:rPr>
          <w:rFonts w:ascii="Georgia" w:hAnsi="Georgia"/>
        </w:rPr>
        <w:t>souvislosti s poskytov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>m Slu</w:t>
      </w:r>
      <w:r>
        <w:rPr>
          <w:rFonts w:ascii="Georgia" w:hAnsi="Georgia"/>
        </w:rPr>
        <w:t>ž</w:t>
      </w:r>
      <w:r>
        <w:rPr>
          <w:rFonts w:ascii="Georgia" w:hAnsi="Georgia"/>
        </w:rPr>
        <w:t>eb dle 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to Smlouvy, a to jak na majetku </w:t>
      </w:r>
      <w:r>
        <w:rPr>
          <w:rFonts w:ascii="Georgia" w:hAnsi="Georgia"/>
        </w:rPr>
        <w:t>Objednatele, tak i t</w:t>
      </w:r>
      <w:r>
        <w:rPr>
          <w:rFonts w:ascii="Georgia" w:hAnsi="Georgia"/>
        </w:rPr>
        <w:t>ř</w:t>
      </w:r>
      <w:r>
        <w:rPr>
          <w:rFonts w:ascii="Georgia" w:hAnsi="Georgia"/>
        </w:rPr>
        <w:t>et</w:t>
      </w:r>
      <w:r>
        <w:rPr>
          <w:rFonts w:ascii="Georgia" w:hAnsi="Georgia"/>
        </w:rPr>
        <w:t>í</w:t>
      </w:r>
      <w:r>
        <w:rPr>
          <w:rFonts w:ascii="Georgia" w:hAnsi="Georgia"/>
        </w:rPr>
        <w:t>m osob</w:t>
      </w:r>
      <w:r>
        <w:rPr>
          <w:rFonts w:ascii="Georgia" w:hAnsi="Georgia"/>
        </w:rPr>
        <w:t>á</w:t>
      </w:r>
      <w:r>
        <w:rPr>
          <w:rFonts w:ascii="Georgia" w:hAnsi="Georgia"/>
        </w:rPr>
        <w:t>m.</w:t>
      </w:r>
    </w:p>
    <w:p w:rsidR="00581B6A" w:rsidRDefault="00D06225">
      <w:pPr>
        <w:spacing w:after="0"/>
        <w:jc w:val="lef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</w:p>
    <w:p w:rsidR="00581B6A" w:rsidRDefault="00D06225">
      <w:pPr>
        <w:spacing w:after="0"/>
        <w:ind w:left="705" w:hanging="705"/>
        <w:rPr>
          <w:rFonts w:ascii="Georgia" w:eastAsia="Georgia" w:hAnsi="Georgia" w:cs="Georgia"/>
        </w:rPr>
      </w:pPr>
      <w:proofErr w:type="gramStart"/>
      <w:r>
        <w:rPr>
          <w:rFonts w:ascii="Georgia" w:hAnsi="Georgia"/>
        </w:rPr>
        <w:t>5.5</w:t>
      </w:r>
      <w:proofErr w:type="gramEnd"/>
      <w:r>
        <w:rPr>
          <w:rFonts w:ascii="Georgia" w:hAnsi="Georgia"/>
        </w:rPr>
        <w:t>.</w:t>
      </w:r>
      <w:r>
        <w:rPr>
          <w:rFonts w:ascii="Georgia" w:hAnsi="Georgia"/>
        </w:rPr>
        <w:tab/>
        <w:t>Poskytovatel prohla</w:t>
      </w:r>
      <w:r>
        <w:rPr>
          <w:rFonts w:ascii="Georgia" w:hAnsi="Georgia"/>
        </w:rPr>
        <w:t>š</w:t>
      </w:r>
      <w:r>
        <w:rPr>
          <w:rFonts w:ascii="Georgia" w:hAnsi="Georgia"/>
        </w:rPr>
        <w:t xml:space="preserve">uje, </w:t>
      </w:r>
      <w:r>
        <w:rPr>
          <w:rFonts w:ascii="Georgia" w:hAnsi="Georgia"/>
        </w:rPr>
        <w:t>ž</w:t>
      </w:r>
      <w:r>
        <w:rPr>
          <w:rFonts w:ascii="Georgia" w:hAnsi="Georgia"/>
        </w:rPr>
        <w:t>e m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ke dni uzav</w:t>
      </w:r>
      <w:r>
        <w:rPr>
          <w:rFonts w:ascii="Georgia" w:hAnsi="Georgia"/>
        </w:rPr>
        <w:t>ř</w:t>
      </w:r>
      <w:r>
        <w:rPr>
          <w:rFonts w:ascii="Georgia" w:hAnsi="Georgia"/>
        </w:rPr>
        <w:t>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to Smlouvy uzav</w:t>
      </w:r>
      <w:r>
        <w:rPr>
          <w:rFonts w:ascii="Georgia" w:hAnsi="Georgia"/>
        </w:rPr>
        <w:t>ř</w:t>
      </w:r>
      <w:r>
        <w:rPr>
          <w:rFonts w:ascii="Georgia" w:hAnsi="Georgia"/>
        </w:rPr>
        <w:t>en</w:t>
      </w:r>
      <w:r>
        <w:rPr>
          <w:rFonts w:ascii="Georgia" w:hAnsi="Georgia"/>
          <w:lang w:val="fr-FR"/>
        </w:rPr>
        <w:t xml:space="preserve">é </w:t>
      </w:r>
      <w:proofErr w:type="spellStart"/>
      <w:r>
        <w:rPr>
          <w:rFonts w:ascii="Georgia" w:hAnsi="Georgia"/>
        </w:rPr>
        <w:t>platn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 xml:space="preserve">a </w:t>
      </w:r>
      <w:proofErr w:type="spellStart"/>
      <w:r>
        <w:rPr>
          <w:rFonts w:ascii="Georgia" w:hAnsi="Georgia"/>
        </w:rPr>
        <w:t>úč</w:t>
      </w:r>
      <w:r>
        <w:rPr>
          <w:rFonts w:ascii="Georgia" w:hAnsi="Georgia"/>
        </w:rPr>
        <w:t>inn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poji</w:t>
      </w:r>
      <w:r>
        <w:rPr>
          <w:rFonts w:ascii="Georgia" w:hAnsi="Georgia"/>
        </w:rPr>
        <w:t>š</w:t>
      </w:r>
      <w:r>
        <w:rPr>
          <w:rFonts w:ascii="Georgia" w:hAnsi="Georgia"/>
        </w:rPr>
        <w:t>t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profesn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odpov</w:t>
      </w:r>
      <w:r>
        <w:rPr>
          <w:rFonts w:ascii="Georgia" w:hAnsi="Georgia"/>
        </w:rPr>
        <w:t>ě</w:t>
      </w:r>
      <w:r>
        <w:rPr>
          <w:rFonts w:ascii="Georgia" w:hAnsi="Georgia"/>
        </w:rPr>
        <w:t>dnosti u poji</w:t>
      </w:r>
      <w:r>
        <w:rPr>
          <w:rFonts w:ascii="Georgia" w:hAnsi="Georgia"/>
        </w:rPr>
        <w:t>šť</w:t>
      </w:r>
      <w:r>
        <w:rPr>
          <w:rFonts w:ascii="Georgia" w:hAnsi="Georgia"/>
        </w:rPr>
        <w:t xml:space="preserve">ovny </w:t>
      </w:r>
      <w:proofErr w:type="spellStart"/>
      <w:r>
        <w:rPr>
          <w:rFonts w:ascii="Georgia" w:hAnsi="Georgia"/>
        </w:rPr>
        <w:t>Generali</w:t>
      </w:r>
      <w:proofErr w:type="spellEnd"/>
      <w:r>
        <w:rPr>
          <w:rFonts w:ascii="Georgia" w:hAnsi="Georgia"/>
        </w:rPr>
        <w:t>, pojistnou smlouvou</w:t>
      </w:r>
      <w:r>
        <w:rPr>
          <w:rFonts w:ascii="Georgia" w:hAnsi="Georgia"/>
        </w:rPr>
        <w:t xml:space="preserve"> č</w:t>
      </w:r>
      <w:r>
        <w:rPr>
          <w:rFonts w:ascii="Georgia" w:hAnsi="Georgia"/>
        </w:rPr>
        <w:t xml:space="preserve">. </w:t>
      </w:r>
      <w:r w:rsidR="008B4984">
        <w:rPr>
          <w:rFonts w:ascii="Georgia" w:hAnsi="Georgia"/>
        </w:rPr>
        <w:t>XXX</w:t>
      </w:r>
      <w:r>
        <w:rPr>
          <w:rFonts w:ascii="Georgia" w:hAnsi="Georgia"/>
        </w:rPr>
        <w:t xml:space="preserve"> za </w:t>
      </w:r>
      <w:r>
        <w:rPr>
          <w:rFonts w:ascii="Georgia" w:hAnsi="Georgia"/>
        </w:rPr>
        <w:t>š</w:t>
      </w:r>
      <w:r>
        <w:rPr>
          <w:rFonts w:ascii="Georgia" w:hAnsi="Georgia"/>
        </w:rPr>
        <w:t>kodu zp</w:t>
      </w:r>
      <w:r>
        <w:rPr>
          <w:rFonts w:ascii="Georgia" w:hAnsi="Georgia"/>
        </w:rPr>
        <w:t>ů</w:t>
      </w:r>
      <w:r>
        <w:rPr>
          <w:rFonts w:ascii="Georgia" w:hAnsi="Georgia"/>
        </w:rPr>
        <w:t>sobenou t</w:t>
      </w:r>
      <w:r>
        <w:rPr>
          <w:rFonts w:ascii="Georgia" w:hAnsi="Georgia"/>
        </w:rPr>
        <w:t>ř</w:t>
      </w:r>
      <w:r>
        <w:rPr>
          <w:rFonts w:ascii="Georgia" w:hAnsi="Georgia"/>
        </w:rPr>
        <w:t>et</w:t>
      </w:r>
      <w:r>
        <w:rPr>
          <w:rFonts w:ascii="Georgia" w:hAnsi="Georgia"/>
        </w:rPr>
        <w:t>í</w:t>
      </w:r>
      <w:r>
        <w:rPr>
          <w:rFonts w:ascii="Georgia" w:hAnsi="Georgia"/>
        </w:rPr>
        <w:t>m osob</w:t>
      </w:r>
      <w:r>
        <w:rPr>
          <w:rFonts w:ascii="Georgia" w:hAnsi="Georgia"/>
        </w:rPr>
        <w:t>á</w:t>
      </w:r>
      <w:r>
        <w:rPr>
          <w:rFonts w:ascii="Georgia" w:hAnsi="Georgia"/>
        </w:rPr>
        <w:t>m p</w:t>
      </w:r>
      <w:r>
        <w:rPr>
          <w:rFonts w:ascii="Georgia" w:hAnsi="Georgia"/>
        </w:rPr>
        <w:t>ř</w:t>
      </w:r>
      <w:r>
        <w:rPr>
          <w:rFonts w:ascii="Georgia" w:hAnsi="Georgia"/>
        </w:rPr>
        <w:t>i v</w:t>
      </w:r>
      <w:r>
        <w:rPr>
          <w:rFonts w:ascii="Georgia" w:hAnsi="Georgia"/>
        </w:rPr>
        <w:t>ý</w:t>
      </w:r>
      <w:r>
        <w:rPr>
          <w:rFonts w:ascii="Georgia" w:hAnsi="Georgia"/>
        </w:rPr>
        <w:t>konu povol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 pojistn</w:t>
      </w:r>
      <w:r>
        <w:rPr>
          <w:rFonts w:ascii="Georgia" w:hAnsi="Georgia"/>
        </w:rPr>
        <w:t>ý</w:t>
      </w:r>
      <w:r>
        <w:rPr>
          <w:rFonts w:ascii="Georgia" w:hAnsi="Georgia"/>
          <w:lang w:val="pt-PT"/>
        </w:rPr>
        <w:t>m limitem minim</w:t>
      </w:r>
      <w:proofErr w:type="spellStart"/>
      <w:r>
        <w:rPr>
          <w:rFonts w:ascii="Georgia" w:hAnsi="Georgia"/>
        </w:rPr>
        <w:t>á</w:t>
      </w:r>
      <w:r>
        <w:rPr>
          <w:rFonts w:ascii="Georgia" w:hAnsi="Georgia"/>
        </w:rPr>
        <w:t>ln</w:t>
      </w:r>
      <w:r>
        <w:rPr>
          <w:rFonts w:ascii="Georgia" w:hAnsi="Georgia"/>
        </w:rPr>
        <w:t>ě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</w:rPr>
        <w:t>ve v</w:t>
      </w:r>
      <w:r>
        <w:rPr>
          <w:rFonts w:ascii="Georgia" w:hAnsi="Georgia"/>
        </w:rPr>
        <w:t>ýš</w:t>
      </w:r>
      <w:r>
        <w:rPr>
          <w:rFonts w:ascii="Georgia" w:hAnsi="Georgia"/>
        </w:rPr>
        <w:t>i</w:t>
      </w:r>
      <w:r>
        <w:rPr>
          <w:rFonts w:ascii="Georgia" w:hAnsi="Georgia"/>
          <w:b/>
          <w:bCs/>
        </w:rPr>
        <w:t xml:space="preserve">  </w:t>
      </w:r>
      <w:r w:rsidR="008B4984">
        <w:rPr>
          <w:rFonts w:ascii="Georgia" w:hAnsi="Georgia"/>
          <w:b/>
          <w:bCs/>
        </w:rPr>
        <w:t>XXX</w:t>
      </w:r>
      <w:r>
        <w:rPr>
          <w:rFonts w:ascii="Georgia" w:hAnsi="Georgia"/>
        </w:rPr>
        <w:t>). Toto poji</w:t>
      </w:r>
      <w:r>
        <w:rPr>
          <w:rFonts w:ascii="Georgia" w:hAnsi="Georgia"/>
        </w:rPr>
        <w:t>š</w:t>
      </w:r>
      <w:r>
        <w:rPr>
          <w:rFonts w:ascii="Georgia" w:hAnsi="Georgia"/>
        </w:rPr>
        <w:t>t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se Poskytovatel zavazuje udr</w:t>
      </w:r>
      <w:r>
        <w:rPr>
          <w:rFonts w:ascii="Georgia" w:hAnsi="Georgia"/>
        </w:rPr>
        <w:t>ž</w:t>
      </w:r>
      <w:r>
        <w:rPr>
          <w:rFonts w:ascii="Georgia" w:hAnsi="Georgia"/>
        </w:rPr>
        <w:t xml:space="preserve">ovat v </w:t>
      </w:r>
      <w:r>
        <w:rPr>
          <w:rFonts w:ascii="Georgia" w:hAnsi="Georgia"/>
        </w:rPr>
        <w:t>úč</w:t>
      </w:r>
      <w:r>
        <w:rPr>
          <w:rFonts w:ascii="Georgia" w:hAnsi="Georgia"/>
        </w:rPr>
        <w:t>innosti po celou dobu trv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Smlouvy. Poru</w:t>
      </w:r>
      <w:r>
        <w:rPr>
          <w:rFonts w:ascii="Georgia" w:hAnsi="Georgia"/>
        </w:rPr>
        <w:t>š</w:t>
      </w:r>
      <w:r>
        <w:rPr>
          <w:rFonts w:ascii="Georgia" w:hAnsi="Georgia"/>
        </w:rPr>
        <w:t>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to povinnosti je pova</w:t>
      </w:r>
      <w:r>
        <w:rPr>
          <w:rFonts w:ascii="Georgia" w:hAnsi="Georgia"/>
        </w:rPr>
        <w:t>ž</w:t>
      </w:r>
      <w:r>
        <w:rPr>
          <w:rFonts w:ascii="Georgia" w:hAnsi="Georgia"/>
        </w:rPr>
        <w:t>ov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no za </w:t>
      </w:r>
      <w:proofErr w:type="spellStart"/>
      <w:r>
        <w:rPr>
          <w:rFonts w:ascii="Georgia" w:hAnsi="Georgia"/>
        </w:rPr>
        <w:t>podstatn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poru</w:t>
      </w:r>
      <w:r>
        <w:rPr>
          <w:rFonts w:ascii="Georgia" w:hAnsi="Georgia"/>
        </w:rPr>
        <w:t>š</w:t>
      </w:r>
      <w:r>
        <w:rPr>
          <w:rFonts w:ascii="Georgia" w:hAnsi="Georgia"/>
        </w:rPr>
        <w:t>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Smlouvy</w:t>
      </w:r>
      <w:r>
        <w:rPr>
          <w:rFonts w:ascii="Georgia" w:hAnsi="Georgia"/>
        </w:rPr>
        <w:t>.</w:t>
      </w:r>
    </w:p>
    <w:p w:rsidR="00581B6A" w:rsidRDefault="00581B6A">
      <w:pPr>
        <w:spacing w:after="0"/>
        <w:ind w:left="705" w:hanging="705"/>
        <w:rPr>
          <w:rFonts w:ascii="Georgia" w:eastAsia="Georgia" w:hAnsi="Georgia" w:cs="Georgia"/>
        </w:rPr>
      </w:pPr>
    </w:p>
    <w:p w:rsidR="00581B6A" w:rsidRDefault="00D06225">
      <w:pPr>
        <w:spacing w:after="0"/>
        <w:ind w:left="705" w:hanging="705"/>
        <w:rPr>
          <w:rFonts w:ascii="Georgia" w:eastAsia="Georgia" w:hAnsi="Georgia" w:cs="Georgia"/>
        </w:rPr>
      </w:pPr>
      <w:proofErr w:type="gramStart"/>
      <w:r>
        <w:rPr>
          <w:rFonts w:ascii="Georgia" w:hAnsi="Georgia"/>
        </w:rPr>
        <w:t>5.6</w:t>
      </w:r>
      <w:proofErr w:type="gramEnd"/>
      <w:r>
        <w:rPr>
          <w:rFonts w:ascii="Georgia" w:hAnsi="Georgia"/>
        </w:rPr>
        <w:t>.</w:t>
      </w:r>
      <w:r>
        <w:rPr>
          <w:rFonts w:ascii="Georgia" w:hAnsi="Georgia"/>
        </w:rPr>
        <w:tab/>
        <w:t>Poskytovatel se zavazuje p</w:t>
      </w:r>
      <w:r>
        <w:rPr>
          <w:rFonts w:ascii="Georgia" w:hAnsi="Georgia"/>
        </w:rPr>
        <w:t>ř</w:t>
      </w:r>
      <w:r>
        <w:rPr>
          <w:rFonts w:ascii="Georgia" w:hAnsi="Georgia"/>
        </w:rPr>
        <w:t>edlo</w:t>
      </w:r>
      <w:r>
        <w:rPr>
          <w:rFonts w:ascii="Georgia" w:hAnsi="Georgia"/>
        </w:rPr>
        <w:t>ž</w:t>
      </w:r>
      <w:r>
        <w:rPr>
          <w:rFonts w:ascii="Georgia" w:hAnsi="Georgia"/>
        </w:rPr>
        <w:t xml:space="preserve">it Objednateli na jeho </w:t>
      </w:r>
      <w:r>
        <w:rPr>
          <w:rFonts w:ascii="Georgia" w:hAnsi="Georgia"/>
        </w:rPr>
        <w:t>žá</w:t>
      </w:r>
      <w:r>
        <w:rPr>
          <w:rFonts w:ascii="Georgia" w:hAnsi="Georgia"/>
        </w:rPr>
        <w:t>dost origin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l </w:t>
      </w:r>
      <w:proofErr w:type="spellStart"/>
      <w:r>
        <w:rPr>
          <w:rFonts w:ascii="Georgia" w:hAnsi="Georgia"/>
        </w:rPr>
        <w:t>pojistn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 xml:space="preserve">smlouvy k </w:t>
      </w:r>
      <w:proofErr w:type="spellStart"/>
      <w:r>
        <w:rPr>
          <w:rFonts w:ascii="Georgia" w:hAnsi="Georgia"/>
        </w:rPr>
        <w:t>nahl</w:t>
      </w:r>
      <w:proofErr w:type="spellEnd"/>
      <w:r>
        <w:rPr>
          <w:rFonts w:ascii="Georgia" w:hAnsi="Georgia"/>
          <w:lang w:val="fr-FR"/>
        </w:rPr>
        <w:t>é</w:t>
      </w:r>
      <w:proofErr w:type="spellStart"/>
      <w:r>
        <w:rPr>
          <w:rFonts w:ascii="Georgia" w:hAnsi="Georgia"/>
        </w:rPr>
        <w:t>dnut</w:t>
      </w:r>
      <w:r>
        <w:rPr>
          <w:rFonts w:ascii="Georgia" w:hAnsi="Georgia"/>
        </w:rPr>
        <w:t>í</w:t>
      </w:r>
      <w:proofErr w:type="spellEnd"/>
      <w:r>
        <w:rPr>
          <w:rFonts w:ascii="Georgia" w:hAnsi="Georgia"/>
        </w:rPr>
        <w:t>, p</w:t>
      </w:r>
      <w:r>
        <w:rPr>
          <w:rFonts w:ascii="Georgia" w:hAnsi="Georgia"/>
        </w:rPr>
        <w:t>ří</w:t>
      </w:r>
      <w:r>
        <w:rPr>
          <w:rFonts w:ascii="Georgia" w:hAnsi="Georgia"/>
        </w:rPr>
        <w:t>padn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tak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p</w:t>
      </w:r>
      <w:r>
        <w:rPr>
          <w:rFonts w:ascii="Georgia" w:hAnsi="Georgia"/>
        </w:rPr>
        <w:t>ř</w:t>
      </w:r>
      <w:r>
        <w:rPr>
          <w:rFonts w:ascii="Georgia" w:hAnsi="Georgia"/>
        </w:rPr>
        <w:t>edlo</w:t>
      </w:r>
      <w:r>
        <w:rPr>
          <w:rFonts w:ascii="Georgia" w:hAnsi="Georgia"/>
        </w:rPr>
        <w:t>ž</w:t>
      </w:r>
      <w:r>
        <w:rPr>
          <w:rFonts w:ascii="Georgia" w:hAnsi="Georgia"/>
          <w:lang w:val="fr-FR"/>
        </w:rPr>
        <w:t>it p</w:t>
      </w:r>
      <w:r>
        <w:rPr>
          <w:rFonts w:ascii="Georgia" w:hAnsi="Georgia"/>
        </w:rPr>
        <w:t>ří</w:t>
      </w:r>
      <w:r>
        <w:rPr>
          <w:rFonts w:ascii="Georgia" w:hAnsi="Georgia"/>
          <w:lang w:val="da-DK"/>
        </w:rPr>
        <w:t>slu</w:t>
      </w:r>
      <w:proofErr w:type="spellStart"/>
      <w:r>
        <w:rPr>
          <w:rFonts w:ascii="Georgia" w:hAnsi="Georgia"/>
        </w:rPr>
        <w:t>š</w:t>
      </w:r>
      <w:r>
        <w:rPr>
          <w:rFonts w:ascii="Georgia" w:hAnsi="Georgia"/>
        </w:rPr>
        <w:t>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a aktu</w:t>
      </w:r>
      <w:r>
        <w:rPr>
          <w:rFonts w:ascii="Georgia" w:hAnsi="Georgia"/>
        </w:rPr>
        <w:t>á</w:t>
      </w:r>
      <w:r>
        <w:rPr>
          <w:rFonts w:ascii="Georgia" w:hAnsi="Georgia"/>
        </w:rPr>
        <w:t>ln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zn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</w:t>
      </w:r>
      <w:r>
        <w:rPr>
          <w:rFonts w:ascii="Georgia" w:hAnsi="Georgia"/>
        </w:rPr>
        <w:t>š</w:t>
      </w:r>
      <w:r>
        <w:rPr>
          <w:rFonts w:ascii="Georgia" w:hAnsi="Georgia"/>
        </w:rPr>
        <w:t>eobecn</w:t>
      </w:r>
      <w:r>
        <w:rPr>
          <w:rFonts w:ascii="Georgia" w:hAnsi="Georgia"/>
        </w:rPr>
        <w:t>ý</w:t>
      </w:r>
      <w:r>
        <w:rPr>
          <w:rFonts w:ascii="Georgia" w:hAnsi="Georgia"/>
        </w:rPr>
        <w:t>ch pojistn</w:t>
      </w:r>
      <w:r>
        <w:rPr>
          <w:rFonts w:ascii="Georgia" w:hAnsi="Georgia"/>
        </w:rPr>
        <w:t>ý</w:t>
      </w:r>
      <w:r>
        <w:rPr>
          <w:rFonts w:ascii="Georgia" w:hAnsi="Georgia"/>
        </w:rPr>
        <w:t>ch podm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nek k </w:t>
      </w:r>
      <w:proofErr w:type="spellStart"/>
      <w:r>
        <w:rPr>
          <w:rFonts w:ascii="Georgia" w:hAnsi="Georgia"/>
        </w:rPr>
        <w:t>p</w:t>
      </w:r>
      <w:r>
        <w:rPr>
          <w:rFonts w:ascii="Georgia" w:hAnsi="Georgia"/>
        </w:rPr>
        <w:t>ř</w:t>
      </w:r>
      <w:r>
        <w:rPr>
          <w:rFonts w:ascii="Georgia" w:hAnsi="Georgia"/>
        </w:rPr>
        <w:t>edm</w:t>
      </w:r>
      <w:r>
        <w:rPr>
          <w:rFonts w:ascii="Georgia" w:hAnsi="Georgia"/>
        </w:rPr>
        <w:t>ě</w:t>
      </w:r>
      <w:r>
        <w:rPr>
          <w:rFonts w:ascii="Georgia" w:hAnsi="Georgia"/>
        </w:rPr>
        <w:t>tn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smlouv</w:t>
      </w:r>
      <w:r>
        <w:rPr>
          <w:rFonts w:ascii="Georgia" w:hAnsi="Georgia"/>
        </w:rPr>
        <w:t>ě</w:t>
      </w:r>
      <w:r>
        <w:rPr>
          <w:rFonts w:ascii="Georgia" w:hAnsi="Georgia"/>
        </w:rPr>
        <w:t xml:space="preserve">. Kopie </w:t>
      </w:r>
      <w:proofErr w:type="spellStart"/>
      <w:r>
        <w:rPr>
          <w:rFonts w:ascii="Georgia" w:hAnsi="Georgia"/>
        </w:rPr>
        <w:t>pojistn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 xml:space="preserve">smlouvy nebo </w:t>
      </w:r>
      <w:proofErr w:type="spellStart"/>
      <w:r>
        <w:rPr>
          <w:rFonts w:ascii="Georgia" w:hAnsi="Georgia"/>
        </w:rPr>
        <w:t>pojistn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ho </w:t>
      </w:r>
      <w:r>
        <w:rPr>
          <w:rFonts w:ascii="Georgia" w:hAnsi="Georgia"/>
        </w:rPr>
        <w:t>certifik</w:t>
      </w:r>
      <w:r>
        <w:rPr>
          <w:rFonts w:ascii="Georgia" w:hAnsi="Georgia"/>
        </w:rPr>
        <w:t>á</w:t>
      </w:r>
      <w:r>
        <w:rPr>
          <w:rFonts w:ascii="Georgia" w:hAnsi="Georgia"/>
        </w:rPr>
        <w:t>tu byla Poskytovatelem dolo</w:t>
      </w:r>
      <w:r>
        <w:rPr>
          <w:rFonts w:ascii="Georgia" w:hAnsi="Georgia"/>
        </w:rPr>
        <w:t>ž</w:t>
      </w:r>
      <w:r>
        <w:rPr>
          <w:rFonts w:ascii="Georgia" w:hAnsi="Georgia"/>
        </w:rPr>
        <w:t>ena v</w:t>
      </w:r>
      <w:r>
        <w:rPr>
          <w:rFonts w:ascii="Georgia" w:hAnsi="Georgia"/>
        </w:rPr>
        <w:t> </w:t>
      </w:r>
      <w:r>
        <w:rPr>
          <w:rFonts w:ascii="Georgia" w:hAnsi="Georgia"/>
        </w:rPr>
        <w:t>jeho nab</w:t>
      </w:r>
      <w:r>
        <w:rPr>
          <w:rFonts w:ascii="Georgia" w:hAnsi="Georgia"/>
        </w:rPr>
        <w:t>í</w:t>
      </w:r>
      <w:r>
        <w:rPr>
          <w:rFonts w:ascii="Georgia" w:hAnsi="Georgia"/>
        </w:rPr>
        <w:t>dce v</w:t>
      </w:r>
      <w:r>
        <w:rPr>
          <w:rFonts w:ascii="Georgia" w:hAnsi="Georgia"/>
        </w:rPr>
        <w:t> </w:t>
      </w:r>
      <w:proofErr w:type="spellStart"/>
      <w:r>
        <w:rPr>
          <w:rFonts w:ascii="Georgia" w:hAnsi="Georgia"/>
        </w:rPr>
        <w:t>p</w:t>
      </w:r>
      <w:r>
        <w:rPr>
          <w:rFonts w:ascii="Georgia" w:hAnsi="Georgia"/>
        </w:rPr>
        <w:t>ř</w:t>
      </w:r>
      <w:r>
        <w:rPr>
          <w:rFonts w:ascii="Georgia" w:hAnsi="Georgia"/>
        </w:rPr>
        <w:t>edm</w:t>
      </w:r>
      <w:r>
        <w:rPr>
          <w:rFonts w:ascii="Georgia" w:hAnsi="Georgia"/>
        </w:rPr>
        <w:t>ě</w:t>
      </w:r>
      <w:r>
        <w:rPr>
          <w:rFonts w:ascii="Georgia" w:hAnsi="Georgia"/>
        </w:rPr>
        <w:t>tn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m zad</w:t>
      </w:r>
      <w:r>
        <w:rPr>
          <w:rFonts w:ascii="Georgia" w:hAnsi="Georgia"/>
        </w:rPr>
        <w:t>á</w:t>
      </w:r>
      <w:r>
        <w:rPr>
          <w:rFonts w:ascii="Georgia" w:hAnsi="Georgia"/>
        </w:rPr>
        <w:t>vac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m </w:t>
      </w:r>
      <w:r>
        <w:rPr>
          <w:rFonts w:ascii="Georgia" w:hAnsi="Georgia"/>
        </w:rPr>
        <w:t>ří</w:t>
      </w:r>
      <w:r>
        <w:rPr>
          <w:rFonts w:ascii="Georgia" w:hAnsi="Georgia"/>
        </w:rPr>
        <w:t>zen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a pot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ov</w:t>
      </w:r>
      <w:r>
        <w:rPr>
          <w:rFonts w:ascii="Georgia" w:hAnsi="Georgia"/>
        </w:rPr>
        <w:t>ěř</w:t>
      </w:r>
      <w:r>
        <w:rPr>
          <w:rFonts w:ascii="Georgia" w:hAnsi="Georgia"/>
        </w:rPr>
        <w:t>ena v</w:t>
      </w:r>
      <w:r>
        <w:rPr>
          <w:rFonts w:ascii="Georgia" w:hAnsi="Georgia"/>
        </w:rPr>
        <w:t> </w:t>
      </w:r>
      <w:r>
        <w:rPr>
          <w:rFonts w:ascii="Georgia" w:hAnsi="Georgia"/>
        </w:rPr>
        <w:t>r</w:t>
      </w:r>
      <w:r>
        <w:rPr>
          <w:rFonts w:ascii="Georgia" w:hAnsi="Georgia"/>
        </w:rPr>
        <w:t>á</w:t>
      </w:r>
      <w:r>
        <w:rPr>
          <w:rFonts w:ascii="Georgia" w:hAnsi="Georgia"/>
        </w:rPr>
        <w:t>mci sou</w:t>
      </w:r>
      <w:r>
        <w:rPr>
          <w:rFonts w:ascii="Georgia" w:hAnsi="Georgia"/>
        </w:rPr>
        <w:t>č</w:t>
      </w:r>
      <w:r>
        <w:rPr>
          <w:rFonts w:ascii="Georgia" w:hAnsi="Georgia"/>
        </w:rPr>
        <w:t>innosti p</w:t>
      </w:r>
      <w:r>
        <w:rPr>
          <w:rFonts w:ascii="Georgia" w:hAnsi="Georgia"/>
        </w:rPr>
        <w:t>ř</w:t>
      </w:r>
      <w:r>
        <w:rPr>
          <w:rFonts w:ascii="Georgia" w:hAnsi="Georgia"/>
        </w:rPr>
        <w:t>ed uzav</w:t>
      </w:r>
      <w:r>
        <w:rPr>
          <w:rFonts w:ascii="Georgia" w:hAnsi="Georgia"/>
        </w:rPr>
        <w:t>ř</w:t>
      </w:r>
      <w:r>
        <w:rPr>
          <w:rFonts w:ascii="Georgia" w:hAnsi="Georgia"/>
        </w:rPr>
        <w:t>en</w:t>
      </w:r>
      <w:r>
        <w:rPr>
          <w:rFonts w:ascii="Georgia" w:hAnsi="Georgia"/>
        </w:rPr>
        <w:t>í</w:t>
      </w:r>
      <w:r>
        <w:rPr>
          <w:rFonts w:ascii="Georgia" w:hAnsi="Georgia"/>
        </w:rPr>
        <w:t>m Smlouvy v</w:t>
      </w:r>
      <w:r>
        <w:rPr>
          <w:rFonts w:ascii="Georgia" w:hAnsi="Georgia"/>
        </w:rPr>
        <w:t> </w:t>
      </w:r>
      <w:r>
        <w:rPr>
          <w:rFonts w:ascii="Georgia" w:hAnsi="Georgia"/>
        </w:rPr>
        <w:t>souladu s</w:t>
      </w:r>
      <w:r>
        <w:rPr>
          <w:rFonts w:ascii="Georgia" w:hAnsi="Georgia"/>
        </w:rPr>
        <w:t> </w:t>
      </w:r>
      <w:r>
        <w:rPr>
          <w:rFonts w:ascii="Georgia" w:hAnsi="Georgia"/>
        </w:rPr>
        <w:t>po</w:t>
      </w:r>
      <w:r>
        <w:rPr>
          <w:rFonts w:ascii="Georgia" w:hAnsi="Georgia"/>
        </w:rPr>
        <w:t>ž</w:t>
      </w:r>
      <w:r>
        <w:rPr>
          <w:rFonts w:ascii="Georgia" w:hAnsi="Georgia"/>
        </w:rPr>
        <w:t>adavkem Objednatele uveden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m v</w:t>
      </w:r>
      <w:r>
        <w:rPr>
          <w:rFonts w:ascii="Georgia" w:hAnsi="Georgia"/>
        </w:rPr>
        <w:t> </w:t>
      </w:r>
      <w:r>
        <w:rPr>
          <w:rFonts w:ascii="Georgia" w:hAnsi="Georgia"/>
          <w:lang w:val="es-ES_tradnl"/>
        </w:rPr>
        <w:t>zad</w:t>
      </w:r>
      <w:proofErr w:type="spellStart"/>
      <w:r>
        <w:rPr>
          <w:rFonts w:ascii="Georgia" w:hAnsi="Georgia"/>
        </w:rPr>
        <w:t>á</w:t>
      </w:r>
      <w:r>
        <w:rPr>
          <w:rFonts w:ascii="Georgia" w:hAnsi="Georgia"/>
        </w:rPr>
        <w:t>vac</w:t>
      </w:r>
      <w:r>
        <w:rPr>
          <w:rFonts w:ascii="Georgia" w:hAnsi="Georgia"/>
        </w:rPr>
        <w:t>í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dokumentaci </w:t>
      </w:r>
      <w:proofErr w:type="spellStart"/>
      <w:r>
        <w:rPr>
          <w:rFonts w:ascii="Georgia" w:hAnsi="Georgia"/>
        </w:rPr>
        <w:t>Ve</w:t>
      </w:r>
      <w:r>
        <w:rPr>
          <w:rFonts w:ascii="Georgia" w:hAnsi="Georgia"/>
        </w:rPr>
        <w:t>ř</w:t>
      </w:r>
      <w:r>
        <w:rPr>
          <w:rFonts w:ascii="Georgia" w:hAnsi="Georgia"/>
        </w:rPr>
        <w:t>ejn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zak</w:t>
      </w:r>
      <w:r>
        <w:rPr>
          <w:rFonts w:ascii="Georgia" w:hAnsi="Georgia"/>
        </w:rPr>
        <w:t>á</w:t>
      </w:r>
      <w:r>
        <w:rPr>
          <w:rFonts w:ascii="Georgia" w:hAnsi="Georgia"/>
        </w:rPr>
        <w:t>zky. Kopie 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to </w:t>
      </w:r>
      <w:proofErr w:type="spellStart"/>
      <w:r>
        <w:rPr>
          <w:rFonts w:ascii="Georgia" w:hAnsi="Georgia"/>
        </w:rPr>
        <w:t>pojistn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 xml:space="preserve">smlouvy je </w:t>
      </w:r>
      <w:r>
        <w:rPr>
          <w:rFonts w:ascii="Georgia" w:eastAsia="Georgia" w:hAnsi="Georgia" w:cs="Georgia"/>
        </w:rPr>
        <w:br/>
      </w:r>
      <w:r>
        <w:rPr>
          <w:rFonts w:ascii="Georgia" w:hAnsi="Georgia"/>
          <w:u w:val="single"/>
        </w:rPr>
        <w:t>p</w:t>
      </w:r>
      <w:r>
        <w:rPr>
          <w:rFonts w:ascii="Georgia" w:hAnsi="Georgia"/>
          <w:u w:val="single"/>
        </w:rPr>
        <w:t>ří</w:t>
      </w:r>
      <w:r>
        <w:rPr>
          <w:rFonts w:ascii="Georgia" w:hAnsi="Georgia"/>
          <w:u w:val="single"/>
        </w:rPr>
        <w:t xml:space="preserve">lohou </w:t>
      </w:r>
      <w:r>
        <w:rPr>
          <w:rFonts w:ascii="Georgia" w:hAnsi="Georgia"/>
          <w:u w:val="single"/>
        </w:rPr>
        <w:t>č</w:t>
      </w:r>
      <w:r>
        <w:rPr>
          <w:rFonts w:ascii="Georgia" w:hAnsi="Georgia"/>
          <w:u w:val="single"/>
        </w:rPr>
        <w:t>. 5</w:t>
      </w:r>
      <w:r>
        <w:rPr>
          <w:rFonts w:ascii="Georgia" w:hAnsi="Georgia"/>
        </w:rPr>
        <w:t xml:space="preserve"> 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to Smlouvy.</w:t>
      </w:r>
    </w:p>
    <w:p w:rsidR="00581B6A" w:rsidRDefault="00581B6A">
      <w:pPr>
        <w:spacing w:after="0"/>
        <w:ind w:left="705" w:hanging="705"/>
        <w:rPr>
          <w:rFonts w:ascii="Georgia" w:eastAsia="Georgia" w:hAnsi="Georgia" w:cs="Georgia"/>
        </w:rPr>
      </w:pPr>
    </w:p>
    <w:p w:rsidR="00581B6A" w:rsidRDefault="00D06225">
      <w:pPr>
        <w:spacing w:after="0"/>
        <w:ind w:firstLine="0"/>
        <w:rPr>
          <w:rFonts w:ascii="Georgia" w:eastAsia="Georgia" w:hAnsi="Georgia" w:cs="Georgia"/>
        </w:rPr>
      </w:pPr>
      <w:proofErr w:type="gramStart"/>
      <w:r>
        <w:rPr>
          <w:rFonts w:ascii="Georgia" w:hAnsi="Georgia"/>
        </w:rPr>
        <w:t>5.8</w:t>
      </w:r>
      <w:proofErr w:type="gramEnd"/>
      <w:r>
        <w:rPr>
          <w:rFonts w:ascii="Georgia" w:hAnsi="Georgia"/>
        </w:rPr>
        <w:t>.</w:t>
      </w:r>
      <w:r>
        <w:rPr>
          <w:rFonts w:ascii="Georgia" w:hAnsi="Georgia"/>
        </w:rPr>
        <w:tab/>
        <w:t xml:space="preserve">Poskytovatel se zavazuje, </w:t>
      </w:r>
      <w:r>
        <w:rPr>
          <w:rFonts w:ascii="Georgia" w:hAnsi="Georgia"/>
        </w:rPr>
        <w:t>ž</w:t>
      </w:r>
      <w:r>
        <w:rPr>
          <w:rFonts w:ascii="Georgia" w:hAnsi="Georgia"/>
        </w:rPr>
        <w:t>e po celou dobu trv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smluvn</w:t>
      </w:r>
      <w:r>
        <w:rPr>
          <w:rFonts w:ascii="Georgia" w:hAnsi="Georgia"/>
        </w:rPr>
        <w:t>í</w:t>
      </w:r>
      <w:r>
        <w:rPr>
          <w:rFonts w:ascii="Georgia" w:hAnsi="Georgia"/>
        </w:rPr>
        <w:t>ho vztahu zalo</w:t>
      </w:r>
      <w:r>
        <w:rPr>
          <w:rFonts w:ascii="Georgia" w:hAnsi="Georgia"/>
        </w:rPr>
        <w:t>ž</w:t>
      </w:r>
      <w:r>
        <w:rPr>
          <w:rFonts w:ascii="Georgia" w:hAnsi="Georgia"/>
        </w:rPr>
        <w:t>en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ho touto Smlouvou </w:t>
      </w:r>
      <w:r>
        <w:rPr>
          <w:rFonts w:ascii="Georgia" w:hAnsi="Georgia"/>
        </w:rPr>
        <w:tab/>
        <w:t>zajist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ab/>
      </w:r>
      <w:r>
        <w:rPr>
          <w:rFonts w:ascii="Georgia" w:hAnsi="Georgia"/>
        </w:rPr>
        <w:t>dodr</w:t>
      </w:r>
      <w:r>
        <w:rPr>
          <w:rFonts w:ascii="Georgia" w:hAnsi="Georgia"/>
        </w:rPr>
        <w:t>ž</w:t>
      </w:r>
      <w:r>
        <w:rPr>
          <w:rFonts w:ascii="Georgia" w:hAnsi="Georgia"/>
        </w:rPr>
        <w:t>ov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ve</w:t>
      </w:r>
      <w:r>
        <w:rPr>
          <w:rFonts w:ascii="Georgia" w:hAnsi="Georgia"/>
        </w:rPr>
        <w:t>š</w:t>
      </w:r>
      <w:r>
        <w:rPr>
          <w:rFonts w:ascii="Georgia" w:hAnsi="Georgia"/>
        </w:rPr>
        <w:t>ker</w:t>
      </w:r>
      <w:r>
        <w:rPr>
          <w:rFonts w:ascii="Georgia" w:hAnsi="Georgia"/>
        </w:rPr>
        <w:t>ý</w:t>
      </w:r>
      <w:r>
        <w:rPr>
          <w:rFonts w:ascii="Georgia" w:hAnsi="Georgia"/>
        </w:rPr>
        <w:t>ch pr</w:t>
      </w:r>
      <w:r>
        <w:rPr>
          <w:rFonts w:ascii="Georgia" w:hAnsi="Georgia"/>
        </w:rPr>
        <w:t>á</w:t>
      </w:r>
      <w:r>
        <w:rPr>
          <w:rFonts w:ascii="Georgia" w:hAnsi="Georgia"/>
        </w:rPr>
        <w:t>vn</w:t>
      </w:r>
      <w:r>
        <w:rPr>
          <w:rFonts w:ascii="Georgia" w:hAnsi="Georgia"/>
        </w:rPr>
        <w:t>í</w:t>
      </w:r>
      <w:r>
        <w:rPr>
          <w:rFonts w:ascii="Georgia" w:hAnsi="Georgia"/>
        </w:rPr>
        <w:t>ch p</w:t>
      </w:r>
      <w:r>
        <w:rPr>
          <w:rFonts w:ascii="Georgia" w:hAnsi="Georgia"/>
        </w:rPr>
        <w:t>ř</w:t>
      </w:r>
      <w:r>
        <w:rPr>
          <w:rFonts w:ascii="Georgia" w:hAnsi="Georgia"/>
        </w:rPr>
        <w:t>edpis</w:t>
      </w:r>
      <w:r>
        <w:rPr>
          <w:rFonts w:ascii="Georgia" w:hAnsi="Georgia"/>
        </w:rPr>
        <w:t>ů</w:t>
      </w:r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zejm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na pak z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kona </w:t>
      </w:r>
      <w:r>
        <w:rPr>
          <w:rFonts w:ascii="Georgia" w:hAnsi="Georgia"/>
        </w:rPr>
        <w:t>č</w:t>
      </w:r>
      <w:r>
        <w:rPr>
          <w:rFonts w:ascii="Georgia" w:hAnsi="Georgia"/>
        </w:rPr>
        <w:t>. 262/2006 Sb., z</w:t>
      </w:r>
      <w:r>
        <w:rPr>
          <w:rFonts w:ascii="Georgia" w:hAnsi="Georgia"/>
        </w:rPr>
        <w:t>á</w:t>
      </w:r>
      <w:r>
        <w:rPr>
          <w:rFonts w:ascii="Georgia" w:hAnsi="Georgia"/>
        </w:rPr>
        <w:t>kon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k </w:t>
      </w:r>
      <w:r>
        <w:rPr>
          <w:rFonts w:ascii="Georgia" w:hAnsi="Georgia"/>
        </w:rPr>
        <w:tab/>
        <w:t>pr</w:t>
      </w:r>
      <w:r>
        <w:rPr>
          <w:rFonts w:ascii="Georgia" w:hAnsi="Georgia"/>
        </w:rPr>
        <w:t>á</w:t>
      </w:r>
      <w:r>
        <w:rPr>
          <w:rFonts w:ascii="Georgia" w:hAnsi="Georgia"/>
        </w:rPr>
        <w:t>ce, ve zn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pozd</w:t>
      </w:r>
      <w:r>
        <w:rPr>
          <w:rFonts w:ascii="Georgia" w:hAnsi="Georgia"/>
        </w:rPr>
        <w:t>ě</w:t>
      </w:r>
      <w:r>
        <w:rPr>
          <w:rFonts w:ascii="Georgia" w:hAnsi="Georgia"/>
        </w:rPr>
        <w:t>j</w:t>
      </w:r>
      <w:r>
        <w:rPr>
          <w:rFonts w:ascii="Georgia" w:hAnsi="Georgia"/>
        </w:rPr>
        <w:t>ší</w:t>
      </w:r>
      <w:r>
        <w:rPr>
          <w:rFonts w:ascii="Georgia" w:hAnsi="Georgia"/>
        </w:rPr>
        <w:t>ch p</w:t>
      </w:r>
      <w:r>
        <w:rPr>
          <w:rFonts w:ascii="Georgia" w:hAnsi="Georgia"/>
        </w:rPr>
        <w:t>ř</w:t>
      </w:r>
      <w:r>
        <w:rPr>
          <w:rFonts w:ascii="Georgia" w:hAnsi="Georgia"/>
        </w:rPr>
        <w:t>edpis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(odm</w:t>
      </w:r>
      <w:r>
        <w:rPr>
          <w:rFonts w:ascii="Georgia" w:hAnsi="Georgia"/>
        </w:rPr>
        <w:t>ěň</w:t>
      </w:r>
      <w:r>
        <w:rPr>
          <w:rFonts w:ascii="Georgia" w:hAnsi="Georgia"/>
        </w:rPr>
        <w:t>ov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>, pracovn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doba, doba odpo</w:t>
      </w:r>
      <w:r>
        <w:rPr>
          <w:rFonts w:ascii="Georgia" w:hAnsi="Georgia"/>
        </w:rPr>
        <w:t>č</w:t>
      </w:r>
      <w:r>
        <w:rPr>
          <w:rFonts w:ascii="Georgia" w:hAnsi="Georgia"/>
        </w:rPr>
        <w:t xml:space="preserve">inku mezi </w:t>
      </w:r>
      <w:r>
        <w:rPr>
          <w:rFonts w:ascii="Georgia" w:hAnsi="Georgia"/>
        </w:rPr>
        <w:tab/>
        <w:t>sm</w:t>
      </w:r>
      <w:r>
        <w:rPr>
          <w:rFonts w:ascii="Georgia" w:hAnsi="Georgia"/>
        </w:rPr>
        <w:t>ě</w:t>
      </w:r>
      <w:r>
        <w:rPr>
          <w:rFonts w:ascii="Georgia" w:hAnsi="Georgia"/>
        </w:rPr>
        <w:t>nami, placen</w:t>
      </w:r>
      <w:r>
        <w:rPr>
          <w:rFonts w:ascii="Georgia" w:hAnsi="Georgia"/>
          <w:lang w:val="fr-FR"/>
        </w:rPr>
        <w:t xml:space="preserve">é </w:t>
      </w:r>
      <w:proofErr w:type="spellStart"/>
      <w:r>
        <w:rPr>
          <w:rFonts w:ascii="Georgia" w:hAnsi="Georgia"/>
        </w:rPr>
        <w:t>p</w:t>
      </w:r>
      <w:r>
        <w:rPr>
          <w:rFonts w:ascii="Georgia" w:hAnsi="Georgia"/>
        </w:rPr>
        <w:t>ř</w:t>
      </w:r>
      <w:r>
        <w:rPr>
          <w:rFonts w:ascii="Georgia" w:hAnsi="Georgia"/>
        </w:rPr>
        <w:t>es</w:t>
      </w:r>
      <w:r>
        <w:rPr>
          <w:rFonts w:ascii="Georgia" w:hAnsi="Georgia"/>
        </w:rPr>
        <w:t>č</w:t>
      </w:r>
      <w:proofErr w:type="spellEnd"/>
      <w:r>
        <w:rPr>
          <w:rFonts w:ascii="Georgia" w:hAnsi="Georgia"/>
          <w:lang w:val="it-IT"/>
        </w:rPr>
        <w:t xml:space="preserve">asy), </w:t>
      </w:r>
      <w:r>
        <w:rPr>
          <w:rFonts w:ascii="Georgia" w:hAnsi="Georgia"/>
          <w:lang w:val="it-IT"/>
        </w:rPr>
        <w:tab/>
        <w:t>a d</w:t>
      </w:r>
      <w:r>
        <w:rPr>
          <w:rFonts w:ascii="Georgia" w:hAnsi="Georgia"/>
        </w:rPr>
        <w:t>á</w:t>
      </w:r>
      <w:r>
        <w:rPr>
          <w:rFonts w:ascii="Georgia" w:hAnsi="Georgia"/>
          <w:lang w:val="fr-FR"/>
        </w:rPr>
        <w:t>le p</w:t>
      </w:r>
      <w:proofErr w:type="spellStart"/>
      <w:r>
        <w:rPr>
          <w:rFonts w:ascii="Georgia" w:hAnsi="Georgia"/>
        </w:rPr>
        <w:t>ř</w:t>
      </w:r>
      <w:r>
        <w:rPr>
          <w:rFonts w:ascii="Georgia" w:hAnsi="Georgia"/>
        </w:rPr>
        <w:t>edpis</w:t>
      </w:r>
      <w:r>
        <w:rPr>
          <w:rFonts w:ascii="Georgia" w:hAnsi="Georgia"/>
        </w:rPr>
        <w:t>ů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</w:rPr>
        <w:t>t</w:t>
      </w:r>
      <w:r>
        <w:rPr>
          <w:rFonts w:ascii="Georgia" w:hAnsi="Georgia"/>
        </w:rPr>
        <w:t>ý</w:t>
      </w:r>
      <w:r>
        <w:rPr>
          <w:rFonts w:ascii="Georgia" w:hAnsi="Georgia"/>
        </w:rPr>
        <w:t>kaj</w:t>
      </w:r>
      <w:r>
        <w:rPr>
          <w:rFonts w:ascii="Georgia" w:hAnsi="Georgia"/>
        </w:rPr>
        <w:t>í</w:t>
      </w:r>
      <w:r>
        <w:rPr>
          <w:rFonts w:ascii="Georgia" w:hAnsi="Georgia"/>
        </w:rPr>
        <w:t>c</w:t>
      </w:r>
      <w:r>
        <w:rPr>
          <w:rFonts w:ascii="Georgia" w:hAnsi="Georgia"/>
        </w:rPr>
        <w:t>í</w:t>
      </w:r>
      <w:r>
        <w:rPr>
          <w:rFonts w:ascii="Georgia" w:hAnsi="Georgia"/>
        </w:rPr>
        <w:t>ch se oblasti zam</w:t>
      </w:r>
      <w:r>
        <w:rPr>
          <w:rFonts w:ascii="Georgia" w:hAnsi="Georgia"/>
        </w:rPr>
        <w:t>ě</w:t>
      </w:r>
      <w:r>
        <w:rPr>
          <w:rFonts w:ascii="Georgia" w:hAnsi="Georgia"/>
        </w:rPr>
        <w:t>stnanosti a bezpe</w:t>
      </w:r>
      <w:r>
        <w:rPr>
          <w:rFonts w:ascii="Georgia" w:hAnsi="Georgia"/>
        </w:rPr>
        <w:t>č</w:t>
      </w:r>
      <w:r>
        <w:rPr>
          <w:rFonts w:ascii="Georgia" w:hAnsi="Georgia"/>
        </w:rPr>
        <w:t xml:space="preserve">nosti </w:t>
      </w:r>
      <w:r>
        <w:rPr>
          <w:rFonts w:ascii="Georgia" w:hAnsi="Georgia"/>
        </w:rPr>
        <w:tab/>
        <w:t>a ochrany zdrav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</w:t>
      </w:r>
      <w:r>
        <w:rPr>
          <w:rFonts w:ascii="Georgia" w:hAnsi="Georgia"/>
        </w:rPr>
        <w:t>ř</w:t>
      </w:r>
      <w:r>
        <w:rPr>
          <w:rFonts w:ascii="Georgia" w:hAnsi="Georgia"/>
        </w:rPr>
        <w:t>i pr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ci, tj. </w:t>
      </w:r>
      <w:proofErr w:type="spellStart"/>
      <w:r>
        <w:rPr>
          <w:rFonts w:ascii="Georgia" w:hAnsi="Georgia"/>
        </w:rPr>
        <w:t>zejm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na z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kona </w:t>
      </w:r>
      <w:r>
        <w:rPr>
          <w:rFonts w:ascii="Georgia" w:hAnsi="Georgia"/>
        </w:rPr>
        <w:t>č</w:t>
      </w:r>
      <w:r>
        <w:rPr>
          <w:rFonts w:ascii="Georgia" w:hAnsi="Georgia"/>
        </w:rPr>
        <w:t>. 435/2004 Sb., o zam</w:t>
      </w:r>
      <w:r>
        <w:rPr>
          <w:rFonts w:ascii="Georgia" w:hAnsi="Georgia"/>
        </w:rPr>
        <w:t>ě</w:t>
      </w:r>
      <w:r>
        <w:rPr>
          <w:rFonts w:ascii="Georgia" w:hAnsi="Georgia"/>
        </w:rPr>
        <w:t>stnanosti, ve zn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ab/>
      </w:r>
      <w:r>
        <w:rPr>
          <w:rFonts w:ascii="Georgia" w:hAnsi="Georgia"/>
        </w:rPr>
        <w:t>pozd</w:t>
      </w:r>
      <w:r>
        <w:rPr>
          <w:rFonts w:ascii="Georgia" w:hAnsi="Georgia"/>
        </w:rPr>
        <w:t>ě</w:t>
      </w:r>
      <w:r>
        <w:rPr>
          <w:rFonts w:ascii="Georgia" w:hAnsi="Georgia"/>
        </w:rPr>
        <w:t>j</w:t>
      </w:r>
      <w:r>
        <w:rPr>
          <w:rFonts w:ascii="Georgia" w:hAnsi="Georgia"/>
        </w:rPr>
        <w:t>ší</w:t>
      </w:r>
      <w:r>
        <w:rPr>
          <w:rFonts w:ascii="Georgia" w:hAnsi="Georgia"/>
        </w:rPr>
        <w:t>ch p</w:t>
      </w:r>
      <w:r>
        <w:rPr>
          <w:rFonts w:ascii="Georgia" w:hAnsi="Georgia"/>
        </w:rPr>
        <w:t>ř</w:t>
      </w:r>
      <w:r>
        <w:rPr>
          <w:rFonts w:ascii="Georgia" w:hAnsi="Georgia"/>
        </w:rPr>
        <w:t>edpis</w:t>
      </w:r>
      <w:r>
        <w:rPr>
          <w:rFonts w:ascii="Georgia" w:hAnsi="Georgia"/>
        </w:rPr>
        <w:t>ů</w:t>
      </w:r>
      <w:r>
        <w:rPr>
          <w:rFonts w:ascii="Georgia" w:hAnsi="Georgia"/>
        </w:rPr>
        <w:t>, a to v</w:t>
      </w:r>
      <w:r>
        <w:rPr>
          <w:rFonts w:ascii="Georgia" w:hAnsi="Georgia"/>
        </w:rPr>
        <w:t>ůč</w:t>
      </w:r>
      <w:r>
        <w:rPr>
          <w:rFonts w:ascii="Georgia" w:hAnsi="Georgia"/>
        </w:rPr>
        <w:t>i v</w:t>
      </w:r>
      <w:r>
        <w:rPr>
          <w:rFonts w:ascii="Georgia" w:hAnsi="Georgia"/>
        </w:rPr>
        <w:t>š</w:t>
      </w:r>
      <w:r>
        <w:rPr>
          <w:rFonts w:ascii="Georgia" w:hAnsi="Georgia"/>
        </w:rPr>
        <w:t>em osob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m, </w:t>
      </w:r>
      <w:proofErr w:type="spellStart"/>
      <w:r>
        <w:rPr>
          <w:rFonts w:ascii="Georgia" w:hAnsi="Georgia"/>
        </w:rPr>
        <w:t>kter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  <w:lang w:val="fr-FR"/>
        </w:rPr>
        <w:tab/>
      </w:r>
      <w:r>
        <w:rPr>
          <w:rFonts w:ascii="Georgia" w:hAnsi="Georgia"/>
        </w:rPr>
        <w:t>se na pln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Smlouvy pod</w:t>
      </w:r>
      <w:r>
        <w:rPr>
          <w:rFonts w:ascii="Georgia" w:hAnsi="Georgia"/>
        </w:rPr>
        <w:t>í</w:t>
      </w:r>
      <w:r>
        <w:rPr>
          <w:rFonts w:ascii="Georgia" w:hAnsi="Georgia"/>
        </w:rPr>
        <w:t>lej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. </w:t>
      </w:r>
    </w:p>
    <w:p w:rsidR="00581B6A" w:rsidRDefault="00581B6A">
      <w:pPr>
        <w:widowControl w:val="0"/>
        <w:spacing w:after="0"/>
        <w:ind w:left="709" w:firstLine="0"/>
        <w:rPr>
          <w:rFonts w:ascii="Georgia" w:eastAsia="Georgia" w:hAnsi="Georgia" w:cs="Georgia"/>
        </w:rPr>
      </w:pPr>
    </w:p>
    <w:p w:rsidR="00581B6A" w:rsidRDefault="00D06225">
      <w:pPr>
        <w:keepNext/>
        <w:spacing w:after="0"/>
        <w:ind w:firstLine="0"/>
        <w:jc w:val="left"/>
        <w:outlineLvl w:val="0"/>
        <w:rPr>
          <w:rFonts w:ascii="Georgia" w:eastAsia="Georgia" w:hAnsi="Georgia" w:cs="Georgia"/>
          <w:b/>
          <w:bCs/>
          <w:spacing w:val="-1"/>
        </w:rPr>
      </w:pPr>
      <w:r>
        <w:rPr>
          <w:rFonts w:ascii="Georgia" w:hAnsi="Georgia"/>
          <w:b/>
          <w:bCs/>
          <w:spacing w:val="-1"/>
        </w:rPr>
        <w:t>6.</w:t>
      </w:r>
      <w:r>
        <w:rPr>
          <w:rFonts w:ascii="Georgia" w:hAnsi="Georgia"/>
          <w:b/>
          <w:bCs/>
          <w:spacing w:val="-1"/>
        </w:rPr>
        <w:tab/>
        <w:t>ODPOV</w:t>
      </w:r>
      <w:r>
        <w:rPr>
          <w:rFonts w:ascii="Georgia" w:hAnsi="Georgia"/>
          <w:b/>
          <w:bCs/>
          <w:spacing w:val="-1"/>
        </w:rPr>
        <w:t>Ě</w:t>
      </w:r>
      <w:r>
        <w:rPr>
          <w:rFonts w:ascii="Georgia" w:hAnsi="Georgia"/>
          <w:b/>
          <w:bCs/>
          <w:spacing w:val="-1"/>
        </w:rPr>
        <w:t>DNOST ZA VADY A Z</w:t>
      </w:r>
      <w:r>
        <w:rPr>
          <w:rFonts w:ascii="Georgia" w:hAnsi="Georgia"/>
          <w:b/>
          <w:bCs/>
          <w:spacing w:val="-1"/>
        </w:rPr>
        <w:t>Á</w:t>
      </w:r>
      <w:r>
        <w:rPr>
          <w:rFonts w:ascii="Georgia" w:hAnsi="Georgia"/>
          <w:b/>
          <w:bCs/>
          <w:spacing w:val="-1"/>
          <w:lang w:val="de-DE"/>
        </w:rPr>
        <w:t>RUKA</w:t>
      </w:r>
      <w:r>
        <w:rPr>
          <w:rFonts w:ascii="Georgia" w:hAnsi="Georgia"/>
          <w:b/>
          <w:bCs/>
          <w:spacing w:val="-1"/>
          <w:lang w:val="de-DE"/>
        </w:rPr>
        <w:tab/>
      </w:r>
    </w:p>
    <w:p w:rsidR="00581B6A" w:rsidRDefault="00581B6A">
      <w:pPr>
        <w:keepNext/>
        <w:spacing w:after="120"/>
        <w:ind w:firstLine="0"/>
        <w:jc w:val="left"/>
        <w:outlineLvl w:val="0"/>
        <w:rPr>
          <w:rFonts w:ascii="Georgia" w:eastAsia="Georgia" w:hAnsi="Georgia" w:cs="Georgia"/>
          <w:b/>
          <w:bCs/>
          <w:spacing w:val="-1"/>
        </w:rPr>
      </w:pPr>
    </w:p>
    <w:p w:rsidR="00581B6A" w:rsidRDefault="00D06225">
      <w:pPr>
        <w:pStyle w:val="Odstavecseseznamem"/>
        <w:keepNext/>
        <w:numPr>
          <w:ilvl w:val="1"/>
          <w:numId w:val="19"/>
        </w:numPr>
        <w:spacing w:after="120"/>
        <w:outlineLvl w:val="0"/>
        <w:rPr>
          <w:rFonts w:ascii="Georgia" w:hAnsi="Georgia"/>
        </w:rPr>
      </w:pPr>
      <w:r>
        <w:rPr>
          <w:rFonts w:ascii="Georgia" w:hAnsi="Georgia"/>
        </w:rPr>
        <w:t>Poskytovatel odpov</w:t>
      </w:r>
      <w:r>
        <w:rPr>
          <w:rFonts w:ascii="Georgia" w:hAnsi="Georgia"/>
        </w:rPr>
        <w:t>í</w:t>
      </w:r>
      <w:r>
        <w:rPr>
          <w:rFonts w:ascii="Georgia" w:hAnsi="Georgia"/>
        </w:rPr>
        <w:t>d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za vady pln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podle 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to Smlouvy dle </w:t>
      </w:r>
      <w:proofErr w:type="spellStart"/>
      <w:r>
        <w:rPr>
          <w:rFonts w:ascii="Georgia" w:hAnsi="Georgia"/>
        </w:rPr>
        <w:t>ust</w:t>
      </w:r>
      <w:proofErr w:type="spellEnd"/>
      <w:r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§ </w:t>
      </w:r>
      <w:r>
        <w:rPr>
          <w:rFonts w:ascii="Georgia" w:hAnsi="Georgia"/>
          <w:lang w:val="pt-PT"/>
        </w:rPr>
        <w:t>1914 a n</w:t>
      </w:r>
      <w:r>
        <w:rPr>
          <w:rFonts w:ascii="Georgia" w:hAnsi="Georgia"/>
        </w:rPr>
        <w:t>á</w:t>
      </w:r>
      <w:r>
        <w:rPr>
          <w:rFonts w:ascii="Georgia" w:hAnsi="Georgia"/>
          <w:lang w:val="pt-PT"/>
        </w:rPr>
        <w:t>sl. ob</w:t>
      </w:r>
      <w:r>
        <w:rPr>
          <w:rFonts w:ascii="Georgia" w:hAnsi="Georgia"/>
        </w:rPr>
        <w:t>č</w:t>
      </w:r>
      <w:r>
        <w:rPr>
          <w:rFonts w:ascii="Georgia" w:hAnsi="Georgia"/>
          <w:lang w:val="da-DK"/>
        </w:rPr>
        <w:t>ansk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ho z</w:t>
      </w:r>
      <w:r>
        <w:rPr>
          <w:rFonts w:ascii="Georgia" w:hAnsi="Georgia"/>
        </w:rPr>
        <w:t>á</w:t>
      </w:r>
      <w:r>
        <w:rPr>
          <w:rFonts w:ascii="Georgia" w:hAnsi="Georgia"/>
        </w:rPr>
        <w:t>kon</w:t>
      </w:r>
      <w:r>
        <w:rPr>
          <w:rFonts w:ascii="Georgia" w:hAnsi="Georgia"/>
        </w:rPr>
        <w:t>í</w:t>
      </w:r>
      <w:r>
        <w:rPr>
          <w:rFonts w:ascii="Georgia" w:hAnsi="Georgia"/>
        </w:rPr>
        <w:t>ku.</w:t>
      </w:r>
    </w:p>
    <w:p w:rsidR="00581B6A" w:rsidRDefault="00581B6A">
      <w:pPr>
        <w:pStyle w:val="Odstavecseseznamem"/>
        <w:keepNext/>
        <w:spacing w:after="120"/>
        <w:ind w:firstLine="0"/>
        <w:jc w:val="left"/>
        <w:outlineLvl w:val="0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keepNext/>
        <w:numPr>
          <w:ilvl w:val="1"/>
          <w:numId w:val="19"/>
        </w:numPr>
        <w:spacing w:after="120"/>
        <w:outlineLvl w:val="0"/>
        <w:rPr>
          <w:rFonts w:ascii="Georgia" w:hAnsi="Georgia"/>
        </w:rPr>
      </w:pPr>
      <w:r>
        <w:rPr>
          <w:rFonts w:ascii="Georgia" w:hAnsi="Georgia"/>
        </w:rPr>
        <w:t>Z</w:t>
      </w:r>
      <w:r>
        <w:rPr>
          <w:rFonts w:ascii="Georgia" w:hAnsi="Georgia"/>
        </w:rPr>
        <w:t>á</w:t>
      </w:r>
      <w:r>
        <w:rPr>
          <w:rFonts w:ascii="Georgia" w:hAnsi="Georgia"/>
        </w:rPr>
        <w:t>ru</w:t>
      </w:r>
      <w:r>
        <w:rPr>
          <w:rFonts w:ascii="Georgia" w:hAnsi="Georgia"/>
        </w:rPr>
        <w:t>č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doba Pau</w:t>
      </w:r>
      <w:r>
        <w:rPr>
          <w:rFonts w:ascii="Georgia" w:hAnsi="Georgia"/>
        </w:rPr>
        <w:t>šá</w:t>
      </w:r>
      <w:r>
        <w:rPr>
          <w:rFonts w:ascii="Georgia" w:hAnsi="Georgia"/>
        </w:rPr>
        <w:t>ln</w:t>
      </w:r>
      <w:r>
        <w:rPr>
          <w:rFonts w:ascii="Georgia" w:hAnsi="Georgia"/>
        </w:rPr>
        <w:t>í</w:t>
      </w:r>
      <w:r>
        <w:rPr>
          <w:rFonts w:ascii="Georgia" w:hAnsi="Georgia"/>
        </w:rPr>
        <w:t>ch slu</w:t>
      </w:r>
      <w:r>
        <w:rPr>
          <w:rFonts w:ascii="Georgia" w:hAnsi="Georgia"/>
        </w:rPr>
        <w:t>ž</w:t>
      </w:r>
      <w:r>
        <w:rPr>
          <w:rFonts w:ascii="Georgia" w:hAnsi="Georgia"/>
        </w:rPr>
        <w:t>eb a Dal</w:t>
      </w:r>
      <w:r>
        <w:rPr>
          <w:rFonts w:ascii="Georgia" w:hAnsi="Georgia"/>
        </w:rPr>
        <w:t>ší</w:t>
      </w:r>
      <w:r>
        <w:rPr>
          <w:rFonts w:ascii="Georgia" w:hAnsi="Georgia"/>
        </w:rPr>
        <w:t xml:space="preserve">ch </w:t>
      </w:r>
      <w:r>
        <w:rPr>
          <w:rFonts w:ascii="Georgia" w:hAnsi="Georgia"/>
        </w:rPr>
        <w:t>slu</w:t>
      </w:r>
      <w:r>
        <w:rPr>
          <w:rFonts w:ascii="Georgia" w:hAnsi="Georgia"/>
        </w:rPr>
        <w:t>ž</w:t>
      </w:r>
      <w:r>
        <w:rPr>
          <w:rFonts w:ascii="Georgia" w:hAnsi="Georgia"/>
        </w:rPr>
        <w:t xml:space="preserve">eb </w:t>
      </w:r>
      <w:r>
        <w:rPr>
          <w:rFonts w:ascii="Georgia" w:hAnsi="Georgia"/>
        </w:rPr>
        <w:t>č</w:t>
      </w:r>
      <w:r>
        <w:rPr>
          <w:rFonts w:ascii="Georgia" w:hAnsi="Georgia"/>
        </w:rPr>
        <w:t>in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6 m</w:t>
      </w:r>
      <w:r>
        <w:rPr>
          <w:rFonts w:ascii="Georgia" w:hAnsi="Georgia"/>
        </w:rPr>
        <w:t>ě</w:t>
      </w:r>
      <w:r>
        <w:rPr>
          <w:rFonts w:ascii="Georgia" w:hAnsi="Georgia"/>
        </w:rPr>
        <w:t>s</w:t>
      </w:r>
      <w:r>
        <w:rPr>
          <w:rFonts w:ascii="Georgia" w:hAnsi="Georgia"/>
        </w:rPr>
        <w:t>í</w:t>
      </w:r>
      <w:r>
        <w:rPr>
          <w:rFonts w:ascii="Georgia" w:hAnsi="Georgia"/>
        </w:rPr>
        <w:t>c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a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</w:rPr>
        <w:t>za</w:t>
      </w:r>
      <w:r>
        <w:rPr>
          <w:rFonts w:ascii="Georgia" w:hAnsi="Georgia"/>
        </w:rPr>
        <w:t>čí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b</w:t>
      </w:r>
      <w:r>
        <w:rPr>
          <w:rFonts w:ascii="Georgia" w:hAnsi="Georgia"/>
        </w:rPr>
        <w:t>ěž</w:t>
      </w:r>
      <w:r>
        <w:rPr>
          <w:rFonts w:ascii="Georgia" w:hAnsi="Georgia"/>
        </w:rPr>
        <w:t>et dnem podpisu p</w:t>
      </w:r>
      <w:r>
        <w:rPr>
          <w:rFonts w:ascii="Georgia" w:hAnsi="Georgia"/>
        </w:rPr>
        <w:t>ř</w:t>
      </w:r>
      <w:r>
        <w:rPr>
          <w:rFonts w:ascii="Georgia" w:hAnsi="Georgia"/>
        </w:rPr>
        <w:t>ed</w:t>
      </w:r>
      <w:r>
        <w:rPr>
          <w:rFonts w:ascii="Georgia" w:hAnsi="Georgia"/>
        </w:rPr>
        <w:t>á</w:t>
      </w:r>
      <w:r>
        <w:rPr>
          <w:rFonts w:ascii="Georgia" w:hAnsi="Georgia"/>
        </w:rPr>
        <w:t>vac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ho protokolu dle </w:t>
      </w:r>
      <w:r>
        <w:rPr>
          <w:rFonts w:ascii="Georgia" w:hAnsi="Georgia"/>
        </w:rPr>
        <w:t>č</w:t>
      </w:r>
      <w:r>
        <w:rPr>
          <w:rFonts w:ascii="Georgia" w:hAnsi="Georgia"/>
        </w:rPr>
        <w:t>l</w:t>
      </w:r>
      <w:r>
        <w:rPr>
          <w:rFonts w:ascii="Georgia" w:hAnsi="Georgia"/>
        </w:rPr>
        <w:t>á</w:t>
      </w:r>
      <w:r>
        <w:rPr>
          <w:rFonts w:ascii="Georgia" w:hAnsi="Georgia"/>
        </w:rPr>
        <w:t>nku 3., odst. 3.3. Smlouvy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1"/>
          <w:numId w:val="19"/>
        </w:numPr>
        <w:spacing w:after="120"/>
        <w:rPr>
          <w:rFonts w:ascii="Georgia" w:hAnsi="Georgia"/>
        </w:rPr>
      </w:pPr>
      <w:r>
        <w:rPr>
          <w:rFonts w:ascii="Georgia" w:hAnsi="Georgia"/>
        </w:rPr>
        <w:lastRenderedPageBreak/>
        <w:t>Jestli</w:t>
      </w:r>
      <w:r>
        <w:rPr>
          <w:rFonts w:ascii="Georgia" w:hAnsi="Georgia"/>
        </w:rPr>
        <w:t>ž</w:t>
      </w:r>
      <w:r>
        <w:rPr>
          <w:rFonts w:ascii="Georgia" w:hAnsi="Georgia"/>
        </w:rPr>
        <w:t>e se v z</w:t>
      </w:r>
      <w:r>
        <w:rPr>
          <w:rFonts w:ascii="Georgia" w:hAnsi="Georgia"/>
        </w:rPr>
        <w:t>á</w:t>
      </w:r>
      <w:r>
        <w:rPr>
          <w:rFonts w:ascii="Georgia" w:hAnsi="Georgia"/>
        </w:rPr>
        <w:t>ru</w:t>
      </w:r>
      <w:r>
        <w:rPr>
          <w:rFonts w:ascii="Georgia" w:hAnsi="Georgia"/>
        </w:rPr>
        <w:t>č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dob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vyskytnou vady pln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, je Objednatel povinen </w:t>
      </w:r>
      <w:proofErr w:type="spellStart"/>
      <w:r>
        <w:rPr>
          <w:rFonts w:ascii="Georgia" w:hAnsi="Georgia"/>
        </w:rPr>
        <w:t>ka</w:t>
      </w:r>
      <w:r>
        <w:rPr>
          <w:rFonts w:ascii="Georgia" w:hAnsi="Georgia"/>
        </w:rPr>
        <w:t>ž</w:t>
      </w:r>
      <w:r>
        <w:rPr>
          <w:rFonts w:ascii="Georgia" w:hAnsi="Georgia"/>
        </w:rPr>
        <w:t>d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zji</w:t>
      </w:r>
      <w:r>
        <w:rPr>
          <w:rFonts w:ascii="Georgia" w:hAnsi="Georgia"/>
        </w:rPr>
        <w:t>š</w:t>
      </w:r>
      <w:r>
        <w:rPr>
          <w:rFonts w:ascii="Georgia" w:hAnsi="Georgia"/>
        </w:rPr>
        <w:t>t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vady u Poskytovatele p</w:t>
      </w:r>
      <w:r>
        <w:rPr>
          <w:rFonts w:ascii="Georgia" w:hAnsi="Georgia"/>
        </w:rPr>
        <w:t>í</w:t>
      </w:r>
      <w:r>
        <w:rPr>
          <w:rFonts w:ascii="Georgia" w:hAnsi="Georgia"/>
        </w:rPr>
        <w:t>semn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(lze i elektronickou po</w:t>
      </w:r>
      <w:r>
        <w:rPr>
          <w:rFonts w:ascii="Georgia" w:hAnsi="Georgia"/>
        </w:rPr>
        <w:t>š</w:t>
      </w:r>
      <w:r>
        <w:rPr>
          <w:rFonts w:ascii="Georgia" w:hAnsi="Georgia"/>
        </w:rPr>
        <w:t>tou) rekla</w:t>
      </w:r>
      <w:r>
        <w:rPr>
          <w:rFonts w:ascii="Georgia" w:hAnsi="Georgia"/>
        </w:rPr>
        <w:t>movat, a to bezodkladn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po jej</w:t>
      </w:r>
      <w:r>
        <w:rPr>
          <w:rFonts w:ascii="Georgia" w:hAnsi="Georgia"/>
        </w:rPr>
        <w:t>í</w:t>
      </w:r>
      <w:r>
        <w:rPr>
          <w:rFonts w:ascii="Georgia" w:hAnsi="Georgia"/>
        </w:rPr>
        <w:t>m zji</w:t>
      </w:r>
      <w:r>
        <w:rPr>
          <w:rFonts w:ascii="Georgia" w:hAnsi="Georgia"/>
        </w:rPr>
        <w:t>š</w:t>
      </w:r>
      <w:r>
        <w:rPr>
          <w:rFonts w:ascii="Georgia" w:hAnsi="Georgia"/>
        </w:rPr>
        <w:t>t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>, nejpozd</w:t>
      </w:r>
      <w:r>
        <w:rPr>
          <w:rFonts w:ascii="Georgia" w:hAnsi="Georgia"/>
        </w:rPr>
        <w:t>ě</w:t>
      </w:r>
      <w:r>
        <w:rPr>
          <w:rFonts w:ascii="Georgia" w:hAnsi="Georgia"/>
        </w:rPr>
        <w:t>ji v</w:t>
      </w:r>
      <w:r>
        <w:rPr>
          <w:rFonts w:ascii="Georgia" w:hAnsi="Georgia"/>
        </w:rPr>
        <w:t>š</w:t>
      </w:r>
      <w:r>
        <w:rPr>
          <w:rFonts w:ascii="Georgia" w:hAnsi="Georgia"/>
        </w:rPr>
        <w:t>ak do konce z</w:t>
      </w:r>
      <w:r>
        <w:rPr>
          <w:rFonts w:ascii="Georgia" w:hAnsi="Georgia"/>
        </w:rPr>
        <w:t>á</w:t>
      </w:r>
      <w:r>
        <w:rPr>
          <w:rFonts w:ascii="Georgia" w:hAnsi="Georgia"/>
        </w:rPr>
        <w:t>ru</w:t>
      </w:r>
      <w:r>
        <w:rPr>
          <w:rFonts w:ascii="Georgia" w:hAnsi="Georgia"/>
        </w:rPr>
        <w:t>č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 xml:space="preserve">doby </w:t>
      </w:r>
      <w:proofErr w:type="spellStart"/>
      <w:r>
        <w:rPr>
          <w:rFonts w:ascii="Georgia" w:hAnsi="Georgia"/>
        </w:rPr>
        <w:t>sjednan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v</w:t>
      </w:r>
      <w:r>
        <w:rPr>
          <w:rFonts w:ascii="Georgia" w:hAnsi="Georgia"/>
        </w:rPr>
        <w:t> </w:t>
      </w:r>
      <w:r>
        <w:rPr>
          <w:rFonts w:ascii="Georgia" w:hAnsi="Georgia"/>
        </w:rPr>
        <w:t xml:space="preserve">odst. </w:t>
      </w:r>
      <w:proofErr w:type="gramStart"/>
      <w:r>
        <w:rPr>
          <w:rFonts w:ascii="Georgia" w:hAnsi="Georgia"/>
        </w:rPr>
        <w:t>6.2</w:t>
      </w:r>
      <w:proofErr w:type="gramEnd"/>
      <w:r>
        <w:rPr>
          <w:rFonts w:ascii="Georgia" w:hAnsi="Georgia"/>
        </w:rPr>
        <w:t xml:space="preserve">.  tohoto </w:t>
      </w:r>
      <w:r>
        <w:rPr>
          <w:rFonts w:ascii="Georgia" w:hAnsi="Georgia"/>
        </w:rPr>
        <w:t>č</w:t>
      </w:r>
      <w:r>
        <w:rPr>
          <w:rFonts w:ascii="Georgia" w:hAnsi="Georgia"/>
        </w:rPr>
        <w:t>l</w:t>
      </w:r>
      <w:r>
        <w:rPr>
          <w:rFonts w:ascii="Georgia" w:hAnsi="Georgia"/>
        </w:rPr>
        <w:t>á</w:t>
      </w:r>
      <w:r>
        <w:rPr>
          <w:rFonts w:ascii="Georgia" w:hAnsi="Georgia"/>
        </w:rPr>
        <w:t>nku.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1"/>
          <w:numId w:val="19"/>
        </w:numPr>
        <w:spacing w:after="120"/>
        <w:rPr>
          <w:rFonts w:ascii="Georgia" w:hAnsi="Georgia"/>
        </w:rPr>
      </w:pPr>
      <w:r>
        <w:rPr>
          <w:rFonts w:ascii="Georgia" w:hAnsi="Georgia"/>
        </w:rPr>
        <w:t>Ka</w:t>
      </w:r>
      <w:r>
        <w:rPr>
          <w:rFonts w:ascii="Georgia" w:hAnsi="Georgia"/>
        </w:rPr>
        <w:t>ž</w:t>
      </w:r>
      <w:r>
        <w:rPr>
          <w:rFonts w:ascii="Georgia" w:hAnsi="Georgia"/>
        </w:rPr>
        <w:t>d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prok</w:t>
      </w:r>
      <w:r>
        <w:rPr>
          <w:rFonts w:ascii="Georgia" w:hAnsi="Georgia"/>
        </w:rPr>
        <w:t>á</w:t>
      </w:r>
      <w:r>
        <w:rPr>
          <w:rFonts w:ascii="Georgia" w:hAnsi="Georgia"/>
        </w:rPr>
        <w:t>zan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vada pln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>, kter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se projev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b</w:t>
      </w:r>
      <w:r>
        <w:rPr>
          <w:rFonts w:ascii="Georgia" w:hAnsi="Georgia"/>
        </w:rPr>
        <w:t>ě</w:t>
      </w:r>
      <w:r>
        <w:rPr>
          <w:rFonts w:ascii="Georgia" w:hAnsi="Georgia"/>
        </w:rPr>
        <w:t>hem z</w:t>
      </w:r>
      <w:r>
        <w:rPr>
          <w:rFonts w:ascii="Georgia" w:hAnsi="Georgia"/>
        </w:rPr>
        <w:t>á</w:t>
      </w:r>
      <w:r>
        <w:rPr>
          <w:rFonts w:ascii="Georgia" w:hAnsi="Georgia"/>
        </w:rPr>
        <w:t>ru</w:t>
      </w:r>
      <w:r>
        <w:rPr>
          <w:rFonts w:ascii="Georgia" w:hAnsi="Georgia"/>
        </w:rPr>
        <w:t>č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doby, bude odstran</w:t>
      </w:r>
      <w:r>
        <w:rPr>
          <w:rFonts w:ascii="Georgia" w:hAnsi="Georgia"/>
        </w:rPr>
        <w:t>ě</w:t>
      </w:r>
      <w:r>
        <w:rPr>
          <w:rFonts w:ascii="Georgia" w:hAnsi="Georgia"/>
        </w:rPr>
        <w:t xml:space="preserve">na Poskytovatelem bez </w:t>
      </w:r>
      <w:proofErr w:type="spellStart"/>
      <w:r>
        <w:rPr>
          <w:rFonts w:ascii="Georgia" w:hAnsi="Georgia"/>
        </w:rPr>
        <w:t>zbyte</w:t>
      </w:r>
      <w:r>
        <w:rPr>
          <w:rFonts w:ascii="Georgia" w:hAnsi="Georgia"/>
        </w:rPr>
        <w:t>č</w:t>
      </w:r>
      <w:r>
        <w:rPr>
          <w:rFonts w:ascii="Georgia" w:hAnsi="Georgia"/>
        </w:rPr>
        <w:t>n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ho odkladu zcela na jeho n</w:t>
      </w:r>
      <w:r>
        <w:rPr>
          <w:rFonts w:ascii="Georgia" w:hAnsi="Georgia"/>
        </w:rPr>
        <w:t>á</w:t>
      </w:r>
      <w:r>
        <w:rPr>
          <w:rFonts w:ascii="Georgia" w:hAnsi="Georgia"/>
        </w:rPr>
        <w:t>klady. Z</w:t>
      </w:r>
      <w:r>
        <w:rPr>
          <w:rFonts w:ascii="Georgia" w:hAnsi="Georgia"/>
        </w:rPr>
        <w:t>á</w:t>
      </w:r>
      <w:r>
        <w:rPr>
          <w:rFonts w:ascii="Georgia" w:hAnsi="Georgia"/>
        </w:rPr>
        <w:t>ru</w:t>
      </w:r>
      <w:r>
        <w:rPr>
          <w:rFonts w:ascii="Georgia" w:hAnsi="Georgia"/>
        </w:rPr>
        <w:t>č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doba se prodlu</w:t>
      </w:r>
      <w:r>
        <w:rPr>
          <w:rFonts w:ascii="Georgia" w:hAnsi="Georgia"/>
        </w:rPr>
        <w:t>ž</w:t>
      </w:r>
      <w:r>
        <w:rPr>
          <w:rFonts w:ascii="Georgia" w:hAnsi="Georgia"/>
        </w:rPr>
        <w:t>uje o dobu, po kterou bude trvat odstra</w:t>
      </w:r>
      <w:r>
        <w:rPr>
          <w:rFonts w:ascii="Georgia" w:hAnsi="Georgia"/>
        </w:rPr>
        <w:t>ň</w:t>
      </w:r>
      <w:r>
        <w:rPr>
          <w:rFonts w:ascii="Georgia" w:hAnsi="Georgia"/>
        </w:rPr>
        <w:t>ov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vad Poskytovatelem.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1"/>
          <w:numId w:val="19"/>
        </w:numPr>
        <w:spacing w:after="120"/>
        <w:rPr>
          <w:rFonts w:ascii="Georgia" w:hAnsi="Georgia"/>
        </w:rPr>
      </w:pPr>
      <w:r>
        <w:rPr>
          <w:rFonts w:ascii="Georgia" w:hAnsi="Georgia"/>
        </w:rPr>
        <w:t>Poskytovatel neodpov</w:t>
      </w:r>
      <w:r>
        <w:rPr>
          <w:rFonts w:ascii="Georgia" w:hAnsi="Georgia"/>
        </w:rPr>
        <w:t>í</w:t>
      </w:r>
      <w:r>
        <w:rPr>
          <w:rFonts w:ascii="Georgia" w:hAnsi="Georgia"/>
        </w:rPr>
        <w:t>d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za vady zp</w:t>
      </w:r>
      <w:r>
        <w:rPr>
          <w:rFonts w:ascii="Georgia" w:hAnsi="Georgia"/>
        </w:rPr>
        <w:t>ů</w:t>
      </w:r>
      <w:r>
        <w:rPr>
          <w:rFonts w:ascii="Georgia" w:hAnsi="Georgia"/>
        </w:rPr>
        <w:t>soben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dodr</w:t>
      </w:r>
      <w:r>
        <w:rPr>
          <w:rFonts w:ascii="Georgia" w:hAnsi="Georgia"/>
        </w:rPr>
        <w:t>ž</w:t>
      </w:r>
      <w:r>
        <w:rPr>
          <w:rFonts w:ascii="Georgia" w:hAnsi="Georgia"/>
        </w:rPr>
        <w:t>en</w:t>
      </w:r>
      <w:r>
        <w:rPr>
          <w:rFonts w:ascii="Georgia" w:hAnsi="Georgia"/>
        </w:rPr>
        <w:t>í</w:t>
      </w:r>
      <w:r>
        <w:rPr>
          <w:rFonts w:ascii="Georgia" w:hAnsi="Georgia"/>
        </w:rPr>
        <w:t>m nevhodn</w:t>
      </w:r>
      <w:r>
        <w:rPr>
          <w:rFonts w:ascii="Georgia" w:hAnsi="Georgia"/>
        </w:rPr>
        <w:t>ý</w:t>
      </w:r>
      <w:r>
        <w:rPr>
          <w:rFonts w:ascii="Georgia" w:hAnsi="Georgia"/>
        </w:rPr>
        <w:t>ch pokyn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dan</w:t>
      </w:r>
      <w:r>
        <w:rPr>
          <w:rFonts w:ascii="Georgia" w:hAnsi="Georgia"/>
        </w:rPr>
        <w:t>ý</w:t>
      </w:r>
      <w:r>
        <w:rPr>
          <w:rFonts w:ascii="Georgia" w:hAnsi="Georgia"/>
        </w:rPr>
        <w:t>ch mu Objednatelem, jestli</w:t>
      </w:r>
      <w:r>
        <w:rPr>
          <w:rFonts w:ascii="Georgia" w:hAnsi="Georgia"/>
        </w:rPr>
        <w:t>ž</w:t>
      </w:r>
      <w:r>
        <w:rPr>
          <w:rFonts w:ascii="Georgia" w:hAnsi="Georgia"/>
        </w:rPr>
        <w:t>e Poskytovatel na nevhodnost t</w:t>
      </w:r>
      <w:r>
        <w:rPr>
          <w:rFonts w:ascii="Georgia" w:hAnsi="Georgia"/>
        </w:rPr>
        <w:t>ě</w:t>
      </w:r>
      <w:r>
        <w:rPr>
          <w:rFonts w:ascii="Georgia" w:hAnsi="Georgia"/>
        </w:rPr>
        <w:t>chto pokyn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upozornil a</w:t>
      </w:r>
      <w:r>
        <w:rPr>
          <w:rFonts w:ascii="Georgia" w:hAnsi="Georgia"/>
        </w:rPr>
        <w:t> </w:t>
      </w:r>
      <w:r>
        <w:rPr>
          <w:rFonts w:ascii="Georgia" w:hAnsi="Georgia"/>
        </w:rPr>
        <w:t>Objednatel na jejich dodr</w:t>
      </w:r>
      <w:r>
        <w:rPr>
          <w:rFonts w:ascii="Georgia" w:hAnsi="Georgia"/>
        </w:rPr>
        <w:t>ž</w:t>
      </w:r>
      <w:r>
        <w:rPr>
          <w:rFonts w:ascii="Georgia" w:hAnsi="Georgia"/>
        </w:rPr>
        <w:t>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trval.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1"/>
          <w:numId w:val="19"/>
        </w:numPr>
        <w:spacing w:after="120"/>
        <w:rPr>
          <w:rFonts w:ascii="Georgia" w:hAnsi="Georgia"/>
        </w:rPr>
      </w:pPr>
      <w:r>
        <w:rPr>
          <w:rFonts w:ascii="Georgia" w:hAnsi="Georgia"/>
        </w:rPr>
        <w:t>Poskytovatel je povinen nastoupit k</w:t>
      </w:r>
      <w:r>
        <w:rPr>
          <w:rFonts w:ascii="Georgia" w:hAnsi="Georgia"/>
        </w:rPr>
        <w:t> </w:t>
      </w:r>
      <w:r>
        <w:rPr>
          <w:rFonts w:ascii="Georgia" w:hAnsi="Georgia"/>
        </w:rPr>
        <w:t>odstran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reklamovan</w:t>
      </w:r>
      <w:r>
        <w:rPr>
          <w:rFonts w:ascii="Georgia" w:hAnsi="Georgia"/>
        </w:rPr>
        <w:t>ý</w:t>
      </w:r>
      <w:r>
        <w:rPr>
          <w:rFonts w:ascii="Georgia" w:hAnsi="Georgia"/>
        </w:rPr>
        <w:t>ch vad do 24 hodin od okam</w:t>
      </w:r>
      <w:r>
        <w:rPr>
          <w:rFonts w:ascii="Georgia" w:hAnsi="Georgia"/>
        </w:rPr>
        <w:t>ž</w:t>
      </w:r>
      <w:r>
        <w:rPr>
          <w:rFonts w:ascii="Georgia" w:hAnsi="Georgia"/>
        </w:rPr>
        <w:t>iku jejich ozn</w:t>
      </w:r>
      <w:r>
        <w:rPr>
          <w:rFonts w:ascii="Georgia" w:hAnsi="Georgia"/>
        </w:rPr>
        <w:t>á</w:t>
      </w:r>
      <w:r>
        <w:rPr>
          <w:rFonts w:ascii="Georgia" w:hAnsi="Georgia"/>
        </w:rPr>
        <w:t>men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Objednatelem. Pokud v</w:t>
      </w:r>
      <w:r>
        <w:rPr>
          <w:rFonts w:ascii="Georgia" w:hAnsi="Georgia"/>
        </w:rPr>
        <w:t> </w:t>
      </w:r>
      <w:r>
        <w:rPr>
          <w:rFonts w:ascii="Georgia" w:hAnsi="Georgia"/>
        </w:rPr>
        <w:t>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  <w:lang w:val="pt-PT"/>
        </w:rPr>
        <w:t>to lh</w:t>
      </w:r>
      <w:proofErr w:type="spellStart"/>
      <w:r>
        <w:rPr>
          <w:rFonts w:ascii="Georgia" w:hAnsi="Georgia"/>
        </w:rPr>
        <w:t>ů</w:t>
      </w:r>
      <w:r>
        <w:rPr>
          <w:rFonts w:ascii="Georgia" w:hAnsi="Georgia"/>
        </w:rPr>
        <w:t>t</w:t>
      </w:r>
      <w:r>
        <w:rPr>
          <w:rFonts w:ascii="Georgia" w:hAnsi="Georgia"/>
        </w:rPr>
        <w:t>ě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</w:rPr>
        <w:t>Poskytovatel k</w:t>
      </w:r>
      <w:r>
        <w:rPr>
          <w:rFonts w:ascii="Georgia" w:hAnsi="Georgia"/>
        </w:rPr>
        <w:t> </w:t>
      </w:r>
      <w:r>
        <w:rPr>
          <w:rFonts w:ascii="Georgia" w:hAnsi="Georgia"/>
        </w:rPr>
        <w:t>odstran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vady nenastoup</w:t>
      </w:r>
      <w:r>
        <w:rPr>
          <w:rFonts w:ascii="Georgia" w:hAnsi="Georgia"/>
        </w:rPr>
        <w:t>í</w:t>
      </w:r>
      <w:r>
        <w:rPr>
          <w:rFonts w:ascii="Georgia" w:hAnsi="Georgia"/>
        </w:rPr>
        <w:t>, je Objednatel opr</w:t>
      </w:r>
      <w:r>
        <w:rPr>
          <w:rFonts w:ascii="Georgia" w:hAnsi="Georgia"/>
        </w:rPr>
        <w:t>á</w:t>
      </w:r>
      <w:r>
        <w:rPr>
          <w:rFonts w:ascii="Georgia" w:hAnsi="Georgia"/>
        </w:rPr>
        <w:t>vn</w:t>
      </w:r>
      <w:r>
        <w:rPr>
          <w:rFonts w:ascii="Georgia" w:hAnsi="Georgia"/>
        </w:rPr>
        <w:t>ě</w:t>
      </w:r>
      <w:r>
        <w:rPr>
          <w:rFonts w:ascii="Georgia" w:hAnsi="Georgia"/>
        </w:rPr>
        <w:t xml:space="preserve">n zajistit </w:t>
      </w:r>
      <w:r>
        <w:rPr>
          <w:rFonts w:ascii="Georgia" w:hAnsi="Georgia"/>
        </w:rPr>
        <w:t>opravu jin</w:t>
      </w:r>
      <w:r>
        <w:rPr>
          <w:rFonts w:ascii="Georgia" w:hAnsi="Georgia"/>
        </w:rPr>
        <w:t>ý</w:t>
      </w:r>
      <w:r>
        <w:rPr>
          <w:rFonts w:ascii="Georgia" w:hAnsi="Georgia"/>
        </w:rPr>
        <w:t>m subjektem na n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klady Poskytovatele. Poskytovatel je povinen odstranit </w:t>
      </w:r>
      <w:proofErr w:type="spellStart"/>
      <w:r>
        <w:rPr>
          <w:rFonts w:ascii="Georgia" w:hAnsi="Georgia"/>
        </w:rPr>
        <w:t>reklamovan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vady do 24 hodin od nastoupen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k</w:t>
      </w:r>
      <w:r>
        <w:rPr>
          <w:rFonts w:ascii="Georgia" w:hAnsi="Georgia"/>
        </w:rPr>
        <w:t> </w:t>
      </w:r>
      <w:r>
        <w:rPr>
          <w:rFonts w:ascii="Georgia" w:hAnsi="Georgia"/>
        </w:rPr>
        <w:t>jejich odstran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>.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keepNext/>
        <w:numPr>
          <w:ilvl w:val="0"/>
          <w:numId w:val="20"/>
        </w:numPr>
        <w:spacing w:after="0"/>
        <w:jc w:val="left"/>
        <w:outlineLvl w:val="0"/>
        <w:rPr>
          <w:rFonts w:ascii="Georgia" w:hAnsi="Georgia"/>
          <w:b/>
          <w:bCs/>
          <w:lang w:val="de-DE"/>
        </w:rPr>
      </w:pPr>
      <w:r>
        <w:rPr>
          <w:rFonts w:ascii="Georgia" w:hAnsi="Georgia"/>
          <w:b/>
          <w:bCs/>
          <w:spacing w:val="-1"/>
          <w:lang w:val="de-DE"/>
        </w:rPr>
        <w:t>OCHRANA INFORMAC</w:t>
      </w:r>
      <w:r>
        <w:rPr>
          <w:rFonts w:ascii="Georgia" w:hAnsi="Georgia"/>
          <w:b/>
          <w:bCs/>
          <w:spacing w:val="-1"/>
        </w:rPr>
        <w:t xml:space="preserve">Í </w:t>
      </w:r>
    </w:p>
    <w:p w:rsidR="00581B6A" w:rsidRDefault="00581B6A">
      <w:pPr>
        <w:keepNext/>
        <w:spacing w:after="0"/>
        <w:ind w:left="357" w:firstLine="0"/>
        <w:jc w:val="left"/>
        <w:outlineLvl w:val="0"/>
        <w:rPr>
          <w:rFonts w:ascii="Georgia" w:eastAsia="Georgia" w:hAnsi="Georgia" w:cs="Georgia"/>
          <w:b/>
          <w:bCs/>
          <w:spacing w:val="-1"/>
        </w:rPr>
      </w:pPr>
    </w:p>
    <w:p w:rsidR="00581B6A" w:rsidRDefault="00D06225">
      <w:pPr>
        <w:widowControl w:val="0"/>
        <w:numPr>
          <w:ilvl w:val="1"/>
          <w:numId w:val="20"/>
        </w:numPr>
        <w:spacing w:after="0"/>
        <w:rPr>
          <w:rFonts w:ascii="Georgia" w:hAnsi="Georgia"/>
        </w:rPr>
      </w:pPr>
      <w:r>
        <w:rPr>
          <w:rFonts w:ascii="Georgia" w:hAnsi="Georgia"/>
        </w:rPr>
        <w:t>Poskytovatel je povinen zajistit utajen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d</w:t>
      </w:r>
      <w:r>
        <w:rPr>
          <w:rFonts w:ascii="Georgia" w:hAnsi="Georgia"/>
        </w:rPr>
        <w:t>ů</w:t>
      </w:r>
      <w:r>
        <w:rPr>
          <w:rFonts w:ascii="Georgia" w:hAnsi="Georgia"/>
        </w:rPr>
        <w:t>v</w:t>
      </w:r>
      <w:r>
        <w:rPr>
          <w:rFonts w:ascii="Georgia" w:hAnsi="Georgia"/>
        </w:rPr>
        <w:t>ě</w:t>
      </w:r>
      <w:r>
        <w:rPr>
          <w:rFonts w:ascii="Georgia" w:hAnsi="Georgia"/>
        </w:rPr>
        <w:t>rn</w:t>
      </w:r>
      <w:r>
        <w:rPr>
          <w:rFonts w:ascii="Georgia" w:hAnsi="Georgia"/>
        </w:rPr>
        <w:t>ý</w:t>
      </w:r>
      <w:r>
        <w:rPr>
          <w:rFonts w:ascii="Georgia" w:hAnsi="Georgia"/>
        </w:rPr>
        <w:t>ch informac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z</w:t>
      </w:r>
      <w:r>
        <w:rPr>
          <w:rFonts w:ascii="Georgia" w:hAnsi="Georgia"/>
        </w:rPr>
        <w:t>í</w:t>
      </w:r>
      <w:r>
        <w:rPr>
          <w:rFonts w:ascii="Georgia" w:hAnsi="Georgia"/>
        </w:rPr>
        <w:t>skan</w:t>
      </w:r>
      <w:r>
        <w:rPr>
          <w:rFonts w:ascii="Georgia" w:hAnsi="Georgia"/>
        </w:rPr>
        <w:t>ý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v</w:t>
      </w:r>
      <w:r>
        <w:rPr>
          <w:rFonts w:ascii="Georgia" w:hAnsi="Georgia"/>
        </w:rPr>
        <w:t> </w:t>
      </w:r>
      <w:r>
        <w:rPr>
          <w:rFonts w:ascii="Georgia" w:hAnsi="Georgia"/>
        </w:rPr>
        <w:t>pr</w:t>
      </w:r>
      <w:r>
        <w:rPr>
          <w:rFonts w:ascii="Georgia" w:hAnsi="Georgia"/>
        </w:rPr>
        <w:t>ů</w:t>
      </w:r>
      <w:r>
        <w:rPr>
          <w:rFonts w:ascii="Georgia" w:hAnsi="Georgia"/>
        </w:rPr>
        <w:t>b</w:t>
      </w:r>
      <w:r>
        <w:rPr>
          <w:rFonts w:ascii="Georgia" w:hAnsi="Georgia"/>
        </w:rPr>
        <w:t>ě</w:t>
      </w:r>
      <w:r>
        <w:rPr>
          <w:rFonts w:ascii="Georgia" w:hAnsi="Georgia"/>
        </w:rPr>
        <w:t>hu pln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to Smlouvy zp</w:t>
      </w:r>
      <w:r>
        <w:rPr>
          <w:rFonts w:ascii="Georgia" w:hAnsi="Georgia"/>
        </w:rPr>
        <w:t>ů</w:t>
      </w:r>
      <w:r>
        <w:rPr>
          <w:rFonts w:ascii="Georgia" w:hAnsi="Georgia"/>
        </w:rPr>
        <w:t>sobem obvykl</w:t>
      </w:r>
      <w:r>
        <w:rPr>
          <w:rFonts w:ascii="Georgia" w:hAnsi="Georgia"/>
        </w:rPr>
        <w:t>ý</w:t>
      </w:r>
      <w:r>
        <w:rPr>
          <w:rFonts w:ascii="Georgia" w:hAnsi="Georgia"/>
        </w:rPr>
        <w:t>m pro utajov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takov</w:t>
      </w:r>
      <w:r>
        <w:rPr>
          <w:rFonts w:ascii="Georgia" w:hAnsi="Georgia"/>
        </w:rPr>
        <w:t>ý</w:t>
      </w:r>
      <w:r>
        <w:rPr>
          <w:rFonts w:ascii="Georgia" w:hAnsi="Georgia"/>
        </w:rPr>
        <w:t>ch informac</w:t>
      </w:r>
      <w:r>
        <w:rPr>
          <w:rFonts w:ascii="Georgia" w:hAnsi="Georgia"/>
        </w:rPr>
        <w:t>í</w:t>
      </w:r>
      <w:r>
        <w:rPr>
          <w:rFonts w:ascii="Georgia" w:hAnsi="Georgia"/>
        </w:rPr>
        <w:t>. Tato povinnost plat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bez ohledu na ukon</w:t>
      </w:r>
      <w:r>
        <w:rPr>
          <w:rFonts w:ascii="Georgia" w:hAnsi="Georgia"/>
        </w:rPr>
        <w:t>č</w:t>
      </w:r>
      <w:r>
        <w:rPr>
          <w:rFonts w:ascii="Georgia" w:hAnsi="Georgia"/>
        </w:rPr>
        <w:t>en</w:t>
      </w:r>
      <w:r>
        <w:rPr>
          <w:rFonts w:ascii="Georgia" w:hAnsi="Georgia"/>
        </w:rPr>
        <w:t>í úč</w:t>
      </w:r>
      <w:r>
        <w:rPr>
          <w:rFonts w:ascii="Georgia" w:hAnsi="Georgia"/>
        </w:rPr>
        <w:t>innosti 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to Smlouvy. Poskytovatel je povinen zajistit utajen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d</w:t>
      </w:r>
      <w:r>
        <w:rPr>
          <w:rFonts w:ascii="Georgia" w:hAnsi="Georgia"/>
        </w:rPr>
        <w:t>ů</w:t>
      </w:r>
      <w:r>
        <w:rPr>
          <w:rFonts w:ascii="Georgia" w:hAnsi="Georgia"/>
        </w:rPr>
        <w:t>v</w:t>
      </w:r>
      <w:r>
        <w:rPr>
          <w:rFonts w:ascii="Georgia" w:hAnsi="Georgia"/>
        </w:rPr>
        <w:t>ě</w:t>
      </w:r>
      <w:r>
        <w:rPr>
          <w:rFonts w:ascii="Georgia" w:hAnsi="Georgia"/>
        </w:rPr>
        <w:t>rn</w:t>
      </w:r>
      <w:r>
        <w:rPr>
          <w:rFonts w:ascii="Georgia" w:hAnsi="Georgia"/>
        </w:rPr>
        <w:t>ý</w:t>
      </w:r>
      <w:r>
        <w:rPr>
          <w:rFonts w:ascii="Georgia" w:hAnsi="Georgia"/>
        </w:rPr>
        <w:t>ch informac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i u sv</w:t>
      </w:r>
      <w:r>
        <w:rPr>
          <w:rFonts w:ascii="Georgia" w:hAnsi="Georgia"/>
        </w:rPr>
        <w:t>ý</w:t>
      </w:r>
      <w:r>
        <w:rPr>
          <w:rFonts w:ascii="Georgia" w:hAnsi="Georgia"/>
        </w:rPr>
        <w:t>ch zam</w:t>
      </w:r>
      <w:r>
        <w:rPr>
          <w:rFonts w:ascii="Georgia" w:hAnsi="Georgia"/>
        </w:rPr>
        <w:t>ě</w:t>
      </w:r>
      <w:r>
        <w:rPr>
          <w:rFonts w:ascii="Georgia" w:hAnsi="Georgia"/>
        </w:rPr>
        <w:t>stnanc</w:t>
      </w:r>
      <w:r>
        <w:rPr>
          <w:rFonts w:ascii="Georgia" w:hAnsi="Georgia"/>
        </w:rPr>
        <w:t>ů</w:t>
      </w:r>
      <w:r>
        <w:rPr>
          <w:rFonts w:ascii="Georgia" w:hAnsi="Georgia"/>
          <w:lang w:val="nl-NL"/>
        </w:rPr>
        <w:t>, z</w:t>
      </w:r>
      <w:proofErr w:type="spellStart"/>
      <w:r>
        <w:rPr>
          <w:rFonts w:ascii="Georgia" w:hAnsi="Georgia"/>
        </w:rPr>
        <w:t>á</w:t>
      </w:r>
      <w:r>
        <w:rPr>
          <w:rFonts w:ascii="Georgia" w:hAnsi="Georgia"/>
        </w:rPr>
        <w:t>stupc</w:t>
      </w:r>
      <w:r>
        <w:rPr>
          <w:rFonts w:ascii="Georgia" w:hAnsi="Georgia"/>
        </w:rPr>
        <w:t>ů</w:t>
      </w:r>
      <w:proofErr w:type="spellEnd"/>
      <w:r>
        <w:rPr>
          <w:rFonts w:ascii="Georgia" w:hAnsi="Georgia"/>
        </w:rPr>
        <w:t>, jako</w:t>
      </w:r>
      <w:r>
        <w:rPr>
          <w:rFonts w:ascii="Georgia" w:hAnsi="Georgia"/>
        </w:rPr>
        <w:t xml:space="preserve">ž </w:t>
      </w:r>
      <w:r>
        <w:rPr>
          <w:rFonts w:ascii="Georgia" w:hAnsi="Georgia"/>
        </w:rPr>
        <w:t>i</w:t>
      </w:r>
      <w:r>
        <w:rPr>
          <w:rFonts w:ascii="Georgia" w:hAnsi="Georgia"/>
        </w:rPr>
        <w:t> </w:t>
      </w:r>
      <w:r>
        <w:rPr>
          <w:rFonts w:ascii="Georgia" w:hAnsi="Georgia"/>
        </w:rPr>
        <w:t>jin</w:t>
      </w:r>
      <w:r>
        <w:rPr>
          <w:rFonts w:ascii="Georgia" w:hAnsi="Georgia"/>
        </w:rPr>
        <w:t>ý</w:t>
      </w:r>
      <w:r>
        <w:rPr>
          <w:rFonts w:ascii="Georgia" w:hAnsi="Georgia"/>
        </w:rPr>
        <w:t>ch spolupracuj</w:t>
      </w:r>
      <w:r>
        <w:rPr>
          <w:rFonts w:ascii="Georgia" w:hAnsi="Georgia"/>
        </w:rPr>
        <w:t>í</w:t>
      </w:r>
      <w:r>
        <w:rPr>
          <w:rFonts w:ascii="Georgia" w:hAnsi="Georgia"/>
        </w:rPr>
        <w:t>c</w:t>
      </w:r>
      <w:r>
        <w:rPr>
          <w:rFonts w:ascii="Georgia" w:hAnsi="Georgia"/>
        </w:rPr>
        <w:t>í</w:t>
      </w:r>
      <w:proofErr w:type="spellStart"/>
      <w:r>
        <w:rPr>
          <w:rFonts w:ascii="Georgia" w:hAnsi="Georgia"/>
          <w:lang w:val="en-US"/>
        </w:rPr>
        <w:t>ch</w:t>
      </w:r>
      <w:proofErr w:type="spellEnd"/>
      <w:r>
        <w:rPr>
          <w:rFonts w:ascii="Georgia" w:hAnsi="Georgia"/>
          <w:lang w:val="en-US"/>
        </w:rPr>
        <w:t xml:space="preserve"> t</w:t>
      </w:r>
      <w:proofErr w:type="spellStart"/>
      <w:r>
        <w:rPr>
          <w:rFonts w:ascii="Georgia" w:hAnsi="Georgia"/>
        </w:rPr>
        <w:t>ř</w:t>
      </w:r>
      <w:r>
        <w:rPr>
          <w:rFonts w:ascii="Georgia" w:hAnsi="Georgia"/>
        </w:rPr>
        <w:t>et</w:t>
      </w:r>
      <w:r>
        <w:rPr>
          <w:rFonts w:ascii="Georgia" w:hAnsi="Georgia"/>
        </w:rPr>
        <w:t>í</w:t>
      </w:r>
      <w:r>
        <w:rPr>
          <w:rFonts w:ascii="Georgia" w:hAnsi="Georgia"/>
        </w:rPr>
        <w:t>ch</w:t>
      </w:r>
      <w:proofErr w:type="spellEnd"/>
      <w:r>
        <w:rPr>
          <w:rFonts w:ascii="Georgia" w:hAnsi="Georgia"/>
        </w:rPr>
        <w:t xml:space="preserve"> stran, pokud jim </w:t>
      </w:r>
      <w:proofErr w:type="spellStart"/>
      <w:r>
        <w:rPr>
          <w:rFonts w:ascii="Georgia" w:hAnsi="Georgia"/>
        </w:rPr>
        <w:t>takov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informace byly poskytnuty.</w:t>
      </w:r>
    </w:p>
    <w:p w:rsidR="00581B6A" w:rsidRDefault="00D06225">
      <w:pPr>
        <w:widowControl w:val="0"/>
        <w:spacing w:after="0"/>
        <w:ind w:left="709" w:firstLine="0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 </w:t>
      </w:r>
    </w:p>
    <w:p w:rsidR="00581B6A" w:rsidRDefault="00D06225">
      <w:pPr>
        <w:widowControl w:val="0"/>
        <w:numPr>
          <w:ilvl w:val="1"/>
          <w:numId w:val="20"/>
        </w:numPr>
        <w:spacing w:after="0"/>
        <w:rPr>
          <w:rFonts w:ascii="Georgia" w:hAnsi="Georgia"/>
        </w:rPr>
      </w:pPr>
      <w:r>
        <w:rPr>
          <w:rFonts w:ascii="Georgia" w:hAnsi="Georgia"/>
        </w:rPr>
        <w:t>„</w:t>
      </w:r>
      <w:proofErr w:type="spellStart"/>
      <w:r>
        <w:rPr>
          <w:rFonts w:ascii="Georgia" w:hAnsi="Georgia"/>
        </w:rPr>
        <w:t>D</w:t>
      </w:r>
      <w:r>
        <w:rPr>
          <w:rFonts w:ascii="Georgia" w:hAnsi="Georgia"/>
        </w:rPr>
        <w:t>ů</w:t>
      </w:r>
      <w:r>
        <w:rPr>
          <w:rFonts w:ascii="Georgia" w:hAnsi="Georgia"/>
        </w:rPr>
        <w:t>v</w:t>
      </w:r>
      <w:r>
        <w:rPr>
          <w:rFonts w:ascii="Georgia" w:hAnsi="Georgia"/>
        </w:rPr>
        <w:t>ě</w:t>
      </w:r>
      <w:r>
        <w:rPr>
          <w:rFonts w:ascii="Georgia" w:hAnsi="Georgia"/>
        </w:rPr>
        <w:t>rn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informace</w:t>
      </w:r>
      <w:r>
        <w:rPr>
          <w:rFonts w:ascii="Georgia" w:hAnsi="Georgia"/>
          <w:lang w:val="de-DE"/>
        </w:rPr>
        <w:t xml:space="preserve">“ </w:t>
      </w:r>
      <w:r>
        <w:rPr>
          <w:rFonts w:ascii="Georgia" w:hAnsi="Georgia"/>
        </w:rPr>
        <w:t>znamen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ve</w:t>
      </w:r>
      <w:r>
        <w:rPr>
          <w:rFonts w:ascii="Georgia" w:hAnsi="Georgia"/>
        </w:rPr>
        <w:t>š</w:t>
      </w:r>
      <w:r>
        <w:rPr>
          <w:rFonts w:ascii="Georgia" w:hAnsi="Georgia"/>
        </w:rPr>
        <w:t>ker</w:t>
      </w:r>
      <w:r>
        <w:rPr>
          <w:rFonts w:ascii="Georgia" w:hAnsi="Georgia"/>
        </w:rPr>
        <w:t>é ú</w:t>
      </w:r>
      <w:r>
        <w:rPr>
          <w:rFonts w:ascii="Georgia" w:hAnsi="Georgia"/>
        </w:rPr>
        <w:t>daje a sd</w:t>
      </w:r>
      <w:r>
        <w:rPr>
          <w:rFonts w:ascii="Georgia" w:hAnsi="Georgia"/>
        </w:rPr>
        <w:t>ě</w:t>
      </w:r>
      <w:r>
        <w:rPr>
          <w:rFonts w:ascii="Georgia" w:hAnsi="Georgia"/>
        </w:rPr>
        <w:t>len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kter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Poskytovatel z</w:t>
      </w:r>
      <w:r>
        <w:rPr>
          <w:rFonts w:ascii="Georgia" w:hAnsi="Georgia"/>
        </w:rPr>
        <w:t>í</w:t>
      </w:r>
      <w:r>
        <w:rPr>
          <w:rFonts w:ascii="Georgia" w:hAnsi="Georgia"/>
        </w:rPr>
        <w:t>sk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od Objednatele jak b</w:t>
      </w:r>
      <w:r>
        <w:rPr>
          <w:rFonts w:ascii="Georgia" w:hAnsi="Georgia"/>
        </w:rPr>
        <w:t>ě</w:t>
      </w:r>
      <w:r>
        <w:rPr>
          <w:rFonts w:ascii="Georgia" w:hAnsi="Georgia"/>
        </w:rPr>
        <w:t>hem obchodn</w:t>
      </w:r>
      <w:r>
        <w:rPr>
          <w:rFonts w:ascii="Georgia" w:hAnsi="Georgia"/>
        </w:rPr>
        <w:t>í</w:t>
      </w:r>
      <w:r>
        <w:rPr>
          <w:rFonts w:ascii="Georgia" w:hAnsi="Georgia"/>
        </w:rPr>
        <w:t>ch jedn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</w:t>
      </w:r>
      <w:r>
        <w:rPr>
          <w:rFonts w:ascii="Georgia" w:hAnsi="Georgia"/>
        </w:rPr>
        <w:t>ř</w:t>
      </w:r>
      <w:r>
        <w:rPr>
          <w:rFonts w:ascii="Georgia" w:hAnsi="Georgia"/>
        </w:rPr>
        <w:t>ed samotn</w:t>
      </w:r>
      <w:r>
        <w:rPr>
          <w:rFonts w:ascii="Georgia" w:hAnsi="Georgia"/>
        </w:rPr>
        <w:t>ý</w:t>
      </w:r>
      <w:r>
        <w:rPr>
          <w:rFonts w:ascii="Georgia" w:hAnsi="Georgia"/>
        </w:rPr>
        <w:t>m uzav</w:t>
      </w:r>
      <w:r>
        <w:rPr>
          <w:rFonts w:ascii="Georgia" w:hAnsi="Georgia"/>
        </w:rPr>
        <w:t>ř</w:t>
      </w:r>
      <w:r>
        <w:rPr>
          <w:rFonts w:ascii="Georgia" w:hAnsi="Georgia"/>
        </w:rPr>
        <w:t>en</w:t>
      </w:r>
      <w:r>
        <w:rPr>
          <w:rFonts w:ascii="Georgia" w:hAnsi="Georgia"/>
        </w:rPr>
        <w:t>í</w:t>
      </w:r>
      <w:r>
        <w:rPr>
          <w:rFonts w:ascii="Georgia" w:hAnsi="Georgia"/>
        </w:rPr>
        <w:t>m 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to Smlouvy, tak na z</w:t>
      </w:r>
      <w:r>
        <w:rPr>
          <w:rFonts w:ascii="Georgia" w:hAnsi="Georgia"/>
        </w:rPr>
        <w:t>á</w:t>
      </w:r>
      <w:r>
        <w:rPr>
          <w:rFonts w:ascii="Georgia" w:hAnsi="Georgia"/>
        </w:rPr>
        <w:t>klad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pln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to </w:t>
      </w:r>
      <w:r>
        <w:rPr>
          <w:rFonts w:ascii="Georgia" w:hAnsi="Georgia"/>
        </w:rPr>
        <w:t xml:space="preserve">Smlouvy, a </w:t>
      </w:r>
      <w:proofErr w:type="spellStart"/>
      <w:r>
        <w:rPr>
          <w:rFonts w:ascii="Georgia" w:hAnsi="Georgia"/>
        </w:rPr>
        <w:t>kter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p</w:t>
      </w:r>
      <w:r>
        <w:rPr>
          <w:rFonts w:ascii="Georgia" w:hAnsi="Georgia"/>
        </w:rPr>
        <w:t>ř</w:t>
      </w:r>
      <w:r>
        <w:rPr>
          <w:rFonts w:ascii="Georgia" w:hAnsi="Georgia"/>
        </w:rPr>
        <w:t>edstavuj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ur</w:t>
      </w:r>
      <w:r>
        <w:rPr>
          <w:rFonts w:ascii="Georgia" w:hAnsi="Georgia"/>
        </w:rPr>
        <w:t>č</w:t>
      </w:r>
      <w:r>
        <w:rPr>
          <w:rFonts w:ascii="Georgia" w:hAnsi="Georgia"/>
        </w:rPr>
        <w:t>itou hodnotu pro Objednatele a nejsou obecn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zn</w:t>
      </w:r>
      <w:r>
        <w:rPr>
          <w:rFonts w:ascii="Georgia" w:hAnsi="Georgia"/>
        </w:rPr>
        <w:t>á</w:t>
      </w:r>
      <w:r>
        <w:rPr>
          <w:rFonts w:ascii="Georgia" w:hAnsi="Georgia"/>
        </w:rPr>
        <w:t>my t</w:t>
      </w:r>
      <w:r>
        <w:rPr>
          <w:rFonts w:ascii="Georgia" w:hAnsi="Georgia"/>
        </w:rPr>
        <w:t>ř</w:t>
      </w:r>
      <w:r>
        <w:rPr>
          <w:rFonts w:ascii="Georgia" w:hAnsi="Georgia"/>
        </w:rPr>
        <w:t>et</w:t>
      </w:r>
      <w:r>
        <w:rPr>
          <w:rFonts w:ascii="Georgia" w:hAnsi="Georgia"/>
        </w:rPr>
        <w:t>í</w:t>
      </w:r>
      <w:r>
        <w:rPr>
          <w:rFonts w:ascii="Georgia" w:hAnsi="Georgia"/>
        </w:rPr>
        <w:t>m stran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m, vyjma </w:t>
      </w:r>
      <w:r>
        <w:rPr>
          <w:rFonts w:ascii="Georgia" w:hAnsi="Georgia"/>
        </w:rPr>
        <w:t>ú</w:t>
      </w:r>
      <w:r>
        <w:rPr>
          <w:rFonts w:ascii="Georgia" w:hAnsi="Georgia"/>
        </w:rPr>
        <w:t>daj</w:t>
      </w:r>
      <w:r>
        <w:rPr>
          <w:rFonts w:ascii="Georgia" w:hAnsi="Georgia"/>
        </w:rPr>
        <w:t>ů</w:t>
      </w:r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kter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jsou obsahem 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to Smlouvy.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widowControl w:val="0"/>
        <w:numPr>
          <w:ilvl w:val="1"/>
          <w:numId w:val="20"/>
        </w:numPr>
        <w:spacing w:after="0"/>
        <w:rPr>
          <w:rFonts w:ascii="Georgia" w:hAnsi="Georgia"/>
        </w:rPr>
      </w:pPr>
      <w:r>
        <w:rPr>
          <w:rFonts w:ascii="Georgia" w:hAnsi="Georgia"/>
        </w:rPr>
        <w:t>Pr</w:t>
      </w:r>
      <w:r>
        <w:rPr>
          <w:rFonts w:ascii="Georgia" w:hAnsi="Georgia"/>
        </w:rPr>
        <w:t>á</w:t>
      </w:r>
      <w:r>
        <w:rPr>
          <w:rFonts w:ascii="Georgia" w:hAnsi="Georgia"/>
        </w:rPr>
        <w:t>vo u</w:t>
      </w:r>
      <w:r>
        <w:rPr>
          <w:rFonts w:ascii="Georgia" w:hAnsi="Georgia"/>
        </w:rPr>
        <w:t>ží</w:t>
      </w:r>
      <w:r>
        <w:rPr>
          <w:rFonts w:ascii="Georgia" w:hAnsi="Georgia"/>
        </w:rPr>
        <w:t>vat, poskytovat a zp</w:t>
      </w:r>
      <w:r>
        <w:rPr>
          <w:rFonts w:ascii="Georgia" w:hAnsi="Georgia"/>
        </w:rPr>
        <w:t>ří</w:t>
      </w:r>
      <w:r>
        <w:rPr>
          <w:rFonts w:ascii="Georgia" w:hAnsi="Georgia"/>
        </w:rPr>
        <w:t xml:space="preserve">stupnit </w:t>
      </w:r>
      <w:proofErr w:type="spellStart"/>
      <w:r>
        <w:rPr>
          <w:rFonts w:ascii="Georgia" w:hAnsi="Georgia"/>
        </w:rPr>
        <w:t>d</w:t>
      </w:r>
      <w:r>
        <w:rPr>
          <w:rFonts w:ascii="Georgia" w:hAnsi="Georgia"/>
        </w:rPr>
        <w:t>ů</w:t>
      </w:r>
      <w:r>
        <w:rPr>
          <w:rFonts w:ascii="Georgia" w:hAnsi="Georgia"/>
        </w:rPr>
        <w:t>v</w:t>
      </w:r>
      <w:r>
        <w:rPr>
          <w:rFonts w:ascii="Georgia" w:hAnsi="Georgia"/>
        </w:rPr>
        <w:t>ě</w:t>
      </w:r>
      <w:r>
        <w:rPr>
          <w:rFonts w:ascii="Georgia" w:hAnsi="Georgia"/>
        </w:rPr>
        <w:t>rn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informace m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Poskytovatel pouze v</w:t>
      </w:r>
      <w:r>
        <w:rPr>
          <w:rFonts w:ascii="Georgia" w:hAnsi="Georgia"/>
        </w:rPr>
        <w:t> </w:t>
      </w:r>
      <w:r>
        <w:rPr>
          <w:rFonts w:ascii="Georgia" w:hAnsi="Georgia"/>
        </w:rPr>
        <w:t>rozsahu a za podm</w:t>
      </w:r>
      <w:r>
        <w:rPr>
          <w:rFonts w:ascii="Georgia" w:hAnsi="Georgia"/>
        </w:rPr>
        <w:t>í</w:t>
      </w:r>
      <w:r>
        <w:rPr>
          <w:rFonts w:ascii="Georgia" w:hAnsi="Georgia"/>
        </w:rPr>
        <w:t>nek nezbytn</w:t>
      </w:r>
      <w:r>
        <w:rPr>
          <w:rFonts w:ascii="Georgia" w:hAnsi="Georgia"/>
        </w:rPr>
        <w:t>ý</w:t>
      </w:r>
      <w:r>
        <w:rPr>
          <w:rFonts w:ascii="Georgia" w:hAnsi="Georgia"/>
        </w:rPr>
        <w:t xml:space="preserve">ch pro </w:t>
      </w:r>
      <w:proofErr w:type="spellStart"/>
      <w:r>
        <w:rPr>
          <w:rFonts w:ascii="Georgia" w:hAnsi="Georgia"/>
        </w:rPr>
        <w:t>řá</w:t>
      </w:r>
      <w:r>
        <w:rPr>
          <w:rFonts w:ascii="Georgia" w:hAnsi="Georgia"/>
        </w:rPr>
        <w:t>dn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pln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povinnost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vypl</w:t>
      </w:r>
      <w:r>
        <w:rPr>
          <w:rFonts w:ascii="Georgia" w:hAnsi="Georgia"/>
        </w:rPr>
        <w:t>ý</w:t>
      </w:r>
      <w:r>
        <w:rPr>
          <w:rFonts w:ascii="Georgia" w:hAnsi="Georgia"/>
        </w:rPr>
        <w:t>vaj</w:t>
      </w:r>
      <w:r>
        <w:rPr>
          <w:rFonts w:ascii="Georgia" w:hAnsi="Georgia"/>
        </w:rPr>
        <w:t>í</w:t>
      </w:r>
      <w:r>
        <w:rPr>
          <w:rFonts w:ascii="Georgia" w:hAnsi="Georgia"/>
        </w:rPr>
        <w:t>c</w:t>
      </w:r>
      <w:r>
        <w:rPr>
          <w:rFonts w:ascii="Georgia" w:hAnsi="Georgia"/>
        </w:rPr>
        <w:t>í</w:t>
      </w:r>
      <w:r>
        <w:rPr>
          <w:rFonts w:ascii="Georgia" w:hAnsi="Georgia"/>
        </w:rPr>
        <w:t>ch z 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to Smlouvy. 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keepNext/>
        <w:numPr>
          <w:ilvl w:val="0"/>
          <w:numId w:val="20"/>
        </w:numPr>
        <w:spacing w:after="0"/>
        <w:jc w:val="left"/>
        <w:outlineLvl w:val="0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spacing w:val="-1"/>
        </w:rPr>
        <w:t>SMLUVN</w:t>
      </w:r>
      <w:r>
        <w:rPr>
          <w:rFonts w:ascii="Georgia" w:hAnsi="Georgia"/>
          <w:b/>
          <w:bCs/>
          <w:spacing w:val="-1"/>
        </w:rPr>
        <w:t xml:space="preserve">Í </w:t>
      </w:r>
      <w:r>
        <w:rPr>
          <w:rFonts w:ascii="Georgia" w:hAnsi="Georgia"/>
          <w:b/>
          <w:bCs/>
          <w:spacing w:val="-1"/>
          <w:lang w:val="de-DE"/>
        </w:rPr>
        <w:t xml:space="preserve">SANKCE </w:t>
      </w:r>
    </w:p>
    <w:p w:rsidR="00581B6A" w:rsidRDefault="00581B6A">
      <w:pPr>
        <w:keepNext/>
        <w:spacing w:after="0"/>
        <w:ind w:left="357" w:firstLine="0"/>
        <w:jc w:val="left"/>
        <w:outlineLvl w:val="0"/>
        <w:rPr>
          <w:rFonts w:ascii="Georgia" w:eastAsia="Georgia" w:hAnsi="Georgia" w:cs="Georgia"/>
          <w:b/>
          <w:bCs/>
          <w:spacing w:val="-1"/>
        </w:rPr>
      </w:pPr>
    </w:p>
    <w:p w:rsidR="00581B6A" w:rsidRDefault="00D06225">
      <w:pPr>
        <w:widowControl w:val="0"/>
        <w:numPr>
          <w:ilvl w:val="1"/>
          <w:numId w:val="20"/>
        </w:numPr>
        <w:spacing w:after="0"/>
        <w:rPr>
          <w:rFonts w:ascii="Georgia" w:hAnsi="Georgia"/>
        </w:rPr>
      </w:pPr>
      <w:r>
        <w:rPr>
          <w:rFonts w:ascii="Georgia" w:hAnsi="Georgia"/>
        </w:rPr>
        <w:t>V p</w:t>
      </w:r>
      <w:r>
        <w:rPr>
          <w:rFonts w:ascii="Georgia" w:hAnsi="Georgia"/>
        </w:rPr>
        <w:t>ří</w:t>
      </w:r>
      <w:r>
        <w:rPr>
          <w:rFonts w:ascii="Georgia" w:hAnsi="Georgia"/>
        </w:rPr>
        <w:t>pad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prodlen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se zaplacen</w:t>
      </w:r>
      <w:r>
        <w:rPr>
          <w:rFonts w:ascii="Georgia" w:hAnsi="Georgia"/>
        </w:rPr>
        <w:t>í</w:t>
      </w:r>
      <w:r>
        <w:rPr>
          <w:rFonts w:ascii="Georgia" w:hAnsi="Georgia"/>
        </w:rPr>
        <w:t>m faktury nebo jej</w:t>
      </w:r>
      <w:r>
        <w:rPr>
          <w:rFonts w:ascii="Georgia" w:hAnsi="Georgia"/>
        </w:rPr>
        <w:t>í čá</w:t>
      </w:r>
      <w:r>
        <w:rPr>
          <w:rFonts w:ascii="Georgia" w:hAnsi="Georgia"/>
        </w:rPr>
        <w:t>sti je Objednatel povinen zaplatit Poskytovateli maxim</w:t>
      </w:r>
      <w:r>
        <w:rPr>
          <w:rFonts w:ascii="Georgia" w:hAnsi="Georgia"/>
        </w:rPr>
        <w:t>á</w:t>
      </w:r>
      <w:r>
        <w:rPr>
          <w:rFonts w:ascii="Georgia" w:hAnsi="Georgia"/>
        </w:rPr>
        <w:t>ln</w:t>
      </w:r>
      <w:r>
        <w:rPr>
          <w:rFonts w:ascii="Georgia" w:hAnsi="Georgia"/>
        </w:rPr>
        <w:t>ě ú</w:t>
      </w:r>
      <w:r>
        <w:rPr>
          <w:rFonts w:ascii="Georgia" w:hAnsi="Georgia"/>
        </w:rPr>
        <w:t>rok z prodlen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</w:t>
      </w:r>
      <w:r>
        <w:rPr>
          <w:rFonts w:ascii="Georgia" w:hAnsi="Georgia"/>
        </w:rPr>
        <w:t> </w:t>
      </w:r>
      <w:r>
        <w:rPr>
          <w:rFonts w:ascii="Georgia" w:hAnsi="Georgia"/>
        </w:rPr>
        <w:t>z</w:t>
      </w:r>
      <w:r>
        <w:rPr>
          <w:rFonts w:ascii="Georgia" w:hAnsi="Georgia"/>
        </w:rPr>
        <w:t>á</w:t>
      </w:r>
      <w:r>
        <w:rPr>
          <w:rFonts w:ascii="Georgia" w:hAnsi="Georgia"/>
        </w:rPr>
        <w:t>konem stanoven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v</w:t>
      </w:r>
      <w:r>
        <w:rPr>
          <w:rFonts w:ascii="Georgia" w:hAnsi="Georgia"/>
        </w:rPr>
        <w:t>ýš</w:t>
      </w:r>
      <w:r>
        <w:rPr>
          <w:rFonts w:ascii="Georgia" w:hAnsi="Georgia"/>
        </w:rPr>
        <w:t>i. Jin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sankce nejsou v</w:t>
      </w:r>
      <w:r>
        <w:rPr>
          <w:rFonts w:ascii="Georgia" w:hAnsi="Georgia"/>
        </w:rPr>
        <w:t>ůč</w:t>
      </w:r>
      <w:r>
        <w:rPr>
          <w:rFonts w:ascii="Georgia" w:hAnsi="Georgia"/>
        </w:rPr>
        <w:t xml:space="preserve">i Objednateli </w:t>
      </w:r>
      <w:proofErr w:type="spellStart"/>
      <w:r>
        <w:rPr>
          <w:rFonts w:ascii="Georgia" w:hAnsi="Georgia"/>
        </w:rPr>
        <w:t>p</w:t>
      </w:r>
      <w:r>
        <w:rPr>
          <w:rFonts w:ascii="Georgia" w:hAnsi="Georgia"/>
        </w:rPr>
        <w:t>ří</w:t>
      </w:r>
      <w:r>
        <w:rPr>
          <w:rFonts w:ascii="Georgia" w:hAnsi="Georgia"/>
        </w:rPr>
        <w:t>pustn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. </w:t>
      </w:r>
    </w:p>
    <w:p w:rsidR="00581B6A" w:rsidRDefault="00581B6A">
      <w:pPr>
        <w:widowControl w:val="0"/>
        <w:spacing w:after="0"/>
        <w:ind w:left="709" w:firstLine="0"/>
        <w:rPr>
          <w:rFonts w:ascii="Georgia" w:eastAsia="Georgia" w:hAnsi="Georgia" w:cs="Georgia"/>
        </w:rPr>
      </w:pPr>
    </w:p>
    <w:p w:rsidR="00581B6A" w:rsidRDefault="00D06225">
      <w:pPr>
        <w:widowControl w:val="0"/>
        <w:numPr>
          <w:ilvl w:val="1"/>
          <w:numId w:val="20"/>
        </w:numPr>
        <w:spacing w:after="0"/>
        <w:rPr>
          <w:rFonts w:ascii="Georgia" w:hAnsi="Georgia"/>
        </w:rPr>
      </w:pPr>
      <w:r>
        <w:rPr>
          <w:rFonts w:ascii="Georgia" w:hAnsi="Georgia"/>
        </w:rPr>
        <w:t>V p</w:t>
      </w:r>
      <w:r>
        <w:rPr>
          <w:rFonts w:ascii="Georgia" w:hAnsi="Georgia"/>
        </w:rPr>
        <w:t>ří</w:t>
      </w:r>
      <w:r>
        <w:rPr>
          <w:rFonts w:ascii="Georgia" w:hAnsi="Georgia"/>
        </w:rPr>
        <w:t>pad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prodlen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Poskytovatele s Pau</w:t>
      </w:r>
      <w:r>
        <w:rPr>
          <w:rFonts w:ascii="Georgia" w:hAnsi="Georgia"/>
        </w:rPr>
        <w:t>šá</w:t>
      </w:r>
      <w:r>
        <w:rPr>
          <w:rFonts w:ascii="Georgia" w:hAnsi="Georgia"/>
        </w:rPr>
        <w:t>ln</w:t>
      </w:r>
      <w:r>
        <w:rPr>
          <w:rFonts w:ascii="Georgia" w:hAnsi="Georgia"/>
        </w:rPr>
        <w:t>í</w:t>
      </w:r>
      <w:r>
        <w:rPr>
          <w:rFonts w:ascii="Georgia" w:hAnsi="Georgia"/>
        </w:rPr>
        <w:t>mi slu</w:t>
      </w:r>
      <w:r>
        <w:rPr>
          <w:rFonts w:ascii="Georgia" w:hAnsi="Georgia"/>
        </w:rPr>
        <w:t>ž</w:t>
      </w:r>
      <w:r>
        <w:rPr>
          <w:rFonts w:ascii="Georgia" w:hAnsi="Georgia"/>
        </w:rPr>
        <w:t>bami, p</w:t>
      </w:r>
      <w:r>
        <w:rPr>
          <w:rFonts w:ascii="Georgia" w:hAnsi="Georgia"/>
        </w:rPr>
        <w:t>ří</w:t>
      </w:r>
      <w:r>
        <w:rPr>
          <w:rFonts w:ascii="Georgia" w:hAnsi="Georgia"/>
        </w:rPr>
        <w:t>padn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objednan</w:t>
      </w:r>
      <w:r>
        <w:rPr>
          <w:rFonts w:ascii="Georgia" w:hAnsi="Georgia"/>
        </w:rPr>
        <w:t>ý</w:t>
      </w:r>
      <w:r>
        <w:rPr>
          <w:rFonts w:ascii="Georgia" w:hAnsi="Georgia"/>
        </w:rPr>
        <w:t>mi Dal</w:t>
      </w:r>
      <w:r>
        <w:rPr>
          <w:rFonts w:ascii="Georgia" w:hAnsi="Georgia"/>
        </w:rPr>
        <w:t>ší</w:t>
      </w:r>
      <w:r>
        <w:rPr>
          <w:rFonts w:ascii="Georgia" w:hAnsi="Georgia"/>
        </w:rPr>
        <w:t>mi slu</w:t>
      </w:r>
      <w:r>
        <w:rPr>
          <w:rFonts w:ascii="Georgia" w:hAnsi="Georgia"/>
        </w:rPr>
        <w:t>ž</w:t>
      </w:r>
      <w:r>
        <w:rPr>
          <w:rFonts w:ascii="Georgia" w:hAnsi="Georgia"/>
        </w:rPr>
        <w:t>bami, je Poskytovatel povinen zaplatit Objednateli smluvn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pokutu za ka</w:t>
      </w:r>
      <w:r>
        <w:rPr>
          <w:rFonts w:ascii="Georgia" w:hAnsi="Georgia"/>
        </w:rPr>
        <w:t>ž</w:t>
      </w:r>
      <w:r>
        <w:rPr>
          <w:rFonts w:ascii="Georgia" w:hAnsi="Georgia"/>
        </w:rPr>
        <w:t>d</w:t>
      </w:r>
      <w:r>
        <w:rPr>
          <w:rFonts w:ascii="Georgia" w:hAnsi="Georgia"/>
        </w:rPr>
        <w:t xml:space="preserve">ý </w:t>
      </w:r>
      <w:r>
        <w:rPr>
          <w:rFonts w:ascii="Georgia" w:hAnsi="Georgia"/>
        </w:rPr>
        <w:t>i zapo</w:t>
      </w:r>
      <w:r>
        <w:rPr>
          <w:rFonts w:ascii="Georgia" w:hAnsi="Georgia"/>
        </w:rPr>
        <w:t>č</w:t>
      </w:r>
      <w:r>
        <w:rPr>
          <w:rFonts w:ascii="Georgia" w:hAnsi="Georgia"/>
        </w:rPr>
        <w:t>at</w:t>
      </w:r>
      <w:r>
        <w:rPr>
          <w:rFonts w:ascii="Georgia" w:hAnsi="Georgia"/>
        </w:rPr>
        <w:t xml:space="preserve">ý </w:t>
      </w:r>
      <w:r>
        <w:rPr>
          <w:rFonts w:ascii="Georgia" w:hAnsi="Georgia"/>
        </w:rPr>
        <w:t>den prodlen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ve v</w:t>
      </w:r>
      <w:r>
        <w:rPr>
          <w:rFonts w:ascii="Georgia" w:hAnsi="Georgia"/>
        </w:rPr>
        <w:t>ýš</w:t>
      </w:r>
      <w:r>
        <w:rPr>
          <w:rFonts w:ascii="Georgia" w:hAnsi="Georgia"/>
        </w:rPr>
        <w:t>i 0,05% z</w:t>
      </w:r>
      <w:r>
        <w:rPr>
          <w:rFonts w:ascii="Georgia" w:hAnsi="Georgia"/>
        </w:rPr>
        <w:t> </w:t>
      </w:r>
      <w:r>
        <w:rPr>
          <w:rFonts w:ascii="Georgia" w:hAnsi="Georgia"/>
        </w:rPr>
        <w:t xml:space="preserve">hodnoty </w:t>
      </w:r>
      <w:proofErr w:type="spellStart"/>
      <w:r>
        <w:rPr>
          <w:rFonts w:ascii="Georgia" w:hAnsi="Georgia"/>
        </w:rPr>
        <w:t>objednan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ho pln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>. T</w:t>
      </w:r>
      <w:r>
        <w:rPr>
          <w:rFonts w:ascii="Georgia" w:hAnsi="Georgia"/>
        </w:rPr>
        <w:t>í</w:t>
      </w:r>
      <w:r>
        <w:rPr>
          <w:rFonts w:ascii="Georgia" w:hAnsi="Georgia"/>
        </w:rPr>
        <w:t>m nen</w:t>
      </w:r>
      <w:r>
        <w:rPr>
          <w:rFonts w:ascii="Georgia" w:hAnsi="Georgia"/>
        </w:rPr>
        <w:t xml:space="preserve">í </w:t>
      </w:r>
      <w:r>
        <w:rPr>
          <w:rFonts w:ascii="Georgia" w:hAnsi="Georgia"/>
          <w:lang w:val="it-IT"/>
        </w:rPr>
        <w:t>dot</w:t>
      </w:r>
      <w:r>
        <w:rPr>
          <w:rFonts w:ascii="Georgia" w:hAnsi="Georgia"/>
        </w:rPr>
        <w:t>č</w:t>
      </w:r>
      <w:r>
        <w:rPr>
          <w:rFonts w:ascii="Georgia" w:hAnsi="Georgia"/>
        </w:rPr>
        <w:t>en ani omezen n</w:t>
      </w:r>
      <w:r>
        <w:rPr>
          <w:rFonts w:ascii="Georgia" w:hAnsi="Georgia"/>
        </w:rPr>
        <w:t>á</w:t>
      </w:r>
      <w:r>
        <w:rPr>
          <w:rFonts w:ascii="Georgia" w:hAnsi="Georgia"/>
        </w:rPr>
        <w:t>rok p</w:t>
      </w:r>
      <w:r>
        <w:rPr>
          <w:rFonts w:ascii="Georgia" w:hAnsi="Georgia"/>
        </w:rPr>
        <w:t>ří</w:t>
      </w:r>
      <w:r>
        <w:rPr>
          <w:rFonts w:ascii="Georgia" w:hAnsi="Georgia"/>
          <w:lang w:val="da-DK"/>
        </w:rPr>
        <w:t>slu</w:t>
      </w:r>
      <w:proofErr w:type="spellStart"/>
      <w:r>
        <w:rPr>
          <w:rFonts w:ascii="Georgia" w:hAnsi="Georgia"/>
        </w:rPr>
        <w:t>š</w:t>
      </w:r>
      <w:r>
        <w:rPr>
          <w:rFonts w:ascii="Georgia" w:hAnsi="Georgia"/>
        </w:rPr>
        <w:t>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Objednatele na n</w:t>
      </w:r>
      <w:r>
        <w:rPr>
          <w:rFonts w:ascii="Georgia" w:hAnsi="Georgia"/>
        </w:rPr>
        <w:t>á</w:t>
      </w:r>
      <w:r>
        <w:rPr>
          <w:rFonts w:ascii="Georgia" w:hAnsi="Georgia"/>
        </w:rPr>
        <w:t>hradu vznikl</w:t>
      </w:r>
      <w:r>
        <w:rPr>
          <w:rFonts w:ascii="Georgia" w:hAnsi="Georgia"/>
        </w:rPr>
        <w:t>é š</w:t>
      </w:r>
      <w:r>
        <w:rPr>
          <w:rFonts w:ascii="Georgia" w:hAnsi="Georgia"/>
        </w:rPr>
        <w:t>kody.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widowControl w:val="0"/>
        <w:numPr>
          <w:ilvl w:val="1"/>
          <w:numId w:val="20"/>
        </w:numPr>
        <w:spacing w:after="0"/>
        <w:rPr>
          <w:rFonts w:ascii="Georgia" w:hAnsi="Georgia"/>
        </w:rPr>
      </w:pPr>
      <w:r>
        <w:rPr>
          <w:rFonts w:ascii="Georgia" w:hAnsi="Georgia"/>
        </w:rPr>
        <w:t>V</w:t>
      </w:r>
      <w:r>
        <w:rPr>
          <w:rFonts w:ascii="Georgia" w:hAnsi="Georgia"/>
        </w:rPr>
        <w:t> </w:t>
      </w:r>
      <w:r>
        <w:rPr>
          <w:rFonts w:ascii="Georgia" w:hAnsi="Georgia"/>
        </w:rPr>
        <w:t>p</w:t>
      </w:r>
      <w:r>
        <w:rPr>
          <w:rFonts w:ascii="Georgia" w:hAnsi="Georgia"/>
        </w:rPr>
        <w:t>ří</w:t>
      </w:r>
      <w:r>
        <w:rPr>
          <w:rFonts w:ascii="Georgia" w:hAnsi="Georgia"/>
        </w:rPr>
        <w:t>pad</w:t>
      </w:r>
      <w:r>
        <w:rPr>
          <w:rFonts w:ascii="Georgia" w:hAnsi="Georgia"/>
        </w:rPr>
        <w:t>ě</w:t>
      </w:r>
      <w:r>
        <w:rPr>
          <w:rFonts w:ascii="Georgia" w:hAnsi="Georgia"/>
        </w:rPr>
        <w:t xml:space="preserve">, </w:t>
      </w:r>
      <w:r>
        <w:rPr>
          <w:rFonts w:ascii="Georgia" w:hAnsi="Georgia"/>
        </w:rPr>
        <w:t>ž</w:t>
      </w:r>
      <w:r>
        <w:rPr>
          <w:rFonts w:ascii="Georgia" w:hAnsi="Georgia"/>
        </w:rPr>
        <w:t>e Poskytovatel nenastoup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k</w:t>
      </w:r>
      <w:r>
        <w:rPr>
          <w:rFonts w:ascii="Georgia" w:hAnsi="Georgia"/>
        </w:rPr>
        <w:t> </w:t>
      </w:r>
      <w:r>
        <w:rPr>
          <w:rFonts w:ascii="Georgia" w:hAnsi="Georgia"/>
        </w:rPr>
        <w:t>odstran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reklamovan</w:t>
      </w:r>
      <w:r>
        <w:rPr>
          <w:rFonts w:ascii="Georgia" w:hAnsi="Georgia"/>
        </w:rPr>
        <w:t>ý</w:t>
      </w:r>
      <w:r>
        <w:rPr>
          <w:rFonts w:ascii="Georgia" w:hAnsi="Georgia"/>
        </w:rPr>
        <w:t xml:space="preserve">ch vad nebo </w:t>
      </w:r>
      <w:proofErr w:type="spellStart"/>
      <w:r>
        <w:rPr>
          <w:rFonts w:ascii="Georgia" w:hAnsi="Georgia"/>
        </w:rPr>
        <w:t>reklamovan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vady neodstran</w:t>
      </w:r>
      <w:r>
        <w:rPr>
          <w:rFonts w:ascii="Georgia" w:hAnsi="Georgia"/>
        </w:rPr>
        <w:t xml:space="preserve">í </w:t>
      </w:r>
      <w:r>
        <w:rPr>
          <w:rFonts w:ascii="Georgia" w:hAnsi="Georgia"/>
          <w:lang w:val="pt-PT"/>
        </w:rPr>
        <w:t>ve lh</w:t>
      </w:r>
      <w:proofErr w:type="spellStart"/>
      <w:r>
        <w:rPr>
          <w:rFonts w:ascii="Georgia" w:hAnsi="Georgia"/>
        </w:rPr>
        <w:t>ů</w:t>
      </w:r>
      <w:r>
        <w:rPr>
          <w:rFonts w:ascii="Georgia" w:hAnsi="Georgia"/>
        </w:rPr>
        <w:t>t</w:t>
      </w:r>
      <w:r>
        <w:rPr>
          <w:rFonts w:ascii="Georgia" w:hAnsi="Georgia"/>
        </w:rPr>
        <w:t>á</w:t>
      </w:r>
      <w:r>
        <w:rPr>
          <w:rFonts w:ascii="Georgia" w:hAnsi="Georgia"/>
        </w:rPr>
        <w:t>ch</w:t>
      </w:r>
      <w:proofErr w:type="spellEnd"/>
      <w:r>
        <w:rPr>
          <w:rFonts w:ascii="Georgia" w:hAnsi="Georgia"/>
        </w:rPr>
        <w:t xml:space="preserve"> stanoven</w:t>
      </w:r>
      <w:r>
        <w:rPr>
          <w:rFonts w:ascii="Georgia" w:hAnsi="Georgia"/>
        </w:rPr>
        <w:t>ý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v</w:t>
      </w:r>
      <w:r>
        <w:rPr>
          <w:rFonts w:ascii="Georgia" w:hAnsi="Georgia"/>
        </w:rPr>
        <w:t> č</w:t>
      </w:r>
      <w:r>
        <w:rPr>
          <w:rFonts w:ascii="Georgia" w:hAnsi="Georgia"/>
        </w:rPr>
        <w:t>l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nku 6., odst. 6.6. Smlouvy, je povinen </w:t>
      </w:r>
      <w:r>
        <w:rPr>
          <w:rFonts w:ascii="Georgia" w:hAnsi="Georgia"/>
        </w:rPr>
        <w:t>zaplatit Objednateli smluvn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pokutu za ka</w:t>
      </w:r>
      <w:r>
        <w:rPr>
          <w:rFonts w:ascii="Georgia" w:hAnsi="Georgia"/>
        </w:rPr>
        <w:t>ž</w:t>
      </w:r>
      <w:r>
        <w:rPr>
          <w:rFonts w:ascii="Georgia" w:hAnsi="Georgia"/>
        </w:rPr>
        <w:t>d</w:t>
      </w:r>
      <w:r>
        <w:rPr>
          <w:rFonts w:ascii="Georgia" w:hAnsi="Georgia"/>
        </w:rPr>
        <w:t xml:space="preserve">ý </w:t>
      </w:r>
      <w:r>
        <w:rPr>
          <w:rFonts w:ascii="Georgia" w:hAnsi="Georgia"/>
        </w:rPr>
        <w:t>i zapo</w:t>
      </w:r>
      <w:r>
        <w:rPr>
          <w:rFonts w:ascii="Georgia" w:hAnsi="Georgia"/>
        </w:rPr>
        <w:t>č</w:t>
      </w:r>
      <w:r>
        <w:rPr>
          <w:rFonts w:ascii="Georgia" w:hAnsi="Georgia"/>
        </w:rPr>
        <w:t>at</w:t>
      </w:r>
      <w:r>
        <w:rPr>
          <w:rFonts w:ascii="Georgia" w:hAnsi="Georgia"/>
        </w:rPr>
        <w:t xml:space="preserve">ý </w:t>
      </w:r>
      <w:r>
        <w:rPr>
          <w:rFonts w:ascii="Georgia" w:hAnsi="Georgia"/>
        </w:rPr>
        <w:t>den prodlen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ve v</w:t>
      </w:r>
      <w:r>
        <w:rPr>
          <w:rFonts w:ascii="Georgia" w:hAnsi="Georgia"/>
        </w:rPr>
        <w:t>ýš</w:t>
      </w:r>
      <w:r>
        <w:rPr>
          <w:rFonts w:ascii="Georgia" w:hAnsi="Georgia"/>
        </w:rPr>
        <w:t>i 0,1% z</w:t>
      </w:r>
      <w:r>
        <w:rPr>
          <w:rFonts w:ascii="Georgia" w:hAnsi="Georgia"/>
        </w:rPr>
        <w:t> </w:t>
      </w:r>
      <w:r>
        <w:rPr>
          <w:rFonts w:ascii="Georgia" w:hAnsi="Georgia"/>
        </w:rPr>
        <w:t xml:space="preserve">ceny </w:t>
      </w:r>
      <w:proofErr w:type="spellStart"/>
      <w:r>
        <w:rPr>
          <w:rFonts w:ascii="Georgia" w:hAnsi="Georgia"/>
        </w:rPr>
        <w:t>reklamovan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ho pln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.  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widowControl w:val="0"/>
        <w:numPr>
          <w:ilvl w:val="1"/>
          <w:numId w:val="20"/>
        </w:numPr>
        <w:spacing w:after="0"/>
        <w:rPr>
          <w:rFonts w:ascii="Georgia" w:hAnsi="Georgia"/>
        </w:rPr>
      </w:pPr>
      <w:r>
        <w:rPr>
          <w:rFonts w:ascii="Georgia" w:hAnsi="Georgia"/>
        </w:rPr>
        <w:lastRenderedPageBreak/>
        <w:t>V</w:t>
      </w:r>
      <w:r>
        <w:rPr>
          <w:rFonts w:ascii="Georgia" w:hAnsi="Georgia"/>
        </w:rPr>
        <w:t> </w:t>
      </w:r>
      <w:r>
        <w:rPr>
          <w:rFonts w:ascii="Georgia" w:hAnsi="Georgia"/>
        </w:rPr>
        <w:t>p</w:t>
      </w:r>
      <w:r>
        <w:rPr>
          <w:rFonts w:ascii="Georgia" w:hAnsi="Georgia"/>
        </w:rPr>
        <w:t>ří</w:t>
      </w:r>
      <w:r>
        <w:rPr>
          <w:rFonts w:ascii="Georgia" w:hAnsi="Georgia"/>
        </w:rPr>
        <w:t>pad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poru</w:t>
      </w:r>
      <w:r>
        <w:rPr>
          <w:rFonts w:ascii="Georgia" w:hAnsi="Georgia"/>
        </w:rPr>
        <w:t>š</w:t>
      </w:r>
      <w:r>
        <w:rPr>
          <w:rFonts w:ascii="Georgia" w:hAnsi="Georgia"/>
        </w:rPr>
        <w:t>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povinnosti k</w:t>
      </w:r>
      <w:r>
        <w:rPr>
          <w:rFonts w:ascii="Georgia" w:hAnsi="Georgia"/>
        </w:rPr>
        <w:t> </w:t>
      </w:r>
      <w:r>
        <w:rPr>
          <w:rFonts w:ascii="Georgia" w:hAnsi="Georgia"/>
        </w:rPr>
        <w:t>ochran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informac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 xml:space="preserve">dle </w:t>
      </w:r>
      <w:r>
        <w:rPr>
          <w:rFonts w:ascii="Georgia" w:hAnsi="Georgia"/>
        </w:rPr>
        <w:t>č</w:t>
      </w:r>
      <w:r>
        <w:rPr>
          <w:rFonts w:ascii="Georgia" w:hAnsi="Georgia"/>
        </w:rPr>
        <w:t>l</w:t>
      </w:r>
      <w:r>
        <w:rPr>
          <w:rFonts w:ascii="Georgia" w:hAnsi="Georgia"/>
        </w:rPr>
        <w:t>á</w:t>
      </w:r>
      <w:r>
        <w:rPr>
          <w:rFonts w:ascii="Georgia" w:hAnsi="Georgia"/>
        </w:rPr>
        <w:t>nku 7. Smlouvy zaplat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Poskytovatel smluvn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pokutu ve v</w:t>
      </w:r>
      <w:r>
        <w:rPr>
          <w:rFonts w:ascii="Georgia" w:hAnsi="Georgia"/>
        </w:rPr>
        <w:t>ýš</w:t>
      </w:r>
      <w:r>
        <w:rPr>
          <w:rFonts w:ascii="Georgia" w:hAnsi="Georgia"/>
        </w:rPr>
        <w:t>i 10.000 K</w:t>
      </w:r>
      <w:r>
        <w:rPr>
          <w:rFonts w:ascii="Georgia" w:hAnsi="Georgia"/>
        </w:rPr>
        <w:t xml:space="preserve">č </w:t>
      </w:r>
      <w:r>
        <w:rPr>
          <w:rFonts w:ascii="Georgia" w:hAnsi="Georgia"/>
        </w:rPr>
        <w:t>za ka</w:t>
      </w:r>
      <w:r>
        <w:rPr>
          <w:rFonts w:ascii="Georgia" w:hAnsi="Georgia"/>
        </w:rPr>
        <w:t>ž</w:t>
      </w:r>
      <w:r>
        <w:rPr>
          <w:rFonts w:ascii="Georgia" w:hAnsi="Georgia"/>
        </w:rPr>
        <w:t>d</w:t>
      </w:r>
      <w:r>
        <w:rPr>
          <w:rFonts w:ascii="Georgia" w:hAnsi="Georgia"/>
        </w:rPr>
        <w:t xml:space="preserve">ý </w:t>
      </w:r>
      <w:r>
        <w:rPr>
          <w:rFonts w:ascii="Georgia" w:hAnsi="Georgia"/>
        </w:rPr>
        <w:t>p</w:t>
      </w:r>
      <w:r>
        <w:rPr>
          <w:rFonts w:ascii="Georgia" w:hAnsi="Georgia"/>
        </w:rPr>
        <w:t>ří</w:t>
      </w:r>
      <w:r>
        <w:rPr>
          <w:rFonts w:ascii="Georgia" w:hAnsi="Georgia"/>
        </w:rPr>
        <w:t xml:space="preserve">pad </w:t>
      </w:r>
      <w:r>
        <w:rPr>
          <w:rFonts w:ascii="Georgia" w:hAnsi="Georgia"/>
        </w:rPr>
        <w:t>poru</w:t>
      </w:r>
      <w:r>
        <w:rPr>
          <w:rFonts w:ascii="Georgia" w:hAnsi="Georgia"/>
        </w:rPr>
        <w:t>š</w:t>
      </w:r>
      <w:r>
        <w:rPr>
          <w:rFonts w:ascii="Georgia" w:hAnsi="Georgia"/>
        </w:rPr>
        <w:t>en</w:t>
      </w:r>
      <w:r>
        <w:rPr>
          <w:rFonts w:ascii="Georgia" w:hAnsi="Georgia"/>
        </w:rPr>
        <w:t>í</w:t>
      </w:r>
      <w:r>
        <w:rPr>
          <w:rFonts w:ascii="Georgia" w:hAnsi="Georgia"/>
        </w:rPr>
        <w:t>.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widowControl w:val="0"/>
        <w:numPr>
          <w:ilvl w:val="1"/>
          <w:numId w:val="21"/>
        </w:numPr>
        <w:spacing w:after="0"/>
        <w:rPr>
          <w:rFonts w:ascii="Georgia" w:hAnsi="Georgia"/>
        </w:rPr>
      </w:pPr>
      <w:r>
        <w:rPr>
          <w:rFonts w:ascii="Georgia" w:hAnsi="Georgia"/>
        </w:rPr>
        <w:t>V</w:t>
      </w:r>
      <w:r>
        <w:rPr>
          <w:rFonts w:ascii="Georgia" w:hAnsi="Georgia"/>
        </w:rPr>
        <w:t> </w:t>
      </w:r>
      <w:r>
        <w:rPr>
          <w:rFonts w:ascii="Georgia" w:hAnsi="Georgia"/>
        </w:rPr>
        <w:t>p</w:t>
      </w:r>
      <w:r>
        <w:rPr>
          <w:rFonts w:ascii="Georgia" w:hAnsi="Georgia"/>
        </w:rPr>
        <w:t>ří</w:t>
      </w:r>
      <w:r>
        <w:rPr>
          <w:rFonts w:ascii="Georgia" w:hAnsi="Georgia"/>
        </w:rPr>
        <w:t>pad</w:t>
      </w:r>
      <w:r>
        <w:rPr>
          <w:rFonts w:ascii="Georgia" w:hAnsi="Georgia"/>
        </w:rPr>
        <w:t>ě</w:t>
      </w:r>
      <w:r>
        <w:rPr>
          <w:rFonts w:ascii="Georgia" w:hAnsi="Georgia"/>
        </w:rPr>
        <w:t xml:space="preserve">, </w:t>
      </w:r>
      <w:r>
        <w:rPr>
          <w:rFonts w:ascii="Georgia" w:hAnsi="Georgia"/>
        </w:rPr>
        <w:t>ž</w:t>
      </w:r>
      <w:r>
        <w:rPr>
          <w:rFonts w:ascii="Georgia" w:hAnsi="Georgia"/>
        </w:rPr>
        <w:t xml:space="preserve">e je </w:t>
      </w:r>
      <w:r>
        <w:rPr>
          <w:rFonts w:ascii="Georgia" w:hAnsi="Georgia"/>
        </w:rPr>
        <w:t>ž</w:t>
      </w:r>
      <w:r>
        <w:rPr>
          <w:rFonts w:ascii="Georgia" w:hAnsi="Georgia"/>
        </w:rPr>
        <w:t>e Poskytovatel v prodlen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</w:t>
      </w:r>
      <w:r>
        <w:rPr>
          <w:rFonts w:ascii="Georgia" w:hAnsi="Georgia"/>
        </w:rPr>
        <w:t xml:space="preserve">  </w:t>
      </w:r>
      <w:r>
        <w:rPr>
          <w:rFonts w:ascii="Georgia" w:hAnsi="Georgia"/>
        </w:rPr>
        <w:t>poskytov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>m pln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d</w:t>
      </w:r>
      <w:r>
        <w:rPr>
          <w:rFonts w:ascii="Georgia" w:hAnsi="Georgia"/>
          <w:lang w:val="fr-FR"/>
        </w:rPr>
        <w:t>é</w:t>
      </w:r>
      <w:proofErr w:type="spellStart"/>
      <w:r>
        <w:rPr>
          <w:rFonts w:ascii="Georgia" w:hAnsi="Georgia"/>
        </w:rPr>
        <w:t>le</w:t>
      </w:r>
      <w:proofErr w:type="spellEnd"/>
      <w:r>
        <w:rPr>
          <w:rFonts w:ascii="Georgia" w:hAnsi="Georgia"/>
        </w:rPr>
        <w:t xml:space="preserve"> ne</w:t>
      </w:r>
      <w:r>
        <w:rPr>
          <w:rFonts w:ascii="Georgia" w:hAnsi="Georgia"/>
        </w:rPr>
        <w:t xml:space="preserve">ž </w:t>
      </w:r>
      <w:r>
        <w:rPr>
          <w:rFonts w:ascii="Georgia" w:hAnsi="Georgia"/>
        </w:rPr>
        <w:t>patn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ct (15) </w:t>
      </w:r>
      <w:r>
        <w:rPr>
          <w:rFonts w:ascii="Georgia" w:hAnsi="Georgia"/>
        </w:rPr>
        <w:tab/>
        <w:t>kalend</w:t>
      </w:r>
      <w:r>
        <w:rPr>
          <w:rFonts w:ascii="Georgia" w:hAnsi="Georgia"/>
        </w:rPr>
        <w:t>ář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>ch dn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a nezjedn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n</w:t>
      </w:r>
      <w:r>
        <w:rPr>
          <w:rFonts w:ascii="Georgia" w:hAnsi="Georgia"/>
        </w:rPr>
        <w:t>á</w:t>
      </w:r>
      <w:r>
        <w:rPr>
          <w:rFonts w:ascii="Georgia" w:hAnsi="Georgia"/>
        </w:rPr>
        <w:t>pravu ani do t</w:t>
      </w:r>
      <w:r>
        <w:rPr>
          <w:rFonts w:ascii="Georgia" w:hAnsi="Georgia"/>
        </w:rPr>
        <w:t xml:space="preserve">ří </w:t>
      </w:r>
      <w:r>
        <w:rPr>
          <w:rFonts w:ascii="Georgia" w:hAnsi="Georgia"/>
        </w:rPr>
        <w:t>(3) kalend</w:t>
      </w:r>
      <w:r>
        <w:rPr>
          <w:rFonts w:ascii="Georgia" w:hAnsi="Georgia"/>
        </w:rPr>
        <w:t>ář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>ch dn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od doru</w:t>
      </w:r>
      <w:r>
        <w:rPr>
          <w:rFonts w:ascii="Georgia" w:hAnsi="Georgia"/>
        </w:rPr>
        <w:t>č</w:t>
      </w:r>
      <w:r>
        <w:rPr>
          <w:rFonts w:ascii="Georgia" w:hAnsi="Georgia"/>
        </w:rPr>
        <w:t>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p</w:t>
      </w:r>
      <w:r>
        <w:rPr>
          <w:rFonts w:ascii="Georgia" w:hAnsi="Georgia"/>
        </w:rPr>
        <w:t>í</w:t>
      </w:r>
      <w:r>
        <w:rPr>
          <w:rFonts w:ascii="Georgia" w:hAnsi="Georgia"/>
        </w:rPr>
        <w:t>semn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v</w:t>
      </w:r>
      <w:r>
        <w:rPr>
          <w:rFonts w:ascii="Georgia" w:hAnsi="Georgia"/>
        </w:rPr>
        <w:t>ý</w:t>
      </w:r>
      <w:r>
        <w:rPr>
          <w:rFonts w:ascii="Georgia" w:hAnsi="Georgia"/>
        </w:rPr>
        <w:t>zvy Objednatele k</w:t>
      </w:r>
      <w:r>
        <w:rPr>
          <w:rFonts w:ascii="Georgia" w:hAnsi="Georgia"/>
        </w:rPr>
        <w:t> </w:t>
      </w:r>
      <w:r>
        <w:rPr>
          <w:rFonts w:ascii="Georgia" w:hAnsi="Georgia"/>
        </w:rPr>
        <w:t>n</w:t>
      </w:r>
      <w:r>
        <w:rPr>
          <w:rFonts w:ascii="Georgia" w:hAnsi="Georgia"/>
        </w:rPr>
        <w:t>á</w:t>
      </w:r>
      <w:r>
        <w:rPr>
          <w:rFonts w:ascii="Georgia" w:hAnsi="Georgia"/>
        </w:rPr>
        <w:t>prav</w:t>
      </w:r>
      <w:r>
        <w:rPr>
          <w:rFonts w:ascii="Georgia" w:hAnsi="Georgia"/>
        </w:rPr>
        <w:t>ě</w:t>
      </w:r>
      <w:r>
        <w:rPr>
          <w:rFonts w:ascii="Georgia" w:hAnsi="Georgia"/>
        </w:rPr>
        <w:t>, je Objednatel opr</w:t>
      </w:r>
      <w:r>
        <w:rPr>
          <w:rFonts w:ascii="Georgia" w:hAnsi="Georgia"/>
        </w:rPr>
        <w:t>á</w:t>
      </w:r>
      <w:r>
        <w:rPr>
          <w:rFonts w:ascii="Georgia" w:hAnsi="Georgia"/>
        </w:rPr>
        <w:t>vn</w:t>
      </w:r>
      <w:r>
        <w:rPr>
          <w:rFonts w:ascii="Georgia" w:hAnsi="Georgia"/>
        </w:rPr>
        <w:t>ě</w:t>
      </w:r>
      <w:r>
        <w:rPr>
          <w:rFonts w:ascii="Georgia" w:hAnsi="Georgia"/>
        </w:rPr>
        <w:t>n vypov</w:t>
      </w:r>
      <w:r>
        <w:rPr>
          <w:rFonts w:ascii="Georgia" w:hAnsi="Georgia"/>
        </w:rPr>
        <w:t>ě</w:t>
      </w:r>
      <w:r>
        <w:rPr>
          <w:rFonts w:ascii="Georgia" w:hAnsi="Georgia"/>
        </w:rPr>
        <w:t>d</w:t>
      </w:r>
      <w:r>
        <w:rPr>
          <w:rFonts w:ascii="Georgia" w:hAnsi="Georgia"/>
        </w:rPr>
        <w:t>ě</w:t>
      </w:r>
      <w:r>
        <w:rPr>
          <w:rFonts w:ascii="Georgia" w:hAnsi="Georgia"/>
        </w:rPr>
        <w:t xml:space="preserve">t Smlouvu </w:t>
      </w:r>
      <w:r>
        <w:rPr>
          <w:rFonts w:ascii="Georgia" w:hAnsi="Georgia"/>
        </w:rPr>
        <w:tab/>
        <w:t>s</w:t>
      </w:r>
      <w:r>
        <w:rPr>
          <w:rFonts w:ascii="Georgia" w:hAnsi="Georgia"/>
        </w:rPr>
        <w:t> </w:t>
      </w:r>
      <w:proofErr w:type="spellStart"/>
      <w:r>
        <w:rPr>
          <w:rFonts w:ascii="Georgia" w:hAnsi="Georgia"/>
        </w:rPr>
        <w:t>okam</w:t>
      </w:r>
      <w:r>
        <w:rPr>
          <w:rFonts w:ascii="Georgia" w:hAnsi="Georgia"/>
        </w:rPr>
        <w:t>ž</w:t>
      </w:r>
      <w:proofErr w:type="spellEnd"/>
      <w:r>
        <w:rPr>
          <w:rFonts w:ascii="Georgia" w:hAnsi="Georgia"/>
          <w:lang w:val="pt-PT"/>
        </w:rPr>
        <w:t xml:space="preserve">itou </w:t>
      </w:r>
      <w:r>
        <w:rPr>
          <w:rFonts w:ascii="Georgia" w:hAnsi="Georgia"/>
        </w:rPr>
        <w:t>úč</w:t>
      </w:r>
      <w:r>
        <w:rPr>
          <w:rFonts w:ascii="Georgia" w:hAnsi="Georgia"/>
        </w:rPr>
        <w:t>innost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bez v</w:t>
      </w:r>
      <w:r>
        <w:rPr>
          <w:rFonts w:ascii="Georgia" w:hAnsi="Georgia"/>
        </w:rPr>
        <w:t>ý</w:t>
      </w:r>
      <w:r>
        <w:rPr>
          <w:rFonts w:ascii="Georgia" w:hAnsi="Georgia"/>
        </w:rPr>
        <w:t>pov</w:t>
      </w:r>
      <w:r>
        <w:rPr>
          <w:rFonts w:ascii="Georgia" w:hAnsi="Georgia"/>
        </w:rPr>
        <w:t>ě</w:t>
      </w:r>
      <w:r>
        <w:rPr>
          <w:rFonts w:ascii="Georgia" w:hAnsi="Georgia"/>
        </w:rPr>
        <w:t>dn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doby.</w:t>
      </w:r>
      <w:r>
        <w:rPr>
          <w:rFonts w:ascii="Georgia" w:hAnsi="Georgia"/>
        </w:rPr>
        <w:t xml:space="preserve"> 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0"/>
          <w:numId w:val="20"/>
        </w:numPr>
        <w:suppressAutoHyphens/>
        <w:spacing w:after="120"/>
        <w:jc w:val="left"/>
        <w:rPr>
          <w:rFonts w:ascii="Georgia" w:hAnsi="Georgia"/>
        </w:rPr>
      </w:pPr>
      <w:r>
        <w:rPr>
          <w:rFonts w:ascii="Georgia" w:hAnsi="Georgia"/>
          <w:b/>
          <w:bCs/>
        </w:rPr>
        <w:t>KONTAKTN</w:t>
      </w:r>
      <w:r>
        <w:rPr>
          <w:rFonts w:ascii="Georgia" w:hAnsi="Georgia"/>
          <w:b/>
          <w:bCs/>
        </w:rPr>
        <w:t xml:space="preserve">Í </w:t>
      </w:r>
      <w:r>
        <w:rPr>
          <w:rFonts w:ascii="Georgia" w:hAnsi="Georgia"/>
          <w:b/>
          <w:bCs/>
        </w:rPr>
        <w:t>OSOBY</w:t>
      </w:r>
    </w:p>
    <w:p w:rsidR="00581B6A" w:rsidRDefault="00581B6A">
      <w:pPr>
        <w:pStyle w:val="Odstavecseseznamem"/>
        <w:suppressAutoHyphens/>
        <w:spacing w:after="120"/>
        <w:ind w:left="360" w:firstLine="0"/>
        <w:jc w:val="left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1"/>
          <w:numId w:val="22"/>
        </w:numPr>
        <w:suppressAutoHyphens/>
        <w:spacing w:after="120"/>
        <w:rPr>
          <w:rFonts w:ascii="Georgia" w:hAnsi="Georgia"/>
        </w:rPr>
      </w:pPr>
      <w:r>
        <w:rPr>
          <w:rFonts w:ascii="Georgia" w:hAnsi="Georgia"/>
        </w:rPr>
        <w:t>Kontaktn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osobou odpov</w:t>
      </w:r>
      <w:r>
        <w:rPr>
          <w:rFonts w:ascii="Georgia" w:hAnsi="Georgia"/>
        </w:rPr>
        <w:t>ě</w:t>
      </w:r>
      <w:r>
        <w:rPr>
          <w:rFonts w:ascii="Georgia" w:hAnsi="Georgia"/>
        </w:rPr>
        <w:t>dnou za Objednatele v</w:t>
      </w:r>
      <w:r>
        <w:rPr>
          <w:rFonts w:ascii="Georgia" w:hAnsi="Georgia"/>
        </w:rPr>
        <w:t> </w:t>
      </w:r>
      <w:r>
        <w:rPr>
          <w:rFonts w:ascii="Georgia" w:hAnsi="Georgia"/>
        </w:rPr>
        <w:t>z</w:t>
      </w:r>
      <w:r>
        <w:rPr>
          <w:rFonts w:ascii="Georgia" w:hAnsi="Georgia"/>
        </w:rPr>
        <w:t>á</w:t>
      </w:r>
      <w:r>
        <w:rPr>
          <w:rFonts w:ascii="Georgia" w:hAnsi="Georgia"/>
        </w:rPr>
        <w:t>le</w:t>
      </w:r>
      <w:r>
        <w:rPr>
          <w:rFonts w:ascii="Georgia" w:hAnsi="Georgia"/>
        </w:rPr>
        <w:t>ž</w:t>
      </w:r>
      <w:r>
        <w:rPr>
          <w:rFonts w:ascii="Georgia" w:hAnsi="Georgia"/>
        </w:rPr>
        <w:t xml:space="preserve">itostech </w:t>
      </w:r>
      <w:proofErr w:type="spellStart"/>
      <w:r>
        <w:rPr>
          <w:rFonts w:ascii="Georgia" w:hAnsi="Georgia"/>
        </w:rPr>
        <w:t>v</w:t>
      </w:r>
      <w:r>
        <w:rPr>
          <w:rFonts w:ascii="Georgia" w:hAnsi="Georgia"/>
        </w:rPr>
        <w:t>ě</w:t>
      </w:r>
      <w:proofErr w:type="spellEnd"/>
      <w:r>
        <w:rPr>
          <w:rFonts w:ascii="Georgia" w:hAnsi="Georgia"/>
          <w:lang w:val="it-IT"/>
        </w:rPr>
        <w:t>cn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ho pln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 xml:space="preserve">Smlouvy je </w:t>
      </w:r>
      <w:r w:rsidR="008B4984">
        <w:rPr>
          <w:rFonts w:ascii="Georgia" w:hAnsi="Georgia"/>
        </w:rPr>
        <w:t>XXX</w:t>
      </w:r>
      <w:r>
        <w:rPr>
          <w:rFonts w:ascii="Georgia" w:hAnsi="Georgia"/>
        </w:rPr>
        <w:t>, vedouc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odd</w:t>
      </w:r>
      <w:r>
        <w:rPr>
          <w:rFonts w:ascii="Georgia" w:hAnsi="Georgia"/>
        </w:rPr>
        <w:t>ě</w:t>
      </w:r>
      <w:r>
        <w:rPr>
          <w:rFonts w:ascii="Georgia" w:hAnsi="Georgia"/>
        </w:rPr>
        <w:t>len</w:t>
      </w:r>
      <w:r>
        <w:rPr>
          <w:rFonts w:ascii="Georgia" w:hAnsi="Georgia"/>
        </w:rPr>
        <w:t xml:space="preserve">í </w:t>
      </w:r>
      <w:proofErr w:type="spellStart"/>
      <w:r>
        <w:rPr>
          <w:rFonts w:ascii="Georgia" w:hAnsi="Georgia"/>
        </w:rPr>
        <w:t>n</w:t>
      </w:r>
      <w:r>
        <w:rPr>
          <w:rFonts w:ascii="Georgia" w:hAnsi="Georgia"/>
        </w:rPr>
        <w:t>á</w:t>
      </w:r>
      <w:r>
        <w:rPr>
          <w:rFonts w:ascii="Georgia" w:hAnsi="Georgia"/>
        </w:rPr>
        <w:t>v</w:t>
      </w:r>
      <w:r>
        <w:rPr>
          <w:rFonts w:ascii="Georgia" w:hAnsi="Georgia"/>
        </w:rPr>
        <w:t>š</w:t>
      </w:r>
      <w:r>
        <w:rPr>
          <w:rFonts w:ascii="Georgia" w:hAnsi="Georgia"/>
        </w:rPr>
        <w:t>t</w:t>
      </w:r>
      <w:r>
        <w:rPr>
          <w:rFonts w:ascii="Georgia" w:hAnsi="Georgia"/>
        </w:rPr>
        <w:t>ě</w:t>
      </w:r>
      <w:r>
        <w:rPr>
          <w:rFonts w:ascii="Georgia" w:hAnsi="Georgia"/>
        </w:rPr>
        <w:t>vnick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ho servisu, e-mail: </w:t>
      </w:r>
      <w:r w:rsidR="008B4984">
        <w:rPr>
          <w:rFonts w:ascii="Georgia" w:hAnsi="Georgia"/>
        </w:rPr>
        <w:t>XXX</w:t>
      </w:r>
      <w:r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tel. </w:t>
      </w:r>
      <w:r w:rsidR="008B4984">
        <w:rPr>
          <w:rFonts w:ascii="Georgia" w:hAnsi="Georgia"/>
        </w:rPr>
        <w:t>XXX</w:t>
      </w:r>
      <w:r>
        <w:rPr>
          <w:rFonts w:ascii="Georgia" w:hAnsi="Georgia"/>
        </w:rPr>
        <w:t>, nebo j</w:t>
      </w:r>
      <w:r>
        <w:rPr>
          <w:rFonts w:ascii="Georgia" w:hAnsi="Georgia"/>
        </w:rPr>
        <w:t>í</w:t>
      </w:r>
      <w:r>
        <w:rPr>
          <w:rFonts w:ascii="Georgia" w:hAnsi="Georgia"/>
        </w:rPr>
        <w:t>m pov</w:t>
      </w:r>
      <w:r>
        <w:rPr>
          <w:rFonts w:ascii="Georgia" w:hAnsi="Georgia"/>
        </w:rPr>
        <w:t>ěř</w:t>
      </w:r>
      <w:r>
        <w:rPr>
          <w:rFonts w:ascii="Georgia" w:hAnsi="Georgia"/>
        </w:rPr>
        <w:t>en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osoba.</w:t>
      </w:r>
    </w:p>
    <w:p w:rsidR="00581B6A" w:rsidRDefault="00581B6A">
      <w:pPr>
        <w:pStyle w:val="Odstavecseseznamem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/>
        <w:ind w:firstLine="0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1"/>
          <w:numId w:val="23"/>
        </w:numPr>
        <w:suppressAutoHyphens/>
        <w:spacing w:after="120"/>
        <w:rPr>
          <w:rFonts w:ascii="Georgia" w:hAnsi="Georgia"/>
        </w:rPr>
      </w:pPr>
      <w:r>
        <w:rPr>
          <w:rFonts w:ascii="Georgia" w:hAnsi="Georgia"/>
        </w:rPr>
        <w:t>Kontaktn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osobou odpov</w:t>
      </w:r>
      <w:r>
        <w:rPr>
          <w:rFonts w:ascii="Georgia" w:hAnsi="Georgia"/>
        </w:rPr>
        <w:t>ě</w:t>
      </w:r>
      <w:r>
        <w:rPr>
          <w:rFonts w:ascii="Georgia" w:hAnsi="Georgia"/>
        </w:rPr>
        <w:t xml:space="preserve">dnou za Poskytovatele ve </w:t>
      </w:r>
      <w:proofErr w:type="spellStart"/>
      <w:r>
        <w:rPr>
          <w:rFonts w:ascii="Georgia" w:hAnsi="Georgia"/>
        </w:rPr>
        <w:t>v</w:t>
      </w:r>
      <w:r>
        <w:rPr>
          <w:rFonts w:ascii="Georgia" w:hAnsi="Georgia"/>
        </w:rPr>
        <w:t>š</w:t>
      </w:r>
      <w:r>
        <w:rPr>
          <w:rFonts w:ascii="Georgia" w:hAnsi="Georgia"/>
          <w:lang w:val="de-DE"/>
        </w:rPr>
        <w:t>ech</w:t>
      </w:r>
      <w:proofErr w:type="spellEnd"/>
      <w:r>
        <w:rPr>
          <w:rFonts w:ascii="Georgia" w:hAnsi="Georgia"/>
        </w:rPr>
        <w:t> </w:t>
      </w:r>
      <w:r>
        <w:rPr>
          <w:rFonts w:ascii="Georgia" w:hAnsi="Georgia"/>
        </w:rPr>
        <w:t>z</w:t>
      </w:r>
      <w:r>
        <w:rPr>
          <w:rFonts w:ascii="Georgia" w:hAnsi="Georgia"/>
        </w:rPr>
        <w:t>á</w:t>
      </w:r>
      <w:r>
        <w:rPr>
          <w:rFonts w:ascii="Georgia" w:hAnsi="Georgia"/>
        </w:rPr>
        <w:t>le</w:t>
      </w:r>
      <w:r>
        <w:rPr>
          <w:rFonts w:ascii="Georgia" w:hAnsi="Georgia"/>
        </w:rPr>
        <w:t>ž</w:t>
      </w:r>
      <w:r>
        <w:rPr>
          <w:rFonts w:ascii="Georgia" w:hAnsi="Georgia"/>
        </w:rPr>
        <w:t xml:space="preserve">itostech Smlouvy je Filip </w:t>
      </w:r>
      <w:proofErr w:type="spellStart"/>
      <w:r>
        <w:rPr>
          <w:rFonts w:ascii="Georgia" w:hAnsi="Georgia"/>
        </w:rPr>
        <w:t>Humpl</w:t>
      </w:r>
      <w:r>
        <w:rPr>
          <w:rFonts w:ascii="Georgia" w:hAnsi="Georgia"/>
        </w:rPr>
        <w:t>í</w:t>
      </w:r>
      <w:r>
        <w:rPr>
          <w:rFonts w:ascii="Georgia" w:hAnsi="Georgia"/>
        </w:rPr>
        <w:t>k</w:t>
      </w:r>
      <w:proofErr w:type="spellEnd"/>
      <w:r>
        <w:rPr>
          <w:rFonts w:ascii="Georgia" w:hAnsi="Georgia"/>
        </w:rPr>
        <w:t>,</w:t>
      </w:r>
      <w:r>
        <w:rPr>
          <w:rFonts w:ascii="Georgia" w:hAnsi="Georgia"/>
          <w:color w:val="222222"/>
          <w:u w:color="222222"/>
        </w:rPr>
        <w:t xml:space="preserve">  </w:t>
      </w:r>
      <w:r>
        <w:rPr>
          <w:rFonts w:ascii="Georgia" w:hAnsi="Georgia"/>
          <w:color w:val="222222"/>
          <w:u w:color="222222"/>
        </w:rPr>
        <w:t xml:space="preserve">e-mail: </w:t>
      </w:r>
      <w:r w:rsidR="008B4984">
        <w:rPr>
          <w:rFonts w:ascii="Georgia" w:hAnsi="Georgia"/>
          <w:color w:val="222222"/>
          <w:u w:color="222222"/>
        </w:rPr>
        <w:t>XXX</w:t>
      </w:r>
      <w:r>
        <w:rPr>
          <w:rFonts w:ascii="Georgia" w:hAnsi="Georgia"/>
          <w:color w:val="222222"/>
          <w:u w:color="222222"/>
        </w:rPr>
        <w:t xml:space="preserve">, tel.: </w:t>
      </w:r>
      <w:r w:rsidR="008B4984">
        <w:rPr>
          <w:rFonts w:ascii="Georgia" w:hAnsi="Georgia"/>
          <w:color w:val="222222"/>
          <w:u w:color="222222"/>
        </w:rPr>
        <w:t>XXX</w:t>
      </w:r>
      <w:r>
        <w:rPr>
          <w:rFonts w:ascii="Georgia" w:hAnsi="Georgia"/>
          <w:color w:val="222222"/>
          <w:u w:color="222222"/>
        </w:rPr>
        <w:t>, nebo j</w:t>
      </w:r>
      <w:r>
        <w:rPr>
          <w:rFonts w:ascii="Georgia" w:hAnsi="Georgia"/>
          <w:color w:val="222222"/>
          <w:u w:color="222222"/>
        </w:rPr>
        <w:t>í</w:t>
      </w:r>
      <w:r>
        <w:rPr>
          <w:rFonts w:ascii="Georgia" w:hAnsi="Georgia"/>
          <w:color w:val="222222"/>
          <w:u w:color="222222"/>
        </w:rPr>
        <w:t>m pov</w:t>
      </w:r>
      <w:r>
        <w:rPr>
          <w:rFonts w:ascii="Georgia" w:hAnsi="Georgia"/>
          <w:color w:val="222222"/>
          <w:u w:color="222222"/>
        </w:rPr>
        <w:t>ěř</w:t>
      </w:r>
      <w:r>
        <w:rPr>
          <w:rFonts w:ascii="Georgia" w:hAnsi="Georgia"/>
          <w:color w:val="222222"/>
          <w:u w:color="222222"/>
        </w:rPr>
        <w:t>en</w:t>
      </w:r>
      <w:r>
        <w:rPr>
          <w:rFonts w:ascii="Georgia" w:hAnsi="Georgia"/>
          <w:color w:val="222222"/>
          <w:u w:color="222222"/>
        </w:rPr>
        <w:t xml:space="preserve">á </w:t>
      </w:r>
      <w:r>
        <w:rPr>
          <w:rFonts w:ascii="Georgia" w:hAnsi="Georgia"/>
        </w:rPr>
        <w:t>osoba.</w:t>
      </w:r>
    </w:p>
    <w:p w:rsidR="00581B6A" w:rsidRDefault="00D06225">
      <w:pPr>
        <w:numPr>
          <w:ilvl w:val="1"/>
          <w:numId w:val="24"/>
        </w:numPr>
        <w:suppressAutoHyphens/>
        <w:spacing w:after="120"/>
        <w:rPr>
          <w:rFonts w:ascii="Georgia" w:hAnsi="Georgia"/>
          <w:lang w:val="pt-PT"/>
        </w:rPr>
      </w:pPr>
      <w:r>
        <w:rPr>
          <w:rFonts w:ascii="Georgia" w:hAnsi="Georgia"/>
          <w:lang w:val="pt-PT"/>
        </w:rPr>
        <w:t>O p</w:t>
      </w:r>
      <w:proofErr w:type="spellStart"/>
      <w:r>
        <w:rPr>
          <w:rFonts w:ascii="Georgia" w:hAnsi="Georgia"/>
        </w:rPr>
        <w:t>ří</w:t>
      </w:r>
      <w:r>
        <w:rPr>
          <w:rFonts w:ascii="Georgia" w:hAnsi="Georgia"/>
        </w:rPr>
        <w:t>padn</w:t>
      </w:r>
      <w:r>
        <w:rPr>
          <w:rFonts w:ascii="Georgia" w:hAnsi="Georgia"/>
        </w:rPr>
        <w:t>ý</w:t>
      </w:r>
      <w:r>
        <w:rPr>
          <w:rFonts w:ascii="Georgia" w:hAnsi="Georgia"/>
        </w:rPr>
        <w:t>ch</w:t>
      </w:r>
      <w:proofErr w:type="spellEnd"/>
      <w:r>
        <w:rPr>
          <w:rFonts w:ascii="Georgia" w:hAnsi="Georgia"/>
        </w:rPr>
        <w:t xml:space="preserve"> zm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>á</w:t>
      </w:r>
      <w:r>
        <w:rPr>
          <w:rFonts w:ascii="Georgia" w:hAnsi="Georgia"/>
        </w:rPr>
        <w:t>ch kontaktn</w:t>
      </w:r>
      <w:r>
        <w:rPr>
          <w:rFonts w:ascii="Georgia" w:hAnsi="Georgia"/>
        </w:rPr>
        <w:t>í</w:t>
      </w:r>
      <w:r>
        <w:rPr>
          <w:rFonts w:ascii="Georgia" w:hAnsi="Georgia"/>
        </w:rPr>
        <w:t>ch osob mus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b</w:t>
      </w:r>
      <w:r>
        <w:rPr>
          <w:rFonts w:ascii="Georgia" w:hAnsi="Georgia"/>
        </w:rPr>
        <w:t>ý</w:t>
      </w:r>
      <w:r>
        <w:rPr>
          <w:rFonts w:ascii="Georgia" w:hAnsi="Georgia"/>
        </w:rPr>
        <w:t>t v</w:t>
      </w:r>
      <w:r>
        <w:rPr>
          <w:rFonts w:ascii="Georgia" w:hAnsi="Georgia"/>
        </w:rPr>
        <w:t>ž</w:t>
      </w:r>
      <w:r>
        <w:rPr>
          <w:rFonts w:ascii="Georgia" w:hAnsi="Georgia"/>
        </w:rPr>
        <w:t>dy p</w:t>
      </w:r>
      <w:r>
        <w:rPr>
          <w:rFonts w:ascii="Georgia" w:hAnsi="Georgia"/>
        </w:rPr>
        <w:t>í</w:t>
      </w:r>
      <w:r>
        <w:rPr>
          <w:rFonts w:ascii="Georgia" w:hAnsi="Georgia"/>
        </w:rPr>
        <w:t>semn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informov</w:t>
      </w:r>
      <w:r>
        <w:rPr>
          <w:rFonts w:ascii="Georgia" w:hAnsi="Georgia"/>
        </w:rPr>
        <w:t>á</w:t>
      </w:r>
      <w:r>
        <w:rPr>
          <w:rFonts w:ascii="Georgia" w:hAnsi="Georgia"/>
        </w:rPr>
        <w:t>na druh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smluvn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strana.</w:t>
      </w: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  <w:color w:val="5E5E5E"/>
          <w:u w:color="5E5E5E"/>
        </w:rPr>
      </w:pPr>
    </w:p>
    <w:p w:rsidR="00581B6A" w:rsidRDefault="00D06225">
      <w:pPr>
        <w:pStyle w:val="Odstavecseseznamem"/>
        <w:keepNext/>
        <w:numPr>
          <w:ilvl w:val="0"/>
          <w:numId w:val="20"/>
        </w:numPr>
        <w:spacing w:after="0"/>
        <w:jc w:val="left"/>
        <w:outlineLvl w:val="0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spacing w:val="-1"/>
        </w:rPr>
        <w:t>Z</w:t>
      </w:r>
      <w:r>
        <w:rPr>
          <w:rFonts w:ascii="Georgia" w:hAnsi="Georgia"/>
          <w:b/>
          <w:bCs/>
          <w:spacing w:val="-1"/>
        </w:rPr>
        <w:t>Á</w:t>
      </w:r>
      <w:r>
        <w:rPr>
          <w:rFonts w:ascii="Georgia" w:hAnsi="Georgia"/>
          <w:b/>
          <w:bCs/>
          <w:spacing w:val="-1"/>
        </w:rPr>
        <w:t>V</w:t>
      </w:r>
      <w:r>
        <w:rPr>
          <w:rFonts w:ascii="Georgia" w:hAnsi="Georgia"/>
          <w:b/>
          <w:bCs/>
          <w:spacing w:val="-1"/>
        </w:rPr>
        <w:t>Ě</w:t>
      </w:r>
      <w:r>
        <w:rPr>
          <w:rFonts w:ascii="Georgia" w:hAnsi="Georgia"/>
          <w:b/>
          <w:bCs/>
          <w:spacing w:val="-1"/>
        </w:rPr>
        <w:t>RE</w:t>
      </w:r>
      <w:r>
        <w:rPr>
          <w:rFonts w:ascii="Georgia" w:hAnsi="Georgia"/>
          <w:b/>
          <w:bCs/>
          <w:spacing w:val="-1"/>
        </w:rPr>
        <w:t>Č</w:t>
      </w:r>
      <w:r>
        <w:rPr>
          <w:rFonts w:ascii="Georgia" w:hAnsi="Georgia"/>
          <w:b/>
          <w:bCs/>
          <w:spacing w:val="-1"/>
        </w:rPr>
        <w:t>N</w:t>
      </w:r>
      <w:r>
        <w:rPr>
          <w:rFonts w:ascii="Georgia" w:hAnsi="Georgia"/>
          <w:b/>
          <w:bCs/>
          <w:spacing w:val="-1"/>
        </w:rPr>
        <w:t xml:space="preserve">Á </w:t>
      </w:r>
      <w:r>
        <w:rPr>
          <w:rFonts w:ascii="Georgia" w:hAnsi="Georgia"/>
          <w:b/>
          <w:bCs/>
          <w:spacing w:val="-1"/>
        </w:rPr>
        <w:t>USTANOVEN</w:t>
      </w:r>
      <w:r>
        <w:rPr>
          <w:rFonts w:ascii="Georgia" w:hAnsi="Georgia"/>
          <w:b/>
          <w:bCs/>
          <w:spacing w:val="-1"/>
        </w:rPr>
        <w:t xml:space="preserve">Í </w:t>
      </w:r>
    </w:p>
    <w:p w:rsidR="00581B6A" w:rsidRDefault="00581B6A">
      <w:pPr>
        <w:pStyle w:val="Odstavecseseznamem"/>
        <w:keepNext/>
        <w:spacing w:after="0"/>
        <w:ind w:firstLine="0"/>
        <w:jc w:val="left"/>
        <w:outlineLvl w:val="0"/>
        <w:rPr>
          <w:rFonts w:ascii="Georgia" w:eastAsia="Georgia" w:hAnsi="Georgia" w:cs="Georgia"/>
          <w:b/>
          <w:bCs/>
          <w:spacing w:val="-1"/>
        </w:rPr>
      </w:pPr>
    </w:p>
    <w:p w:rsidR="00581B6A" w:rsidRDefault="00D06225">
      <w:pPr>
        <w:pStyle w:val="Odstavecseseznamem"/>
        <w:ind w:left="705" w:hanging="705"/>
        <w:rPr>
          <w:rFonts w:ascii="Georgia" w:eastAsia="Georgia" w:hAnsi="Georgia" w:cs="Georgia"/>
        </w:rPr>
      </w:pPr>
      <w:proofErr w:type="gramStart"/>
      <w:r>
        <w:rPr>
          <w:rFonts w:ascii="Georgia" w:hAnsi="Georgia"/>
        </w:rPr>
        <w:t>10.1</w:t>
      </w:r>
      <w:proofErr w:type="gramEnd"/>
      <w:r>
        <w:rPr>
          <w:rFonts w:ascii="Georgia" w:hAnsi="Georgia"/>
        </w:rPr>
        <w:t>.</w:t>
      </w:r>
      <w:r>
        <w:rPr>
          <w:rFonts w:ascii="Georgia" w:hAnsi="Georgia"/>
        </w:rPr>
        <w:tab/>
        <w:t>Smlouva je uzav</w:t>
      </w:r>
      <w:r>
        <w:rPr>
          <w:rFonts w:ascii="Georgia" w:hAnsi="Georgia"/>
        </w:rPr>
        <w:t>ř</w:t>
      </w:r>
      <w:r>
        <w:rPr>
          <w:rFonts w:ascii="Georgia" w:hAnsi="Georgia"/>
        </w:rPr>
        <w:t>ena na dobu 4 let nebo do vy</w:t>
      </w:r>
      <w:r>
        <w:rPr>
          <w:rFonts w:ascii="Georgia" w:hAnsi="Georgia"/>
        </w:rPr>
        <w:t>č</w:t>
      </w:r>
      <w:r>
        <w:rPr>
          <w:rFonts w:ascii="Georgia" w:hAnsi="Georgia"/>
        </w:rPr>
        <w:t>erp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>í čá</w:t>
      </w:r>
      <w:r>
        <w:rPr>
          <w:rFonts w:ascii="Georgia" w:hAnsi="Georgia"/>
        </w:rPr>
        <w:t>stky uveden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v</w:t>
      </w:r>
      <w:r>
        <w:rPr>
          <w:rFonts w:ascii="Georgia" w:hAnsi="Georgia"/>
        </w:rPr>
        <w:t> č</w:t>
      </w:r>
      <w:r>
        <w:rPr>
          <w:rFonts w:ascii="Georgia" w:hAnsi="Georgia"/>
        </w:rPr>
        <w:t>l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nku 4., odst. 4.1., podle toho, co nastane </w:t>
      </w:r>
      <w:proofErr w:type="spellStart"/>
      <w:r>
        <w:rPr>
          <w:rFonts w:ascii="Georgia" w:hAnsi="Georgia"/>
        </w:rPr>
        <w:t>d</w:t>
      </w:r>
      <w:r>
        <w:rPr>
          <w:rFonts w:ascii="Georgia" w:hAnsi="Georgia"/>
        </w:rPr>
        <w:t>ří</w:t>
      </w:r>
      <w:proofErr w:type="spellEnd"/>
      <w:r>
        <w:rPr>
          <w:rFonts w:ascii="Georgia" w:hAnsi="Georgia"/>
          <w:lang w:val="it-IT"/>
        </w:rPr>
        <w:t>ve.</w:t>
      </w:r>
    </w:p>
    <w:p w:rsidR="00581B6A" w:rsidRDefault="00581B6A">
      <w:pPr>
        <w:pStyle w:val="Odstavecseseznamem"/>
        <w:ind w:firstLine="0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1"/>
          <w:numId w:val="27"/>
        </w:numPr>
        <w:rPr>
          <w:rFonts w:ascii="Georgia" w:hAnsi="Georgia"/>
        </w:rPr>
      </w:pPr>
      <w:r>
        <w:rPr>
          <w:rFonts w:ascii="Georgia" w:hAnsi="Georgia"/>
        </w:rPr>
        <w:t>Ka</w:t>
      </w:r>
      <w:r>
        <w:rPr>
          <w:rFonts w:ascii="Georgia" w:hAnsi="Georgia"/>
        </w:rPr>
        <w:t>ž</w:t>
      </w:r>
      <w:r>
        <w:rPr>
          <w:rFonts w:ascii="Georgia" w:hAnsi="Georgia"/>
        </w:rPr>
        <w:t>d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ze Smluvn</w:t>
      </w:r>
      <w:r>
        <w:rPr>
          <w:rFonts w:ascii="Georgia" w:hAnsi="Georgia"/>
        </w:rPr>
        <w:t>í</w:t>
      </w:r>
      <w:r>
        <w:rPr>
          <w:rFonts w:ascii="Georgia" w:hAnsi="Georgia"/>
        </w:rPr>
        <w:t>ch stran je opr</w:t>
      </w:r>
      <w:r>
        <w:rPr>
          <w:rFonts w:ascii="Georgia" w:hAnsi="Georgia"/>
        </w:rPr>
        <w:t>á</w:t>
      </w:r>
      <w:r>
        <w:rPr>
          <w:rFonts w:ascii="Georgia" w:hAnsi="Georgia"/>
        </w:rPr>
        <w:t>vn</w:t>
      </w:r>
      <w:r>
        <w:rPr>
          <w:rFonts w:ascii="Georgia" w:hAnsi="Georgia"/>
        </w:rPr>
        <w:t>ě</w:t>
      </w:r>
      <w:r>
        <w:rPr>
          <w:rFonts w:ascii="Georgia" w:hAnsi="Georgia"/>
        </w:rPr>
        <w:t>na vypov</w:t>
      </w:r>
      <w:r>
        <w:rPr>
          <w:rFonts w:ascii="Georgia" w:hAnsi="Georgia"/>
        </w:rPr>
        <w:t>ě</w:t>
      </w:r>
      <w:r>
        <w:rPr>
          <w:rFonts w:ascii="Georgia" w:hAnsi="Georgia"/>
        </w:rPr>
        <w:t>d</w:t>
      </w:r>
      <w:r>
        <w:rPr>
          <w:rFonts w:ascii="Georgia" w:hAnsi="Georgia"/>
        </w:rPr>
        <w:t>ě</w:t>
      </w:r>
      <w:r>
        <w:rPr>
          <w:rFonts w:ascii="Georgia" w:hAnsi="Georgia"/>
        </w:rPr>
        <w:t xml:space="preserve">t </w:t>
      </w:r>
      <w:r>
        <w:rPr>
          <w:rFonts w:ascii="Georgia" w:hAnsi="Georgia"/>
        </w:rPr>
        <w:t>tuto Smlouvu i bez ud</w:t>
      </w:r>
      <w:r>
        <w:rPr>
          <w:rFonts w:ascii="Georgia" w:hAnsi="Georgia"/>
        </w:rPr>
        <w:t>á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d</w:t>
      </w:r>
      <w:r>
        <w:rPr>
          <w:rFonts w:ascii="Georgia" w:hAnsi="Georgia"/>
        </w:rPr>
        <w:t>ů</w:t>
      </w:r>
      <w:r>
        <w:rPr>
          <w:rFonts w:ascii="Georgia" w:hAnsi="Georgia"/>
        </w:rPr>
        <w:t>vodu s</w:t>
      </w:r>
      <w:r>
        <w:rPr>
          <w:rFonts w:ascii="Georgia" w:hAnsi="Georgia"/>
        </w:rPr>
        <w:t> </w:t>
      </w:r>
      <w:r>
        <w:rPr>
          <w:rFonts w:ascii="Georgia" w:hAnsi="Georgia"/>
        </w:rPr>
        <w:t>v</w:t>
      </w:r>
      <w:r>
        <w:rPr>
          <w:rFonts w:ascii="Georgia" w:hAnsi="Georgia"/>
        </w:rPr>
        <w:t>ý</w:t>
      </w:r>
      <w:r>
        <w:rPr>
          <w:rFonts w:ascii="Georgia" w:hAnsi="Georgia"/>
        </w:rPr>
        <w:t>pov</w:t>
      </w:r>
      <w:r>
        <w:rPr>
          <w:rFonts w:ascii="Georgia" w:hAnsi="Georgia"/>
        </w:rPr>
        <w:t>ě</w:t>
      </w:r>
      <w:r>
        <w:rPr>
          <w:rFonts w:ascii="Georgia" w:hAnsi="Georgia"/>
        </w:rPr>
        <w:t>dn</w:t>
      </w:r>
      <w:r>
        <w:rPr>
          <w:rFonts w:ascii="Georgia" w:hAnsi="Georgia"/>
        </w:rPr>
        <w:t xml:space="preserve">í </w:t>
      </w:r>
      <w:r>
        <w:rPr>
          <w:rFonts w:ascii="Georgia" w:hAnsi="Georgia"/>
          <w:lang w:val="pt-PT"/>
        </w:rPr>
        <w:t>lh</w:t>
      </w:r>
      <w:r>
        <w:rPr>
          <w:rFonts w:ascii="Georgia" w:hAnsi="Georgia"/>
        </w:rPr>
        <w:t>ů</w:t>
      </w:r>
      <w:r>
        <w:rPr>
          <w:rFonts w:ascii="Georgia" w:hAnsi="Georgia"/>
          <w:lang w:val="pt-PT"/>
        </w:rPr>
        <w:t>tou 3 (t</w:t>
      </w:r>
      <w:proofErr w:type="spellStart"/>
      <w:r>
        <w:rPr>
          <w:rFonts w:ascii="Georgia" w:hAnsi="Georgia"/>
        </w:rPr>
        <w:t>ř</w:t>
      </w:r>
      <w:r>
        <w:rPr>
          <w:rFonts w:ascii="Georgia" w:hAnsi="Georgia"/>
        </w:rPr>
        <w:t>i</w:t>
      </w:r>
      <w:proofErr w:type="spellEnd"/>
      <w:r>
        <w:rPr>
          <w:rFonts w:ascii="Georgia" w:hAnsi="Georgia"/>
        </w:rPr>
        <w:t>) m</w:t>
      </w:r>
      <w:r>
        <w:rPr>
          <w:rFonts w:ascii="Georgia" w:hAnsi="Georgia"/>
        </w:rPr>
        <w:t>ě</w:t>
      </w:r>
      <w:r>
        <w:rPr>
          <w:rFonts w:ascii="Georgia" w:hAnsi="Georgia"/>
        </w:rPr>
        <w:t>s</w:t>
      </w:r>
      <w:r>
        <w:rPr>
          <w:rFonts w:ascii="Georgia" w:hAnsi="Georgia"/>
        </w:rPr>
        <w:t>í</w:t>
      </w:r>
      <w:r>
        <w:rPr>
          <w:rFonts w:ascii="Georgia" w:hAnsi="Georgia"/>
        </w:rPr>
        <w:t>ce, kter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po</w:t>
      </w:r>
      <w:r>
        <w:rPr>
          <w:rFonts w:ascii="Georgia" w:hAnsi="Georgia"/>
        </w:rPr>
        <w:t>čí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b</w:t>
      </w:r>
      <w:r>
        <w:rPr>
          <w:rFonts w:ascii="Georgia" w:hAnsi="Georgia"/>
        </w:rPr>
        <w:t>ěž</w:t>
      </w:r>
      <w:r>
        <w:rPr>
          <w:rFonts w:ascii="Georgia" w:hAnsi="Georgia"/>
        </w:rPr>
        <w:t xml:space="preserve">et </w:t>
      </w:r>
      <w:proofErr w:type="spellStart"/>
      <w:r>
        <w:rPr>
          <w:rFonts w:ascii="Georgia" w:hAnsi="Georgia"/>
        </w:rPr>
        <w:t>prv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ho dne n</w:t>
      </w:r>
      <w:r>
        <w:rPr>
          <w:rFonts w:ascii="Georgia" w:hAnsi="Georgia"/>
        </w:rPr>
        <w:t>á</w:t>
      </w:r>
      <w:r>
        <w:rPr>
          <w:rFonts w:ascii="Georgia" w:hAnsi="Georgia"/>
        </w:rPr>
        <w:t>sleduj</w:t>
      </w:r>
      <w:r>
        <w:rPr>
          <w:rFonts w:ascii="Georgia" w:hAnsi="Georgia"/>
        </w:rPr>
        <w:t>í</w:t>
      </w:r>
      <w:r>
        <w:rPr>
          <w:rFonts w:ascii="Georgia" w:hAnsi="Georgia"/>
        </w:rPr>
        <w:t>c</w:t>
      </w:r>
      <w:r>
        <w:rPr>
          <w:rFonts w:ascii="Georgia" w:hAnsi="Georgia"/>
        </w:rPr>
        <w:t>í</w:t>
      </w:r>
      <w:r>
        <w:rPr>
          <w:rFonts w:ascii="Georgia" w:hAnsi="Georgia"/>
        </w:rPr>
        <w:t>ho po doru</w:t>
      </w:r>
      <w:r>
        <w:rPr>
          <w:rFonts w:ascii="Georgia" w:hAnsi="Georgia"/>
        </w:rPr>
        <w:t>č</w:t>
      </w:r>
      <w:r>
        <w:rPr>
          <w:rFonts w:ascii="Georgia" w:hAnsi="Georgia"/>
        </w:rPr>
        <w:t>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</w:t>
      </w:r>
      <w:r>
        <w:rPr>
          <w:rFonts w:ascii="Georgia" w:hAnsi="Georgia"/>
        </w:rPr>
        <w:t>ý</w:t>
      </w:r>
      <w:r>
        <w:rPr>
          <w:rFonts w:ascii="Georgia" w:hAnsi="Georgia"/>
        </w:rPr>
        <w:t>pov</w:t>
      </w:r>
      <w:r>
        <w:rPr>
          <w:rFonts w:ascii="Georgia" w:hAnsi="Georgia"/>
        </w:rPr>
        <w:t>ě</w:t>
      </w:r>
      <w:r>
        <w:rPr>
          <w:rFonts w:ascii="Georgia" w:hAnsi="Georgia"/>
        </w:rPr>
        <w:t>di druh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Smluvn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stran</w:t>
      </w:r>
      <w:r>
        <w:rPr>
          <w:rFonts w:ascii="Georgia" w:hAnsi="Georgia"/>
        </w:rPr>
        <w:t>ě</w:t>
      </w:r>
      <w:r>
        <w:rPr>
          <w:rFonts w:ascii="Georgia" w:hAnsi="Georgia"/>
        </w:rPr>
        <w:t xml:space="preserve">. </w:t>
      </w:r>
    </w:p>
    <w:p w:rsidR="00581B6A" w:rsidRDefault="00581B6A">
      <w:pPr>
        <w:pStyle w:val="Odstavecseseznamem"/>
        <w:spacing w:after="120"/>
        <w:ind w:left="1152" w:firstLine="0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1"/>
          <w:numId w:val="26"/>
        </w:numPr>
        <w:spacing w:after="120"/>
        <w:rPr>
          <w:rFonts w:ascii="Georgia" w:hAnsi="Georgia"/>
        </w:rPr>
      </w:pPr>
      <w:r>
        <w:rPr>
          <w:rFonts w:ascii="Georgia" w:hAnsi="Georgia"/>
        </w:rPr>
        <w:t>Smluvn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strany prohla</w:t>
      </w:r>
      <w:r>
        <w:rPr>
          <w:rFonts w:ascii="Georgia" w:hAnsi="Georgia"/>
        </w:rPr>
        <w:t>š</w:t>
      </w:r>
      <w:r>
        <w:rPr>
          <w:rFonts w:ascii="Georgia" w:hAnsi="Georgia"/>
        </w:rPr>
        <w:t>uj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, </w:t>
      </w:r>
      <w:r>
        <w:rPr>
          <w:rFonts w:ascii="Georgia" w:hAnsi="Georgia"/>
        </w:rPr>
        <w:t>ž</w:t>
      </w:r>
      <w:r>
        <w:rPr>
          <w:rFonts w:ascii="Georgia" w:hAnsi="Georgia"/>
        </w:rPr>
        <w:t>e p</w:t>
      </w:r>
      <w:r>
        <w:rPr>
          <w:rFonts w:ascii="Georgia" w:hAnsi="Georgia"/>
        </w:rPr>
        <w:t>ř</w:t>
      </w:r>
      <w:r>
        <w:rPr>
          <w:rFonts w:ascii="Georgia" w:hAnsi="Georgia"/>
        </w:rPr>
        <w:t>edem souhlas</w:t>
      </w:r>
      <w:r>
        <w:rPr>
          <w:rFonts w:ascii="Georgia" w:hAnsi="Georgia"/>
        </w:rPr>
        <w:t>í</w:t>
      </w:r>
      <w:r>
        <w:rPr>
          <w:rFonts w:ascii="Georgia" w:hAnsi="Georgia"/>
        </w:rPr>
        <w:t>, v</w:t>
      </w:r>
      <w:r>
        <w:rPr>
          <w:rFonts w:ascii="Georgia" w:hAnsi="Georgia"/>
        </w:rPr>
        <w:t> </w:t>
      </w:r>
      <w:r>
        <w:rPr>
          <w:rFonts w:ascii="Georgia" w:hAnsi="Georgia"/>
        </w:rPr>
        <w:t>souladu se z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konem </w:t>
      </w:r>
      <w:r>
        <w:rPr>
          <w:rFonts w:ascii="Georgia" w:hAnsi="Georgia"/>
        </w:rPr>
        <w:t>č</w:t>
      </w:r>
      <w:r>
        <w:rPr>
          <w:rFonts w:ascii="Georgia" w:hAnsi="Georgia"/>
        </w:rPr>
        <w:t xml:space="preserve">. 106/1999 Sb., o </w:t>
      </w:r>
      <w:proofErr w:type="spellStart"/>
      <w:r>
        <w:rPr>
          <w:rFonts w:ascii="Georgia" w:hAnsi="Georgia"/>
        </w:rPr>
        <w:t>svobodn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m p</w:t>
      </w:r>
      <w:r>
        <w:rPr>
          <w:rFonts w:ascii="Georgia" w:hAnsi="Georgia"/>
        </w:rPr>
        <w:t>ří</w:t>
      </w:r>
      <w:r>
        <w:rPr>
          <w:rFonts w:ascii="Georgia" w:hAnsi="Georgia"/>
        </w:rPr>
        <w:t>stupu k</w:t>
      </w:r>
      <w:r>
        <w:rPr>
          <w:rFonts w:ascii="Georgia" w:hAnsi="Georgia"/>
        </w:rPr>
        <w:t> </w:t>
      </w:r>
      <w:r>
        <w:rPr>
          <w:rFonts w:ascii="Georgia" w:hAnsi="Georgia"/>
        </w:rPr>
        <w:t>informac</w:t>
      </w:r>
      <w:r>
        <w:rPr>
          <w:rFonts w:ascii="Georgia" w:hAnsi="Georgia"/>
        </w:rPr>
        <w:t>í</w:t>
      </w:r>
      <w:r>
        <w:rPr>
          <w:rFonts w:ascii="Georgia" w:hAnsi="Georgia"/>
        </w:rPr>
        <w:t>m, s</w:t>
      </w:r>
      <w:r>
        <w:rPr>
          <w:rFonts w:ascii="Georgia" w:hAnsi="Georgia"/>
        </w:rPr>
        <w:t> </w:t>
      </w:r>
      <w:r>
        <w:rPr>
          <w:rFonts w:ascii="Georgia" w:hAnsi="Georgia"/>
        </w:rPr>
        <w:t>mo</w:t>
      </w:r>
      <w:r>
        <w:rPr>
          <w:rFonts w:ascii="Georgia" w:hAnsi="Georgia"/>
        </w:rPr>
        <w:t>ž</w:t>
      </w:r>
      <w:r>
        <w:rPr>
          <w:rFonts w:ascii="Georgia" w:hAnsi="Georgia"/>
        </w:rPr>
        <w:t>n</w:t>
      </w:r>
      <w:r>
        <w:rPr>
          <w:rFonts w:ascii="Georgia" w:hAnsi="Georgia"/>
        </w:rPr>
        <w:t>ý</w:t>
      </w:r>
      <w:r>
        <w:rPr>
          <w:rFonts w:ascii="Georgia" w:hAnsi="Georgia"/>
        </w:rPr>
        <w:t>m zp</w:t>
      </w:r>
      <w:r>
        <w:rPr>
          <w:rFonts w:ascii="Georgia" w:hAnsi="Georgia"/>
        </w:rPr>
        <w:t>ří</w:t>
      </w:r>
      <w:r>
        <w:rPr>
          <w:rFonts w:ascii="Georgia" w:hAnsi="Georgia"/>
        </w:rPr>
        <w:t>stupn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m, </w:t>
      </w:r>
      <w:r>
        <w:rPr>
          <w:rFonts w:ascii="Georgia" w:hAnsi="Georgia"/>
        </w:rPr>
        <w:t>č</w:t>
      </w:r>
      <w:r>
        <w:rPr>
          <w:rFonts w:ascii="Georgia" w:hAnsi="Georgia"/>
        </w:rPr>
        <w:t>i zve</w:t>
      </w:r>
      <w:r>
        <w:rPr>
          <w:rFonts w:ascii="Georgia" w:hAnsi="Georgia"/>
        </w:rPr>
        <w:t>ř</w:t>
      </w:r>
      <w:r>
        <w:rPr>
          <w:rFonts w:ascii="Georgia" w:hAnsi="Georgia"/>
        </w:rPr>
        <w:t>ejn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>m cel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to Smlouvy v</w:t>
      </w:r>
      <w:r>
        <w:rPr>
          <w:rFonts w:ascii="Georgia" w:hAnsi="Georgia"/>
        </w:rPr>
        <w:t> </w:t>
      </w:r>
      <w:r>
        <w:rPr>
          <w:rFonts w:ascii="Georgia" w:hAnsi="Georgia"/>
        </w:rPr>
        <w:t>jej</w:t>
      </w:r>
      <w:r>
        <w:rPr>
          <w:rFonts w:ascii="Georgia" w:hAnsi="Georgia"/>
        </w:rPr>
        <w:t>í</w:t>
      </w:r>
      <w:r>
        <w:rPr>
          <w:rFonts w:ascii="Georgia" w:hAnsi="Georgia"/>
        </w:rPr>
        <w:t>m pln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m zn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>, jako</w:t>
      </w:r>
      <w:r>
        <w:rPr>
          <w:rFonts w:ascii="Georgia" w:hAnsi="Georgia"/>
        </w:rPr>
        <w:t xml:space="preserve">ž </w:t>
      </w:r>
      <w:r>
        <w:rPr>
          <w:rFonts w:ascii="Georgia" w:hAnsi="Georgia"/>
        </w:rPr>
        <w:t>i v</w:t>
      </w:r>
      <w:r>
        <w:rPr>
          <w:rFonts w:ascii="Georgia" w:hAnsi="Georgia"/>
        </w:rPr>
        <w:t>š</w:t>
      </w:r>
      <w:r>
        <w:rPr>
          <w:rFonts w:ascii="Georgia" w:hAnsi="Georgia"/>
        </w:rPr>
        <w:t xml:space="preserve">ech </w:t>
      </w:r>
      <w:r>
        <w:rPr>
          <w:rFonts w:ascii="Georgia" w:hAnsi="Georgia"/>
        </w:rPr>
        <w:t>ú</w:t>
      </w:r>
      <w:r>
        <w:rPr>
          <w:rFonts w:ascii="Georgia" w:hAnsi="Georgia"/>
        </w:rPr>
        <w:t>kon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a okolnost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</w:t>
      </w:r>
      <w:r>
        <w:rPr>
          <w:rFonts w:ascii="Georgia" w:hAnsi="Georgia"/>
        </w:rPr>
        <w:t> </w:t>
      </w:r>
      <w:r>
        <w:rPr>
          <w:rFonts w:ascii="Georgia" w:hAnsi="Georgia"/>
        </w:rPr>
        <w:t>touto Smlouvou souvisej</w:t>
      </w:r>
      <w:r>
        <w:rPr>
          <w:rFonts w:ascii="Georgia" w:hAnsi="Georgia"/>
        </w:rPr>
        <w:t>í</w:t>
      </w:r>
      <w:r>
        <w:rPr>
          <w:rFonts w:ascii="Georgia" w:hAnsi="Georgia"/>
        </w:rPr>
        <w:t>c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ch, ke </w:t>
      </w:r>
      <w:proofErr w:type="spellStart"/>
      <w:r>
        <w:rPr>
          <w:rFonts w:ascii="Georgia" w:hAnsi="Georgia"/>
        </w:rPr>
        <w:t>kter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mu m</w:t>
      </w:r>
      <w:r>
        <w:rPr>
          <w:rFonts w:ascii="Georgia" w:hAnsi="Georgia"/>
        </w:rPr>
        <w:t>ůž</w:t>
      </w:r>
      <w:r>
        <w:rPr>
          <w:rFonts w:ascii="Georgia" w:hAnsi="Georgia"/>
        </w:rPr>
        <w:t>e kdykoliv v</w:t>
      </w:r>
      <w:r>
        <w:rPr>
          <w:rFonts w:ascii="Georgia" w:hAnsi="Georgia"/>
        </w:rPr>
        <w:t> </w:t>
      </w:r>
      <w:r>
        <w:rPr>
          <w:rFonts w:ascii="Georgia" w:hAnsi="Georgia"/>
        </w:rPr>
        <w:t>budoucnu doj</w:t>
      </w:r>
      <w:r>
        <w:rPr>
          <w:rFonts w:ascii="Georgia" w:hAnsi="Georgia"/>
        </w:rPr>
        <w:t>í</w:t>
      </w:r>
      <w:r>
        <w:rPr>
          <w:rFonts w:ascii="Georgia" w:hAnsi="Georgia"/>
        </w:rPr>
        <w:t>t, a rovn</w:t>
      </w:r>
      <w:r>
        <w:rPr>
          <w:rFonts w:ascii="Georgia" w:hAnsi="Georgia"/>
        </w:rPr>
        <w:t xml:space="preserve">ěž </w:t>
      </w:r>
      <w:r>
        <w:rPr>
          <w:rFonts w:ascii="Georgia" w:hAnsi="Georgia"/>
        </w:rPr>
        <w:t>prohla</w:t>
      </w:r>
      <w:r>
        <w:rPr>
          <w:rFonts w:ascii="Georgia" w:hAnsi="Georgia"/>
        </w:rPr>
        <w:t>š</w:t>
      </w:r>
      <w:r>
        <w:rPr>
          <w:rFonts w:ascii="Georgia" w:hAnsi="Georgia"/>
        </w:rPr>
        <w:t>uj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, </w:t>
      </w:r>
      <w:r>
        <w:rPr>
          <w:rFonts w:ascii="Georgia" w:hAnsi="Georgia"/>
        </w:rPr>
        <w:t>ž</w:t>
      </w:r>
      <w:r>
        <w:rPr>
          <w:rFonts w:ascii="Georgia" w:hAnsi="Georgia"/>
        </w:rPr>
        <w:t>e nic z</w:t>
      </w:r>
      <w:r>
        <w:rPr>
          <w:rFonts w:ascii="Georgia" w:hAnsi="Georgia"/>
        </w:rPr>
        <w:t> </w:t>
      </w:r>
      <w:r>
        <w:rPr>
          <w:rFonts w:ascii="Georgia" w:hAnsi="Georgia"/>
        </w:rPr>
        <w:t>obsahu 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to Smlouvy </w:t>
      </w:r>
      <w:r>
        <w:rPr>
          <w:rFonts w:ascii="Georgia" w:hAnsi="Georgia"/>
        </w:rPr>
        <w:t>nepova</w:t>
      </w:r>
      <w:r>
        <w:rPr>
          <w:rFonts w:ascii="Georgia" w:hAnsi="Georgia"/>
        </w:rPr>
        <w:t>ž</w:t>
      </w:r>
      <w:r>
        <w:rPr>
          <w:rFonts w:ascii="Georgia" w:hAnsi="Georgia"/>
        </w:rPr>
        <w:t>uj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za obchodn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tajemstv</w:t>
      </w:r>
      <w:r>
        <w:rPr>
          <w:rFonts w:ascii="Georgia" w:hAnsi="Georgia"/>
        </w:rPr>
        <w:t>í</w:t>
      </w:r>
      <w:r>
        <w:rPr>
          <w:rFonts w:ascii="Georgia" w:hAnsi="Georgia"/>
        </w:rPr>
        <w:t>.</w:t>
      </w:r>
    </w:p>
    <w:p w:rsidR="00581B6A" w:rsidRDefault="00581B6A">
      <w:pPr>
        <w:pStyle w:val="Odstavecseseznamem"/>
        <w:spacing w:after="120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1"/>
          <w:numId w:val="28"/>
        </w:numPr>
        <w:spacing w:after="120"/>
        <w:rPr>
          <w:rFonts w:ascii="Georgia" w:hAnsi="Georgia"/>
        </w:rPr>
      </w:pPr>
      <w:r>
        <w:rPr>
          <w:rFonts w:ascii="Georgia" w:hAnsi="Georgia"/>
        </w:rPr>
        <w:t>Poskytovatel si je v</w:t>
      </w:r>
      <w:r>
        <w:rPr>
          <w:rFonts w:ascii="Georgia" w:hAnsi="Georgia"/>
        </w:rPr>
        <w:t>ě</w:t>
      </w:r>
      <w:r>
        <w:rPr>
          <w:rFonts w:ascii="Georgia" w:hAnsi="Georgia"/>
        </w:rPr>
        <w:t xml:space="preserve">dom, </w:t>
      </w:r>
      <w:r>
        <w:rPr>
          <w:rFonts w:ascii="Georgia" w:hAnsi="Georgia"/>
        </w:rPr>
        <w:t>ž</w:t>
      </w:r>
      <w:r>
        <w:rPr>
          <w:rFonts w:ascii="Georgia" w:hAnsi="Georgia"/>
        </w:rPr>
        <w:t xml:space="preserve">e je ve smyslu </w:t>
      </w:r>
      <w:r>
        <w:rPr>
          <w:rFonts w:ascii="Georgia" w:hAnsi="Georgia"/>
        </w:rPr>
        <w:t xml:space="preserve">§ </w:t>
      </w:r>
      <w:r>
        <w:rPr>
          <w:rFonts w:ascii="Georgia" w:hAnsi="Georgia"/>
        </w:rPr>
        <w:t>2 p</w:t>
      </w:r>
      <w:r>
        <w:rPr>
          <w:rFonts w:ascii="Georgia" w:hAnsi="Georgia"/>
        </w:rPr>
        <w:t>í</w:t>
      </w:r>
      <w:r>
        <w:rPr>
          <w:rFonts w:ascii="Georgia" w:hAnsi="Georgia"/>
        </w:rPr>
        <w:t>sm. e) z</w:t>
      </w:r>
      <w:r>
        <w:rPr>
          <w:rFonts w:ascii="Georgia" w:hAnsi="Georgia"/>
        </w:rPr>
        <w:t>á</w:t>
      </w:r>
      <w:r>
        <w:rPr>
          <w:rFonts w:ascii="Georgia" w:hAnsi="Georgia"/>
        </w:rPr>
        <w:t xml:space="preserve">kona </w:t>
      </w:r>
      <w:r>
        <w:rPr>
          <w:rFonts w:ascii="Georgia" w:hAnsi="Georgia"/>
        </w:rPr>
        <w:t>č</w:t>
      </w:r>
      <w:r>
        <w:rPr>
          <w:rFonts w:ascii="Georgia" w:hAnsi="Georgia"/>
          <w:lang w:val="pt-PT"/>
        </w:rPr>
        <w:t>. 320/2001 Sb., o finan</w:t>
      </w:r>
      <w:r>
        <w:rPr>
          <w:rFonts w:ascii="Georgia" w:hAnsi="Georgia"/>
        </w:rPr>
        <w:t>č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ab/>
      </w:r>
      <w:r>
        <w:rPr>
          <w:rFonts w:ascii="Georgia" w:hAnsi="Georgia"/>
        </w:rPr>
        <w:t xml:space="preserve">kontrole ve </w:t>
      </w:r>
      <w:proofErr w:type="spellStart"/>
      <w:r>
        <w:rPr>
          <w:rFonts w:ascii="Georgia" w:hAnsi="Georgia"/>
        </w:rPr>
        <w:t>ve</w:t>
      </w:r>
      <w:r>
        <w:rPr>
          <w:rFonts w:ascii="Georgia" w:hAnsi="Georgia"/>
        </w:rPr>
        <w:t>ř</w:t>
      </w:r>
      <w:r>
        <w:rPr>
          <w:rFonts w:ascii="Georgia" w:hAnsi="Georgia"/>
        </w:rPr>
        <w:t>ejn</w:t>
      </w:r>
      <w:proofErr w:type="spellEnd"/>
      <w:r>
        <w:rPr>
          <w:rFonts w:ascii="Georgia" w:hAnsi="Georgia"/>
          <w:lang w:val="fr-FR"/>
        </w:rPr>
        <w:t xml:space="preserve">é </w:t>
      </w:r>
      <w:proofErr w:type="spellStart"/>
      <w:r>
        <w:rPr>
          <w:rFonts w:ascii="Georgia" w:hAnsi="Georgia"/>
          <w:lang w:val="de-DE"/>
        </w:rPr>
        <w:t>spr</w:t>
      </w:r>
      <w:r>
        <w:rPr>
          <w:rFonts w:ascii="Georgia" w:hAnsi="Georgia"/>
        </w:rPr>
        <w:t>á</w:t>
      </w:r>
      <w:r>
        <w:rPr>
          <w:rFonts w:ascii="Georgia" w:hAnsi="Georgia"/>
        </w:rPr>
        <w:t>v</w:t>
      </w:r>
      <w:r>
        <w:rPr>
          <w:rFonts w:ascii="Georgia" w:hAnsi="Georgia"/>
        </w:rPr>
        <w:t>ě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</w:rPr>
        <w:t>a o zm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n</w:t>
      </w:r>
      <w:r>
        <w:rPr>
          <w:rFonts w:ascii="Georgia" w:hAnsi="Georgia"/>
        </w:rPr>
        <w:t>ě</w:t>
      </w:r>
      <w:r>
        <w:rPr>
          <w:rFonts w:ascii="Georgia" w:hAnsi="Georgia"/>
        </w:rPr>
        <w:t>kter</w:t>
      </w:r>
      <w:r>
        <w:rPr>
          <w:rFonts w:ascii="Georgia" w:hAnsi="Georgia"/>
        </w:rPr>
        <w:t>ý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z</w:t>
      </w:r>
      <w:proofErr w:type="spellStart"/>
      <w:r>
        <w:rPr>
          <w:rFonts w:ascii="Georgia" w:hAnsi="Georgia"/>
        </w:rPr>
        <w:t>á</w:t>
      </w:r>
      <w:r>
        <w:rPr>
          <w:rFonts w:ascii="Georgia" w:hAnsi="Georgia"/>
        </w:rPr>
        <w:t>kon</w:t>
      </w:r>
      <w:r>
        <w:rPr>
          <w:rFonts w:ascii="Georgia" w:hAnsi="Georgia"/>
        </w:rPr>
        <w:t>ů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</w:rPr>
        <w:t>(z</w:t>
      </w:r>
      <w:r>
        <w:rPr>
          <w:rFonts w:ascii="Georgia" w:hAnsi="Georgia"/>
        </w:rPr>
        <w:t>á</w:t>
      </w:r>
      <w:r>
        <w:rPr>
          <w:rFonts w:ascii="Georgia" w:hAnsi="Georgia"/>
        </w:rPr>
        <w:t>kon o finan</w:t>
      </w:r>
      <w:r>
        <w:rPr>
          <w:rFonts w:ascii="Georgia" w:hAnsi="Georgia"/>
        </w:rPr>
        <w:t>č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 xml:space="preserve">kontrole), ve </w:t>
      </w:r>
      <w:r>
        <w:rPr>
          <w:rFonts w:ascii="Georgia" w:hAnsi="Georgia"/>
        </w:rPr>
        <w:tab/>
        <w:t>zn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ab/>
      </w:r>
      <w:r>
        <w:rPr>
          <w:rFonts w:ascii="Georgia" w:hAnsi="Georgia"/>
        </w:rPr>
        <w:t>pozd</w:t>
      </w:r>
      <w:r>
        <w:rPr>
          <w:rFonts w:ascii="Georgia" w:hAnsi="Georgia"/>
        </w:rPr>
        <w:t>ě</w:t>
      </w:r>
      <w:r>
        <w:rPr>
          <w:rFonts w:ascii="Georgia" w:hAnsi="Georgia"/>
        </w:rPr>
        <w:t>j</w:t>
      </w:r>
      <w:r>
        <w:rPr>
          <w:rFonts w:ascii="Georgia" w:hAnsi="Georgia"/>
        </w:rPr>
        <w:t>ší</w:t>
      </w:r>
      <w:r>
        <w:rPr>
          <w:rFonts w:ascii="Georgia" w:hAnsi="Georgia"/>
        </w:rPr>
        <w:t>ch p</w:t>
      </w:r>
      <w:r>
        <w:rPr>
          <w:rFonts w:ascii="Georgia" w:hAnsi="Georgia"/>
        </w:rPr>
        <w:t>ř</w:t>
      </w:r>
      <w:r>
        <w:rPr>
          <w:rFonts w:ascii="Georgia" w:hAnsi="Georgia"/>
        </w:rPr>
        <w:t>edpis</w:t>
      </w:r>
      <w:r>
        <w:rPr>
          <w:rFonts w:ascii="Georgia" w:hAnsi="Georgia"/>
        </w:rPr>
        <w:t>ů</w:t>
      </w:r>
      <w:r>
        <w:rPr>
          <w:rFonts w:ascii="Georgia" w:hAnsi="Georgia"/>
        </w:rPr>
        <w:t>, povinen spolup</w:t>
      </w:r>
      <w:r>
        <w:rPr>
          <w:rFonts w:ascii="Georgia" w:hAnsi="Georgia"/>
        </w:rPr>
        <w:t>ů</w:t>
      </w:r>
      <w:r>
        <w:rPr>
          <w:rFonts w:ascii="Georgia" w:hAnsi="Georgia"/>
        </w:rPr>
        <w:t>sobit p</w:t>
      </w:r>
      <w:r>
        <w:rPr>
          <w:rFonts w:ascii="Georgia" w:hAnsi="Georgia"/>
        </w:rPr>
        <w:t>ř</w:t>
      </w:r>
      <w:r>
        <w:rPr>
          <w:rFonts w:ascii="Georgia" w:hAnsi="Georgia"/>
        </w:rPr>
        <w:t>i v</w:t>
      </w:r>
      <w:r>
        <w:rPr>
          <w:rFonts w:ascii="Georgia" w:hAnsi="Georgia"/>
        </w:rPr>
        <w:t>ý</w:t>
      </w:r>
      <w:r>
        <w:rPr>
          <w:rFonts w:ascii="Georgia" w:hAnsi="Georgia"/>
        </w:rPr>
        <w:t>konu finan</w:t>
      </w:r>
      <w:r>
        <w:rPr>
          <w:rFonts w:ascii="Georgia" w:hAnsi="Georgia"/>
        </w:rPr>
        <w:t>č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 xml:space="preserve">kontroly </w:t>
      </w:r>
      <w:r>
        <w:rPr>
          <w:rFonts w:ascii="Georgia" w:hAnsi="Georgia"/>
        </w:rPr>
        <w:tab/>
        <w:t>u</w:t>
      </w:r>
      <w:r>
        <w:rPr>
          <w:rFonts w:ascii="Georgia" w:hAnsi="Georgia"/>
        </w:rPr>
        <w:t> </w:t>
      </w:r>
      <w:r>
        <w:rPr>
          <w:rFonts w:ascii="Georgia" w:hAnsi="Georgia"/>
        </w:rPr>
        <w:t>Objednatele.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1"/>
          <w:numId w:val="26"/>
        </w:numPr>
        <w:spacing w:after="120"/>
        <w:rPr>
          <w:rFonts w:ascii="Georgia" w:hAnsi="Georgia"/>
        </w:rPr>
      </w:pPr>
      <w:r>
        <w:rPr>
          <w:rFonts w:ascii="Georgia" w:hAnsi="Georgia"/>
        </w:rPr>
        <w:t>Poskytovatel bere na v</w:t>
      </w:r>
      <w:r>
        <w:rPr>
          <w:rFonts w:ascii="Georgia" w:hAnsi="Georgia"/>
        </w:rPr>
        <w:t>ě</w:t>
      </w:r>
      <w:r>
        <w:rPr>
          <w:rFonts w:ascii="Georgia" w:hAnsi="Georgia"/>
        </w:rPr>
        <w:t>dom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, </w:t>
      </w:r>
      <w:r>
        <w:rPr>
          <w:rFonts w:ascii="Georgia" w:hAnsi="Georgia"/>
        </w:rPr>
        <w:t>ž</w:t>
      </w:r>
      <w:r>
        <w:rPr>
          <w:rFonts w:ascii="Georgia" w:hAnsi="Georgia"/>
        </w:rPr>
        <w:t xml:space="preserve">e Objednatel je </w:t>
      </w:r>
      <w:proofErr w:type="spellStart"/>
      <w:r>
        <w:rPr>
          <w:rFonts w:ascii="Georgia" w:hAnsi="Georgia"/>
        </w:rPr>
        <w:t>v</w:t>
      </w:r>
      <w:r>
        <w:rPr>
          <w:rFonts w:ascii="Georgia" w:hAnsi="Georgia"/>
        </w:rPr>
        <w:t>á</w:t>
      </w:r>
      <w:r>
        <w:rPr>
          <w:rFonts w:ascii="Georgia" w:hAnsi="Georgia"/>
        </w:rPr>
        <w:t>z</w:t>
      </w:r>
      <w:r>
        <w:rPr>
          <w:rFonts w:ascii="Georgia" w:hAnsi="Georgia"/>
        </w:rPr>
        <w:t>á</w:t>
      </w:r>
      <w:proofErr w:type="spellEnd"/>
      <w:r>
        <w:rPr>
          <w:rFonts w:ascii="Georgia" w:hAnsi="Georgia"/>
          <w:lang w:val="nl-NL"/>
        </w:rPr>
        <w:t>n z</w:t>
      </w:r>
      <w:proofErr w:type="spellStart"/>
      <w:r>
        <w:rPr>
          <w:rFonts w:ascii="Georgia" w:hAnsi="Georgia"/>
        </w:rPr>
        <w:t>á</w:t>
      </w:r>
      <w:r>
        <w:rPr>
          <w:rFonts w:ascii="Georgia" w:hAnsi="Georgia"/>
        </w:rPr>
        <w:t>konem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</w:rPr>
        <w:t>č</w:t>
      </w:r>
      <w:r>
        <w:rPr>
          <w:rFonts w:ascii="Georgia" w:hAnsi="Georgia"/>
        </w:rPr>
        <w:t>. 340/2015 Sb., o</w:t>
      </w:r>
      <w:r>
        <w:rPr>
          <w:rFonts w:ascii="Georgia" w:hAnsi="Georgia"/>
        </w:rPr>
        <w:t> </w:t>
      </w:r>
      <w:r>
        <w:rPr>
          <w:rFonts w:ascii="Georgia" w:hAnsi="Georgia"/>
        </w:rPr>
        <w:t>registru smluv, a souhlas</w:t>
      </w:r>
      <w:r>
        <w:rPr>
          <w:rFonts w:ascii="Georgia" w:hAnsi="Georgia"/>
        </w:rPr>
        <w:t xml:space="preserve">í </w:t>
      </w:r>
      <w:r>
        <w:rPr>
          <w:rFonts w:ascii="Georgia" w:hAnsi="Georgia"/>
          <w:lang w:val="en-US"/>
        </w:rPr>
        <w:t>s t</w:t>
      </w:r>
      <w:proofErr w:type="spellStart"/>
      <w:r>
        <w:rPr>
          <w:rFonts w:ascii="Georgia" w:hAnsi="Georgia"/>
        </w:rPr>
        <w:t>í</w:t>
      </w:r>
      <w:r>
        <w:rPr>
          <w:rFonts w:ascii="Georgia" w:hAnsi="Georgia"/>
        </w:rPr>
        <w:t>m</w:t>
      </w:r>
      <w:proofErr w:type="spellEnd"/>
      <w:r>
        <w:rPr>
          <w:rFonts w:ascii="Georgia" w:hAnsi="Georgia"/>
        </w:rPr>
        <w:t xml:space="preserve">, </w:t>
      </w:r>
      <w:r>
        <w:rPr>
          <w:rFonts w:ascii="Georgia" w:hAnsi="Georgia"/>
        </w:rPr>
        <w:t>ž</w:t>
      </w:r>
      <w:r>
        <w:rPr>
          <w:rFonts w:ascii="Georgia" w:hAnsi="Georgia"/>
          <w:lang w:val="en-US"/>
        </w:rPr>
        <w:t>e text 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to Smlouvy, p</w:t>
      </w:r>
      <w:r>
        <w:rPr>
          <w:rFonts w:ascii="Georgia" w:hAnsi="Georgia"/>
        </w:rPr>
        <w:t>ří</w:t>
      </w:r>
      <w:r>
        <w:rPr>
          <w:rFonts w:ascii="Georgia" w:hAnsi="Georgia"/>
        </w:rPr>
        <w:t>padn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jej</w:t>
      </w:r>
      <w:r>
        <w:rPr>
          <w:rFonts w:ascii="Georgia" w:hAnsi="Georgia"/>
        </w:rPr>
        <w:t>í</w:t>
      </w:r>
      <w:r>
        <w:rPr>
          <w:rFonts w:ascii="Georgia" w:hAnsi="Georgia"/>
        </w:rPr>
        <w:t>ch dodatk</w:t>
      </w:r>
      <w:r>
        <w:rPr>
          <w:rFonts w:ascii="Georgia" w:hAnsi="Georgia"/>
        </w:rPr>
        <w:t>ů</w:t>
      </w:r>
      <w:r>
        <w:rPr>
          <w:rFonts w:ascii="Georgia" w:hAnsi="Georgia"/>
        </w:rPr>
        <w:t>, bude zve</w:t>
      </w:r>
      <w:r>
        <w:rPr>
          <w:rFonts w:ascii="Georgia" w:hAnsi="Georgia"/>
        </w:rPr>
        <w:t>ř</w:t>
      </w:r>
      <w:r>
        <w:rPr>
          <w:rFonts w:ascii="Georgia" w:hAnsi="Georgia"/>
        </w:rPr>
        <w:t>ejn</w:t>
      </w:r>
      <w:r>
        <w:rPr>
          <w:rFonts w:ascii="Georgia" w:hAnsi="Georgia"/>
        </w:rPr>
        <w:t>ě</w:t>
      </w:r>
      <w:r>
        <w:rPr>
          <w:rFonts w:ascii="Georgia" w:hAnsi="Georgia"/>
        </w:rPr>
        <w:t>n prost</w:t>
      </w:r>
      <w:r>
        <w:rPr>
          <w:rFonts w:ascii="Georgia" w:hAnsi="Georgia"/>
        </w:rPr>
        <w:t>ř</w:t>
      </w:r>
      <w:r>
        <w:rPr>
          <w:rFonts w:ascii="Georgia" w:hAnsi="Georgia"/>
        </w:rPr>
        <w:t>ednictv</w:t>
      </w:r>
      <w:r>
        <w:rPr>
          <w:rFonts w:ascii="Georgia" w:hAnsi="Georgia"/>
        </w:rPr>
        <w:t>í</w:t>
      </w:r>
      <w:r>
        <w:rPr>
          <w:rFonts w:ascii="Georgia" w:hAnsi="Georgia"/>
        </w:rPr>
        <w:t>m Objednatele v</w:t>
      </w:r>
      <w:r>
        <w:rPr>
          <w:rFonts w:ascii="Georgia" w:hAnsi="Georgia"/>
        </w:rPr>
        <w:t xml:space="preserve"> registru smluv. Smluvn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strany souhlas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se zve</w:t>
      </w:r>
      <w:r>
        <w:rPr>
          <w:rFonts w:ascii="Georgia" w:hAnsi="Georgia"/>
        </w:rPr>
        <w:t>ř</w:t>
      </w:r>
      <w:r>
        <w:rPr>
          <w:rFonts w:ascii="Georgia" w:hAnsi="Georgia"/>
        </w:rPr>
        <w:t>ejn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>í</w:t>
      </w:r>
      <w:r>
        <w:rPr>
          <w:rFonts w:ascii="Georgia" w:hAnsi="Georgia"/>
        </w:rPr>
        <w:t>m 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to Smlouvy v pln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m rozsahu v</w:t>
      </w:r>
      <w:r>
        <w:rPr>
          <w:rFonts w:ascii="Georgia" w:hAnsi="Georgia"/>
        </w:rPr>
        <w:t>č</w:t>
      </w:r>
      <w:r>
        <w:rPr>
          <w:rFonts w:ascii="Georgia" w:hAnsi="Georgia"/>
        </w:rPr>
        <w:t>etn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osobn</w:t>
      </w:r>
      <w:r>
        <w:rPr>
          <w:rFonts w:ascii="Georgia" w:hAnsi="Georgia"/>
        </w:rPr>
        <w:t>í</w:t>
      </w:r>
      <w:proofErr w:type="spellStart"/>
      <w:r>
        <w:rPr>
          <w:rFonts w:ascii="Georgia" w:hAnsi="Georgia"/>
          <w:lang w:val="de-DE"/>
        </w:rPr>
        <w:t>ch</w:t>
      </w:r>
      <w:proofErr w:type="spellEnd"/>
      <w:r>
        <w:rPr>
          <w:rFonts w:ascii="Georgia" w:hAnsi="Georgia"/>
          <w:lang w:val="de-DE"/>
        </w:rPr>
        <w:t xml:space="preserve"> </w:t>
      </w:r>
      <w:r>
        <w:rPr>
          <w:rFonts w:ascii="Georgia" w:hAnsi="Georgia"/>
        </w:rPr>
        <w:t>ú</w:t>
      </w:r>
      <w:r>
        <w:rPr>
          <w:rFonts w:ascii="Georgia" w:hAnsi="Georgia"/>
        </w:rPr>
        <w:t>daj</w:t>
      </w:r>
      <w:r>
        <w:rPr>
          <w:rFonts w:ascii="Georgia" w:hAnsi="Georgia"/>
        </w:rPr>
        <w:t xml:space="preserve">ů </w:t>
      </w:r>
      <w:r>
        <w:rPr>
          <w:rFonts w:ascii="Georgia" w:hAnsi="Georgia"/>
        </w:rPr>
        <w:t>ve Smlouv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obsa</w:t>
      </w:r>
      <w:r>
        <w:rPr>
          <w:rFonts w:ascii="Georgia" w:hAnsi="Georgia"/>
        </w:rPr>
        <w:t>ž</w:t>
      </w:r>
      <w:r>
        <w:rPr>
          <w:rFonts w:ascii="Georgia" w:hAnsi="Georgia"/>
        </w:rPr>
        <w:t>en</w:t>
      </w:r>
      <w:r>
        <w:rPr>
          <w:rFonts w:ascii="Georgia" w:hAnsi="Georgia"/>
        </w:rPr>
        <w:t>ý</w:t>
      </w:r>
      <w:r>
        <w:rPr>
          <w:rFonts w:ascii="Georgia" w:hAnsi="Georgia"/>
        </w:rPr>
        <w:t>ch.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1"/>
          <w:numId w:val="26"/>
        </w:numPr>
        <w:spacing w:after="120"/>
        <w:rPr>
          <w:rFonts w:ascii="Georgia" w:hAnsi="Georgia"/>
        </w:rPr>
      </w:pPr>
      <w:r>
        <w:rPr>
          <w:rFonts w:ascii="Georgia" w:hAnsi="Georgia"/>
        </w:rPr>
        <w:t>Jak</w:t>
      </w:r>
      <w:r>
        <w:rPr>
          <w:rFonts w:ascii="Georgia" w:hAnsi="Georgia"/>
        </w:rPr>
        <w:t>á</w:t>
      </w:r>
      <w:r>
        <w:rPr>
          <w:rFonts w:ascii="Georgia" w:hAnsi="Georgia"/>
        </w:rPr>
        <w:t>koli zm</w:t>
      </w:r>
      <w:r>
        <w:rPr>
          <w:rFonts w:ascii="Georgia" w:hAnsi="Georgia"/>
        </w:rPr>
        <w:t>ě</w:t>
      </w:r>
      <w:r>
        <w:rPr>
          <w:rFonts w:ascii="Georgia" w:hAnsi="Georgia"/>
        </w:rPr>
        <w:t>na 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to Smlouvy mus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m</w:t>
      </w:r>
      <w:r>
        <w:rPr>
          <w:rFonts w:ascii="Georgia" w:hAnsi="Georgia"/>
        </w:rPr>
        <w:t>í</w:t>
      </w:r>
      <w:r>
        <w:rPr>
          <w:rFonts w:ascii="Georgia" w:hAnsi="Georgia"/>
        </w:rPr>
        <w:t>t p</w:t>
      </w:r>
      <w:r>
        <w:rPr>
          <w:rFonts w:ascii="Georgia" w:hAnsi="Georgia"/>
        </w:rPr>
        <w:t>í</w:t>
      </w:r>
      <w:r>
        <w:rPr>
          <w:rFonts w:ascii="Georgia" w:hAnsi="Georgia"/>
        </w:rPr>
        <w:t>semnou formu a mus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b</w:t>
      </w:r>
      <w:r>
        <w:rPr>
          <w:rFonts w:ascii="Georgia" w:hAnsi="Georgia"/>
        </w:rPr>
        <w:t>ý</w:t>
      </w:r>
      <w:r>
        <w:rPr>
          <w:rFonts w:ascii="Georgia" w:hAnsi="Georgia"/>
        </w:rPr>
        <w:t>t podeps</w:t>
      </w:r>
      <w:r>
        <w:rPr>
          <w:rFonts w:ascii="Georgia" w:hAnsi="Georgia"/>
        </w:rPr>
        <w:t>á</w:t>
      </w:r>
      <w:r>
        <w:rPr>
          <w:rFonts w:ascii="Georgia" w:hAnsi="Georgia"/>
        </w:rPr>
        <w:t>na osobami opr</w:t>
      </w:r>
      <w:r>
        <w:rPr>
          <w:rFonts w:ascii="Georgia" w:hAnsi="Georgia"/>
        </w:rPr>
        <w:t>á</w:t>
      </w:r>
      <w:r>
        <w:rPr>
          <w:rFonts w:ascii="Georgia" w:hAnsi="Georgia"/>
        </w:rPr>
        <w:t>vn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>ý</w:t>
      </w:r>
      <w:r>
        <w:rPr>
          <w:rFonts w:ascii="Georgia" w:hAnsi="Georgia"/>
        </w:rPr>
        <w:t xml:space="preserve">mi jednat a podepisovat za </w:t>
      </w:r>
      <w:r>
        <w:rPr>
          <w:rFonts w:ascii="Georgia" w:hAnsi="Georgia"/>
        </w:rPr>
        <w:t>Objednatele a Poskytovatele nebo osobami jimi zmocn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>ý</w:t>
      </w:r>
      <w:r>
        <w:rPr>
          <w:rFonts w:ascii="Georgia" w:hAnsi="Georgia"/>
        </w:rPr>
        <w:t>mi. Zm</w:t>
      </w:r>
      <w:r>
        <w:rPr>
          <w:rFonts w:ascii="Georgia" w:hAnsi="Georgia"/>
        </w:rPr>
        <w:t>ě</w:t>
      </w:r>
      <w:r>
        <w:rPr>
          <w:rFonts w:ascii="Georgia" w:hAnsi="Georgia"/>
        </w:rPr>
        <w:t>ny Smlouvy se sjedn</w:t>
      </w:r>
      <w:r>
        <w:rPr>
          <w:rFonts w:ascii="Georgia" w:hAnsi="Georgia"/>
        </w:rPr>
        <w:t>á</w:t>
      </w:r>
      <w:r>
        <w:rPr>
          <w:rFonts w:ascii="Georgia" w:hAnsi="Georgia"/>
        </w:rPr>
        <w:t>vaj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z</w:t>
      </w:r>
      <w:r>
        <w:rPr>
          <w:rFonts w:ascii="Georgia" w:hAnsi="Georgia"/>
        </w:rPr>
        <w:t>á</w:t>
      </w:r>
      <w:r>
        <w:rPr>
          <w:rFonts w:ascii="Georgia" w:hAnsi="Georgia"/>
        </w:rPr>
        <w:t>sadn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jako dodatek ke Smlouv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s</w:t>
      </w:r>
      <w:r>
        <w:rPr>
          <w:rFonts w:ascii="Georgia" w:hAnsi="Georgia"/>
        </w:rPr>
        <w:t> čí</w:t>
      </w:r>
      <w:proofErr w:type="spellStart"/>
      <w:r>
        <w:rPr>
          <w:rFonts w:ascii="Georgia" w:hAnsi="Georgia"/>
          <w:lang w:val="de-DE"/>
        </w:rPr>
        <w:t>seln</w:t>
      </w:r>
      <w:r>
        <w:rPr>
          <w:rFonts w:ascii="Georgia" w:hAnsi="Georgia"/>
        </w:rPr>
        <w:t>ý</w:t>
      </w:r>
      <w:r>
        <w:rPr>
          <w:rFonts w:ascii="Georgia" w:hAnsi="Georgia"/>
        </w:rPr>
        <w:t>m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</w:rPr>
        <w:lastRenderedPageBreak/>
        <w:t>ozna</w:t>
      </w:r>
      <w:r>
        <w:rPr>
          <w:rFonts w:ascii="Georgia" w:hAnsi="Georgia"/>
        </w:rPr>
        <w:t>č</w:t>
      </w:r>
      <w:r>
        <w:rPr>
          <w:rFonts w:ascii="Georgia" w:hAnsi="Georgia"/>
        </w:rPr>
        <w:t>en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m podle </w:t>
      </w:r>
      <w:proofErr w:type="spellStart"/>
      <w:r>
        <w:rPr>
          <w:rFonts w:ascii="Georgia" w:hAnsi="Georgia"/>
        </w:rPr>
        <w:t>po</w:t>
      </w:r>
      <w:r>
        <w:rPr>
          <w:rFonts w:ascii="Georgia" w:hAnsi="Georgia"/>
        </w:rPr>
        <w:t>ř</w:t>
      </w:r>
      <w:r>
        <w:rPr>
          <w:rFonts w:ascii="Georgia" w:hAnsi="Georgia"/>
        </w:rPr>
        <w:t>adov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ho </w:t>
      </w:r>
      <w:r>
        <w:rPr>
          <w:rFonts w:ascii="Georgia" w:hAnsi="Georgia"/>
        </w:rPr>
        <w:t>čí</w:t>
      </w:r>
      <w:r>
        <w:rPr>
          <w:rFonts w:ascii="Georgia" w:hAnsi="Georgia"/>
          <w:lang w:val="it-IT"/>
        </w:rPr>
        <w:t>sla p</w:t>
      </w:r>
      <w:r>
        <w:rPr>
          <w:rFonts w:ascii="Georgia" w:hAnsi="Georgia"/>
        </w:rPr>
        <w:t>ří</w:t>
      </w:r>
      <w:r>
        <w:rPr>
          <w:rFonts w:ascii="Georgia" w:hAnsi="Georgia"/>
          <w:lang w:val="da-DK"/>
        </w:rPr>
        <w:t>slu</w:t>
      </w:r>
      <w:proofErr w:type="spellStart"/>
      <w:r>
        <w:rPr>
          <w:rFonts w:ascii="Georgia" w:hAnsi="Georgia"/>
        </w:rPr>
        <w:t>š</w:t>
      </w:r>
      <w:r>
        <w:rPr>
          <w:rFonts w:ascii="Georgia" w:hAnsi="Georgia"/>
        </w:rPr>
        <w:t>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zm</w:t>
      </w:r>
      <w:r>
        <w:rPr>
          <w:rFonts w:ascii="Georgia" w:hAnsi="Georgia"/>
        </w:rPr>
        <w:t>ě</w:t>
      </w:r>
      <w:r>
        <w:rPr>
          <w:rFonts w:ascii="Georgia" w:hAnsi="Georgia"/>
        </w:rPr>
        <w:t>ny Smlouvy s</w:t>
      </w:r>
      <w:r>
        <w:rPr>
          <w:rFonts w:ascii="Georgia" w:hAnsi="Georgia"/>
        </w:rPr>
        <w:t> </w:t>
      </w:r>
      <w:r>
        <w:rPr>
          <w:rFonts w:ascii="Georgia" w:hAnsi="Georgia"/>
        </w:rPr>
        <w:t>podpisy smluvn</w:t>
      </w:r>
      <w:r>
        <w:rPr>
          <w:rFonts w:ascii="Georgia" w:hAnsi="Georgia"/>
        </w:rPr>
        <w:t>í</w:t>
      </w:r>
      <w:r>
        <w:rPr>
          <w:rFonts w:ascii="Georgia" w:hAnsi="Georgia"/>
        </w:rPr>
        <w:t>ch stran na t</w:t>
      </w:r>
      <w:r>
        <w:rPr>
          <w:rFonts w:ascii="Georgia" w:hAnsi="Georgia"/>
        </w:rPr>
        <w:t>éž</w:t>
      </w:r>
      <w:r>
        <w:rPr>
          <w:rFonts w:ascii="Georgia" w:hAnsi="Georgia"/>
        </w:rPr>
        <w:t>e listin</w:t>
      </w:r>
      <w:r>
        <w:rPr>
          <w:rFonts w:ascii="Georgia" w:hAnsi="Georgia"/>
        </w:rPr>
        <w:t>ě</w:t>
      </w:r>
      <w:r>
        <w:rPr>
          <w:rFonts w:ascii="Georgia" w:hAnsi="Georgia"/>
        </w:rPr>
        <w:t xml:space="preserve">.  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1"/>
          <w:numId w:val="26"/>
        </w:numPr>
        <w:spacing w:after="120"/>
        <w:rPr>
          <w:rFonts w:ascii="Georgia" w:hAnsi="Georgia"/>
        </w:rPr>
      </w:pPr>
      <w:r>
        <w:rPr>
          <w:rFonts w:ascii="Georgia" w:hAnsi="Georgia"/>
        </w:rPr>
        <w:t>Spor p</w:t>
      </w:r>
      <w:r>
        <w:rPr>
          <w:rFonts w:ascii="Georgia" w:hAnsi="Georgia"/>
        </w:rPr>
        <w:t>ří</w:t>
      </w:r>
      <w:r>
        <w:rPr>
          <w:rFonts w:ascii="Georgia" w:hAnsi="Georgia"/>
        </w:rPr>
        <w:t>padn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vznikl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z</w:t>
      </w:r>
      <w:r>
        <w:rPr>
          <w:rFonts w:ascii="Georgia" w:hAnsi="Georgia"/>
        </w:rPr>
        <w:t> </w:t>
      </w:r>
      <w:r>
        <w:rPr>
          <w:rFonts w:ascii="Georgia" w:hAnsi="Georgia"/>
        </w:rPr>
        <w:t>t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to Smlouvy budou </w:t>
      </w:r>
      <w:r>
        <w:rPr>
          <w:rFonts w:ascii="Georgia" w:hAnsi="Georgia"/>
        </w:rPr>
        <w:t>ř</w:t>
      </w:r>
      <w:r>
        <w:rPr>
          <w:rFonts w:ascii="Georgia" w:hAnsi="Georgia"/>
        </w:rPr>
        <w:t>e</w:t>
      </w:r>
      <w:r>
        <w:rPr>
          <w:rFonts w:ascii="Georgia" w:hAnsi="Georgia"/>
        </w:rPr>
        <w:t>š</w:t>
      </w:r>
      <w:r>
        <w:rPr>
          <w:rFonts w:ascii="Georgia" w:hAnsi="Georgia"/>
        </w:rPr>
        <w:t>eny obecn</w:t>
      </w:r>
      <w:r>
        <w:rPr>
          <w:rFonts w:ascii="Georgia" w:hAnsi="Georgia"/>
        </w:rPr>
        <w:t>ý</w:t>
      </w:r>
      <w:r>
        <w:rPr>
          <w:rFonts w:ascii="Georgia" w:hAnsi="Georgia"/>
        </w:rPr>
        <w:t>mi soudy. Pr</w:t>
      </w:r>
      <w:r>
        <w:rPr>
          <w:rFonts w:ascii="Georgia" w:hAnsi="Georgia"/>
        </w:rPr>
        <w:t>á</w:t>
      </w:r>
      <w:r>
        <w:rPr>
          <w:rFonts w:ascii="Georgia" w:hAnsi="Georgia"/>
        </w:rPr>
        <w:t>vn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vztahy touto Smlouvou neupraven</w:t>
      </w:r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 xml:space="preserve">se </w:t>
      </w:r>
      <w:r>
        <w:rPr>
          <w:rFonts w:ascii="Georgia" w:hAnsi="Georgia"/>
        </w:rPr>
        <w:t>ří</w:t>
      </w:r>
      <w:r>
        <w:rPr>
          <w:rFonts w:ascii="Georgia" w:hAnsi="Georgia"/>
        </w:rPr>
        <w:t>d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obecn</w:t>
      </w:r>
      <w:r>
        <w:rPr>
          <w:rFonts w:ascii="Georgia" w:hAnsi="Georgia"/>
        </w:rPr>
        <w:t xml:space="preserve">ě </w:t>
      </w:r>
      <w:r>
        <w:rPr>
          <w:rFonts w:ascii="Georgia" w:hAnsi="Georgia"/>
        </w:rPr>
        <w:t>platn</w:t>
      </w:r>
      <w:r>
        <w:rPr>
          <w:rFonts w:ascii="Georgia" w:hAnsi="Georgia"/>
        </w:rPr>
        <w:t>ý</w:t>
      </w:r>
      <w:r>
        <w:rPr>
          <w:rFonts w:ascii="Georgia" w:hAnsi="Georgia"/>
        </w:rPr>
        <w:t>mi pr</w:t>
      </w:r>
      <w:r>
        <w:rPr>
          <w:rFonts w:ascii="Georgia" w:hAnsi="Georgia"/>
        </w:rPr>
        <w:t>á</w:t>
      </w:r>
      <w:r>
        <w:rPr>
          <w:rFonts w:ascii="Georgia" w:hAnsi="Georgia"/>
        </w:rPr>
        <w:t>vn</w:t>
      </w:r>
      <w:r>
        <w:rPr>
          <w:rFonts w:ascii="Georgia" w:hAnsi="Georgia"/>
        </w:rPr>
        <w:t>í</w:t>
      </w:r>
      <w:r>
        <w:rPr>
          <w:rFonts w:ascii="Georgia" w:hAnsi="Georgia"/>
          <w:lang w:val="it-IT"/>
        </w:rPr>
        <w:t>mi p</w:t>
      </w:r>
      <w:proofErr w:type="spellStart"/>
      <w:r>
        <w:rPr>
          <w:rFonts w:ascii="Georgia" w:hAnsi="Georgia"/>
        </w:rPr>
        <w:t>ř</w:t>
      </w:r>
      <w:r>
        <w:rPr>
          <w:rFonts w:ascii="Georgia" w:hAnsi="Georgia"/>
        </w:rPr>
        <w:t>edpisy</w:t>
      </w:r>
      <w:proofErr w:type="spellEnd"/>
      <w:r>
        <w:rPr>
          <w:rFonts w:ascii="Georgia" w:hAnsi="Georgia"/>
        </w:rPr>
        <w:t xml:space="preserve"> pr</w:t>
      </w:r>
      <w:r>
        <w:rPr>
          <w:rFonts w:ascii="Georgia" w:hAnsi="Georgia"/>
        </w:rPr>
        <w:t>á</w:t>
      </w:r>
      <w:r>
        <w:rPr>
          <w:rFonts w:ascii="Georgia" w:hAnsi="Georgia"/>
        </w:rPr>
        <w:t>vn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ho </w:t>
      </w:r>
      <w:proofErr w:type="spellStart"/>
      <w:r>
        <w:rPr>
          <w:rFonts w:ascii="Georgia" w:hAnsi="Georgia"/>
        </w:rPr>
        <w:t>řá</w:t>
      </w:r>
      <w:proofErr w:type="spellEnd"/>
      <w:r>
        <w:rPr>
          <w:rFonts w:ascii="Georgia" w:hAnsi="Georgia"/>
          <w:lang w:val="fr-FR"/>
        </w:rPr>
        <w:t xml:space="preserve">du </w:t>
      </w:r>
      <w:proofErr w:type="spellStart"/>
      <w:r>
        <w:rPr>
          <w:rFonts w:ascii="Georgia" w:hAnsi="Georgia"/>
        </w:rPr>
        <w:t>Č</w:t>
      </w:r>
      <w:r>
        <w:rPr>
          <w:rFonts w:ascii="Georgia" w:hAnsi="Georgia"/>
        </w:rPr>
        <w:t>esk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republiky.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1"/>
          <w:numId w:val="29"/>
        </w:numPr>
        <w:spacing w:after="1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Smlouva se vyhotovuje ve 2 stejnopisech s platnost</w:t>
      </w:r>
      <w:r>
        <w:rPr>
          <w:rFonts w:ascii="Georgia" w:hAnsi="Georgia"/>
        </w:rPr>
        <w:t xml:space="preserve">í </w:t>
      </w:r>
      <w:r>
        <w:rPr>
          <w:rFonts w:ascii="Georgia" w:hAnsi="Georgia"/>
          <w:lang w:val="it-IT"/>
        </w:rPr>
        <w:t>origin</w:t>
      </w:r>
      <w:proofErr w:type="spellStart"/>
      <w:r>
        <w:rPr>
          <w:rFonts w:ascii="Georgia" w:hAnsi="Georgia"/>
        </w:rPr>
        <w:t>á</w:t>
      </w:r>
      <w:r>
        <w:rPr>
          <w:rFonts w:ascii="Georgia" w:hAnsi="Georgia"/>
        </w:rPr>
        <w:t>lu</w:t>
      </w:r>
      <w:proofErr w:type="spellEnd"/>
      <w:r>
        <w:rPr>
          <w:rFonts w:ascii="Georgia" w:hAnsi="Georgia"/>
        </w:rPr>
        <w:t>, z nich</w:t>
      </w:r>
      <w:r>
        <w:rPr>
          <w:rFonts w:ascii="Georgia" w:hAnsi="Georgia"/>
        </w:rPr>
        <w:t xml:space="preserve">ž </w:t>
      </w:r>
      <w:r>
        <w:rPr>
          <w:rFonts w:ascii="Georgia" w:hAnsi="Georgia"/>
        </w:rPr>
        <w:t>ka</w:t>
      </w:r>
      <w:r>
        <w:rPr>
          <w:rFonts w:ascii="Georgia" w:hAnsi="Georgia"/>
        </w:rPr>
        <w:t>ž</w:t>
      </w:r>
      <w:r>
        <w:rPr>
          <w:rFonts w:ascii="Georgia" w:hAnsi="Georgia"/>
        </w:rPr>
        <w:t>d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ze stran obdr</w:t>
      </w:r>
      <w:r>
        <w:rPr>
          <w:rFonts w:ascii="Georgia" w:hAnsi="Georgia"/>
        </w:rPr>
        <w:t xml:space="preserve">ží </w:t>
      </w:r>
      <w:r>
        <w:rPr>
          <w:rFonts w:ascii="Georgia" w:hAnsi="Georgia"/>
          <w:lang w:val="ru-RU"/>
        </w:rPr>
        <w:t xml:space="preserve">1 </w:t>
      </w:r>
      <w:r>
        <w:rPr>
          <w:rFonts w:ascii="Georgia" w:hAnsi="Georgia"/>
          <w:lang w:val="ru-RU"/>
        </w:rPr>
        <w:tab/>
      </w:r>
      <w:r>
        <w:rPr>
          <w:rFonts w:ascii="Georgia" w:hAnsi="Georgia"/>
          <w:lang w:val="ru-RU"/>
        </w:rPr>
        <w:t>stejnopis.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pStyle w:val="Odstavecseseznamem"/>
        <w:numPr>
          <w:ilvl w:val="1"/>
          <w:numId w:val="26"/>
        </w:numPr>
        <w:spacing w:after="120"/>
        <w:rPr>
          <w:rFonts w:ascii="Georgia" w:hAnsi="Georgia"/>
        </w:rPr>
      </w:pPr>
      <w:r>
        <w:rPr>
          <w:rFonts w:ascii="Georgia" w:hAnsi="Georgia"/>
        </w:rPr>
        <w:t>Smlouva nab</w:t>
      </w:r>
      <w:r>
        <w:rPr>
          <w:rFonts w:ascii="Georgia" w:hAnsi="Georgia"/>
        </w:rPr>
        <w:t>ý</w:t>
      </w:r>
      <w:r>
        <w:rPr>
          <w:rFonts w:ascii="Georgia" w:hAnsi="Georgia"/>
        </w:rPr>
        <w:t>v</w:t>
      </w:r>
      <w:r>
        <w:rPr>
          <w:rFonts w:ascii="Georgia" w:hAnsi="Georgia"/>
        </w:rPr>
        <w:t xml:space="preserve">á </w:t>
      </w:r>
      <w:r>
        <w:rPr>
          <w:rFonts w:ascii="Georgia" w:hAnsi="Georgia"/>
        </w:rPr>
        <w:t>platnosti okam</w:t>
      </w:r>
      <w:r>
        <w:rPr>
          <w:rFonts w:ascii="Georgia" w:hAnsi="Georgia"/>
        </w:rPr>
        <w:t>ž</w:t>
      </w:r>
      <w:r>
        <w:rPr>
          <w:rFonts w:ascii="Georgia" w:hAnsi="Georgia"/>
        </w:rPr>
        <w:t>ikem podpisu ob</w:t>
      </w:r>
      <w:r>
        <w:rPr>
          <w:rFonts w:ascii="Georgia" w:hAnsi="Georgia"/>
        </w:rPr>
        <w:t>ě</w:t>
      </w:r>
      <w:r>
        <w:rPr>
          <w:rFonts w:ascii="Georgia" w:hAnsi="Georgia"/>
        </w:rPr>
        <w:t>ma smluvn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mi stranami a </w:t>
      </w:r>
      <w:r>
        <w:rPr>
          <w:rFonts w:ascii="Georgia" w:hAnsi="Georgia"/>
        </w:rPr>
        <w:t>úč</w:t>
      </w:r>
      <w:r>
        <w:rPr>
          <w:rFonts w:ascii="Georgia" w:hAnsi="Georgia"/>
        </w:rPr>
        <w:t>innosti dnem jej</w:t>
      </w:r>
      <w:r>
        <w:rPr>
          <w:rFonts w:ascii="Georgia" w:hAnsi="Georgia"/>
        </w:rPr>
        <w:t>í</w:t>
      </w:r>
      <w:r>
        <w:rPr>
          <w:rFonts w:ascii="Georgia" w:hAnsi="Georgia"/>
        </w:rPr>
        <w:t>ho zve</w:t>
      </w:r>
      <w:r>
        <w:rPr>
          <w:rFonts w:ascii="Georgia" w:hAnsi="Georgia"/>
        </w:rPr>
        <w:t>ř</w:t>
      </w:r>
      <w:r>
        <w:rPr>
          <w:rFonts w:ascii="Georgia" w:hAnsi="Georgia"/>
        </w:rPr>
        <w:t>ejn</w:t>
      </w:r>
      <w:r>
        <w:rPr>
          <w:rFonts w:ascii="Georgia" w:hAnsi="Georgia"/>
        </w:rPr>
        <w:t>ě</w:t>
      </w:r>
      <w:r>
        <w:rPr>
          <w:rFonts w:ascii="Georgia" w:hAnsi="Georgia"/>
        </w:rPr>
        <w:t>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v</w:t>
      </w:r>
      <w:r>
        <w:rPr>
          <w:rFonts w:ascii="Georgia" w:hAnsi="Georgia"/>
        </w:rPr>
        <w:t> </w:t>
      </w:r>
      <w:r>
        <w:rPr>
          <w:rFonts w:ascii="Georgia" w:hAnsi="Georgia"/>
        </w:rPr>
        <w:t>registru smluv.</w:t>
      </w:r>
    </w:p>
    <w:p w:rsidR="00581B6A" w:rsidRDefault="00581B6A">
      <w:pPr>
        <w:pStyle w:val="Odstavecseseznamem"/>
        <w:rPr>
          <w:rFonts w:ascii="Georgia" w:eastAsia="Georgia" w:hAnsi="Georgia" w:cs="Georgia"/>
        </w:rPr>
      </w:pPr>
    </w:p>
    <w:p w:rsidR="00581B6A" w:rsidRDefault="00D06225">
      <w:pPr>
        <w:widowControl w:val="0"/>
        <w:numPr>
          <w:ilvl w:val="1"/>
          <w:numId w:val="26"/>
        </w:numPr>
        <w:spacing w:after="0"/>
        <w:rPr>
          <w:rFonts w:ascii="Georgia" w:hAnsi="Georgia"/>
          <w:lang w:val="nl-NL"/>
        </w:rPr>
      </w:pPr>
      <w:r>
        <w:rPr>
          <w:rFonts w:ascii="Georgia" w:hAnsi="Georgia"/>
          <w:lang w:val="nl-NL"/>
        </w:rPr>
        <w:t>Ned</w:t>
      </w:r>
      <w:proofErr w:type="spellStart"/>
      <w:r>
        <w:rPr>
          <w:rFonts w:ascii="Georgia" w:hAnsi="Georgia"/>
        </w:rPr>
        <w:t>í</w:t>
      </w:r>
      <w:r>
        <w:rPr>
          <w:rFonts w:ascii="Georgia" w:hAnsi="Georgia"/>
        </w:rPr>
        <w:t>lnou</w:t>
      </w:r>
      <w:proofErr w:type="spellEnd"/>
      <w:r>
        <w:rPr>
          <w:rFonts w:ascii="Georgia" w:hAnsi="Georgia"/>
        </w:rPr>
        <w:t xml:space="preserve"> sou</w:t>
      </w:r>
      <w:r>
        <w:rPr>
          <w:rFonts w:ascii="Georgia" w:hAnsi="Georgia"/>
        </w:rPr>
        <w:t>čá</w:t>
      </w:r>
      <w:r>
        <w:rPr>
          <w:rFonts w:ascii="Georgia" w:hAnsi="Georgia"/>
        </w:rPr>
        <w:t>st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Smlouvy jsou n</w:t>
      </w:r>
      <w:r>
        <w:rPr>
          <w:rFonts w:ascii="Georgia" w:hAnsi="Georgia"/>
        </w:rPr>
        <w:t>á</w:t>
      </w:r>
      <w:r>
        <w:rPr>
          <w:rFonts w:ascii="Georgia" w:hAnsi="Georgia"/>
        </w:rPr>
        <w:t>sleduj</w:t>
      </w:r>
      <w:r>
        <w:rPr>
          <w:rFonts w:ascii="Georgia" w:hAnsi="Georgia"/>
        </w:rPr>
        <w:t>í</w:t>
      </w:r>
      <w:r>
        <w:rPr>
          <w:rFonts w:ascii="Georgia" w:hAnsi="Georgia"/>
        </w:rPr>
        <w:t>c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p</w:t>
      </w:r>
      <w:r>
        <w:rPr>
          <w:rFonts w:ascii="Georgia" w:hAnsi="Georgia"/>
        </w:rPr>
        <w:t>ří</w:t>
      </w:r>
      <w:r>
        <w:rPr>
          <w:rFonts w:ascii="Georgia" w:hAnsi="Georgia"/>
        </w:rPr>
        <w:t>lohy:</w:t>
      </w:r>
    </w:p>
    <w:p w:rsidR="00581B6A" w:rsidRDefault="00D06225">
      <w:pPr>
        <w:widowControl w:val="0"/>
        <w:spacing w:after="0"/>
        <w:ind w:left="709" w:firstLine="0"/>
        <w:rPr>
          <w:rFonts w:ascii="Georgia" w:eastAsia="Georgia" w:hAnsi="Georgia" w:cs="Georgia"/>
          <w:u w:val="single"/>
        </w:rPr>
      </w:pPr>
      <w:r>
        <w:rPr>
          <w:rFonts w:ascii="Georgia" w:hAnsi="Georgia"/>
          <w:u w:val="single"/>
        </w:rPr>
        <w:t>P</w:t>
      </w:r>
      <w:r>
        <w:rPr>
          <w:rFonts w:ascii="Georgia" w:hAnsi="Georgia"/>
          <w:u w:val="single"/>
        </w:rPr>
        <w:t>ří</w:t>
      </w:r>
      <w:r>
        <w:rPr>
          <w:rFonts w:ascii="Georgia" w:hAnsi="Georgia"/>
          <w:u w:val="single"/>
        </w:rPr>
        <w:t xml:space="preserve">loha </w:t>
      </w:r>
      <w:r>
        <w:rPr>
          <w:rFonts w:ascii="Georgia" w:hAnsi="Georgia"/>
          <w:u w:val="single"/>
        </w:rPr>
        <w:t>č</w:t>
      </w:r>
      <w:r>
        <w:rPr>
          <w:rFonts w:ascii="Georgia" w:hAnsi="Georgia"/>
          <w:u w:val="single"/>
        </w:rPr>
        <w:t>. 1</w:t>
      </w:r>
      <w:r>
        <w:rPr>
          <w:rFonts w:ascii="Georgia" w:hAnsi="Georgia"/>
        </w:rPr>
        <w:t>:</w:t>
      </w:r>
      <w:r>
        <w:rPr>
          <w:rFonts w:ascii="Georgia" w:hAnsi="Georgia"/>
        </w:rPr>
        <w:tab/>
        <w:t>Specifikace Artikl</w:t>
      </w:r>
      <w:r>
        <w:rPr>
          <w:rFonts w:ascii="Georgia" w:hAnsi="Georgia"/>
        </w:rPr>
        <w:t>ů</w:t>
      </w:r>
    </w:p>
    <w:p w:rsidR="00581B6A" w:rsidRDefault="00D06225">
      <w:pPr>
        <w:widowControl w:val="0"/>
        <w:spacing w:after="0"/>
        <w:ind w:left="709" w:firstLine="0"/>
        <w:rPr>
          <w:rFonts w:ascii="Georgia" w:eastAsia="Georgia" w:hAnsi="Georgia" w:cs="Georgia"/>
        </w:rPr>
      </w:pPr>
      <w:r>
        <w:rPr>
          <w:rFonts w:ascii="Georgia" w:hAnsi="Georgia"/>
          <w:u w:val="single"/>
        </w:rPr>
        <w:t>P</w:t>
      </w:r>
      <w:r>
        <w:rPr>
          <w:rFonts w:ascii="Georgia" w:hAnsi="Georgia"/>
          <w:u w:val="single"/>
        </w:rPr>
        <w:t>ří</w:t>
      </w:r>
      <w:r>
        <w:rPr>
          <w:rFonts w:ascii="Georgia" w:hAnsi="Georgia"/>
          <w:u w:val="single"/>
        </w:rPr>
        <w:t xml:space="preserve">loha </w:t>
      </w:r>
      <w:r>
        <w:rPr>
          <w:rFonts w:ascii="Georgia" w:hAnsi="Georgia"/>
          <w:u w:val="single"/>
        </w:rPr>
        <w:t>č</w:t>
      </w:r>
      <w:r>
        <w:rPr>
          <w:rFonts w:ascii="Georgia" w:hAnsi="Georgia"/>
          <w:u w:val="single"/>
        </w:rPr>
        <w:t>. 2</w:t>
      </w:r>
      <w:r>
        <w:rPr>
          <w:rFonts w:ascii="Georgia" w:hAnsi="Georgia"/>
        </w:rPr>
        <w:t>:</w:t>
      </w:r>
      <w:r>
        <w:rPr>
          <w:rFonts w:ascii="Georgia" w:hAnsi="Georgia"/>
        </w:rPr>
        <w:tab/>
        <w:t>Specifikace Slu</w:t>
      </w:r>
      <w:r>
        <w:rPr>
          <w:rFonts w:ascii="Georgia" w:hAnsi="Georgia"/>
        </w:rPr>
        <w:t>ž</w:t>
      </w:r>
      <w:r>
        <w:rPr>
          <w:rFonts w:ascii="Georgia" w:hAnsi="Georgia"/>
        </w:rPr>
        <w:t>eb</w:t>
      </w:r>
    </w:p>
    <w:p w:rsidR="00581B6A" w:rsidRDefault="00D06225">
      <w:pPr>
        <w:widowControl w:val="0"/>
        <w:spacing w:after="0"/>
        <w:ind w:left="709" w:firstLine="0"/>
        <w:rPr>
          <w:rFonts w:ascii="Georgia" w:eastAsia="Georgia" w:hAnsi="Georgia" w:cs="Georgia"/>
        </w:rPr>
      </w:pPr>
      <w:r>
        <w:rPr>
          <w:rFonts w:ascii="Georgia" w:hAnsi="Georgia"/>
          <w:u w:val="single"/>
        </w:rPr>
        <w:t>P</w:t>
      </w:r>
      <w:r>
        <w:rPr>
          <w:rFonts w:ascii="Georgia" w:hAnsi="Georgia"/>
          <w:u w:val="single"/>
        </w:rPr>
        <w:t>ří</w:t>
      </w:r>
      <w:r>
        <w:rPr>
          <w:rFonts w:ascii="Georgia" w:hAnsi="Georgia"/>
          <w:u w:val="single"/>
        </w:rPr>
        <w:t xml:space="preserve">loha </w:t>
      </w:r>
      <w:r>
        <w:rPr>
          <w:rFonts w:ascii="Georgia" w:hAnsi="Georgia"/>
          <w:u w:val="single"/>
        </w:rPr>
        <w:t>č</w:t>
      </w:r>
      <w:r>
        <w:rPr>
          <w:rFonts w:ascii="Georgia" w:hAnsi="Georgia"/>
          <w:u w:val="single"/>
          <w:lang w:val="en-US"/>
        </w:rPr>
        <w:t>. 3:</w:t>
      </w:r>
      <w:r>
        <w:rPr>
          <w:rFonts w:ascii="Georgia" w:eastAsia="Georgia" w:hAnsi="Georgia" w:cs="Georgia"/>
        </w:rPr>
        <w:tab/>
        <w:t>Specifikace napojen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 xml:space="preserve">na Aplikaci Zoo Praha </w:t>
      </w:r>
      <w:proofErr w:type="spellStart"/>
      <w:r>
        <w:rPr>
          <w:rFonts w:ascii="Georgia" w:hAnsi="Georgia"/>
        </w:rPr>
        <w:t>ZooBrain</w:t>
      </w:r>
      <w:proofErr w:type="spellEnd"/>
    </w:p>
    <w:p w:rsidR="00581B6A" w:rsidRDefault="00D06225">
      <w:pPr>
        <w:widowControl w:val="0"/>
        <w:spacing w:after="0"/>
        <w:ind w:left="709" w:firstLine="0"/>
        <w:rPr>
          <w:rFonts w:ascii="Georgia" w:eastAsia="Georgia" w:hAnsi="Georgia" w:cs="Georgia"/>
          <w:u w:val="single"/>
        </w:rPr>
      </w:pPr>
      <w:r>
        <w:rPr>
          <w:rFonts w:ascii="Georgia" w:hAnsi="Georgia"/>
          <w:u w:val="single"/>
        </w:rPr>
        <w:t>P</w:t>
      </w:r>
      <w:r>
        <w:rPr>
          <w:rFonts w:ascii="Georgia" w:hAnsi="Georgia"/>
          <w:u w:val="single"/>
        </w:rPr>
        <w:t>ří</w:t>
      </w:r>
      <w:r>
        <w:rPr>
          <w:rFonts w:ascii="Georgia" w:hAnsi="Georgia"/>
          <w:u w:val="single"/>
        </w:rPr>
        <w:t xml:space="preserve">loha </w:t>
      </w:r>
      <w:r>
        <w:rPr>
          <w:rFonts w:ascii="Georgia" w:hAnsi="Georgia"/>
          <w:u w:val="single"/>
        </w:rPr>
        <w:t>č</w:t>
      </w:r>
      <w:r>
        <w:rPr>
          <w:rFonts w:ascii="Georgia" w:hAnsi="Georgia"/>
          <w:u w:val="single"/>
        </w:rPr>
        <w:t>. 4</w:t>
      </w:r>
      <w:r>
        <w:rPr>
          <w:rFonts w:ascii="Georgia" w:hAnsi="Georgia"/>
        </w:rPr>
        <w:t>:</w:t>
      </w:r>
      <w:r>
        <w:rPr>
          <w:rFonts w:ascii="Georgia" w:hAnsi="Georgia"/>
        </w:rPr>
        <w:tab/>
        <w:t>Cen</w:t>
      </w:r>
      <w:r>
        <w:rPr>
          <w:rFonts w:ascii="Georgia" w:hAnsi="Georgia"/>
        </w:rPr>
        <w:t>í</w:t>
      </w:r>
      <w:r>
        <w:rPr>
          <w:rFonts w:ascii="Georgia" w:hAnsi="Georgia"/>
        </w:rPr>
        <w:t>k Pau</w:t>
      </w:r>
      <w:r>
        <w:rPr>
          <w:rFonts w:ascii="Georgia" w:hAnsi="Georgia"/>
        </w:rPr>
        <w:t>šá</w:t>
      </w:r>
      <w:r>
        <w:rPr>
          <w:rFonts w:ascii="Georgia" w:hAnsi="Georgia"/>
        </w:rPr>
        <w:t>ln</w:t>
      </w:r>
      <w:r>
        <w:rPr>
          <w:rFonts w:ascii="Georgia" w:hAnsi="Georgia"/>
        </w:rPr>
        <w:t>í</w:t>
      </w:r>
      <w:r>
        <w:rPr>
          <w:rFonts w:ascii="Georgia" w:hAnsi="Georgia"/>
        </w:rPr>
        <w:t>ch slu</w:t>
      </w:r>
      <w:r>
        <w:rPr>
          <w:rFonts w:ascii="Georgia" w:hAnsi="Georgia"/>
        </w:rPr>
        <w:t>ž</w:t>
      </w:r>
      <w:r>
        <w:rPr>
          <w:rFonts w:ascii="Georgia" w:hAnsi="Georgia"/>
        </w:rPr>
        <w:t>eb a Dal</w:t>
      </w:r>
      <w:r>
        <w:rPr>
          <w:rFonts w:ascii="Georgia" w:hAnsi="Georgia"/>
        </w:rPr>
        <w:t>ší</w:t>
      </w:r>
      <w:r>
        <w:rPr>
          <w:rFonts w:ascii="Georgia" w:hAnsi="Georgia"/>
        </w:rPr>
        <w:t>ch slu</w:t>
      </w:r>
      <w:r>
        <w:rPr>
          <w:rFonts w:ascii="Georgia" w:hAnsi="Georgia"/>
        </w:rPr>
        <w:t>ž</w:t>
      </w:r>
      <w:r>
        <w:rPr>
          <w:rFonts w:ascii="Georgia" w:hAnsi="Georgia"/>
        </w:rPr>
        <w:t>eb</w:t>
      </w:r>
    </w:p>
    <w:p w:rsidR="00581B6A" w:rsidRDefault="00D06225">
      <w:pPr>
        <w:widowControl w:val="0"/>
        <w:spacing w:after="0"/>
        <w:ind w:left="709" w:firstLine="0"/>
        <w:rPr>
          <w:rFonts w:ascii="Georgia" w:eastAsia="Georgia" w:hAnsi="Georgia" w:cs="Georgia"/>
          <w:u w:val="single"/>
        </w:rPr>
      </w:pPr>
      <w:r>
        <w:rPr>
          <w:rFonts w:ascii="Georgia" w:hAnsi="Georgia"/>
          <w:u w:val="single"/>
        </w:rPr>
        <w:t>P</w:t>
      </w:r>
      <w:r>
        <w:rPr>
          <w:rFonts w:ascii="Georgia" w:hAnsi="Georgia"/>
          <w:u w:val="single"/>
        </w:rPr>
        <w:t>ří</w:t>
      </w:r>
      <w:r>
        <w:rPr>
          <w:rFonts w:ascii="Georgia" w:hAnsi="Georgia"/>
          <w:u w:val="single"/>
        </w:rPr>
        <w:t xml:space="preserve">loha </w:t>
      </w:r>
      <w:r>
        <w:rPr>
          <w:rFonts w:ascii="Georgia" w:hAnsi="Georgia"/>
          <w:u w:val="single"/>
        </w:rPr>
        <w:t>č</w:t>
      </w:r>
      <w:r>
        <w:rPr>
          <w:rFonts w:ascii="Georgia" w:hAnsi="Georgia"/>
          <w:u w:val="single"/>
        </w:rPr>
        <w:t>. 5</w:t>
      </w:r>
      <w:r>
        <w:rPr>
          <w:rFonts w:ascii="Georgia" w:hAnsi="Georgia"/>
        </w:rPr>
        <w:t>:</w:t>
      </w:r>
      <w:r>
        <w:rPr>
          <w:rFonts w:ascii="Georgia" w:hAnsi="Georgia"/>
        </w:rPr>
        <w:tab/>
        <w:t xml:space="preserve">Kopie </w:t>
      </w:r>
      <w:proofErr w:type="spellStart"/>
      <w:r>
        <w:rPr>
          <w:rFonts w:ascii="Georgia" w:hAnsi="Georgia"/>
        </w:rPr>
        <w:t>pojistn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smlouvy</w:t>
      </w:r>
    </w:p>
    <w:p w:rsidR="00581B6A" w:rsidRDefault="00581B6A">
      <w:pPr>
        <w:pStyle w:val="Odstavecseseznamem"/>
        <w:spacing w:after="120"/>
        <w:ind w:firstLine="0"/>
        <w:rPr>
          <w:rFonts w:ascii="Georgia" w:eastAsia="Georgia" w:hAnsi="Georgia" w:cs="Georgia"/>
        </w:rPr>
      </w:pPr>
    </w:p>
    <w:p w:rsidR="00581B6A" w:rsidRDefault="00D06225">
      <w:pPr>
        <w:spacing w:after="120"/>
        <w:ind w:firstLine="0"/>
        <w:rPr>
          <w:rFonts w:ascii="Georgia" w:eastAsia="Georgia" w:hAnsi="Georgia" w:cs="Georgia"/>
        </w:rPr>
      </w:pPr>
      <w:r>
        <w:rPr>
          <w:rFonts w:ascii="Georgia" w:hAnsi="Georgia"/>
        </w:rPr>
        <w:t>Smluvn</w:t>
      </w:r>
      <w:r>
        <w:rPr>
          <w:rFonts w:ascii="Georgia" w:hAnsi="Georgia"/>
        </w:rPr>
        <w:t xml:space="preserve">í </w:t>
      </w:r>
      <w:r>
        <w:rPr>
          <w:rFonts w:ascii="Georgia" w:hAnsi="Georgia"/>
        </w:rPr>
        <w:t>strany prohla</w:t>
      </w:r>
      <w:r>
        <w:rPr>
          <w:rFonts w:ascii="Georgia" w:hAnsi="Georgia"/>
        </w:rPr>
        <w:t>š</w:t>
      </w:r>
      <w:r>
        <w:rPr>
          <w:rFonts w:ascii="Georgia" w:hAnsi="Georgia"/>
        </w:rPr>
        <w:t>uj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, </w:t>
      </w:r>
      <w:r>
        <w:rPr>
          <w:rFonts w:ascii="Georgia" w:hAnsi="Georgia"/>
        </w:rPr>
        <w:t>ž</w:t>
      </w:r>
      <w:r>
        <w:rPr>
          <w:rFonts w:ascii="Georgia" w:hAnsi="Georgia"/>
        </w:rPr>
        <w:t xml:space="preserve">e Smlouvu </w:t>
      </w:r>
      <w:proofErr w:type="spellStart"/>
      <w:r>
        <w:rPr>
          <w:rFonts w:ascii="Georgia" w:hAnsi="Georgia"/>
        </w:rPr>
        <w:t>p</w:t>
      </w:r>
      <w:r>
        <w:rPr>
          <w:rFonts w:ascii="Georgia" w:hAnsi="Georgia"/>
        </w:rPr>
        <w:t>ř</w:t>
      </w:r>
      <w:r>
        <w:rPr>
          <w:rFonts w:ascii="Georgia" w:hAnsi="Georgia"/>
        </w:rPr>
        <w:t>e</w:t>
      </w:r>
      <w:r>
        <w:rPr>
          <w:rFonts w:ascii="Georgia" w:hAnsi="Georgia"/>
        </w:rPr>
        <w:t>č</w:t>
      </w:r>
      <w:r>
        <w:rPr>
          <w:rFonts w:ascii="Georgia" w:hAnsi="Georgia"/>
          <w:lang w:val="en-US"/>
        </w:rPr>
        <w:t>etly</w:t>
      </w:r>
      <w:proofErr w:type="spellEnd"/>
      <w:r>
        <w:rPr>
          <w:rFonts w:ascii="Georgia" w:hAnsi="Georgia"/>
          <w:lang w:val="en-US"/>
        </w:rPr>
        <w:t xml:space="preserve"> a </w:t>
      </w:r>
      <w:proofErr w:type="spellStart"/>
      <w:r>
        <w:rPr>
          <w:rFonts w:ascii="Georgia" w:hAnsi="Georgia"/>
          <w:lang w:val="en-US"/>
        </w:rPr>
        <w:t>na</w:t>
      </w:r>
      <w:proofErr w:type="spellEnd"/>
      <w:r>
        <w:rPr>
          <w:rFonts w:ascii="Georgia" w:hAnsi="Georgia"/>
          <w:lang w:val="en-US"/>
        </w:rPr>
        <w:t xml:space="preserve"> d</w:t>
      </w:r>
      <w:proofErr w:type="spellStart"/>
      <w:r>
        <w:rPr>
          <w:rFonts w:ascii="Georgia" w:hAnsi="Georgia"/>
        </w:rPr>
        <w:t>ů</w:t>
      </w:r>
      <w:r>
        <w:rPr>
          <w:rFonts w:ascii="Georgia" w:hAnsi="Georgia"/>
        </w:rPr>
        <w:t>kaz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sv</w:t>
      </w:r>
      <w:proofErr w:type="spellEnd"/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>ho souhlasu s</w:t>
      </w:r>
      <w:r>
        <w:rPr>
          <w:rFonts w:ascii="Georgia" w:hAnsi="Georgia"/>
        </w:rPr>
        <w:t> </w:t>
      </w:r>
      <w:r>
        <w:rPr>
          <w:rFonts w:ascii="Georgia" w:hAnsi="Georgia"/>
        </w:rPr>
        <w:t>jej</w:t>
      </w:r>
      <w:r>
        <w:rPr>
          <w:rFonts w:ascii="Georgia" w:hAnsi="Georgia"/>
        </w:rPr>
        <w:t>í</w:t>
      </w:r>
      <w:r>
        <w:rPr>
          <w:rFonts w:ascii="Georgia" w:hAnsi="Georgia"/>
        </w:rPr>
        <w:t xml:space="preserve">m obsahem podepsaly. </w:t>
      </w: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D06225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  <w:r>
        <w:rPr>
          <w:rFonts w:ascii="Georgia" w:hAnsi="Georgia"/>
        </w:rPr>
        <w:t>Za Objednatele: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Za Poskytovatele:</w:t>
      </w:r>
    </w:p>
    <w:p w:rsidR="00581B6A" w:rsidRDefault="00D06225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                                                                         </w:t>
      </w:r>
    </w:p>
    <w:p w:rsidR="00581B6A" w:rsidRDefault="00D06225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  <w:r>
        <w:rPr>
          <w:rFonts w:ascii="Georgia" w:hAnsi="Georgia"/>
        </w:rPr>
        <w:t>V</w:t>
      </w:r>
      <w:r>
        <w:rPr>
          <w:rFonts w:ascii="Georgia" w:hAnsi="Georgia"/>
        </w:rPr>
        <w:t> </w:t>
      </w:r>
      <w:r>
        <w:rPr>
          <w:rFonts w:ascii="Georgia" w:hAnsi="Georgia"/>
        </w:rPr>
        <w:t>Praze, dne:</w:t>
      </w:r>
      <w:r w:rsidR="008B4984">
        <w:rPr>
          <w:rFonts w:ascii="Georgia" w:hAnsi="Georgia"/>
        </w:rPr>
        <w:t xml:space="preserve"> </w:t>
      </w:r>
      <w:proofErr w:type="gramStart"/>
      <w:r w:rsidR="008B4984">
        <w:rPr>
          <w:rFonts w:ascii="Georgia" w:hAnsi="Georgia"/>
        </w:rPr>
        <w:t>19.03.2024</w:t>
      </w:r>
      <w:proofErr w:type="gramEnd"/>
      <w:r>
        <w:rPr>
          <w:rFonts w:ascii="Georgia" w:hAnsi="Georgia"/>
        </w:rPr>
        <w:t xml:space="preserve">  </w:t>
      </w:r>
      <w:r>
        <w:rPr>
          <w:rFonts w:ascii="Georgia" w:hAnsi="Georgia"/>
        </w:rPr>
        <w:t xml:space="preserve">                                                     </w:t>
      </w:r>
      <w:r>
        <w:rPr>
          <w:rFonts w:ascii="Georgia" w:hAnsi="Georgia"/>
        </w:rPr>
        <w:t>V</w:t>
      </w:r>
      <w:r>
        <w:rPr>
          <w:rFonts w:ascii="Georgia" w:hAnsi="Georgia"/>
        </w:rPr>
        <w:t> </w:t>
      </w:r>
      <w:r>
        <w:rPr>
          <w:rFonts w:ascii="Georgia" w:hAnsi="Georgia"/>
        </w:rPr>
        <w:t xml:space="preserve">Praze, dne: </w:t>
      </w:r>
      <w:proofErr w:type="gramStart"/>
      <w:r w:rsidR="008B4984">
        <w:rPr>
          <w:rFonts w:ascii="Georgia" w:hAnsi="Georgia"/>
        </w:rPr>
        <w:t>19.03.2024</w:t>
      </w:r>
      <w:proofErr w:type="gramEnd"/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D06225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  <w:r>
        <w:rPr>
          <w:rFonts w:ascii="Georgia" w:hAnsi="Georgia"/>
        </w:rPr>
        <w:t>…………………………………</w:t>
      </w:r>
      <w:r>
        <w:rPr>
          <w:rFonts w:ascii="Georgia" w:hAnsi="Georgia"/>
        </w:rPr>
        <w:t>..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  <w:r>
        <w:rPr>
          <w:rFonts w:ascii="Georgia" w:hAnsi="Georgia"/>
        </w:rPr>
        <w:tab/>
      </w:r>
      <w:r>
        <w:rPr>
          <w:rFonts w:ascii="Georgia" w:hAnsi="Georgia"/>
        </w:rPr>
        <w:t>………</w:t>
      </w:r>
      <w:r>
        <w:rPr>
          <w:rFonts w:ascii="Georgia" w:hAnsi="Georgia"/>
        </w:rPr>
        <w:t>………………………</w:t>
      </w:r>
    </w:p>
    <w:p w:rsidR="00581B6A" w:rsidRDefault="00D06225">
      <w:pPr>
        <w:widowControl w:val="0"/>
        <w:spacing w:after="0"/>
        <w:ind w:firstLine="0"/>
        <w:jc w:val="left"/>
        <w:rPr>
          <w:rFonts w:ascii="Georgia" w:eastAsia="Georgia" w:hAnsi="Georgia" w:cs="Georgia"/>
          <w:shd w:val="clear" w:color="auto" w:fill="FFFF00"/>
        </w:rPr>
      </w:pPr>
      <w:r>
        <w:rPr>
          <w:rFonts w:ascii="Georgia" w:hAnsi="Georgia"/>
        </w:rPr>
        <w:t xml:space="preserve">Mgr. Miroslav Bobek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Filip </w:t>
      </w:r>
      <w:proofErr w:type="spellStart"/>
      <w:r>
        <w:rPr>
          <w:rFonts w:ascii="Georgia" w:hAnsi="Georgia"/>
        </w:rPr>
        <w:t>Humpl</w:t>
      </w:r>
      <w:r>
        <w:rPr>
          <w:rFonts w:ascii="Georgia" w:hAnsi="Georgia"/>
        </w:rPr>
        <w:t>í</w:t>
      </w:r>
      <w:r>
        <w:rPr>
          <w:rFonts w:ascii="Georgia" w:hAnsi="Georgia"/>
        </w:rPr>
        <w:t>k</w:t>
      </w:r>
      <w:proofErr w:type="spellEnd"/>
    </w:p>
    <w:p w:rsidR="00581B6A" w:rsidRDefault="00D06225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  <w:r>
        <w:rPr>
          <w:rFonts w:ascii="Georgia" w:hAnsi="Georgia"/>
        </w:rPr>
        <w:t>ř</w:t>
      </w:r>
      <w:r>
        <w:rPr>
          <w:rFonts w:ascii="Georgia" w:hAnsi="Georgia"/>
        </w:rPr>
        <w:t xml:space="preserve">editel </w:t>
      </w:r>
      <w:proofErr w:type="spellStart"/>
      <w:r>
        <w:rPr>
          <w:rFonts w:ascii="Georgia" w:hAnsi="Georgia"/>
        </w:rPr>
        <w:t>Zoologick</w:t>
      </w:r>
      <w:proofErr w:type="spellEnd"/>
      <w:r>
        <w:rPr>
          <w:rFonts w:ascii="Georgia" w:hAnsi="Georgia"/>
          <w:lang w:val="fr-FR"/>
        </w:rPr>
        <w:t xml:space="preserve">é </w:t>
      </w:r>
      <w:r>
        <w:rPr>
          <w:rFonts w:ascii="Georgia" w:hAnsi="Georgia"/>
        </w:rPr>
        <w:t>zahrady hl. m. Prahy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jednatel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</w:t>
      </w: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581B6A">
      <w:pPr>
        <w:widowControl w:val="0"/>
        <w:spacing w:after="0"/>
        <w:ind w:firstLine="0"/>
        <w:jc w:val="left"/>
        <w:rPr>
          <w:rFonts w:ascii="Georgia" w:eastAsia="Georgia" w:hAnsi="Georgia" w:cs="Georgia"/>
        </w:rPr>
      </w:pPr>
    </w:p>
    <w:p w:rsidR="00581B6A" w:rsidRDefault="00D06225">
      <w:pPr>
        <w:widowControl w:val="0"/>
        <w:spacing w:after="0"/>
        <w:ind w:left="709" w:firstLine="0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P</w:t>
      </w:r>
      <w:r>
        <w:rPr>
          <w:rFonts w:ascii="Georgia" w:hAnsi="Georgia"/>
          <w:b/>
          <w:bCs/>
          <w:sz w:val="28"/>
          <w:szCs w:val="28"/>
        </w:rPr>
        <w:t>ří</w:t>
      </w:r>
      <w:r>
        <w:rPr>
          <w:rFonts w:ascii="Georgia" w:hAnsi="Georgia"/>
          <w:b/>
          <w:bCs/>
          <w:sz w:val="28"/>
          <w:szCs w:val="28"/>
        </w:rPr>
        <w:t xml:space="preserve">loha </w:t>
      </w:r>
      <w:r>
        <w:rPr>
          <w:rFonts w:ascii="Georgia" w:hAnsi="Georgia"/>
          <w:b/>
          <w:bCs/>
          <w:sz w:val="28"/>
          <w:szCs w:val="28"/>
        </w:rPr>
        <w:t>č</w:t>
      </w:r>
      <w:r>
        <w:rPr>
          <w:rFonts w:ascii="Georgia" w:hAnsi="Georgia"/>
          <w:b/>
          <w:bCs/>
          <w:sz w:val="28"/>
          <w:szCs w:val="28"/>
        </w:rPr>
        <w:t>. 1</w:t>
      </w:r>
    </w:p>
    <w:p w:rsidR="00581B6A" w:rsidRDefault="00D06225">
      <w:pPr>
        <w:widowControl w:val="0"/>
        <w:spacing w:after="0"/>
        <w:ind w:left="709" w:firstLine="0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Specifikace Artikl</w:t>
      </w:r>
      <w:r>
        <w:rPr>
          <w:rFonts w:ascii="Georgia" w:hAnsi="Georgia"/>
          <w:b/>
          <w:bCs/>
          <w:sz w:val="28"/>
          <w:szCs w:val="28"/>
        </w:rPr>
        <w:t>ů</w:t>
      </w:r>
    </w:p>
    <w:p w:rsidR="008B4984" w:rsidRDefault="008B4984">
      <w:pPr>
        <w:pStyle w:val="Bezmezer"/>
        <w:numPr>
          <w:ilvl w:val="0"/>
          <w:numId w:val="30"/>
        </w:numPr>
      </w:pPr>
    </w:p>
    <w:p w:rsidR="00581B6A" w:rsidRDefault="008B4984">
      <w:pPr>
        <w:pStyle w:val="Bezmezer"/>
        <w:numPr>
          <w:ilvl w:val="0"/>
          <w:numId w:val="30"/>
        </w:numPr>
      </w:pPr>
      <w:r>
        <w:t>XXX</w:t>
      </w:r>
    </w:p>
    <w:p w:rsidR="008B4984" w:rsidRDefault="008B4984" w:rsidP="008B4984">
      <w:pPr>
        <w:pStyle w:val="Bezmezer"/>
        <w:numPr>
          <w:ilvl w:val="0"/>
          <w:numId w:val="30"/>
        </w:numPr>
      </w:pPr>
      <w:r>
        <w:t>XXX</w:t>
      </w:r>
    </w:p>
    <w:p w:rsidR="008B4984" w:rsidRDefault="008B4984" w:rsidP="008B4984">
      <w:pPr>
        <w:pStyle w:val="Bezmezer"/>
        <w:numPr>
          <w:ilvl w:val="0"/>
          <w:numId w:val="30"/>
        </w:numPr>
      </w:pPr>
      <w:r>
        <w:t>XXX</w:t>
      </w:r>
    </w:p>
    <w:p w:rsidR="008B4984" w:rsidRDefault="008B4984" w:rsidP="008B4984">
      <w:pPr>
        <w:pStyle w:val="Bezmezer"/>
        <w:numPr>
          <w:ilvl w:val="0"/>
          <w:numId w:val="30"/>
        </w:numPr>
      </w:pPr>
      <w:r>
        <w:t>XXX</w:t>
      </w:r>
    </w:p>
    <w:p w:rsidR="008B4984" w:rsidRDefault="008B4984" w:rsidP="008B4984">
      <w:pPr>
        <w:pStyle w:val="Bezmezer"/>
      </w:pPr>
    </w:p>
    <w:p w:rsidR="008B4984" w:rsidRDefault="008B4984" w:rsidP="008B4984">
      <w:pPr>
        <w:pStyle w:val="Bezmezer"/>
      </w:pPr>
    </w:p>
    <w:p w:rsidR="008B4984" w:rsidRDefault="008B4984" w:rsidP="008B4984">
      <w:pPr>
        <w:pStyle w:val="Bezmezer"/>
      </w:pPr>
    </w:p>
    <w:p w:rsidR="008B4984" w:rsidRDefault="008B4984" w:rsidP="008B4984">
      <w:pPr>
        <w:pStyle w:val="Bezmezer"/>
      </w:pPr>
    </w:p>
    <w:p w:rsidR="00581B6A" w:rsidRDefault="00581B6A">
      <w:pPr>
        <w:spacing w:line="259" w:lineRule="auto"/>
        <w:ind w:firstLine="0"/>
        <w:jc w:val="left"/>
      </w:pPr>
    </w:p>
    <w:p w:rsidR="008B4984" w:rsidRDefault="008B4984">
      <w:pPr>
        <w:spacing w:line="259" w:lineRule="auto"/>
        <w:ind w:firstLine="0"/>
        <w:jc w:val="left"/>
      </w:pPr>
    </w:p>
    <w:p w:rsidR="008B4984" w:rsidRDefault="008B4984">
      <w:pPr>
        <w:spacing w:line="259" w:lineRule="auto"/>
        <w:ind w:firstLine="0"/>
        <w:jc w:val="left"/>
      </w:pPr>
    </w:p>
    <w:p w:rsidR="008B4984" w:rsidRDefault="008B4984">
      <w:pPr>
        <w:spacing w:line="259" w:lineRule="auto"/>
        <w:ind w:firstLine="0"/>
        <w:jc w:val="left"/>
      </w:pPr>
    </w:p>
    <w:p w:rsidR="008B4984" w:rsidRDefault="008B4984">
      <w:pPr>
        <w:spacing w:line="259" w:lineRule="auto"/>
        <w:ind w:firstLine="0"/>
        <w:jc w:val="left"/>
      </w:pPr>
    </w:p>
    <w:p w:rsidR="008B4984" w:rsidRDefault="008B4984">
      <w:pPr>
        <w:spacing w:line="259" w:lineRule="auto"/>
        <w:ind w:firstLine="0"/>
        <w:jc w:val="left"/>
      </w:pPr>
    </w:p>
    <w:p w:rsidR="008B4984" w:rsidRDefault="008B4984">
      <w:pPr>
        <w:spacing w:line="259" w:lineRule="auto"/>
        <w:ind w:firstLine="0"/>
        <w:jc w:val="left"/>
      </w:pPr>
    </w:p>
    <w:p w:rsidR="008B4984" w:rsidRDefault="008B4984">
      <w:pPr>
        <w:spacing w:line="259" w:lineRule="auto"/>
        <w:ind w:firstLine="0"/>
        <w:jc w:val="left"/>
      </w:pPr>
    </w:p>
    <w:p w:rsidR="008B4984" w:rsidRDefault="008B4984">
      <w:pPr>
        <w:spacing w:line="259" w:lineRule="auto"/>
        <w:ind w:firstLine="0"/>
        <w:jc w:val="left"/>
      </w:pPr>
    </w:p>
    <w:p w:rsidR="008B4984" w:rsidRDefault="008B4984">
      <w:pPr>
        <w:spacing w:line="259" w:lineRule="auto"/>
        <w:ind w:firstLine="0"/>
        <w:jc w:val="left"/>
      </w:pPr>
    </w:p>
    <w:p w:rsidR="00581B6A" w:rsidRDefault="00581B6A">
      <w:pPr>
        <w:spacing w:line="259" w:lineRule="auto"/>
        <w:ind w:firstLine="0"/>
        <w:jc w:val="left"/>
      </w:pPr>
    </w:p>
    <w:p w:rsidR="00581B6A" w:rsidRDefault="00581B6A">
      <w:pPr>
        <w:spacing w:line="259" w:lineRule="auto"/>
        <w:ind w:firstLine="0"/>
        <w:jc w:val="left"/>
      </w:pPr>
    </w:p>
    <w:p w:rsidR="00581B6A" w:rsidRDefault="00581B6A">
      <w:pPr>
        <w:spacing w:line="259" w:lineRule="auto"/>
        <w:ind w:firstLine="0"/>
        <w:jc w:val="left"/>
      </w:pPr>
    </w:p>
    <w:p w:rsidR="00581B6A" w:rsidRDefault="00581B6A">
      <w:pPr>
        <w:spacing w:line="259" w:lineRule="auto"/>
        <w:ind w:firstLine="0"/>
        <w:jc w:val="left"/>
      </w:pPr>
    </w:p>
    <w:p w:rsidR="00581B6A" w:rsidRDefault="00581B6A">
      <w:pPr>
        <w:spacing w:line="259" w:lineRule="auto"/>
        <w:ind w:firstLine="0"/>
        <w:jc w:val="left"/>
      </w:pPr>
    </w:p>
    <w:p w:rsidR="00581B6A" w:rsidRDefault="00581B6A">
      <w:pPr>
        <w:spacing w:line="259" w:lineRule="auto"/>
        <w:ind w:firstLine="0"/>
        <w:jc w:val="left"/>
      </w:pPr>
    </w:p>
    <w:p w:rsidR="00581B6A" w:rsidRDefault="00581B6A">
      <w:pPr>
        <w:spacing w:line="259" w:lineRule="auto"/>
        <w:ind w:firstLine="0"/>
        <w:jc w:val="left"/>
      </w:pPr>
    </w:p>
    <w:p w:rsidR="00581B6A" w:rsidRDefault="00581B6A">
      <w:pPr>
        <w:spacing w:line="259" w:lineRule="auto"/>
        <w:ind w:firstLine="0"/>
        <w:jc w:val="left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D06225">
      <w:pPr>
        <w:widowControl w:val="0"/>
        <w:spacing w:after="0"/>
        <w:ind w:left="709" w:firstLine="0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P</w:t>
      </w:r>
      <w:r>
        <w:rPr>
          <w:rFonts w:ascii="Georgia" w:hAnsi="Georgia"/>
          <w:b/>
          <w:bCs/>
          <w:sz w:val="28"/>
          <w:szCs w:val="28"/>
        </w:rPr>
        <w:t>ří</w:t>
      </w:r>
      <w:r>
        <w:rPr>
          <w:rFonts w:ascii="Georgia" w:hAnsi="Georgia"/>
          <w:b/>
          <w:bCs/>
          <w:sz w:val="28"/>
          <w:szCs w:val="28"/>
        </w:rPr>
        <w:t xml:space="preserve">loha </w:t>
      </w:r>
      <w:r>
        <w:rPr>
          <w:rFonts w:ascii="Georgia" w:hAnsi="Georgia"/>
          <w:b/>
          <w:bCs/>
          <w:sz w:val="28"/>
          <w:szCs w:val="28"/>
        </w:rPr>
        <w:t>č</w:t>
      </w:r>
      <w:r>
        <w:rPr>
          <w:rFonts w:ascii="Georgia" w:hAnsi="Georgia"/>
          <w:b/>
          <w:bCs/>
          <w:sz w:val="28"/>
          <w:szCs w:val="28"/>
        </w:rPr>
        <w:t>. 2</w:t>
      </w:r>
    </w:p>
    <w:p w:rsidR="00581B6A" w:rsidRDefault="00D06225">
      <w:pPr>
        <w:widowControl w:val="0"/>
        <w:spacing w:after="0"/>
        <w:ind w:left="709" w:firstLine="0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Specifikace Su</w:t>
      </w:r>
      <w:r>
        <w:rPr>
          <w:rFonts w:ascii="Georgia" w:hAnsi="Georgia"/>
          <w:b/>
          <w:bCs/>
          <w:sz w:val="28"/>
          <w:szCs w:val="28"/>
        </w:rPr>
        <w:t>ž</w:t>
      </w:r>
      <w:r>
        <w:rPr>
          <w:rFonts w:ascii="Georgia" w:hAnsi="Georgia"/>
          <w:b/>
          <w:bCs/>
          <w:sz w:val="28"/>
          <w:szCs w:val="28"/>
        </w:rPr>
        <w:t>eb</w:t>
      </w:r>
    </w:p>
    <w:p w:rsidR="00581B6A" w:rsidRDefault="00581B6A">
      <w:pPr>
        <w:widowControl w:val="0"/>
        <w:spacing w:after="0"/>
        <w:ind w:firstLine="0"/>
        <w:rPr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firstLine="0"/>
        <w:rPr>
          <w:b/>
          <w:bCs/>
        </w:rPr>
      </w:pPr>
    </w:p>
    <w:p w:rsidR="00581B6A" w:rsidRDefault="008B4984">
      <w:pPr>
        <w:pStyle w:val="Odstavecseseznamem"/>
        <w:widowControl w:val="0"/>
        <w:numPr>
          <w:ilvl w:val="0"/>
          <w:numId w:val="30"/>
        </w:numPr>
        <w:spacing w:after="0"/>
        <w:rPr>
          <w:lang w:val="de-DE"/>
        </w:rPr>
      </w:pPr>
      <w:r>
        <w:rPr>
          <w:lang w:val="de-DE"/>
        </w:rPr>
        <w:t>XXX</w:t>
      </w:r>
    </w:p>
    <w:p w:rsidR="008B4984" w:rsidRDefault="008B4984">
      <w:pPr>
        <w:pStyle w:val="Odstavecseseznamem"/>
        <w:widowControl w:val="0"/>
        <w:numPr>
          <w:ilvl w:val="0"/>
          <w:numId w:val="30"/>
        </w:numPr>
        <w:spacing w:after="0"/>
        <w:rPr>
          <w:lang w:val="de-DE"/>
        </w:rPr>
      </w:pPr>
      <w:r>
        <w:rPr>
          <w:lang w:val="de-DE"/>
        </w:rPr>
        <w:t>XXX</w:t>
      </w:r>
    </w:p>
    <w:p w:rsidR="008B4984" w:rsidRDefault="008B4984">
      <w:pPr>
        <w:pStyle w:val="Odstavecseseznamem"/>
        <w:widowControl w:val="0"/>
        <w:numPr>
          <w:ilvl w:val="0"/>
          <w:numId w:val="30"/>
        </w:numPr>
        <w:spacing w:after="0"/>
        <w:rPr>
          <w:lang w:val="de-DE"/>
        </w:rPr>
      </w:pPr>
      <w:r>
        <w:rPr>
          <w:lang w:val="de-DE"/>
        </w:rPr>
        <w:t>XXX</w:t>
      </w:r>
    </w:p>
    <w:p w:rsidR="008B4984" w:rsidRDefault="008B4984">
      <w:pPr>
        <w:pStyle w:val="Odstavecseseznamem"/>
        <w:widowControl w:val="0"/>
        <w:numPr>
          <w:ilvl w:val="0"/>
          <w:numId w:val="30"/>
        </w:numPr>
        <w:spacing w:after="0"/>
        <w:rPr>
          <w:lang w:val="de-DE"/>
        </w:rPr>
      </w:pPr>
      <w:r>
        <w:rPr>
          <w:lang w:val="de-DE"/>
        </w:rPr>
        <w:t>XXX</w:t>
      </w:r>
    </w:p>
    <w:p w:rsidR="008B4984" w:rsidRDefault="008B4984">
      <w:pPr>
        <w:pStyle w:val="Odstavecseseznamem"/>
        <w:widowControl w:val="0"/>
        <w:numPr>
          <w:ilvl w:val="0"/>
          <w:numId w:val="30"/>
        </w:numPr>
        <w:spacing w:after="0"/>
        <w:rPr>
          <w:lang w:val="de-DE"/>
        </w:rPr>
      </w:pPr>
      <w:r>
        <w:rPr>
          <w:lang w:val="de-DE"/>
        </w:rPr>
        <w:t>XXX</w:t>
      </w: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8B4984" w:rsidRDefault="008B4984">
      <w:pPr>
        <w:widowControl w:val="0"/>
        <w:spacing w:after="0"/>
        <w:ind w:left="709" w:firstLine="0"/>
        <w:jc w:val="center"/>
      </w:pPr>
    </w:p>
    <w:p w:rsidR="008B4984" w:rsidRDefault="008B4984">
      <w:pPr>
        <w:widowControl w:val="0"/>
        <w:spacing w:after="0"/>
        <w:ind w:left="709" w:firstLine="0"/>
        <w:jc w:val="center"/>
      </w:pPr>
    </w:p>
    <w:p w:rsidR="008B4984" w:rsidRDefault="008B4984">
      <w:pPr>
        <w:widowControl w:val="0"/>
        <w:spacing w:after="0"/>
        <w:ind w:left="709" w:firstLine="0"/>
        <w:jc w:val="center"/>
      </w:pPr>
    </w:p>
    <w:p w:rsidR="008B4984" w:rsidRDefault="008B4984">
      <w:pPr>
        <w:widowControl w:val="0"/>
        <w:spacing w:after="0"/>
        <w:ind w:left="709" w:firstLine="0"/>
        <w:jc w:val="center"/>
      </w:pPr>
    </w:p>
    <w:p w:rsidR="008B4984" w:rsidRDefault="008B4984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581B6A">
      <w:pPr>
        <w:widowControl w:val="0"/>
        <w:spacing w:after="0"/>
        <w:ind w:left="709" w:firstLine="0"/>
        <w:jc w:val="center"/>
      </w:pPr>
    </w:p>
    <w:p w:rsidR="00581B6A" w:rsidRDefault="00D06225">
      <w:pPr>
        <w:widowControl w:val="0"/>
        <w:spacing w:after="0"/>
        <w:ind w:left="709" w:firstLine="0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lastRenderedPageBreak/>
        <w:t>P</w:t>
      </w:r>
      <w:r>
        <w:rPr>
          <w:rFonts w:ascii="Georgia" w:hAnsi="Georgia"/>
          <w:b/>
          <w:bCs/>
          <w:sz w:val="28"/>
          <w:szCs w:val="28"/>
        </w:rPr>
        <w:t>ří</w:t>
      </w:r>
      <w:r>
        <w:rPr>
          <w:rFonts w:ascii="Georgia" w:hAnsi="Georgia"/>
          <w:b/>
          <w:bCs/>
          <w:sz w:val="28"/>
          <w:szCs w:val="28"/>
        </w:rPr>
        <w:t xml:space="preserve">loha </w:t>
      </w:r>
      <w:r>
        <w:rPr>
          <w:rFonts w:ascii="Georgia" w:hAnsi="Georgia"/>
          <w:b/>
          <w:bCs/>
          <w:sz w:val="28"/>
          <w:szCs w:val="28"/>
        </w:rPr>
        <w:t>č</w:t>
      </w:r>
      <w:r>
        <w:rPr>
          <w:rFonts w:ascii="Georgia" w:hAnsi="Georgia"/>
          <w:b/>
          <w:bCs/>
          <w:sz w:val="28"/>
          <w:szCs w:val="28"/>
        </w:rPr>
        <w:t>. 3</w:t>
      </w:r>
    </w:p>
    <w:p w:rsidR="00581B6A" w:rsidRDefault="00D06225">
      <w:pPr>
        <w:widowControl w:val="0"/>
        <w:spacing w:after="0"/>
        <w:ind w:left="709" w:firstLine="0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Napojen</w:t>
      </w:r>
      <w:r>
        <w:rPr>
          <w:rFonts w:ascii="Georgia" w:hAnsi="Georgia"/>
          <w:b/>
          <w:bCs/>
          <w:sz w:val="28"/>
          <w:szCs w:val="28"/>
        </w:rPr>
        <w:t xml:space="preserve">í </w:t>
      </w:r>
      <w:r>
        <w:rPr>
          <w:rFonts w:ascii="Georgia" w:hAnsi="Georgia"/>
          <w:b/>
          <w:bCs/>
          <w:sz w:val="28"/>
          <w:szCs w:val="28"/>
        </w:rPr>
        <w:t xml:space="preserve">na aplikaci Zoo Praha </w:t>
      </w:r>
      <w:r w:rsidR="008B4984">
        <w:rPr>
          <w:rFonts w:ascii="Georgia" w:hAnsi="Georgia"/>
          <w:b/>
          <w:bCs/>
          <w:sz w:val="28"/>
          <w:szCs w:val="28"/>
        </w:rPr>
        <w:t>XXX</w:t>
      </w:r>
    </w:p>
    <w:p w:rsidR="00581B6A" w:rsidRDefault="00581B6A">
      <w:pPr>
        <w:widowControl w:val="0"/>
        <w:spacing w:after="0"/>
        <w:ind w:left="709" w:firstLine="0"/>
        <w:jc w:val="center"/>
        <w:rPr>
          <w:rFonts w:ascii="Verdana" w:eastAsia="Verdana" w:hAnsi="Verdana" w:cs="Verdana"/>
          <w:sz w:val="20"/>
          <w:szCs w:val="20"/>
        </w:rPr>
      </w:pPr>
    </w:p>
    <w:p w:rsidR="00581B6A" w:rsidRDefault="00581B6A">
      <w:pPr>
        <w:pStyle w:val="Nadpis3"/>
      </w:pPr>
      <w:bookmarkStart w:id="0" w:name="_GoBack"/>
      <w:bookmarkEnd w:id="0"/>
    </w:p>
    <w:p w:rsidR="00581B6A" w:rsidRDefault="00581B6A"/>
    <w:p w:rsidR="008B4984" w:rsidRDefault="008B4984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XXX</w:t>
      </w:r>
    </w:p>
    <w:p w:rsidR="008B4984" w:rsidRDefault="008B4984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XXX</w:t>
      </w:r>
    </w:p>
    <w:p w:rsidR="008B4984" w:rsidRDefault="008B4984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XXX</w:t>
      </w:r>
    </w:p>
    <w:p w:rsidR="008B4984" w:rsidRDefault="008B4984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XXX</w:t>
      </w:r>
    </w:p>
    <w:p w:rsidR="00581B6A" w:rsidRDefault="008B4984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XXX</w:t>
      </w:r>
      <w:r w:rsidR="00D06225">
        <w:rPr>
          <w:rFonts w:ascii="Calibri" w:hAnsi="Calibri"/>
          <w:sz w:val="22"/>
          <w:szCs w:val="22"/>
        </w:rPr>
        <w:t>.</w:t>
      </w:r>
    </w:p>
    <w:p w:rsidR="00581B6A" w:rsidRDefault="008B4984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59" w:lineRule="auto"/>
        <w:rPr>
          <w:rStyle w:val="dn"/>
          <w:rFonts w:ascii="Calibri" w:eastAsia="Calibri" w:hAnsi="Calibri" w:cs="Calibri"/>
          <w:sz w:val="22"/>
          <w:szCs w:val="22"/>
        </w:rPr>
      </w:pPr>
      <w:r>
        <w:rPr>
          <w:rStyle w:val="dn"/>
          <w:rFonts w:ascii="Calibri" w:eastAsia="Calibri" w:hAnsi="Calibri" w:cs="Calibri"/>
          <w:sz w:val="22"/>
          <w:szCs w:val="22"/>
        </w:rPr>
        <w:t>XXX</w:t>
      </w:r>
    </w:p>
    <w:p w:rsidR="00581B6A" w:rsidRDefault="008B4984">
      <w:pPr>
        <w:pStyle w:val="TextA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eastAsia="Calibri" w:hAnsi="Calibri" w:cs="Calibri"/>
        </w:rPr>
        <w:t>XXX</w:t>
      </w:r>
    </w:p>
    <w:p w:rsidR="00581B6A" w:rsidRDefault="00581B6A">
      <w:pPr>
        <w:pStyle w:val="TextA"/>
        <w:rPr>
          <w:rStyle w:val="dn"/>
          <w:rFonts w:ascii="Arial Narrow" w:eastAsia="Arial Narrow" w:hAnsi="Arial Narrow" w:cs="Arial Narrow"/>
          <w:sz w:val="24"/>
          <w:szCs w:val="24"/>
        </w:rPr>
      </w:pPr>
    </w:p>
    <w:p w:rsidR="00581B6A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  <w:r>
        <w:rPr>
          <w:rStyle w:val="dn"/>
          <w:rFonts w:ascii="Arial Narrow" w:eastAsia="Arial Narrow" w:hAnsi="Arial Narrow" w:cs="Arial Narrow"/>
          <w:noProof/>
          <w:sz w:val="24"/>
          <w:szCs w:val="24"/>
        </w:rPr>
        <w:t>XXXX</w:t>
      </w: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noProof/>
          <w:sz w:val="24"/>
          <w:szCs w:val="24"/>
        </w:rPr>
      </w:pPr>
    </w:p>
    <w:p w:rsidR="00FC5FA2" w:rsidRDefault="00FC5FA2">
      <w:pPr>
        <w:pStyle w:val="TextA"/>
        <w:rPr>
          <w:rStyle w:val="dn"/>
          <w:rFonts w:ascii="Arial Narrow" w:eastAsia="Arial Narrow" w:hAnsi="Arial Narrow" w:cs="Arial Narrow"/>
          <w:sz w:val="24"/>
          <w:szCs w:val="24"/>
        </w:rPr>
      </w:pPr>
    </w:p>
    <w:p w:rsidR="00581B6A" w:rsidRDefault="00581B6A">
      <w:pPr>
        <w:pStyle w:val="TextA"/>
        <w:rPr>
          <w:rStyle w:val="dn"/>
          <w:rFonts w:ascii="Arial Narrow" w:eastAsia="Arial Narrow" w:hAnsi="Arial Narrow" w:cs="Arial Narrow"/>
          <w:sz w:val="24"/>
          <w:szCs w:val="24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Verdana" w:eastAsia="Verdana" w:hAnsi="Verdana" w:cs="Verdana"/>
          <w:sz w:val="20"/>
          <w:szCs w:val="20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Verdana" w:eastAsia="Verdana" w:hAnsi="Verdana" w:cs="Verdana"/>
          <w:sz w:val="20"/>
          <w:szCs w:val="20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Verdana" w:eastAsia="Verdana" w:hAnsi="Verdana" w:cs="Verdana"/>
          <w:sz w:val="20"/>
          <w:szCs w:val="20"/>
        </w:rPr>
      </w:pPr>
    </w:p>
    <w:p w:rsidR="00581B6A" w:rsidRDefault="00D06225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  <w:r>
        <w:rPr>
          <w:rStyle w:val="dn"/>
          <w:rFonts w:ascii="Georgia" w:hAnsi="Georgia"/>
          <w:b/>
          <w:bCs/>
          <w:sz w:val="28"/>
          <w:szCs w:val="28"/>
        </w:rPr>
        <w:lastRenderedPageBreak/>
        <w:t>P</w:t>
      </w:r>
      <w:r>
        <w:rPr>
          <w:rStyle w:val="dn"/>
          <w:rFonts w:ascii="Georgia" w:hAnsi="Georgia"/>
          <w:b/>
          <w:bCs/>
          <w:sz w:val="28"/>
          <w:szCs w:val="28"/>
        </w:rPr>
        <w:t>ří</w:t>
      </w:r>
      <w:r>
        <w:rPr>
          <w:rStyle w:val="dn"/>
          <w:rFonts w:ascii="Georgia" w:hAnsi="Georgia"/>
          <w:b/>
          <w:bCs/>
          <w:sz w:val="28"/>
          <w:szCs w:val="28"/>
        </w:rPr>
        <w:t xml:space="preserve">loha </w:t>
      </w:r>
      <w:r>
        <w:rPr>
          <w:rStyle w:val="dn"/>
          <w:rFonts w:ascii="Georgia" w:hAnsi="Georgia"/>
          <w:b/>
          <w:bCs/>
          <w:sz w:val="28"/>
          <w:szCs w:val="28"/>
        </w:rPr>
        <w:t>č</w:t>
      </w:r>
      <w:r>
        <w:rPr>
          <w:rStyle w:val="dn"/>
          <w:rFonts w:ascii="Georgia" w:hAnsi="Georgia"/>
          <w:b/>
          <w:bCs/>
          <w:sz w:val="28"/>
          <w:szCs w:val="28"/>
        </w:rPr>
        <w:t>. 4</w:t>
      </w:r>
    </w:p>
    <w:p w:rsidR="00581B6A" w:rsidRDefault="00D06225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  <w:r>
        <w:rPr>
          <w:rStyle w:val="dn"/>
          <w:rFonts w:ascii="Georgia" w:hAnsi="Georgia"/>
          <w:b/>
          <w:bCs/>
          <w:sz w:val="28"/>
          <w:szCs w:val="28"/>
        </w:rPr>
        <w:t>Cen</w:t>
      </w:r>
      <w:r>
        <w:rPr>
          <w:rStyle w:val="dn"/>
          <w:rFonts w:ascii="Georgia" w:hAnsi="Georgia"/>
          <w:b/>
          <w:bCs/>
          <w:sz w:val="28"/>
          <w:szCs w:val="28"/>
        </w:rPr>
        <w:t>í</w:t>
      </w:r>
      <w:r>
        <w:rPr>
          <w:rStyle w:val="dn"/>
          <w:rFonts w:ascii="Georgia" w:hAnsi="Georgia"/>
          <w:b/>
          <w:bCs/>
          <w:sz w:val="28"/>
          <w:szCs w:val="28"/>
        </w:rPr>
        <w:t>k Pau</w:t>
      </w:r>
      <w:r>
        <w:rPr>
          <w:rStyle w:val="dn"/>
          <w:rFonts w:ascii="Georgia" w:hAnsi="Georgia"/>
          <w:b/>
          <w:bCs/>
          <w:sz w:val="28"/>
          <w:szCs w:val="28"/>
        </w:rPr>
        <w:t>šá</w:t>
      </w:r>
      <w:r>
        <w:rPr>
          <w:rStyle w:val="dn"/>
          <w:rFonts w:ascii="Georgia" w:hAnsi="Georgia"/>
          <w:b/>
          <w:bCs/>
          <w:sz w:val="28"/>
          <w:szCs w:val="28"/>
        </w:rPr>
        <w:t>ln</w:t>
      </w:r>
      <w:r>
        <w:rPr>
          <w:rStyle w:val="dn"/>
          <w:rFonts w:ascii="Georgia" w:hAnsi="Georgia"/>
          <w:b/>
          <w:bCs/>
          <w:sz w:val="28"/>
          <w:szCs w:val="28"/>
        </w:rPr>
        <w:t>í</w:t>
      </w:r>
      <w:r>
        <w:rPr>
          <w:rStyle w:val="dn"/>
          <w:rFonts w:ascii="Georgia" w:hAnsi="Georgia"/>
          <w:b/>
          <w:bCs/>
          <w:sz w:val="28"/>
          <w:szCs w:val="28"/>
        </w:rPr>
        <w:t>ch slu</w:t>
      </w:r>
      <w:r>
        <w:rPr>
          <w:rStyle w:val="dn"/>
          <w:rFonts w:ascii="Georgia" w:hAnsi="Georgia"/>
          <w:b/>
          <w:bCs/>
          <w:sz w:val="28"/>
          <w:szCs w:val="28"/>
        </w:rPr>
        <w:t>ž</w:t>
      </w:r>
      <w:r>
        <w:rPr>
          <w:rStyle w:val="dn"/>
          <w:rFonts w:ascii="Georgia" w:hAnsi="Georgia"/>
          <w:b/>
          <w:bCs/>
          <w:sz w:val="28"/>
          <w:szCs w:val="28"/>
        </w:rPr>
        <w:t>eb a Dal</w:t>
      </w:r>
      <w:r>
        <w:rPr>
          <w:rStyle w:val="dn"/>
          <w:rFonts w:ascii="Georgia" w:hAnsi="Georgia"/>
          <w:b/>
          <w:bCs/>
          <w:sz w:val="28"/>
          <w:szCs w:val="28"/>
        </w:rPr>
        <w:t>ší</w:t>
      </w:r>
      <w:r>
        <w:rPr>
          <w:rStyle w:val="dn"/>
          <w:rFonts w:ascii="Georgia" w:hAnsi="Georgia"/>
          <w:b/>
          <w:bCs/>
          <w:sz w:val="28"/>
          <w:szCs w:val="28"/>
        </w:rPr>
        <w:t>ch slu</w:t>
      </w:r>
      <w:r>
        <w:rPr>
          <w:rStyle w:val="dn"/>
          <w:rFonts w:ascii="Georgia" w:hAnsi="Georgia"/>
          <w:b/>
          <w:bCs/>
          <w:sz w:val="28"/>
          <w:szCs w:val="28"/>
        </w:rPr>
        <w:t>ž</w:t>
      </w:r>
      <w:r>
        <w:rPr>
          <w:rStyle w:val="dn"/>
          <w:rFonts w:ascii="Georgia" w:hAnsi="Georgia"/>
          <w:b/>
          <w:bCs/>
          <w:sz w:val="28"/>
          <w:szCs w:val="28"/>
        </w:rPr>
        <w:t>eb</w:t>
      </w:r>
    </w:p>
    <w:p w:rsidR="00581B6A" w:rsidRDefault="00581B6A">
      <w:pPr>
        <w:widowControl w:val="0"/>
        <w:spacing w:after="0"/>
        <w:ind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tbl>
      <w:tblPr>
        <w:tblStyle w:val="TableNormal"/>
        <w:tblW w:w="8777" w:type="dxa"/>
        <w:tblInd w:w="8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49"/>
        <w:gridCol w:w="2228"/>
      </w:tblGrid>
      <w:tr w:rsidR="00581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/>
        </w:trPr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1B6A" w:rsidRDefault="00581B6A">
            <w:pPr>
              <w:pStyle w:val="Odstavecseseznamem"/>
              <w:spacing w:before="40" w:after="40"/>
              <w:ind w:left="0" w:firstLine="0"/>
              <w:jc w:val="right"/>
              <w:rPr>
                <w:rStyle w:val="dn"/>
                <w:rFonts w:ascii="NewsGot" w:eastAsia="NewsGot" w:hAnsi="NewsGot" w:cs="NewsGot"/>
                <w:b/>
                <w:bCs/>
              </w:rPr>
            </w:pPr>
          </w:p>
          <w:p w:rsidR="00581B6A" w:rsidRDefault="00D06225">
            <w:pPr>
              <w:pStyle w:val="Odstavecseseznamem"/>
              <w:spacing w:before="40" w:after="40"/>
              <w:ind w:left="0" w:firstLine="0"/>
              <w:jc w:val="left"/>
              <w:rPr>
                <w:rStyle w:val="dn"/>
                <w:rFonts w:ascii="NewsGot" w:eastAsia="NewsGot" w:hAnsi="NewsGot" w:cs="NewsGot"/>
                <w:b/>
                <w:bCs/>
              </w:rPr>
            </w:pPr>
            <w:r>
              <w:rPr>
                <w:rStyle w:val="dn"/>
                <w:rFonts w:ascii="NewsGot" w:eastAsia="NewsGot" w:hAnsi="NewsGot" w:cs="NewsGot"/>
                <w:b/>
                <w:bCs/>
              </w:rPr>
              <w:t>POSKYTOVÁNÍ SLUŽBY ZA 1 MĚSÍC V KČ BEZ DPH</w:t>
            </w:r>
          </w:p>
          <w:p w:rsidR="00581B6A" w:rsidRDefault="00D06225">
            <w:pPr>
              <w:pStyle w:val="Odstavecseseznamem"/>
              <w:spacing w:before="40" w:after="40"/>
              <w:ind w:left="0" w:firstLine="0"/>
              <w:jc w:val="left"/>
              <w:rPr>
                <w:rStyle w:val="dn"/>
                <w:rFonts w:ascii="NewsGot" w:eastAsia="NewsGot" w:hAnsi="NewsGot" w:cs="NewsGot"/>
                <w:b/>
                <w:bCs/>
              </w:rPr>
            </w:pPr>
            <w:r>
              <w:rPr>
                <w:rStyle w:val="dn"/>
                <w:rFonts w:ascii="NewsGot" w:eastAsia="NewsGot" w:hAnsi="NewsGot" w:cs="NewsGot"/>
                <w:b/>
                <w:bCs/>
              </w:rPr>
              <w:t>(</w:t>
            </w:r>
            <w:r>
              <w:rPr>
                <w:rStyle w:val="dn"/>
                <w:rFonts w:ascii="NewsGot" w:eastAsia="NewsGot" w:hAnsi="NewsGot" w:cs="NewsGot"/>
                <w:b/>
                <w:bCs/>
                <w:u w:val="single"/>
              </w:rPr>
              <w:t>výše měsíčního paušálu</w:t>
            </w:r>
            <w:r>
              <w:rPr>
                <w:rStyle w:val="dn"/>
                <w:rFonts w:ascii="NewsGot" w:eastAsia="NewsGot" w:hAnsi="NewsGot" w:cs="NewsGot"/>
                <w:b/>
                <w:bCs/>
              </w:rPr>
              <w:t>)</w:t>
            </w:r>
          </w:p>
          <w:p w:rsidR="00581B6A" w:rsidRDefault="00581B6A">
            <w:pPr>
              <w:pStyle w:val="Odstavecseseznamem"/>
              <w:spacing w:before="40" w:after="40"/>
              <w:ind w:left="0" w:firstLine="0"/>
              <w:jc w:val="left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8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1B6A" w:rsidRDefault="00FC5FA2">
            <w:pPr>
              <w:pStyle w:val="Text"/>
              <w:tabs>
                <w:tab w:val="left" w:pos="720"/>
                <w:tab w:val="left" w:pos="1440"/>
                <w:tab w:val="left" w:pos="2160"/>
              </w:tabs>
              <w:jc w:val="right"/>
            </w:pPr>
            <w:r>
              <w:rPr>
                <w:rFonts w:ascii="Courier" w:hAnsi="Courier"/>
                <w:b/>
                <w:bCs/>
              </w:rPr>
              <w:t>XXX</w:t>
            </w:r>
          </w:p>
        </w:tc>
      </w:tr>
      <w:tr w:rsidR="00581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/>
        </w:trPr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1B6A" w:rsidRDefault="00581B6A">
            <w:pPr>
              <w:pStyle w:val="Odstavecseseznamem"/>
              <w:spacing w:before="40" w:after="40"/>
              <w:ind w:left="0" w:firstLine="0"/>
              <w:jc w:val="right"/>
              <w:rPr>
                <w:rStyle w:val="dn"/>
                <w:rFonts w:ascii="NewsGot" w:eastAsia="NewsGot" w:hAnsi="NewsGot" w:cs="NewsGot"/>
                <w:b/>
                <w:bCs/>
              </w:rPr>
            </w:pPr>
          </w:p>
          <w:p w:rsidR="00581B6A" w:rsidRDefault="00D06225">
            <w:pPr>
              <w:pStyle w:val="Odstavecseseznamem"/>
              <w:spacing w:before="40" w:after="40"/>
              <w:ind w:left="0" w:firstLine="0"/>
              <w:jc w:val="left"/>
              <w:rPr>
                <w:rStyle w:val="dn"/>
                <w:rFonts w:ascii="NewsGot" w:eastAsia="NewsGot" w:hAnsi="NewsGot" w:cs="NewsGot"/>
                <w:b/>
                <w:bCs/>
              </w:rPr>
            </w:pPr>
            <w:r>
              <w:rPr>
                <w:rStyle w:val="dn"/>
                <w:rFonts w:ascii="NewsGot" w:eastAsia="NewsGot" w:hAnsi="NewsGot" w:cs="NewsGot"/>
                <w:b/>
                <w:bCs/>
              </w:rPr>
              <w:t>CENA ZA 1 člověkohodinu V KČ BEZ DPH</w:t>
            </w:r>
          </w:p>
          <w:p w:rsidR="00581B6A" w:rsidRDefault="00D06225">
            <w:pPr>
              <w:pStyle w:val="Odstavecseseznamem"/>
              <w:spacing w:before="40" w:after="40"/>
              <w:ind w:left="0" w:firstLine="0"/>
              <w:jc w:val="left"/>
              <w:rPr>
                <w:rStyle w:val="dn"/>
                <w:rFonts w:ascii="NewsGot" w:eastAsia="NewsGot" w:hAnsi="NewsGot" w:cs="NewsGot"/>
                <w:b/>
                <w:bCs/>
              </w:rPr>
            </w:pPr>
            <w:r>
              <w:rPr>
                <w:rStyle w:val="dn"/>
                <w:rFonts w:ascii="NewsGot" w:eastAsia="NewsGot" w:hAnsi="NewsGot" w:cs="NewsGot"/>
                <w:b/>
                <w:bCs/>
              </w:rPr>
              <w:t>(</w:t>
            </w:r>
            <w:r>
              <w:rPr>
                <w:rStyle w:val="dn"/>
                <w:rFonts w:ascii="NewsGot" w:eastAsia="NewsGot" w:hAnsi="NewsGot" w:cs="NewsGot"/>
                <w:b/>
                <w:bCs/>
                <w:u w:val="single"/>
              </w:rPr>
              <w:t xml:space="preserve">vícepráce: </w:t>
            </w:r>
            <w:r>
              <w:rPr>
                <w:rStyle w:val="dn"/>
                <w:rFonts w:ascii="NewsGot" w:eastAsia="NewsGot" w:hAnsi="NewsGot" w:cs="NewsGot"/>
                <w:b/>
                <w:bCs/>
                <w:u w:val="single"/>
              </w:rPr>
              <w:t>analýzy, programové úpravy, testování a školení, pouze na základě položkového rozpočtu</w:t>
            </w:r>
            <w:r>
              <w:rPr>
                <w:rStyle w:val="dn"/>
                <w:rFonts w:ascii="NewsGot" w:eastAsia="NewsGot" w:hAnsi="NewsGot" w:cs="NewsGot"/>
                <w:b/>
                <w:bCs/>
              </w:rPr>
              <w:t>)</w:t>
            </w:r>
          </w:p>
          <w:p w:rsidR="00581B6A" w:rsidRDefault="00581B6A">
            <w:pPr>
              <w:pStyle w:val="Odstavecseseznamem"/>
              <w:spacing w:before="40" w:after="40"/>
              <w:ind w:left="0" w:firstLine="0"/>
              <w:jc w:val="left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8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1B6A" w:rsidRDefault="00FC5FA2">
            <w:pPr>
              <w:pStyle w:val="Text"/>
              <w:tabs>
                <w:tab w:val="left" w:pos="720"/>
                <w:tab w:val="left" w:pos="1440"/>
                <w:tab w:val="left" w:pos="2160"/>
              </w:tabs>
              <w:jc w:val="right"/>
            </w:pPr>
            <w:r>
              <w:rPr>
                <w:rFonts w:ascii="Courier" w:hAnsi="Courier"/>
                <w:b/>
                <w:bCs/>
              </w:rPr>
              <w:t>XXX</w:t>
            </w:r>
          </w:p>
        </w:tc>
      </w:tr>
    </w:tbl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  <w:rPr>
          <w:rStyle w:val="dn"/>
          <w:rFonts w:ascii="Georgia" w:eastAsia="Georgia" w:hAnsi="Georgia" w:cs="Georgia"/>
          <w:b/>
          <w:bCs/>
          <w:sz w:val="28"/>
          <w:szCs w:val="28"/>
        </w:rPr>
      </w:pPr>
    </w:p>
    <w:p w:rsidR="00581B6A" w:rsidRDefault="00581B6A">
      <w:pPr>
        <w:widowControl w:val="0"/>
        <w:spacing w:after="0"/>
        <w:ind w:left="709" w:firstLine="0"/>
        <w:jc w:val="center"/>
      </w:pPr>
    </w:p>
    <w:sectPr w:rsidR="00581B6A">
      <w:headerReference w:type="default" r:id="rId11"/>
      <w:footerReference w:type="default" r:id="rId12"/>
      <w:pgSz w:w="11900" w:h="16840"/>
      <w:pgMar w:top="1247" w:right="1008" w:bottom="1440" w:left="1008" w:header="360" w:footer="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225" w:rsidRDefault="00D06225">
      <w:pPr>
        <w:spacing w:after="0"/>
      </w:pPr>
      <w:r>
        <w:separator/>
      </w:r>
    </w:p>
  </w:endnote>
  <w:endnote w:type="continuationSeparator" w:id="0">
    <w:p w:rsidR="00D06225" w:rsidRDefault="00D062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">
    <w:panose1 w:val="020704090202050204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6A" w:rsidRDefault="00D06225">
    <w:pPr>
      <w:pStyle w:val="Zpat"/>
    </w:pPr>
    <w:r>
      <w:fldChar w:fldCharType="begin"/>
    </w:r>
    <w:r>
      <w:instrText xml:space="preserve"> PAGE </w:instrText>
    </w:r>
    <w:r w:rsidR="008B4984">
      <w:fldChar w:fldCharType="separate"/>
    </w:r>
    <w:r w:rsidR="00FC5FA2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225" w:rsidRDefault="00D06225">
      <w:pPr>
        <w:spacing w:after="0"/>
      </w:pPr>
      <w:r>
        <w:separator/>
      </w:r>
    </w:p>
  </w:footnote>
  <w:footnote w:type="continuationSeparator" w:id="0">
    <w:p w:rsidR="00D06225" w:rsidRDefault="00D062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6A" w:rsidRDefault="00581B6A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5C2"/>
    <w:multiLevelType w:val="multilevel"/>
    <w:tmpl w:val="A710C4E0"/>
    <w:numStyleLink w:val="Importovanstyl7"/>
  </w:abstractNum>
  <w:abstractNum w:abstractNumId="1" w15:restartNumberingAfterBreak="0">
    <w:nsid w:val="0D1F18AF"/>
    <w:multiLevelType w:val="multilevel"/>
    <w:tmpl w:val="5D8E931E"/>
    <w:numStyleLink w:val="Importovanstyl1"/>
  </w:abstractNum>
  <w:abstractNum w:abstractNumId="2" w15:restartNumberingAfterBreak="0">
    <w:nsid w:val="0E824357"/>
    <w:multiLevelType w:val="hybridMultilevel"/>
    <w:tmpl w:val="4FA85746"/>
    <w:styleLink w:val="Importovanstyl3"/>
    <w:lvl w:ilvl="0" w:tplc="85907D4A">
      <w:start w:val="1"/>
      <w:numFmt w:val="bullet"/>
      <w:lvlText w:val="-"/>
      <w:lvlJc w:val="left"/>
      <w:pPr>
        <w:tabs>
          <w:tab w:val="num" w:pos="1418"/>
        </w:tabs>
        <w:ind w:left="720" w:firstLine="13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78BF26">
      <w:start w:val="1"/>
      <w:numFmt w:val="bullet"/>
      <w:lvlText w:val="o"/>
      <w:lvlJc w:val="left"/>
      <w:pPr>
        <w:tabs>
          <w:tab w:val="num" w:pos="2138"/>
        </w:tabs>
        <w:ind w:left="1440" w:firstLine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FABBC2">
      <w:start w:val="1"/>
      <w:numFmt w:val="bullet"/>
      <w:lvlText w:val="▪"/>
      <w:lvlJc w:val="left"/>
      <w:pPr>
        <w:tabs>
          <w:tab w:val="num" w:pos="2858"/>
        </w:tabs>
        <w:ind w:left="2160" w:firstLine="15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847936">
      <w:start w:val="1"/>
      <w:numFmt w:val="bullet"/>
      <w:lvlText w:val="•"/>
      <w:lvlJc w:val="left"/>
      <w:pPr>
        <w:tabs>
          <w:tab w:val="num" w:pos="3578"/>
        </w:tabs>
        <w:ind w:left="2880" w:firstLine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AA8C9C">
      <w:start w:val="1"/>
      <w:numFmt w:val="bullet"/>
      <w:lvlText w:val="o"/>
      <w:lvlJc w:val="left"/>
      <w:pPr>
        <w:tabs>
          <w:tab w:val="num" w:pos="4298"/>
        </w:tabs>
        <w:ind w:left="3600" w:firstLine="1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9E7322">
      <w:start w:val="1"/>
      <w:numFmt w:val="bullet"/>
      <w:lvlText w:val="▪"/>
      <w:lvlJc w:val="left"/>
      <w:pPr>
        <w:tabs>
          <w:tab w:val="num" w:pos="5018"/>
        </w:tabs>
        <w:ind w:left="4320" w:firstLine="18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A43574">
      <w:start w:val="1"/>
      <w:numFmt w:val="bullet"/>
      <w:lvlText w:val="•"/>
      <w:lvlJc w:val="left"/>
      <w:pPr>
        <w:tabs>
          <w:tab w:val="num" w:pos="5738"/>
        </w:tabs>
        <w:ind w:left="5040" w:firstLine="19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4AD74">
      <w:start w:val="1"/>
      <w:numFmt w:val="bullet"/>
      <w:lvlText w:val="o"/>
      <w:lvlJc w:val="left"/>
      <w:pPr>
        <w:tabs>
          <w:tab w:val="num" w:pos="6458"/>
        </w:tabs>
        <w:ind w:left="5760" w:firstLine="2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828DDC">
      <w:start w:val="1"/>
      <w:numFmt w:val="bullet"/>
      <w:lvlText w:val="▪"/>
      <w:lvlJc w:val="left"/>
      <w:pPr>
        <w:tabs>
          <w:tab w:val="num" w:pos="7178"/>
        </w:tabs>
        <w:ind w:left="6480" w:firstLine="21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A73EEC"/>
    <w:multiLevelType w:val="hybridMultilevel"/>
    <w:tmpl w:val="ADA642FC"/>
    <w:numStyleLink w:val="Importovanstyl5"/>
  </w:abstractNum>
  <w:abstractNum w:abstractNumId="4" w15:restartNumberingAfterBreak="0">
    <w:nsid w:val="17392352"/>
    <w:multiLevelType w:val="hybridMultilevel"/>
    <w:tmpl w:val="4FA85746"/>
    <w:numStyleLink w:val="Importovanstyl3"/>
  </w:abstractNum>
  <w:abstractNum w:abstractNumId="5" w15:restartNumberingAfterBreak="0">
    <w:nsid w:val="25B12A21"/>
    <w:multiLevelType w:val="hybridMultilevel"/>
    <w:tmpl w:val="CF42A33A"/>
    <w:styleLink w:val="Importovanstyl11"/>
    <w:lvl w:ilvl="0" w:tplc="63EE23C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7E280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18EC7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001FC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1EA12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86675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9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AADDA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1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CE1CC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3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529D1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5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707387"/>
    <w:multiLevelType w:val="hybridMultilevel"/>
    <w:tmpl w:val="CF42A33A"/>
    <w:numStyleLink w:val="Importovanstyl11"/>
  </w:abstractNum>
  <w:abstractNum w:abstractNumId="7" w15:restartNumberingAfterBreak="0">
    <w:nsid w:val="339344F5"/>
    <w:multiLevelType w:val="multilevel"/>
    <w:tmpl w:val="6C0EB9D0"/>
    <w:numStyleLink w:val="Importovanstyl6"/>
  </w:abstractNum>
  <w:abstractNum w:abstractNumId="8" w15:restartNumberingAfterBreak="0">
    <w:nsid w:val="44B21DFA"/>
    <w:multiLevelType w:val="hybridMultilevel"/>
    <w:tmpl w:val="6DFE10AA"/>
    <w:styleLink w:val="Importovanstyl2"/>
    <w:lvl w:ilvl="0" w:tplc="C9B6EC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72A6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349F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A0FB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34E6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806F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0A57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C66E2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A0A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5800980"/>
    <w:multiLevelType w:val="multilevel"/>
    <w:tmpl w:val="A710C4E0"/>
    <w:styleLink w:val="Importovanstyl7"/>
    <w:lvl w:ilvl="0">
      <w:start w:val="1"/>
      <w:numFmt w:val="decimal"/>
      <w:lvlText w:val="%1."/>
      <w:lvlJc w:val="left"/>
      <w:pPr>
        <w:ind w:left="46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14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4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38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18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86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042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222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B45557B"/>
    <w:multiLevelType w:val="multilevel"/>
    <w:tmpl w:val="6C0EB9D0"/>
    <w:styleLink w:val="Importovanstyl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DE51D7F"/>
    <w:multiLevelType w:val="multilevel"/>
    <w:tmpl w:val="FDF4003C"/>
    <w:styleLink w:val="Importovan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E244E0E"/>
    <w:multiLevelType w:val="multilevel"/>
    <w:tmpl w:val="5D8E931E"/>
    <w:styleLink w:val="Importovanstyl1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9760FBD"/>
    <w:multiLevelType w:val="multilevel"/>
    <w:tmpl w:val="FDF4003C"/>
    <w:numStyleLink w:val="Importovanstyl4"/>
  </w:abstractNum>
  <w:abstractNum w:abstractNumId="14" w15:restartNumberingAfterBreak="0">
    <w:nsid w:val="761C5A9C"/>
    <w:multiLevelType w:val="hybridMultilevel"/>
    <w:tmpl w:val="ADA642FC"/>
    <w:styleLink w:val="Importovanstyl5"/>
    <w:lvl w:ilvl="0" w:tplc="0B6ED7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A8A0F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7867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E42BB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80FC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60ED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B02EC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3CA46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CC9B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A362CD4"/>
    <w:multiLevelType w:val="hybridMultilevel"/>
    <w:tmpl w:val="6DFE10AA"/>
    <w:numStyleLink w:val="Importovanstyl2"/>
  </w:abstractNum>
  <w:num w:numId="1">
    <w:abstractNumId w:val="12"/>
  </w:num>
  <w:num w:numId="2">
    <w:abstractNumId w:val="1"/>
  </w:num>
  <w:num w:numId="3">
    <w:abstractNumId w:val="8"/>
  </w:num>
  <w:num w:numId="4">
    <w:abstractNumId w:val="15"/>
  </w:num>
  <w:num w:numId="5">
    <w:abstractNumId w:val="1"/>
    <w:lvlOverride w:ilvl="1">
      <w:startOverride w:val="2"/>
    </w:lvlOverride>
  </w:num>
  <w:num w:numId="6">
    <w:abstractNumId w:val="2"/>
  </w:num>
  <w:num w:numId="7">
    <w:abstractNumId w:val="4"/>
  </w:num>
  <w:num w:numId="8">
    <w:abstractNumId w:val="1"/>
    <w:lvlOverride w:ilvl="1">
      <w:startOverride w:val="5"/>
    </w:lvlOverride>
  </w:num>
  <w:num w:numId="9">
    <w:abstractNumId w:val="1"/>
    <w:lvlOverride w:ilvl="0">
      <w:startOverride w:val="2"/>
    </w:lvlOverride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386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386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86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86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86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86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86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"/>
  </w:num>
  <w:num w:numId="12">
    <w:abstractNumId w:val="13"/>
  </w:num>
  <w:num w:numId="13">
    <w:abstractNumId w:val="13"/>
    <w:lvlOverride w:ilvl="0">
      <w:startOverride w:val="4"/>
    </w:lvlOverride>
  </w:num>
  <w:num w:numId="14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69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29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29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89" w:hanging="17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789" w:hanging="17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49" w:hanging="2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4"/>
  </w:num>
  <w:num w:numId="16">
    <w:abstractNumId w:val="3"/>
  </w:num>
  <w:num w:numId="17">
    <w:abstractNumId w:val="3"/>
    <w:lvlOverride w:ilvl="0">
      <w:lvl w:ilvl="0" w:tplc="88C0D174">
        <w:start w:val="1"/>
        <w:numFmt w:val="bullet"/>
        <w:lvlText w:val="-"/>
        <w:lvlJc w:val="left"/>
        <w:pPr>
          <w:tabs>
            <w:tab w:val="num" w:pos="1418"/>
          </w:tabs>
          <w:ind w:left="720" w:hanging="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003EC6">
        <w:start w:val="1"/>
        <w:numFmt w:val="bullet"/>
        <w:lvlText w:val="o"/>
        <w:lvlJc w:val="left"/>
        <w:pPr>
          <w:tabs>
            <w:tab w:val="num" w:pos="2138"/>
          </w:tabs>
          <w:ind w:left="1440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E6E3D2">
        <w:start w:val="1"/>
        <w:numFmt w:val="bullet"/>
        <w:lvlText w:val="▪"/>
        <w:lvlJc w:val="left"/>
        <w:pPr>
          <w:tabs>
            <w:tab w:val="num" w:pos="2858"/>
          </w:tabs>
          <w:ind w:left="2160" w:firstLine="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6E2E7A">
        <w:start w:val="1"/>
        <w:numFmt w:val="bullet"/>
        <w:lvlText w:val="•"/>
        <w:lvlJc w:val="left"/>
        <w:pPr>
          <w:tabs>
            <w:tab w:val="num" w:pos="3578"/>
          </w:tabs>
          <w:ind w:left="2880" w:firstLine="2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82C672">
        <w:start w:val="1"/>
        <w:numFmt w:val="bullet"/>
        <w:lvlText w:val="o"/>
        <w:lvlJc w:val="left"/>
        <w:pPr>
          <w:tabs>
            <w:tab w:val="num" w:pos="4298"/>
          </w:tabs>
          <w:ind w:left="3600" w:firstLine="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DE1B00">
        <w:start w:val="1"/>
        <w:numFmt w:val="bullet"/>
        <w:lvlText w:val="▪"/>
        <w:lvlJc w:val="left"/>
        <w:pPr>
          <w:tabs>
            <w:tab w:val="num" w:pos="5018"/>
          </w:tabs>
          <w:ind w:left="4320" w:firstLine="4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081ACC">
        <w:start w:val="1"/>
        <w:numFmt w:val="bullet"/>
        <w:lvlText w:val="•"/>
        <w:lvlJc w:val="left"/>
        <w:pPr>
          <w:tabs>
            <w:tab w:val="num" w:pos="5738"/>
          </w:tabs>
          <w:ind w:left="5040" w:firstLine="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264C5C">
        <w:start w:val="1"/>
        <w:numFmt w:val="bullet"/>
        <w:lvlText w:val="o"/>
        <w:lvlJc w:val="left"/>
        <w:pPr>
          <w:tabs>
            <w:tab w:val="num" w:pos="6458"/>
          </w:tabs>
          <w:ind w:left="5760" w:firstLine="6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ACBE74">
        <w:start w:val="1"/>
        <w:numFmt w:val="bullet"/>
        <w:lvlText w:val="▪"/>
        <w:lvlJc w:val="left"/>
        <w:pPr>
          <w:tabs>
            <w:tab w:val="num" w:pos="7178"/>
          </w:tabs>
          <w:ind w:left="6480" w:firstLine="7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0"/>
  </w:num>
  <w:num w:numId="19">
    <w:abstractNumId w:val="7"/>
  </w:num>
  <w:num w:numId="20">
    <w:abstractNumId w:val="7"/>
    <w:lvlOverride w:ilvl="0">
      <w:startOverride w:val="7"/>
      <w:lvl w:ilvl="0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69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69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29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29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89" w:hanging="17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49" w:hanging="2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  <w:tab w:val="left" w:pos="70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  <w:tab w:val="left" w:pos="70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left" w:pos="70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left" w:pos="70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70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70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70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0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0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0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left" w:pos="70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left" w:pos="70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70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70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70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0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9"/>
  </w:num>
  <w:num w:numId="26">
    <w:abstractNumId w:val="0"/>
  </w:num>
  <w:num w:numId="27">
    <w:abstractNumId w:val="0"/>
    <w:lvlOverride w:ilvl="1">
      <w:startOverride w:val="2"/>
    </w:lvlOverride>
  </w:num>
  <w:num w:numId="28">
    <w:abstractNumId w:val="0"/>
    <w:lvlOverride w:ilvl="0">
      <w:lvl w:ilvl="0">
        <w:start w:val="1"/>
        <w:numFmt w:val="decimal"/>
        <w:lvlText w:val="%1."/>
        <w:lvlJc w:val="left"/>
        <w:pPr>
          <w:ind w:left="465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366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510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690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83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1014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11946" w:hanging="1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0"/>
    <w:lvlOverride w:ilvl="0">
      <w:lvl w:ilvl="0">
        <w:start w:val="1"/>
        <w:numFmt w:val="decimal"/>
        <w:lvlText w:val="%1."/>
        <w:lvlJc w:val="left"/>
        <w:pPr>
          <w:ind w:left="465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380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524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704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84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1028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12087" w:hanging="20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"/>
    <w:lvlOverride w:ilvl="0">
      <w:lvl w:ilvl="0" w:tplc="88C0D174">
        <w:start w:val="1"/>
        <w:numFmt w:val="bullet"/>
        <w:lvlText w:val="-"/>
        <w:lvlJc w:val="left"/>
        <w:pPr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003EC6">
        <w:start w:val="1"/>
        <w:numFmt w:val="bullet"/>
        <w:lvlText w:val="o"/>
        <w:lvlJc w:val="left"/>
        <w:pPr>
          <w:ind w:left="14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E6E3D2">
        <w:start w:val="1"/>
        <w:numFmt w:val="bullet"/>
        <w:lvlText w:val="▪"/>
        <w:lvlJc w:val="left"/>
        <w:pPr>
          <w:ind w:left="21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6E2E7A">
        <w:start w:val="1"/>
        <w:numFmt w:val="bullet"/>
        <w:lvlText w:val="•"/>
        <w:lvlJc w:val="left"/>
        <w:pPr>
          <w:ind w:left="28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82C672">
        <w:start w:val="1"/>
        <w:numFmt w:val="bullet"/>
        <w:lvlText w:val="o"/>
        <w:lvlJc w:val="left"/>
        <w:pPr>
          <w:ind w:left="36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DE1B00">
        <w:start w:val="1"/>
        <w:numFmt w:val="bullet"/>
        <w:lvlText w:val="▪"/>
        <w:lvlJc w:val="left"/>
        <w:pPr>
          <w:ind w:left="43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081ACC">
        <w:start w:val="1"/>
        <w:numFmt w:val="bullet"/>
        <w:lvlText w:val="•"/>
        <w:lvlJc w:val="left"/>
        <w:pPr>
          <w:ind w:left="50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264C5C">
        <w:start w:val="1"/>
        <w:numFmt w:val="bullet"/>
        <w:lvlText w:val="o"/>
        <w:lvlJc w:val="left"/>
        <w:pPr>
          <w:ind w:left="57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ACBE74">
        <w:start w:val="1"/>
        <w:numFmt w:val="bullet"/>
        <w:lvlText w:val="▪"/>
        <w:lvlJc w:val="left"/>
        <w:pPr>
          <w:ind w:left="64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6A"/>
    <w:rsid w:val="00581B6A"/>
    <w:rsid w:val="008B4984"/>
    <w:rsid w:val="00D06225"/>
    <w:rsid w:val="00FC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C2AE"/>
  <w15:docId w15:val="{B7C6B328-DDBC-4A82-BA02-3E558D7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/>
      <w:ind w:firstLine="561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3">
    <w:name w:val="heading 3"/>
    <w:next w:val="Normln"/>
    <w:pPr>
      <w:keepNext/>
      <w:keepLines/>
      <w:spacing w:before="40" w:line="259" w:lineRule="auto"/>
      <w:outlineLvl w:val="2"/>
    </w:pPr>
    <w:rPr>
      <w:rFonts w:ascii="Calibri Light" w:hAnsi="Calibri Light" w:cs="Arial Unicode MS"/>
      <w:color w:val="1F4D78"/>
      <w:kern w:val="2"/>
      <w:sz w:val="24"/>
      <w:szCs w:val="24"/>
      <w:u w:color="1F4D78"/>
    </w:rPr>
  </w:style>
  <w:style w:type="paragraph" w:styleId="Nadpis4">
    <w:name w:val="heading 4"/>
    <w:next w:val="Normln"/>
    <w:pPr>
      <w:keepNext/>
      <w:keepLines/>
      <w:spacing w:before="40" w:line="259" w:lineRule="auto"/>
      <w:outlineLvl w:val="3"/>
    </w:pPr>
    <w:rPr>
      <w:rFonts w:ascii="Calibri" w:hAnsi="Calibri" w:cs="Arial Unicode MS"/>
      <w:i/>
      <w:iCs/>
      <w:color w:val="2E74B5"/>
      <w:kern w:val="2"/>
      <w:sz w:val="22"/>
      <w:szCs w:val="22"/>
      <w:u w:color="2E74B5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680"/>
        <w:tab w:val="right" w:pos="9360"/>
      </w:tabs>
      <w:ind w:firstLine="561"/>
      <w:jc w:val="center"/>
    </w:pPr>
    <w:rPr>
      <w:rFonts w:ascii="Calibri Light" w:hAnsi="Calibri Light" w:cs="Arial Unicode MS"/>
      <w:color w:val="000000"/>
      <w:sz w:val="16"/>
      <w:szCs w:val="16"/>
      <w:u w:color="000000"/>
    </w:rPr>
  </w:style>
  <w:style w:type="paragraph" w:customStyle="1" w:styleId="Normln1">
    <w:name w:val="Normální1"/>
    <w:pPr>
      <w:suppressAutoHyphens/>
      <w:ind w:firstLine="561"/>
      <w:jc w:val="both"/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pPr>
      <w:ind w:firstLine="561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Hyperlink0">
    <w:name w:val="Hyperlink.0"/>
    <w:basedOn w:val="Hypertextovodkaz"/>
    <w:rPr>
      <w:outline w:val="0"/>
      <w:color w:val="0563C1"/>
      <w:u w:val="single" w:color="0563C1"/>
    </w:rPr>
  </w:style>
  <w:style w:type="paragraph" w:styleId="Odstavecseseznamem">
    <w:name w:val="List Paragraph"/>
    <w:pPr>
      <w:spacing w:after="160"/>
      <w:ind w:left="720" w:firstLine="561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11"/>
      </w:numPr>
    </w:pPr>
  </w:style>
  <w:style w:type="numbering" w:customStyle="1" w:styleId="Importovanstyl5">
    <w:name w:val="Importovaný styl 5"/>
    <w:pPr>
      <w:numPr>
        <w:numId w:val="15"/>
      </w:numPr>
    </w:pPr>
  </w:style>
  <w:style w:type="numbering" w:customStyle="1" w:styleId="Importovanstyl6">
    <w:name w:val="Importovaný styl 6"/>
    <w:pPr>
      <w:numPr>
        <w:numId w:val="18"/>
      </w:numPr>
    </w:pPr>
  </w:style>
  <w:style w:type="numbering" w:customStyle="1" w:styleId="Importovanstyl7">
    <w:name w:val="Importovaný styl 7"/>
    <w:pPr>
      <w:numPr>
        <w:numId w:val="25"/>
      </w:numPr>
    </w:pPr>
  </w:style>
  <w:style w:type="paragraph" w:styleId="Bezmezer">
    <w:name w:val="No Spacing"/>
    <w:pPr>
      <w:ind w:firstLine="561"/>
      <w:jc w:val="both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TextA">
    <w:name w:val="Text A"/>
    <w:pPr>
      <w:ind w:firstLine="561"/>
      <w:jc w:val="both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A">
    <w:name w:val="Výchozí A"/>
    <w:pPr>
      <w:spacing w:before="160" w:line="288" w:lineRule="auto"/>
      <w:ind w:firstLine="561"/>
      <w:jc w:val="both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rFonts w:ascii="Calibri" w:eastAsia="Calibri" w:hAnsi="Calibri" w:cs="Calibri"/>
      <w:outline w:val="0"/>
      <w:color w:val="0563C1"/>
      <w:sz w:val="22"/>
      <w:szCs w:val="22"/>
      <w:u w:val="single" w:color="0563C1"/>
      <w:lang w:val="de-DE"/>
    </w:rPr>
  </w:style>
  <w:style w:type="numbering" w:customStyle="1" w:styleId="Importovanstyl11">
    <w:name w:val="Importovaný styl 11"/>
    <w:pPr>
      <w:numPr>
        <w:numId w:val="31"/>
      </w:numPr>
    </w:p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4984"/>
    <w:pPr>
      <w:numPr>
        <w:ilvl w:val="1"/>
      </w:numPr>
      <w:ind w:firstLine="561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B498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ory.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tupenka.zoopraha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akturace@zooprah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avenky.zooprah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2665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Stratilová Alena</cp:lastModifiedBy>
  <cp:revision>2</cp:revision>
  <dcterms:created xsi:type="dcterms:W3CDTF">2024-04-18T11:11:00Z</dcterms:created>
  <dcterms:modified xsi:type="dcterms:W3CDTF">2024-04-18T11:22:00Z</dcterms:modified>
</cp:coreProperties>
</file>