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4453E" w14:textId="77777777" w:rsidR="00E5428F" w:rsidRDefault="004168D1">
      <w:pPr>
        <w:pStyle w:val="Normlnweb"/>
      </w:pPr>
      <w:r>
        <w:t> </w:t>
      </w:r>
    </w:p>
    <w:p w14:paraId="24C145D9" w14:textId="77777777" w:rsidR="00E5428F" w:rsidRDefault="004168D1">
      <w:pPr>
        <w:pStyle w:val="Normlnweb"/>
        <w:jc w:val="center"/>
      </w:pPr>
      <w:r>
        <w:rPr>
          <w:rStyle w:val="Siln"/>
        </w:rPr>
        <w:t>SMLOUVA O SPOLUPRÁCI</w:t>
      </w:r>
    </w:p>
    <w:p w14:paraId="3BD31BD7" w14:textId="11EFA5EF" w:rsidR="00E5428F" w:rsidRDefault="004168D1" w:rsidP="00E554C8">
      <w:pPr>
        <w:pStyle w:val="Normlnweb"/>
        <w:jc w:val="center"/>
      </w:pPr>
      <w:r>
        <w:rPr>
          <w:rStyle w:val="Zdraznn"/>
        </w:rPr>
        <w:t>uzavřená níže uvedeného dne, měsíce a roku dle ustanovení § 1746 odst. 2) zákona č. 89/2012 Sb., občanský zákoník (dále jen „smlouva“), mezi těmito smluvními stranami</w:t>
      </w:r>
    </w:p>
    <w:p w14:paraId="2CDFDB07" w14:textId="77777777" w:rsidR="00E5428F" w:rsidRDefault="004168D1">
      <w:pPr>
        <w:pStyle w:val="Normlnweb"/>
      </w:pPr>
      <w:r>
        <w:t> </w:t>
      </w:r>
    </w:p>
    <w:p w14:paraId="22E25FCE" w14:textId="5083DCA7" w:rsidR="00E5428F" w:rsidRDefault="00E554C8">
      <w:pPr>
        <w:pStyle w:val="Normlnweb"/>
      </w:pPr>
      <w:r>
        <w:rPr>
          <w:rStyle w:val="Siln"/>
        </w:rPr>
        <w:t>Středisko volného času a zařízení pro DVPP DUHA Jeseník</w:t>
      </w:r>
    </w:p>
    <w:p w14:paraId="61822784" w14:textId="5069D506" w:rsidR="00E5428F" w:rsidRDefault="004168D1">
      <w:pPr>
        <w:pStyle w:val="Normlnweb"/>
      </w:pPr>
      <w:r>
        <w:t xml:space="preserve">IČ: </w:t>
      </w:r>
      <w:r w:rsidR="00E554C8">
        <w:t>00852341</w:t>
      </w:r>
    </w:p>
    <w:p w14:paraId="5932F04F" w14:textId="7901EEFC" w:rsidR="00E5428F" w:rsidRDefault="004168D1">
      <w:pPr>
        <w:pStyle w:val="Normlnweb"/>
      </w:pPr>
      <w:r>
        <w:t>se sídlem</w:t>
      </w:r>
      <w:r w:rsidR="00E554C8">
        <w:t>:</w:t>
      </w:r>
      <w:r>
        <w:t xml:space="preserve"> </w:t>
      </w:r>
      <w:r w:rsidR="00E554C8">
        <w:t>Průchodní 154, 790 01 Jeseník</w:t>
      </w:r>
    </w:p>
    <w:p w14:paraId="1239DC1F" w14:textId="6B490317" w:rsidR="00E5428F" w:rsidRDefault="00E554C8">
      <w:pPr>
        <w:pStyle w:val="Normlnweb"/>
      </w:pPr>
      <w:r>
        <w:t>statutární orgán: Bc. Daniel Krčmář, ředitel</w:t>
      </w:r>
    </w:p>
    <w:p w14:paraId="50BE476F" w14:textId="77777777" w:rsidR="00E5428F" w:rsidRDefault="004168D1">
      <w:pPr>
        <w:pStyle w:val="Normlnweb"/>
      </w:pPr>
      <w:r>
        <w:t>(dále jako „účastník č. 1“)</w:t>
      </w:r>
    </w:p>
    <w:p w14:paraId="2EC753AD" w14:textId="77777777" w:rsidR="00E5428F" w:rsidRDefault="004168D1">
      <w:pPr>
        <w:pStyle w:val="Normlnweb"/>
      </w:pPr>
      <w:r>
        <w:t>a</w:t>
      </w:r>
    </w:p>
    <w:p w14:paraId="2FE1F255" w14:textId="4026AD1E" w:rsidR="00E5428F" w:rsidRDefault="00E554C8">
      <w:pPr>
        <w:pStyle w:val="Normlnweb"/>
      </w:pPr>
      <w:r>
        <w:rPr>
          <w:rStyle w:val="Siln"/>
        </w:rPr>
        <w:t>Vlastivědné muzeum Jesenicka, příspěvková organizace</w:t>
      </w:r>
    </w:p>
    <w:p w14:paraId="0A1A8298" w14:textId="209742C9" w:rsidR="00E5428F" w:rsidRDefault="004168D1">
      <w:pPr>
        <w:pStyle w:val="Normlnweb"/>
      </w:pPr>
      <w:r>
        <w:t>IČ:</w:t>
      </w:r>
      <w:r w:rsidR="00E554C8" w:rsidRPr="00E554C8">
        <w:t xml:space="preserve"> </w:t>
      </w:r>
      <w:r w:rsidR="00E554C8">
        <w:t>64095410</w:t>
      </w:r>
    </w:p>
    <w:p w14:paraId="3610C149" w14:textId="7C365218" w:rsidR="00E5428F" w:rsidRDefault="004168D1">
      <w:pPr>
        <w:pStyle w:val="Normlnweb"/>
      </w:pPr>
      <w:r>
        <w:t>se sídlem</w:t>
      </w:r>
      <w:r w:rsidR="00E554C8">
        <w:t>: Zámecké náměstí 120/1, 790 01 Jeseník</w:t>
      </w:r>
    </w:p>
    <w:p w14:paraId="3BD3CC9C" w14:textId="77777777" w:rsidR="00E5428F" w:rsidRDefault="004168D1">
      <w:pPr>
        <w:pStyle w:val="Normlnweb"/>
      </w:pPr>
      <w:r>
        <w:t>(dále jako „účastník č. 2“)</w:t>
      </w:r>
    </w:p>
    <w:p w14:paraId="6D35FDC2" w14:textId="20E7EF83" w:rsidR="00E554C8" w:rsidRDefault="004168D1" w:rsidP="00E554C8">
      <w:pPr>
        <w:pStyle w:val="Normlnweb"/>
        <w:jc w:val="both"/>
      </w:pPr>
      <w:r>
        <w:t>(účastník č. 1 a účastník č. 2 společně dále jako „</w:t>
      </w:r>
      <w:r>
        <w:rPr>
          <w:rStyle w:val="Siln"/>
        </w:rPr>
        <w:t>smluvní</w:t>
      </w:r>
      <w:r>
        <w:t xml:space="preserve"> </w:t>
      </w:r>
      <w:r>
        <w:rPr>
          <w:rStyle w:val="Siln"/>
        </w:rPr>
        <w:t>strany</w:t>
      </w:r>
      <w:r>
        <w:t>“ a každý jednotlivě jako „</w:t>
      </w:r>
      <w:r>
        <w:rPr>
          <w:rStyle w:val="Siln"/>
        </w:rPr>
        <w:t>smluvní</w:t>
      </w:r>
      <w:r>
        <w:t xml:space="preserve"> </w:t>
      </w:r>
      <w:r>
        <w:rPr>
          <w:rStyle w:val="Siln"/>
        </w:rPr>
        <w:t>strana</w:t>
      </w:r>
      <w:r>
        <w:t>“).</w:t>
      </w:r>
    </w:p>
    <w:p w14:paraId="359DDE14" w14:textId="77777777" w:rsidR="00E5428F" w:rsidRDefault="004168D1">
      <w:pPr>
        <w:pStyle w:val="Normlnweb"/>
      </w:pPr>
      <w:r>
        <w:rPr>
          <w:rStyle w:val="Siln"/>
        </w:rPr>
        <w:t>PREAMBULE</w:t>
      </w:r>
    </w:p>
    <w:p w14:paraId="045D67BB" w14:textId="7FC34D5D" w:rsidR="00E5428F" w:rsidRDefault="00E554C8">
      <w:pPr>
        <w:pStyle w:val="Normlnweb"/>
        <w:jc w:val="both"/>
      </w:pPr>
      <w:r>
        <w:t>Smluvní strany prohlašují, že v roce 202</w:t>
      </w:r>
      <w:r w:rsidR="00277703">
        <w:t>4</w:t>
      </w:r>
      <w:r>
        <w:t xml:space="preserve"> budou spolupracovat při organizaci společné </w:t>
      </w:r>
      <w:r w:rsidRPr="00E532FB">
        <w:t xml:space="preserve">vzdělávací a badatelské akce </w:t>
      </w:r>
      <w:r w:rsidR="00277703" w:rsidRPr="00E532FB">
        <w:t xml:space="preserve">s názvem </w:t>
      </w:r>
      <w:r w:rsidRPr="00E532FB">
        <w:t>T-expedice Jeseníky 202</w:t>
      </w:r>
      <w:r w:rsidR="00277703" w:rsidRPr="00E532FB">
        <w:t>4</w:t>
      </w:r>
      <w:r w:rsidR="00B63A7A" w:rsidRPr="00E532FB">
        <w:t>, v rámci stejnojmenného projek</w:t>
      </w:r>
      <w:r w:rsidR="007C5343" w:rsidRPr="00E532FB">
        <w:t>t</w:t>
      </w:r>
      <w:r w:rsidR="00B63A7A" w:rsidRPr="00E532FB">
        <w:t>u</w:t>
      </w:r>
      <w:r w:rsidR="00CB4A67" w:rsidRPr="00E532FB">
        <w:t xml:space="preserve">, evidenční číslo </w:t>
      </w:r>
      <w:r w:rsidR="004A24DF" w:rsidRPr="00E532FB">
        <w:t>0080/7/NAD/2024.</w:t>
      </w:r>
      <w:r>
        <w:t xml:space="preserve"> </w:t>
      </w:r>
    </w:p>
    <w:p w14:paraId="13FAEA45" w14:textId="77777777" w:rsidR="00E5428F" w:rsidRDefault="004168D1">
      <w:pPr>
        <w:pStyle w:val="Nadpis4"/>
        <w:rPr>
          <w:rFonts w:eastAsia="Times New Roman"/>
        </w:rPr>
      </w:pPr>
      <w:r>
        <w:rPr>
          <w:rStyle w:val="Siln"/>
          <w:rFonts w:eastAsia="Times New Roman"/>
          <w:b/>
          <w:bCs/>
        </w:rPr>
        <w:t>I. SPECIFIKACE PROJEKTU</w:t>
      </w:r>
    </w:p>
    <w:p w14:paraId="1C57F9AB" w14:textId="49858745" w:rsidR="00E554C8" w:rsidRDefault="00E554C8" w:rsidP="00E554C8">
      <w:p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T-expedice Jeseníky 202</w:t>
      </w:r>
      <w:r w:rsidR="00277703">
        <w:rPr>
          <w:rFonts w:eastAsia="Times New Roman"/>
        </w:rPr>
        <w:t>4</w:t>
      </w:r>
      <w:r>
        <w:rPr>
          <w:rFonts w:eastAsia="Times New Roman"/>
        </w:rPr>
        <w:t xml:space="preserve"> je vzdělávací a badatelský program určený pro nadané žáky z regionu Jesenicka i mimo něj, který sestává z online přípravy, prezenční badatelské akce, prezenční závěrečné poster konference a tvorbě publikací výstupů s koordinací v online prostředí po průběhu prezenční akce. Program je realizován v </w:t>
      </w:r>
      <w:r w:rsidR="00277703">
        <w:rPr>
          <w:rFonts w:eastAsia="Times New Roman"/>
        </w:rPr>
        <w:t>několika</w:t>
      </w:r>
      <w:r>
        <w:rPr>
          <w:rFonts w:eastAsia="Times New Roman"/>
        </w:rPr>
        <w:t xml:space="preserve"> badatelských okruzích, tzv. sekcích, které se týkají </w:t>
      </w:r>
      <w:r w:rsidR="00277703">
        <w:rPr>
          <w:rFonts w:eastAsia="Times New Roman"/>
        </w:rPr>
        <w:t xml:space="preserve">jak přírodních věd, tak humanitních disciplín. </w:t>
      </w:r>
    </w:p>
    <w:p w14:paraId="578DBBAF" w14:textId="77777777" w:rsidR="00E5428F" w:rsidRDefault="004168D1">
      <w:pPr>
        <w:pStyle w:val="Nadpis4"/>
        <w:rPr>
          <w:rFonts w:eastAsia="Times New Roman"/>
        </w:rPr>
      </w:pPr>
      <w:r>
        <w:rPr>
          <w:rStyle w:val="Siln"/>
          <w:rFonts w:eastAsia="Times New Roman"/>
          <w:b/>
          <w:bCs/>
        </w:rPr>
        <w:t>II. PŘEDMĚT SMLOUVY</w:t>
      </w:r>
    </w:p>
    <w:p w14:paraId="73660FE6" w14:textId="5B0E041E" w:rsidR="00E5428F" w:rsidRDefault="004168D1" w:rsidP="00E554C8">
      <w:p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Předmětem smlouvy je stanovení vzájemných práv a povinností smluvních stran při spolupráci na projektu</w:t>
      </w:r>
      <w:r w:rsidR="00E554C8">
        <w:rPr>
          <w:rFonts w:eastAsia="Times New Roman"/>
        </w:rPr>
        <w:t xml:space="preserve"> T-expedice Jeseníky 202</w:t>
      </w:r>
      <w:r w:rsidR="0018177E">
        <w:rPr>
          <w:rFonts w:eastAsia="Times New Roman"/>
        </w:rPr>
        <w:t>4</w:t>
      </w:r>
      <w:r w:rsidR="00E554C8">
        <w:rPr>
          <w:rFonts w:eastAsia="Times New Roman"/>
        </w:rPr>
        <w:t xml:space="preserve">. </w:t>
      </w:r>
      <w:r w:rsidR="00B104B1">
        <w:rPr>
          <w:rFonts w:eastAsia="Times New Roman"/>
        </w:rPr>
        <w:t>Smluvní strany se zavazují poskytovat navzájem součinnost při plnění úkolů souvisejících s projektem.</w:t>
      </w:r>
    </w:p>
    <w:p w14:paraId="0B532E8E" w14:textId="33A97D79" w:rsidR="00E554C8" w:rsidRDefault="004168D1" w:rsidP="00E554C8">
      <w:pPr>
        <w:pStyle w:val="Nadpis4"/>
        <w:rPr>
          <w:rFonts w:eastAsia="Times New Roman"/>
        </w:rPr>
      </w:pPr>
      <w:r>
        <w:rPr>
          <w:rStyle w:val="Siln"/>
          <w:rFonts w:eastAsia="Times New Roman"/>
          <w:b/>
          <w:bCs/>
        </w:rPr>
        <w:lastRenderedPageBreak/>
        <w:t>III. PRÁVA A POVINNOSTI SMLUVNÍCH STRAN</w:t>
      </w:r>
    </w:p>
    <w:p w14:paraId="7B63831A" w14:textId="432B05DF" w:rsidR="00E554C8" w:rsidRPr="00E532FB" w:rsidRDefault="00E554C8" w:rsidP="00B104B1">
      <w:pPr>
        <w:spacing w:before="100" w:beforeAutospacing="1" w:after="100" w:afterAutospacing="1"/>
        <w:jc w:val="both"/>
        <w:rPr>
          <w:rFonts w:eastAsia="Times New Roman"/>
        </w:rPr>
      </w:pPr>
      <w:r w:rsidRPr="00E532FB">
        <w:rPr>
          <w:rFonts w:eastAsia="Times New Roman"/>
        </w:rPr>
        <w:t>Účastník č. 1</w:t>
      </w:r>
      <w:r w:rsidR="00B104B1" w:rsidRPr="00E532FB">
        <w:rPr>
          <w:rFonts w:eastAsia="Times New Roman"/>
        </w:rPr>
        <w:t xml:space="preserve"> z</w:t>
      </w:r>
      <w:r w:rsidRPr="00E532FB">
        <w:rPr>
          <w:rFonts w:eastAsia="Times New Roman"/>
        </w:rPr>
        <w:t xml:space="preserve">ajistí </w:t>
      </w:r>
      <w:r w:rsidR="00B104B1" w:rsidRPr="00E532FB">
        <w:rPr>
          <w:rFonts w:eastAsia="Times New Roman"/>
        </w:rPr>
        <w:t xml:space="preserve">akci po administrativní, finanční a organizační stránce, zejm. zajistí financování </w:t>
      </w:r>
      <w:r w:rsidR="00F97A9F" w:rsidRPr="00E532FB">
        <w:rPr>
          <w:rFonts w:eastAsia="Times New Roman"/>
        </w:rPr>
        <w:t xml:space="preserve">ze zdrojů </w:t>
      </w:r>
      <w:proofErr w:type="gramStart"/>
      <w:r w:rsidR="00F97A9F" w:rsidRPr="00E532FB">
        <w:rPr>
          <w:rFonts w:eastAsia="Times New Roman"/>
        </w:rPr>
        <w:t>MŠMT - Rozhodnutí</w:t>
      </w:r>
      <w:proofErr w:type="gramEnd"/>
      <w:r w:rsidR="00F97A9F" w:rsidRPr="00E532FB">
        <w:rPr>
          <w:rFonts w:eastAsia="Times New Roman"/>
        </w:rPr>
        <w:t xml:space="preserve"> č.0012/7/NAD/2022 - </w:t>
      </w:r>
      <w:r w:rsidR="00B104B1" w:rsidRPr="00E532FB">
        <w:rPr>
          <w:rFonts w:eastAsia="Times New Roman"/>
        </w:rPr>
        <w:t xml:space="preserve">ve výši </w:t>
      </w:r>
      <w:r w:rsidR="0018177E" w:rsidRPr="00E532FB">
        <w:rPr>
          <w:rFonts w:eastAsia="Times New Roman"/>
        </w:rPr>
        <w:t>267 916</w:t>
      </w:r>
      <w:r w:rsidR="00B104B1" w:rsidRPr="00E532FB">
        <w:rPr>
          <w:rFonts w:eastAsia="Times New Roman"/>
        </w:rPr>
        <w:t xml:space="preserve"> Kč</w:t>
      </w:r>
      <w:r w:rsidR="00682E6D" w:rsidRPr="00E532FB">
        <w:rPr>
          <w:rFonts w:eastAsia="Times New Roman"/>
        </w:rPr>
        <w:t xml:space="preserve"> a</w:t>
      </w:r>
      <w:r w:rsidR="00B104B1" w:rsidRPr="00E532FB">
        <w:rPr>
          <w:rFonts w:eastAsia="Times New Roman"/>
        </w:rPr>
        <w:t xml:space="preserve"> nákupy potřebného vybavení</w:t>
      </w:r>
      <w:r w:rsidR="003E43D7" w:rsidRPr="00E532FB">
        <w:rPr>
          <w:rFonts w:eastAsia="Times New Roman"/>
        </w:rPr>
        <w:t xml:space="preserve"> dle schváleného rozpočtu projektu</w:t>
      </w:r>
      <w:r w:rsidR="00B104B1" w:rsidRPr="00E532FB">
        <w:rPr>
          <w:rFonts w:eastAsia="Times New Roman"/>
        </w:rPr>
        <w:t>, vypíše všem aktérům dohody o provedení práce</w:t>
      </w:r>
      <w:r w:rsidR="0018177E" w:rsidRPr="00E532FB">
        <w:rPr>
          <w:rFonts w:eastAsia="Times New Roman"/>
        </w:rPr>
        <w:t xml:space="preserve"> dle </w:t>
      </w:r>
      <w:r w:rsidR="00CE69D1" w:rsidRPr="00E532FB">
        <w:rPr>
          <w:rFonts w:eastAsia="Times New Roman"/>
        </w:rPr>
        <w:t>osobních nákladů projektu</w:t>
      </w:r>
      <w:r w:rsidR="00B104B1" w:rsidRPr="00E532FB">
        <w:rPr>
          <w:rFonts w:eastAsia="Times New Roman"/>
        </w:rPr>
        <w:t xml:space="preserve"> a prov</w:t>
      </w:r>
      <w:r w:rsidR="00F97A9F" w:rsidRPr="00E532FB">
        <w:rPr>
          <w:rFonts w:eastAsia="Times New Roman"/>
        </w:rPr>
        <w:t>ede vyúčtování projektu pro MŠMT v souladu s podmínkami použití dotace</w:t>
      </w:r>
      <w:r w:rsidR="00336D5D" w:rsidRPr="00E532FB">
        <w:rPr>
          <w:rFonts w:eastAsia="Times New Roman"/>
        </w:rPr>
        <w:t xml:space="preserve">, nejpozději do </w:t>
      </w:r>
      <w:r w:rsidR="0060682C" w:rsidRPr="00E532FB">
        <w:rPr>
          <w:rFonts w:eastAsia="Times New Roman"/>
        </w:rPr>
        <w:t>15.2.2025</w:t>
      </w:r>
    </w:p>
    <w:p w14:paraId="47BDA7CE" w14:textId="7D6179FA" w:rsidR="00801088" w:rsidRPr="00B82386" w:rsidRDefault="00801088" w:rsidP="00801088">
      <w:pPr>
        <w:pStyle w:val="Nadpis4"/>
        <w:jc w:val="both"/>
        <w:rPr>
          <w:rFonts w:eastAsia="Times New Roman"/>
          <w:b w:val="0"/>
          <w:bCs w:val="0"/>
        </w:rPr>
      </w:pPr>
      <w:r w:rsidRPr="00E532FB">
        <w:rPr>
          <w:rFonts w:eastAsia="Times New Roman"/>
          <w:b w:val="0"/>
          <w:bCs w:val="0"/>
        </w:rPr>
        <w:t xml:space="preserve">Účastník č. 2 se touto smlouvou zavazuje podílet se s účastníkem č. 1. na úhradě vzniklých </w:t>
      </w:r>
      <w:r w:rsidR="00321E59" w:rsidRPr="00E532FB">
        <w:rPr>
          <w:rFonts w:eastAsia="Times New Roman"/>
          <w:b w:val="0"/>
          <w:bCs w:val="0"/>
        </w:rPr>
        <w:t xml:space="preserve">způsobilých </w:t>
      </w:r>
      <w:r w:rsidRPr="00E532FB">
        <w:rPr>
          <w:rFonts w:eastAsia="Times New Roman"/>
          <w:b w:val="0"/>
          <w:bCs w:val="0"/>
        </w:rPr>
        <w:t xml:space="preserve">výdajů projektu nad rámec </w:t>
      </w:r>
      <w:r w:rsidR="0018177E" w:rsidRPr="00E532FB">
        <w:rPr>
          <w:rFonts w:eastAsia="Times New Roman"/>
          <w:b w:val="0"/>
          <w:bCs w:val="0"/>
        </w:rPr>
        <w:t>přidělené dotace z MŠMT (viz výše)</w:t>
      </w:r>
      <w:r w:rsidRPr="00E532FB">
        <w:rPr>
          <w:rFonts w:eastAsia="Times New Roman"/>
          <w:b w:val="0"/>
          <w:bCs w:val="0"/>
        </w:rPr>
        <w:t xml:space="preserve">, a to maximálně ve výši </w:t>
      </w:r>
      <w:r w:rsidR="0018177E" w:rsidRPr="00E532FB">
        <w:rPr>
          <w:rFonts w:eastAsia="Times New Roman"/>
          <w:b w:val="0"/>
          <w:bCs w:val="0"/>
        </w:rPr>
        <w:t>390</w:t>
      </w:r>
      <w:r w:rsidRPr="00E532FB">
        <w:rPr>
          <w:rFonts w:eastAsia="Times New Roman"/>
          <w:b w:val="0"/>
          <w:bCs w:val="0"/>
        </w:rPr>
        <w:t xml:space="preserve"> tisíc Kč, a to na základě vystaven</w:t>
      </w:r>
      <w:r w:rsidR="0018177E" w:rsidRPr="00E532FB">
        <w:rPr>
          <w:rFonts w:eastAsia="Times New Roman"/>
          <w:b w:val="0"/>
          <w:bCs w:val="0"/>
        </w:rPr>
        <w:t>ých</w:t>
      </w:r>
      <w:r w:rsidRPr="00E532FB">
        <w:rPr>
          <w:rFonts w:eastAsia="Times New Roman"/>
          <w:b w:val="0"/>
          <w:bCs w:val="0"/>
        </w:rPr>
        <w:t xml:space="preserve"> faktur</w:t>
      </w:r>
      <w:r w:rsidR="0018177E" w:rsidRPr="00E532FB">
        <w:rPr>
          <w:rFonts w:eastAsia="Times New Roman"/>
          <w:b w:val="0"/>
          <w:bCs w:val="0"/>
        </w:rPr>
        <w:t xml:space="preserve"> (zálohové a konečné)</w:t>
      </w:r>
      <w:r w:rsidRPr="00E532FB">
        <w:rPr>
          <w:rFonts w:eastAsia="Times New Roman"/>
          <w:b w:val="0"/>
          <w:bCs w:val="0"/>
        </w:rPr>
        <w:t xml:space="preserve">. </w:t>
      </w:r>
      <w:r w:rsidR="0018177E" w:rsidRPr="00E532FB">
        <w:rPr>
          <w:rFonts w:eastAsia="Times New Roman"/>
          <w:b w:val="0"/>
          <w:bCs w:val="0"/>
        </w:rPr>
        <w:t xml:space="preserve">Zálohou bude vyplaceno 150 tis. Kč., zbylá částka bude pak </w:t>
      </w:r>
      <w:r w:rsidRPr="00E532FB">
        <w:rPr>
          <w:rFonts w:eastAsia="Times New Roman"/>
          <w:b w:val="0"/>
          <w:bCs w:val="0"/>
        </w:rPr>
        <w:t>fakturována po skončení</w:t>
      </w:r>
      <w:r w:rsidRPr="00801088">
        <w:rPr>
          <w:rFonts w:eastAsia="Times New Roman"/>
          <w:b w:val="0"/>
          <w:bCs w:val="0"/>
        </w:rPr>
        <w:t xml:space="preserve"> prezenční části projektu s rozpisem hrazených nákladových položek. </w:t>
      </w:r>
      <w:r w:rsidR="00F97A9F">
        <w:rPr>
          <w:rFonts w:eastAsia="Times New Roman"/>
          <w:b w:val="0"/>
          <w:bCs w:val="0"/>
        </w:rPr>
        <w:t xml:space="preserve">Účastník č. 2 dodá podklady pro objednávky materiálu a služeb v souladu s podmínkami použití dotace </w:t>
      </w:r>
      <w:r w:rsidR="00B82386">
        <w:rPr>
          <w:rFonts w:eastAsia="Times New Roman"/>
          <w:b w:val="0"/>
          <w:bCs w:val="0"/>
        </w:rPr>
        <w:t>a zajistí doklady k vyúčtování dotace MŠMT včas a v</w:t>
      </w:r>
      <w:r w:rsidR="0018177E">
        <w:rPr>
          <w:rFonts w:eastAsia="Times New Roman"/>
          <w:b w:val="0"/>
          <w:bCs w:val="0"/>
        </w:rPr>
        <w:t> </w:t>
      </w:r>
      <w:r w:rsidR="00B82386">
        <w:rPr>
          <w:rFonts w:eastAsia="Times New Roman"/>
          <w:b w:val="0"/>
          <w:bCs w:val="0"/>
        </w:rPr>
        <w:t>souladu</w:t>
      </w:r>
      <w:r w:rsidR="0018177E">
        <w:rPr>
          <w:rFonts w:eastAsia="Times New Roman"/>
          <w:b w:val="0"/>
          <w:bCs w:val="0"/>
        </w:rPr>
        <w:t xml:space="preserve"> s výše uvedeným rozhodnutím</w:t>
      </w:r>
      <w:r w:rsidR="00B82386">
        <w:rPr>
          <w:rFonts w:eastAsia="Times New Roman"/>
          <w:b w:val="0"/>
        </w:rPr>
        <w:t>.</w:t>
      </w:r>
      <w:r w:rsidR="00B82386">
        <w:rPr>
          <w:rFonts w:eastAsia="Times New Roman"/>
          <w:b w:val="0"/>
          <w:bCs w:val="0"/>
        </w:rPr>
        <w:t xml:space="preserve"> </w:t>
      </w:r>
      <w:r w:rsidRPr="00801088">
        <w:rPr>
          <w:rFonts w:eastAsia="Times New Roman"/>
          <w:b w:val="0"/>
          <w:bCs w:val="0"/>
        </w:rPr>
        <w:t>Účastník č. 2. poskytne účastníkovi č. 1 rovněž metodickou a odbornou pomoc při realizaci projektu.</w:t>
      </w:r>
    </w:p>
    <w:p w14:paraId="18151A9A" w14:textId="77777777" w:rsidR="002A2CD5" w:rsidRDefault="002A2CD5">
      <w:pPr>
        <w:pStyle w:val="Nadpis4"/>
        <w:rPr>
          <w:rStyle w:val="Siln"/>
          <w:rFonts w:eastAsia="Times New Roman"/>
          <w:b/>
          <w:bCs/>
        </w:rPr>
      </w:pPr>
    </w:p>
    <w:p w14:paraId="33DAB64B" w14:textId="20BE833E" w:rsidR="00E5428F" w:rsidRDefault="004168D1">
      <w:pPr>
        <w:pStyle w:val="Nadpis4"/>
        <w:rPr>
          <w:rFonts w:eastAsia="Times New Roman"/>
        </w:rPr>
      </w:pPr>
      <w:r>
        <w:rPr>
          <w:rStyle w:val="Siln"/>
          <w:rFonts w:eastAsia="Times New Roman"/>
          <w:b/>
          <w:bCs/>
        </w:rPr>
        <w:t>IV. DOBA TRVÁNÍ SMLOUVY</w:t>
      </w:r>
    </w:p>
    <w:p w14:paraId="61662AB3" w14:textId="0780220C" w:rsidR="00E5428F" w:rsidRPr="007E085C" w:rsidRDefault="004168D1" w:rsidP="007E085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 xml:space="preserve">Tato smlouva se uzavírá </w:t>
      </w:r>
      <w:r w:rsidR="00F70DC1">
        <w:rPr>
          <w:rFonts w:eastAsia="Times New Roman"/>
        </w:rPr>
        <w:t>na dobu od 1. 4</w:t>
      </w:r>
      <w:r w:rsidR="007E085C">
        <w:rPr>
          <w:rFonts w:eastAsia="Times New Roman"/>
        </w:rPr>
        <w:t>. 202</w:t>
      </w:r>
      <w:r w:rsidR="0018177E">
        <w:rPr>
          <w:rFonts w:eastAsia="Times New Roman"/>
        </w:rPr>
        <w:t>4</w:t>
      </w:r>
      <w:r w:rsidR="007E085C">
        <w:rPr>
          <w:rFonts w:eastAsia="Times New Roman"/>
        </w:rPr>
        <w:t xml:space="preserve"> do 31. 12. 202</w:t>
      </w:r>
      <w:r w:rsidR="0018177E">
        <w:rPr>
          <w:rFonts w:eastAsia="Times New Roman"/>
        </w:rPr>
        <w:t>4</w:t>
      </w:r>
      <w:r w:rsidR="007E085C">
        <w:rPr>
          <w:rFonts w:eastAsia="Times New Roman"/>
        </w:rPr>
        <w:t xml:space="preserve">. </w:t>
      </w:r>
    </w:p>
    <w:p w14:paraId="2781124F" w14:textId="46DD3A1C" w:rsidR="00E5428F" w:rsidRDefault="004168D1">
      <w:pPr>
        <w:pStyle w:val="Nadpis4"/>
        <w:rPr>
          <w:rFonts w:eastAsia="Times New Roman"/>
        </w:rPr>
      </w:pPr>
      <w:r>
        <w:rPr>
          <w:rStyle w:val="Siln"/>
          <w:rFonts w:eastAsia="Times New Roman"/>
          <w:b/>
          <w:bCs/>
        </w:rPr>
        <w:t>V. ZÁVĚREČNÁ UJEDNÁNÍ</w:t>
      </w:r>
    </w:p>
    <w:p w14:paraId="1DA82F27" w14:textId="117F31C9" w:rsidR="00E5428F" w:rsidRDefault="004168D1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Tato smlouva nabývá platnosti a účinnosti dnem jejího podpisu oběma smluvními stranami.</w:t>
      </w:r>
      <w:r w:rsidR="007E085C">
        <w:rPr>
          <w:rFonts w:eastAsia="Times New Roman"/>
        </w:rPr>
        <w:t xml:space="preserve"> Účastník č. 1 zveřejní smlouvu v registru smluv dle platné legislativy. </w:t>
      </w:r>
    </w:p>
    <w:p w14:paraId="5825A576" w14:textId="396A65AA" w:rsidR="00E5428F" w:rsidRDefault="004168D1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Tato smlouva, jakož i práva a povinnosti vzniklé na základě této smlouvy</w:t>
      </w:r>
      <w:r w:rsidR="00FA3DA5">
        <w:rPr>
          <w:rFonts w:eastAsia="Times New Roman"/>
        </w:rPr>
        <w:t>,</w:t>
      </w:r>
      <w:r>
        <w:rPr>
          <w:rFonts w:eastAsia="Times New Roman"/>
        </w:rPr>
        <w:t xml:space="preserve"> nebo v souvislosti s</w:t>
      </w:r>
      <w:r w:rsidR="00FA3DA5">
        <w:rPr>
          <w:rFonts w:eastAsia="Times New Roman"/>
        </w:rPr>
        <w:t> </w:t>
      </w:r>
      <w:r>
        <w:rPr>
          <w:rFonts w:eastAsia="Times New Roman"/>
        </w:rPr>
        <w:t>ní</w:t>
      </w:r>
      <w:r w:rsidR="00FA3DA5">
        <w:rPr>
          <w:rFonts w:eastAsia="Times New Roman"/>
        </w:rPr>
        <w:t>,</w:t>
      </w:r>
      <w:r>
        <w:rPr>
          <w:rFonts w:eastAsia="Times New Roman"/>
        </w:rPr>
        <w:t xml:space="preserve"> se řídí právním řádem České republiky, zejména občanským zákoníkem v platném znění.</w:t>
      </w:r>
    </w:p>
    <w:p w14:paraId="374985D8" w14:textId="646285D2" w:rsidR="00E5428F" w:rsidRDefault="004168D1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Smluvní strany se zavazují, že pokud se kterékoli ustanovení této smlouvy nebo s ní související ujednání či jakákoli její část ukáží být neplatnými</w:t>
      </w:r>
      <w:r w:rsidR="00C84E98">
        <w:rPr>
          <w:rFonts w:eastAsia="Times New Roman"/>
        </w:rPr>
        <w:t>,</w:t>
      </w:r>
      <w:r>
        <w:rPr>
          <w:rFonts w:eastAsia="Times New Roman"/>
        </w:rPr>
        <w:t xml:space="preserve"> či se neplatnými stanou, neovlivní tato skutečnost platnost smlouvy jako takové. V takovém případě se strany zavazují nahradit neplatné ustanovení ustanovením platným, které se svým účelem nejvíce podobá neplatnému ustanovení.</w:t>
      </w:r>
    </w:p>
    <w:p w14:paraId="1AA0917A" w14:textId="77777777" w:rsidR="00E5428F" w:rsidRDefault="004168D1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Tato smlouva je vyhotovena ve dvou (2) stejnopisech, každý s platností originálu, z nichž každá smluvní strana obdrží po jednom (1) vyhotovení.</w:t>
      </w:r>
    </w:p>
    <w:p w14:paraId="1CF9BF47" w14:textId="77777777" w:rsidR="00E5428F" w:rsidRDefault="004168D1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Tuto smlouvu lze doplňovat nebo měnit pouze písemnými, číslovanými dodatky, podepsanými oběma smluvními stranami.</w:t>
      </w:r>
    </w:p>
    <w:p w14:paraId="007EE46B" w14:textId="15081BC4" w:rsidR="00E5428F" w:rsidRPr="00801088" w:rsidRDefault="004168D1" w:rsidP="0080108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Smluvní strany prohlašují, že tuto smlouvu uzavřely ze své pravé, svobodné a vážně míněné vůle, nikoliv v tísni nebo za jinak nápadně nevýhodných podmínek. Dále smluvní strany prohlašují, že si tuto smlouvu před jejím uzavřením pročetly, jejímu obsahu zcela porozuměly a bezvýhradně s ním souhlasí a na důkaz toho k ní připojují své vlastnoruční podpisy.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E5428F" w14:paraId="57A77E01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0F1C9D" w14:textId="11B42FEB" w:rsidR="00B82386" w:rsidRDefault="00B82386">
            <w:pPr>
              <w:rPr>
                <w:rFonts w:eastAsia="Times New Roman"/>
              </w:rPr>
            </w:pPr>
          </w:p>
          <w:p w14:paraId="2243FE47" w14:textId="783DFCAA" w:rsidR="00B82386" w:rsidRDefault="00F70DC1" w:rsidP="00B823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 </w:t>
            </w:r>
            <w:proofErr w:type="gramStart"/>
            <w:r>
              <w:rPr>
                <w:rFonts w:eastAsia="Times New Roman"/>
              </w:rPr>
              <w:t>Jeseníku  dne</w:t>
            </w:r>
            <w:proofErr w:type="gramEnd"/>
            <w:r>
              <w:rPr>
                <w:rFonts w:eastAsia="Times New Roman"/>
              </w:rPr>
              <w:t xml:space="preserve">  </w:t>
            </w:r>
            <w:r w:rsidR="00EA18F9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. 4</w:t>
            </w:r>
            <w:r w:rsidR="00B82386">
              <w:rPr>
                <w:rFonts w:eastAsia="Times New Roman"/>
              </w:rPr>
              <w:t>. 202</w:t>
            </w:r>
            <w:r w:rsidR="0018177E">
              <w:rPr>
                <w:rFonts w:eastAsia="Times New Roman"/>
              </w:rPr>
              <w:t>4</w:t>
            </w:r>
          </w:p>
          <w:p w14:paraId="489F0125" w14:textId="77777777" w:rsidR="00B82386" w:rsidRDefault="00B82386">
            <w:pPr>
              <w:rPr>
                <w:rFonts w:eastAsia="Times New Roman"/>
              </w:rPr>
            </w:pPr>
          </w:p>
          <w:p w14:paraId="1F0D93F2" w14:textId="7252FF0A" w:rsidR="00E5428F" w:rsidRDefault="004168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  <w:t xml:space="preserve">.................................................... </w:t>
            </w:r>
            <w:r>
              <w:rPr>
                <w:rFonts w:eastAsia="Times New Roman"/>
              </w:rPr>
              <w:br/>
              <w:t xml:space="preserve">[Jméno a příjmení]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C9A825" w14:textId="77777777" w:rsidR="00B82386" w:rsidRDefault="00B82386" w:rsidP="00B82386">
            <w:pPr>
              <w:rPr>
                <w:rFonts w:eastAsia="Times New Roman"/>
              </w:rPr>
            </w:pPr>
          </w:p>
          <w:p w14:paraId="45B8A0C9" w14:textId="77777777" w:rsidR="00EA18F9" w:rsidRDefault="00F70DC1" w:rsidP="00EA18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 </w:t>
            </w:r>
            <w:proofErr w:type="gramStart"/>
            <w:r>
              <w:rPr>
                <w:rFonts w:eastAsia="Times New Roman"/>
              </w:rPr>
              <w:t>Jeseníku  dne</w:t>
            </w:r>
            <w:proofErr w:type="gramEnd"/>
            <w:r>
              <w:rPr>
                <w:rFonts w:eastAsia="Times New Roman"/>
              </w:rPr>
              <w:t xml:space="preserve">  </w:t>
            </w:r>
            <w:r w:rsidR="00EA18F9">
              <w:rPr>
                <w:rFonts w:eastAsia="Times New Roman"/>
              </w:rPr>
              <w:t>2.4.2024</w:t>
            </w:r>
            <w:r w:rsidR="004168D1">
              <w:rPr>
                <w:rFonts w:eastAsia="Times New Roman"/>
              </w:rPr>
              <w:br/>
            </w:r>
          </w:p>
          <w:p w14:paraId="66F171CC" w14:textId="2F7C1183" w:rsidR="00E5428F" w:rsidRDefault="004168D1" w:rsidP="00EA18F9">
            <w:pPr>
              <w:rPr>
                <w:rFonts w:eastAsia="Times New Roman"/>
              </w:rPr>
            </w:pPr>
            <w:bookmarkStart w:id="0" w:name="_GoBack"/>
            <w:bookmarkEnd w:id="0"/>
            <w:r>
              <w:rPr>
                <w:rFonts w:eastAsia="Times New Roman"/>
              </w:rPr>
              <w:br/>
              <w:t xml:space="preserve">.................................................... </w:t>
            </w:r>
            <w:r>
              <w:rPr>
                <w:rFonts w:eastAsia="Times New Roman"/>
              </w:rPr>
              <w:br/>
              <w:t xml:space="preserve">[Jméno a příjmení] </w:t>
            </w:r>
          </w:p>
        </w:tc>
      </w:tr>
    </w:tbl>
    <w:p w14:paraId="4F99DB42" w14:textId="57A59B26" w:rsidR="00E5428F" w:rsidRDefault="00E5428F">
      <w:pPr>
        <w:spacing w:after="240"/>
        <w:rPr>
          <w:rFonts w:eastAsia="Times New Roman"/>
        </w:rPr>
      </w:pPr>
    </w:p>
    <w:sectPr w:rsidR="00E5428F" w:rsidSect="006570D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C1F92"/>
    <w:multiLevelType w:val="multilevel"/>
    <w:tmpl w:val="B686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10061"/>
    <w:multiLevelType w:val="multilevel"/>
    <w:tmpl w:val="5AC6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251BE3"/>
    <w:multiLevelType w:val="multilevel"/>
    <w:tmpl w:val="1CFE9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675CC9"/>
    <w:multiLevelType w:val="multilevel"/>
    <w:tmpl w:val="A3FA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363137"/>
    <w:multiLevelType w:val="multilevel"/>
    <w:tmpl w:val="79ECB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121D51"/>
    <w:multiLevelType w:val="multilevel"/>
    <w:tmpl w:val="BF3E3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235DD5"/>
    <w:multiLevelType w:val="multilevel"/>
    <w:tmpl w:val="0DAA9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B1"/>
    <w:rsid w:val="0018177E"/>
    <w:rsid w:val="00277703"/>
    <w:rsid w:val="002A2CD5"/>
    <w:rsid w:val="00321E59"/>
    <w:rsid w:val="00336D5D"/>
    <w:rsid w:val="003E43D7"/>
    <w:rsid w:val="004168D1"/>
    <w:rsid w:val="004A24DF"/>
    <w:rsid w:val="0060682C"/>
    <w:rsid w:val="006570DE"/>
    <w:rsid w:val="00677306"/>
    <w:rsid w:val="00682E6D"/>
    <w:rsid w:val="007C5343"/>
    <w:rsid w:val="007E085C"/>
    <w:rsid w:val="00801088"/>
    <w:rsid w:val="00803622"/>
    <w:rsid w:val="008A0395"/>
    <w:rsid w:val="008E6B08"/>
    <w:rsid w:val="00B104B1"/>
    <w:rsid w:val="00B14DB1"/>
    <w:rsid w:val="00B63A7A"/>
    <w:rsid w:val="00B82386"/>
    <w:rsid w:val="00C84E98"/>
    <w:rsid w:val="00CB4A67"/>
    <w:rsid w:val="00CE69D1"/>
    <w:rsid w:val="00E532FB"/>
    <w:rsid w:val="00E5428F"/>
    <w:rsid w:val="00E554C8"/>
    <w:rsid w:val="00EA18F9"/>
    <w:rsid w:val="00F70DC1"/>
    <w:rsid w:val="00F97A9F"/>
    <w:rsid w:val="00FA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7FFF6"/>
  <w15:docId w15:val="{E20B9C62-6CEC-4A13-AEEC-1354BE21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4">
    <w:name w:val="heading 4"/>
    <w:basedOn w:val="Normln"/>
    <w:link w:val="Nadpis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customStyle="1" w:styleId="with-background">
    <w:name w:val="with-background"/>
    <w:basedOn w:val="Standardnpsmoodstavce"/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46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Ptáček</dc:creator>
  <cp:lastModifiedBy>Pavlína Eliášová</cp:lastModifiedBy>
  <cp:revision>2</cp:revision>
  <cp:lastPrinted>2022-03-28T14:09:00Z</cp:lastPrinted>
  <dcterms:created xsi:type="dcterms:W3CDTF">2024-04-18T08:32:00Z</dcterms:created>
  <dcterms:modified xsi:type="dcterms:W3CDTF">2024-04-18T08:32:00Z</dcterms:modified>
</cp:coreProperties>
</file>