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00D16" w:rsidP="00300D1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300D16" w:rsidRDefault="00300D16" w:rsidP="00300D1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982707-0988/2016</w:t>
      </w:r>
      <w:r w:rsidR="00550148">
        <w:rPr>
          <w:rFonts w:ascii="Arial" w:hAnsi="Arial" w:cs="Arial"/>
          <w:b/>
          <w:sz w:val="36"/>
        </w:rPr>
        <w:t>, E2016/2759/D2</w:t>
      </w:r>
    </w:p>
    <w:p w:rsidR="00300D16" w:rsidRDefault="00300D16" w:rsidP="00300D1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50148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</w:p>
    <w:p w:rsidR="00300D16" w:rsidRDefault="00550148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0D16">
        <w:t>obchod SM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</w:p>
    <w:p w:rsidR="00300D16" w:rsidRDefault="00300D16" w:rsidP="00300D1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00D16" w:rsidRDefault="00300D16" w:rsidP="00300D16">
      <w:pPr>
        <w:numPr>
          <w:ilvl w:val="0"/>
          <w:numId w:val="0"/>
        </w:numPr>
        <w:spacing w:after="0" w:line="240" w:lineRule="auto"/>
        <w:ind w:left="142"/>
      </w:pPr>
    </w:p>
    <w:p w:rsidR="00300D16" w:rsidRDefault="003744F0" w:rsidP="00300D1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744F0">
        <w:t>x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44F0">
        <w:t>x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44F0">
        <w:t>x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744F0">
        <w:t>x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744F0">
        <w:t>x</w:t>
      </w:r>
      <w:r>
        <w:t xml:space="preserve"> 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744F0">
        <w:t>x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44F0">
        <w:t>x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744F0">
        <w:t>x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744F0">
        <w:t>x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při</w:t>
      </w:r>
      <w:r w:rsidR="00550148">
        <w:t xml:space="preserve">dělené technolog. </w:t>
      </w:r>
      <w:proofErr w:type="gramStart"/>
      <w:r w:rsidR="00550148">
        <w:t>číslo</w:t>
      </w:r>
      <w:proofErr w:type="gramEnd"/>
      <w:r w:rsidR="00550148">
        <w:t>:</w:t>
      </w:r>
      <w:r w:rsidR="00550148">
        <w:tab/>
      </w:r>
      <w:r w:rsidR="00550148">
        <w:tab/>
      </w:r>
      <w:r w:rsidR="00550148">
        <w:tab/>
      </w:r>
      <w:r w:rsidR="003744F0">
        <w:t>x</w:t>
      </w:r>
    </w:p>
    <w:p w:rsidR="00300D16" w:rsidRDefault="00300D16" w:rsidP="00300D1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00D16" w:rsidRDefault="00300D1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00D16" w:rsidRPr="00300D16" w:rsidRDefault="00300D16" w:rsidP="00300D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00D16" w:rsidRDefault="00300D16" w:rsidP="00300D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982707-0988/2016 ze dne </w:t>
      </w:r>
      <w:proofErr w:type="gramStart"/>
      <w:r>
        <w:t>20.7.2016</w:t>
      </w:r>
      <w:proofErr w:type="gramEnd"/>
      <w:r>
        <w:t xml:space="preserve"> (dále jen "Dohoda"), a to následujícím způsobem:</w:t>
      </w:r>
    </w:p>
    <w:p w:rsidR="00300D16" w:rsidRDefault="00300D16" w:rsidP="00300D1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4.3, s následujícím textem:</w:t>
      </w:r>
    </w:p>
    <w:p w:rsidR="00300D16" w:rsidRDefault="00300D16" w:rsidP="00550148">
      <w:pPr>
        <w:numPr>
          <w:ilvl w:val="0"/>
          <w:numId w:val="0"/>
        </w:numPr>
        <w:spacing w:after="120"/>
        <w:ind w:left="709"/>
        <w:jc w:val="both"/>
      </w:pPr>
      <w:r>
        <w:t xml:space="preserve">Fakturu - daňový doklad bude ČP vystavovat Měsíčně s lhůtou splatnosti </w:t>
      </w:r>
      <w:r w:rsidR="003744F0">
        <w:t>x</w:t>
      </w:r>
      <w:bookmarkStart w:id="0" w:name="_GoBack"/>
      <w:bookmarkEnd w:id="0"/>
      <w:r>
        <w:t xml:space="preserve"> dní ode dne jejího vystavení.</w:t>
      </w:r>
    </w:p>
    <w:p w:rsidR="00300D16" w:rsidRPr="00550148" w:rsidRDefault="00550148" w:rsidP="00550148">
      <w:pPr>
        <w:numPr>
          <w:ilvl w:val="2"/>
          <w:numId w:val="50"/>
        </w:numPr>
        <w:spacing w:after="120"/>
        <w:ind w:left="709" w:hanging="29"/>
        <w:jc w:val="both"/>
      </w:pPr>
      <w:r w:rsidRPr="004916DF">
        <w:t xml:space="preserve">Je-li Odesílatel v prodlení s placením ceny, je povinen uhradit úroky z prodlení ve výši stanovené </w:t>
      </w:r>
      <w:r>
        <w:t xml:space="preserve">podle </w:t>
      </w:r>
      <w:r w:rsidRPr="00D559B5">
        <w:rPr>
          <w:rFonts w:eastAsia="SimSun"/>
          <w:bCs/>
          <w:color w:val="000000"/>
          <w:lang w:eastAsia="zh-CN"/>
        </w:rPr>
        <w:t>nařízení vlády č. 351/2013</w:t>
      </w:r>
      <w:r>
        <w:rPr>
          <w:rFonts w:eastAsia="SimSun"/>
          <w:bCs/>
          <w:color w:val="000000"/>
          <w:lang w:eastAsia="zh-CN"/>
        </w:rPr>
        <w:t xml:space="preserve"> Sb.</w:t>
      </w:r>
      <w:r w:rsidRPr="00D559B5">
        <w:rPr>
          <w:rFonts w:eastAsia="SimSun"/>
          <w:bCs/>
          <w:color w:val="000000"/>
          <w:lang w:eastAsia="zh-CN"/>
        </w:rPr>
        <w:t>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</w:t>
      </w:r>
      <w:r>
        <w:rPr>
          <w:rFonts w:eastAsia="SimSun"/>
          <w:bCs/>
          <w:color w:val="000000"/>
          <w:lang w:eastAsia="zh-CN"/>
        </w:rPr>
        <w:t>.</w:t>
      </w:r>
    </w:p>
    <w:p w:rsidR="00550148" w:rsidRPr="00550148" w:rsidRDefault="00550148" w:rsidP="00550148">
      <w:pPr>
        <w:numPr>
          <w:ilvl w:val="0"/>
          <w:numId w:val="0"/>
        </w:numPr>
        <w:ind w:left="709"/>
        <w:rPr>
          <w:b/>
        </w:rPr>
      </w:pPr>
      <w:r w:rsidRPr="00AB706E">
        <w:t xml:space="preserve">Smluvní strany se dohodly, že faktury – daňové doklady ve formátu </w:t>
      </w:r>
      <w:proofErr w:type="spellStart"/>
      <w:r w:rsidRPr="00AB706E">
        <w:t>pdf</w:t>
      </w:r>
      <w:proofErr w:type="spellEnd"/>
      <w:r w:rsidRPr="00AB706E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9" w:history="1">
        <w:r w:rsidRPr="00AB706E">
          <w:rPr>
            <w:rStyle w:val="Hypertextovodkaz"/>
          </w:rPr>
          <w:t>ucto.fakturaceceskaposta@cpost.cz</w:t>
        </w:r>
      </w:hyperlink>
      <w:r w:rsidRPr="00AB706E">
        <w:t xml:space="preserve"> na e-m</w:t>
      </w:r>
      <w:r>
        <w:t>ailovou adresu zákazníka</w:t>
      </w:r>
      <w:r w:rsidRPr="00550148">
        <w:rPr>
          <w:b/>
        </w:rPr>
        <w:t xml:space="preserve">: </w:t>
      </w:r>
      <w:hyperlink r:id="rId10" w:history="1">
        <w:r w:rsidR="003744F0">
          <w:rPr>
            <w:rStyle w:val="Hypertextovodkaz"/>
            <w:b/>
          </w:rPr>
          <w:t>x</w:t>
        </w:r>
      </w:hyperlink>
    </w:p>
    <w:p w:rsidR="00550148" w:rsidRDefault="00550148" w:rsidP="00550148">
      <w:pPr>
        <w:numPr>
          <w:ilvl w:val="0"/>
          <w:numId w:val="0"/>
        </w:numPr>
        <w:ind w:left="709"/>
        <w:rPr>
          <w:rFonts w:eastAsia="SimSun"/>
          <w:bCs/>
          <w:color w:val="000000"/>
          <w:lang w:eastAsia="zh-CN"/>
        </w:rPr>
      </w:pPr>
      <w:r w:rsidRPr="00AB706E">
        <w:t xml:space="preserve">Elektronická faktura se považuje za doručenou dnem odeslání emailové zprávy, obsahující jako přílohu elektronickou fakturu, z e-mailové adresy ČP </w:t>
      </w:r>
      <w:hyperlink r:id="rId11" w:history="1">
        <w:r w:rsidRPr="00AB706E">
          <w:rPr>
            <w:rStyle w:val="Hypertextovodkaz"/>
          </w:rPr>
          <w:t>ucto.fakturaceceskaposta@cpost.cz</w:t>
        </w:r>
      </w:hyperlink>
      <w:r w:rsidRPr="00AB706E">
        <w:t xml:space="preserve"> na e-mailovou adresu zákazníka</w:t>
      </w:r>
    </w:p>
    <w:p w:rsidR="00300D16" w:rsidRPr="00300D16" w:rsidRDefault="00550148" w:rsidP="00300D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</w:t>
      </w:r>
      <w:r w:rsidR="00300D16">
        <w:rPr>
          <w:b/>
          <w:sz w:val="24"/>
        </w:rPr>
        <w:t>ávěrečná ustanovení</w:t>
      </w:r>
    </w:p>
    <w:p w:rsidR="00300D16" w:rsidRDefault="00300D16" w:rsidP="00300D1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00D16" w:rsidRDefault="00300D16" w:rsidP="00300D16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uzavřený a účinný dnem jeho podpisu oběma smluvními stranami.</w:t>
      </w:r>
    </w:p>
    <w:p w:rsidR="00300D16" w:rsidRDefault="00300D16" w:rsidP="00300D16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300D16" w:rsidRDefault="00300D16" w:rsidP="00300D16">
      <w:pPr>
        <w:numPr>
          <w:ilvl w:val="0"/>
          <w:numId w:val="0"/>
        </w:numPr>
        <w:spacing w:after="120"/>
      </w:pPr>
    </w:p>
    <w:p w:rsidR="00300D16" w:rsidRDefault="00300D16" w:rsidP="00300D16">
      <w:pPr>
        <w:numPr>
          <w:ilvl w:val="0"/>
          <w:numId w:val="0"/>
        </w:numPr>
        <w:spacing w:after="120"/>
        <w:sectPr w:rsidR="00300D16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00D16" w:rsidRDefault="00300D16" w:rsidP="00300D16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300D16" w:rsidRDefault="00300D16" w:rsidP="00300D16">
      <w:pPr>
        <w:numPr>
          <w:ilvl w:val="0"/>
          <w:numId w:val="0"/>
        </w:numPr>
        <w:spacing w:after="120"/>
      </w:pPr>
      <w:r>
        <w:t>Za ČP:</w:t>
      </w:r>
    </w:p>
    <w:p w:rsidR="00300D16" w:rsidRDefault="00300D16" w:rsidP="00300D16">
      <w:pPr>
        <w:numPr>
          <w:ilvl w:val="0"/>
          <w:numId w:val="0"/>
        </w:numPr>
        <w:spacing w:after="120"/>
      </w:pPr>
    </w:p>
    <w:p w:rsidR="00300D16" w:rsidRDefault="00300D16" w:rsidP="00300D1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00D16" w:rsidRDefault="00300D16" w:rsidP="00300D16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300D16" w:rsidRDefault="00300D16" w:rsidP="00300D16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300D16" w:rsidRDefault="00300D16" w:rsidP="00300D1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550148">
        <w:t>…………………………</w:t>
      </w:r>
      <w:proofErr w:type="gramStart"/>
      <w:r w:rsidR="00550148">
        <w:t>…..</w:t>
      </w:r>
      <w:r>
        <w:t>dne</w:t>
      </w:r>
      <w:proofErr w:type="gramEnd"/>
      <w:r>
        <w:t xml:space="preserve"> </w:t>
      </w:r>
    </w:p>
    <w:p w:rsidR="00300D16" w:rsidRDefault="00300D16" w:rsidP="00300D16">
      <w:pPr>
        <w:numPr>
          <w:ilvl w:val="0"/>
          <w:numId w:val="0"/>
        </w:numPr>
        <w:spacing w:after="120"/>
      </w:pPr>
      <w:r>
        <w:t>Za Odesílatele:</w:t>
      </w:r>
    </w:p>
    <w:p w:rsidR="00300D16" w:rsidRDefault="00300D16" w:rsidP="00300D16">
      <w:pPr>
        <w:numPr>
          <w:ilvl w:val="0"/>
          <w:numId w:val="0"/>
        </w:numPr>
        <w:spacing w:after="120"/>
      </w:pPr>
    </w:p>
    <w:p w:rsidR="00300D16" w:rsidRDefault="00300D16" w:rsidP="00300D1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00D16" w:rsidRDefault="003744F0" w:rsidP="00300D16">
      <w:pPr>
        <w:numPr>
          <w:ilvl w:val="0"/>
          <w:numId w:val="0"/>
        </w:numPr>
        <w:spacing w:after="120"/>
        <w:jc w:val="center"/>
      </w:pPr>
      <w:r>
        <w:t>x</w:t>
      </w:r>
    </w:p>
    <w:p w:rsidR="00300D16" w:rsidRDefault="003744F0" w:rsidP="00300D16">
      <w:pPr>
        <w:numPr>
          <w:ilvl w:val="0"/>
          <w:numId w:val="0"/>
        </w:numPr>
        <w:spacing w:after="120"/>
        <w:jc w:val="center"/>
      </w:pPr>
      <w:r>
        <w:t>x</w:t>
      </w:r>
    </w:p>
    <w:p w:rsidR="00300D16" w:rsidRDefault="00300D16" w:rsidP="00300D16">
      <w:pPr>
        <w:numPr>
          <w:ilvl w:val="0"/>
          <w:numId w:val="0"/>
        </w:numPr>
        <w:spacing w:after="120"/>
        <w:jc w:val="center"/>
      </w:pPr>
    </w:p>
    <w:p w:rsidR="00300D16" w:rsidRDefault="00300D16" w:rsidP="00300D1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00D16" w:rsidRDefault="003744F0" w:rsidP="00300D16">
      <w:pPr>
        <w:numPr>
          <w:ilvl w:val="0"/>
          <w:numId w:val="0"/>
        </w:numPr>
        <w:spacing w:after="120"/>
        <w:jc w:val="center"/>
      </w:pPr>
      <w:r>
        <w:t>x</w:t>
      </w:r>
    </w:p>
    <w:p w:rsidR="00300D16" w:rsidRPr="00300D16" w:rsidRDefault="003744F0" w:rsidP="00300D16">
      <w:pPr>
        <w:numPr>
          <w:ilvl w:val="0"/>
          <w:numId w:val="0"/>
        </w:numPr>
        <w:spacing w:after="120"/>
        <w:jc w:val="center"/>
      </w:pPr>
      <w:r>
        <w:t>x</w:t>
      </w:r>
    </w:p>
    <w:sectPr w:rsidR="00300D16" w:rsidRPr="00300D16" w:rsidSect="00300D1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744F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744F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71CC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923E" wp14:editId="4852441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00D1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70B11F5" wp14:editId="1EBC913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00D1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982707-0988/2016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31AA638" wp14:editId="70678CA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2F630DC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0D16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44F0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50148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1CCE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17DA5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cto.fakturaceceskaposta@cpost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fitco-nutriti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E536F-3A31-421B-8DB7-25C08255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Nováková Lenka Ing.</cp:lastModifiedBy>
  <cp:revision>3</cp:revision>
  <cp:lastPrinted>2010-01-28T11:34:00Z</cp:lastPrinted>
  <dcterms:created xsi:type="dcterms:W3CDTF">2017-07-03T09:14:00Z</dcterms:created>
  <dcterms:modified xsi:type="dcterms:W3CDTF">2017-07-03T09:15:00Z</dcterms:modified>
</cp:coreProperties>
</file>