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5" w:rsidRPr="00117785" w:rsidRDefault="001F25DF">
      <w:pPr>
        <w:rPr>
          <w:rFonts w:ascii="Times New Roman" w:hAnsi="Times New Roman" w:cs="Times New Roman"/>
          <w:sz w:val="32"/>
          <w:szCs w:val="32"/>
        </w:rPr>
      </w:pPr>
      <w:r w:rsidRPr="00117785">
        <w:rPr>
          <w:rFonts w:ascii="Times New Roman" w:hAnsi="Times New Roman" w:cs="Times New Roman"/>
          <w:sz w:val="32"/>
          <w:szCs w:val="32"/>
        </w:rPr>
        <w:t xml:space="preserve">                           Smlouva o vypořádání závazků</w:t>
      </w:r>
    </w:p>
    <w:p w:rsidR="001F25DF" w:rsidRPr="00117785" w:rsidRDefault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Uzavřená v souladu s ustanovením § 1745 odst.2 zákona č.89/2012 Sb., občanský zákoník,      </w:t>
      </w:r>
    </w:p>
    <w:p w:rsidR="001F25DF" w:rsidRPr="00117785" w:rsidRDefault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 platném znění     </w:t>
      </w:r>
    </w:p>
    <w:p w:rsidR="001F25DF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Adéla </w:t>
      </w:r>
      <w:proofErr w:type="spellStart"/>
      <w:r w:rsidRPr="00117785">
        <w:rPr>
          <w:rFonts w:ascii="Times New Roman" w:hAnsi="Times New Roman" w:cs="Times New Roman"/>
          <w:sz w:val="24"/>
          <w:szCs w:val="24"/>
        </w:rPr>
        <w:t>Vodňanská</w:t>
      </w:r>
      <w:proofErr w:type="spellEnd"/>
      <w:r w:rsidR="003630A1">
        <w:rPr>
          <w:rFonts w:ascii="Times New Roman" w:hAnsi="Times New Roman" w:cs="Times New Roman"/>
          <w:sz w:val="24"/>
          <w:szCs w:val="24"/>
        </w:rPr>
        <w:t>,</w:t>
      </w:r>
    </w:p>
    <w:p w:rsidR="003630A1" w:rsidRDefault="003630A1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Víska 40,267 62 Malá Víska</w:t>
      </w:r>
    </w:p>
    <w:p w:rsidR="001F25DF" w:rsidRPr="00117785" w:rsidRDefault="003630A1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 76641414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3630A1">
        <w:rPr>
          <w:rFonts w:ascii="Times New Roman" w:hAnsi="Times New Roman" w:cs="Times New Roman"/>
          <w:sz w:val="24"/>
          <w:szCs w:val="24"/>
        </w:rPr>
        <w:t>jedné</w:t>
      </w:r>
      <w:r w:rsidR="00D1390D" w:rsidRPr="00117785">
        <w:rPr>
          <w:rFonts w:ascii="Times New Roman" w:hAnsi="Times New Roman" w:cs="Times New Roman"/>
          <w:sz w:val="24"/>
          <w:szCs w:val="24"/>
        </w:rPr>
        <w:t xml:space="preserve"> ( dále jen účetní)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a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Mateřská škola Úsměv, Praha 13, </w:t>
      </w:r>
      <w:proofErr w:type="spellStart"/>
      <w:r w:rsidRPr="00117785">
        <w:rPr>
          <w:rFonts w:ascii="Times New Roman" w:hAnsi="Times New Roman" w:cs="Times New Roman"/>
          <w:sz w:val="24"/>
          <w:szCs w:val="24"/>
        </w:rPr>
        <w:t>Herčíkova</w:t>
      </w:r>
      <w:proofErr w:type="spellEnd"/>
      <w:r w:rsidRPr="00117785">
        <w:rPr>
          <w:rFonts w:ascii="Times New Roman" w:hAnsi="Times New Roman" w:cs="Times New Roman"/>
          <w:sz w:val="24"/>
          <w:szCs w:val="24"/>
        </w:rPr>
        <w:t xml:space="preserve"> 2190,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7785">
        <w:rPr>
          <w:rFonts w:ascii="Times New Roman" w:hAnsi="Times New Roman" w:cs="Times New Roman"/>
          <w:sz w:val="24"/>
          <w:szCs w:val="24"/>
        </w:rPr>
        <w:t>Herčíkova</w:t>
      </w:r>
      <w:proofErr w:type="spellEnd"/>
      <w:r w:rsidRPr="00117785">
        <w:rPr>
          <w:rFonts w:ascii="Times New Roman" w:hAnsi="Times New Roman" w:cs="Times New Roman"/>
          <w:sz w:val="24"/>
          <w:szCs w:val="24"/>
        </w:rPr>
        <w:t xml:space="preserve"> 2190/1, Stodůlky,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15500 Praha 5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IČO : 75030861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zastoupená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Alenou </w:t>
      </w:r>
      <w:proofErr w:type="spellStart"/>
      <w:r w:rsidRPr="00117785">
        <w:rPr>
          <w:rFonts w:ascii="Times New Roman" w:hAnsi="Times New Roman" w:cs="Times New Roman"/>
          <w:sz w:val="24"/>
          <w:szCs w:val="24"/>
        </w:rPr>
        <w:t>Zhornou</w:t>
      </w:r>
      <w:proofErr w:type="spellEnd"/>
      <w:r w:rsidRPr="00117785">
        <w:rPr>
          <w:rFonts w:ascii="Times New Roman" w:hAnsi="Times New Roman" w:cs="Times New Roman"/>
          <w:sz w:val="24"/>
          <w:szCs w:val="24"/>
        </w:rPr>
        <w:t>, ředitelkou školy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na straně druhé ( dále jen klient)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l.</w:t>
      </w:r>
    </w:p>
    <w:p w:rsidR="001F25DF" w:rsidRPr="00117785" w:rsidRDefault="001F25DF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1. Smluvní strany uzavřely dne  11.5.2017 Smlouvu o poskytování personální a mzdové agendy a následně dodatky k této smlouvě. Poslední dodatek je ze dne 20.12.2023.</w:t>
      </w:r>
      <w:r w:rsidR="00D1390D" w:rsidRPr="00117785">
        <w:rPr>
          <w:rFonts w:ascii="Times New Roman" w:hAnsi="Times New Roman" w:cs="Times New Roman"/>
          <w:sz w:val="24"/>
          <w:szCs w:val="24"/>
        </w:rPr>
        <w:t xml:space="preserve"> Předmětem této smlouvy jsou služby , kde se účetní zavazuje poskytovat klientovi služby související se zpracováním personální a mzdové agendy</w:t>
      </w:r>
      <w:r w:rsidR="00117785" w:rsidRPr="00117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785" w:rsidRPr="0011778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117785" w:rsidRPr="00117785">
        <w:rPr>
          <w:rFonts w:ascii="Times New Roman" w:hAnsi="Times New Roman" w:cs="Times New Roman"/>
          <w:sz w:val="24"/>
          <w:szCs w:val="24"/>
        </w:rPr>
        <w:t>,:</w:t>
      </w:r>
    </w:p>
    <w:p w:rsidR="00117785" w:rsidRP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-  Přijímání podkladů od klienta v dohodnutých termínech</w:t>
      </w:r>
    </w:p>
    <w:p w:rsidR="00117785" w:rsidRP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-  Zadání a měsíční zpracování těchto podkladů dle platných právních předpisů.</w:t>
      </w:r>
    </w:p>
    <w:p w:rsidR="00117785" w:rsidRP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-  Předání zpracovaných dat měsíčních sestav, přehledů a hlášení v elektronické podobě ( případně tisk)</w:t>
      </w:r>
    </w:p>
    <w:p w:rsidR="00117785" w:rsidRP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-  Zpracování ročního zúčtování daně z příjmů a přehledů v elektronické podobě</w:t>
      </w:r>
    </w:p>
    <w:p w:rsidR="00CF6A5F" w:rsidRDefault="00117785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-  Zpracování a předání dat ročních sestav a přehledů v elektronické podobě</w:t>
      </w:r>
    </w:p>
    <w:p w:rsid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  <w:r w:rsidRPr="00117785">
        <w:rPr>
          <w:rFonts w:ascii="Times New Roman" w:hAnsi="Times New Roman" w:cs="Times New Roman"/>
          <w:sz w:val="24"/>
          <w:szCs w:val="24"/>
        </w:rPr>
        <w:t>-  Zpracování statistického výkazu P1-04, dat pro statistiku ISP a tisk podkladů pro eventuální další požadované statistické výkazy a hlášení.</w:t>
      </w:r>
    </w:p>
    <w:p w:rsid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Klient je povinným subjektem pro  zveřejňování v registru smluv dle zákona č.340/2015 Sb.,o zvláštních podmínkách účinnosti některých smluv, uveřejňování těchto smluv a o registru smluv ( zákon o registru smluv), ve znění pozdějších předpisů ( dále jen </w:t>
      </w:r>
      <w:r w:rsidR="00883D59">
        <w:rPr>
          <w:rFonts w:ascii="Times New Roman" w:hAnsi="Times New Roman" w:cs="Times New Roman"/>
          <w:sz w:val="24"/>
          <w:szCs w:val="24"/>
        </w:rPr>
        <w:t>" zákon o registru smluv)</w:t>
      </w:r>
    </w:p>
    <w:p w:rsidR="00883D59" w:rsidRDefault="00883D59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Obě smluvní strany shodně konstatují, že do okamžiku sjednání této smlouvy nedošlo k uveřejnění smlouvy uvedené </w:t>
      </w:r>
      <w:r w:rsidR="003630A1">
        <w:rPr>
          <w:rFonts w:ascii="Times New Roman" w:hAnsi="Times New Roman" w:cs="Times New Roman"/>
          <w:sz w:val="24"/>
          <w:szCs w:val="24"/>
        </w:rPr>
        <w:t>v odst.1 tohoto článku v r</w:t>
      </w:r>
      <w:r w:rsidR="006A0397">
        <w:rPr>
          <w:rFonts w:ascii="Times New Roman" w:hAnsi="Times New Roman" w:cs="Times New Roman"/>
          <w:sz w:val="24"/>
          <w:szCs w:val="24"/>
        </w:rPr>
        <w:t>egistru smluv, a že jsou si vědo</w:t>
      </w:r>
      <w:r w:rsidR="003630A1">
        <w:rPr>
          <w:rFonts w:ascii="Times New Roman" w:hAnsi="Times New Roman" w:cs="Times New Roman"/>
          <w:sz w:val="24"/>
          <w:szCs w:val="24"/>
        </w:rPr>
        <w:t>my právních následků s tím spojených.</w:t>
      </w:r>
    </w:p>
    <w:p w:rsidR="003630A1" w:rsidRDefault="006A0397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</w:t>
      </w:r>
      <w:r w:rsidR="003630A1">
        <w:rPr>
          <w:rFonts w:ascii="Times New Roman" w:hAnsi="Times New Roman" w:cs="Times New Roman"/>
          <w:sz w:val="24"/>
          <w:szCs w:val="24"/>
        </w:rPr>
        <w:t xml:space="preserve">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</w:t>
      </w:r>
      <w:r>
        <w:rPr>
          <w:rFonts w:ascii="Times New Roman" w:hAnsi="Times New Roman" w:cs="Times New Roman"/>
          <w:sz w:val="24"/>
          <w:szCs w:val="24"/>
        </w:rPr>
        <w:t xml:space="preserve"> vzniklý v důsledku neuveřejnění smlouvy v registru smluv, sjednávají smluvní strany tuto dohodu ve znění, jak je dále uvedeno.</w:t>
      </w:r>
    </w:p>
    <w:p w:rsidR="006A0397" w:rsidRDefault="006A0397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III.</w:t>
      </w:r>
    </w:p>
    <w:p w:rsidR="006A0397" w:rsidRDefault="006A0397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Smluvní strany si tímto ujednáním vzájemně stvrzují, že obsah vzájemných práv a povinností, který touto dohodou nově sjednávají, je zcela a beze zbytku vyjádřen textem původně sjednané smlouvy, která tvoří pro tyto účely přílohu této smlouvy.</w:t>
      </w:r>
    </w:p>
    <w:p w:rsidR="006A0397" w:rsidRDefault="006A0397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6A0397" w:rsidRDefault="006A0397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Smluvní strany prohlašují, že veškerá budoucí plnění z této smlouvy, která mají být od okamžiku jejího uveřejnění v registru smluv plněna v so</w:t>
      </w:r>
      <w:r w:rsidR="00A2436F">
        <w:rPr>
          <w:rFonts w:ascii="Times New Roman" w:hAnsi="Times New Roman" w:cs="Times New Roman"/>
          <w:sz w:val="24"/>
          <w:szCs w:val="24"/>
        </w:rPr>
        <w:t>uladu s obsahem vzájemných závazků vyjádřeným v příloze této smlouvy, budou splněna podle sjednaných podmínek.</w:t>
      </w:r>
    </w:p>
    <w:p w:rsidR="00A2436F" w:rsidRDefault="00A2436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Klient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provedené s platnými právními předpisy.</w:t>
      </w:r>
    </w:p>
    <w:p w:rsidR="00A2436F" w:rsidRDefault="00A2436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IV.</w:t>
      </w:r>
    </w:p>
    <w:p w:rsidR="00A2436F" w:rsidRDefault="00A2436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Závěrečné ustanovení</w:t>
      </w:r>
    </w:p>
    <w:p w:rsidR="00A2436F" w:rsidRDefault="00A2436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Tato smlouva o vypořádání závazků nabývá platnosti dnem jejího podpisu oběma smluvními stranami a účinnosti dnem jejího uveřejnění v registru smluv.</w:t>
      </w:r>
    </w:p>
    <w:p w:rsidR="00A2436F" w:rsidRDefault="00A2436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Tato smlouva o vypořádání závazků je vyhotovena ve dvou stejnopisech,  každý s hodnotou originálu, přičemž každá ze smluvních stran obdrží jeden stejnopis.</w:t>
      </w:r>
    </w:p>
    <w:p w:rsidR="00A2436F" w:rsidRDefault="00A2436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Nedílnou součástí této smlouvy je příloha : Smlouva o zpracování personální a mzdové agendy a dodatek č.4 ke smlouvě.</w:t>
      </w:r>
    </w:p>
    <w:p w:rsidR="00CF6A5F" w:rsidRDefault="00CF6A5F" w:rsidP="001F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 : 18.4.2024</w:t>
      </w:r>
    </w:p>
    <w:p w:rsidR="00CF6A5F" w:rsidRDefault="00CF6A5F" w:rsidP="001F25DF">
      <w:pPr>
        <w:rPr>
          <w:rFonts w:ascii="Times New Roman" w:hAnsi="Times New Roman" w:cs="Times New Roman"/>
          <w:sz w:val="24"/>
          <w:szCs w:val="24"/>
        </w:rPr>
      </w:pPr>
    </w:p>
    <w:p w:rsidR="00CF6A5F" w:rsidRPr="00117785" w:rsidRDefault="00CF6A5F" w:rsidP="001F25DF">
      <w:pPr>
        <w:rPr>
          <w:rFonts w:ascii="Times New Roman" w:hAnsi="Times New Roman" w:cs="Times New Roman"/>
          <w:sz w:val="24"/>
          <w:szCs w:val="24"/>
        </w:rPr>
      </w:pPr>
    </w:p>
    <w:p w:rsidR="00117785" w:rsidRPr="00117785" w:rsidRDefault="00117785" w:rsidP="001F25DF">
      <w:pPr>
        <w:rPr>
          <w:rFonts w:ascii="Times New Roman" w:hAnsi="Times New Roman" w:cs="Times New Roman"/>
          <w:sz w:val="24"/>
          <w:szCs w:val="24"/>
        </w:rPr>
      </w:pPr>
    </w:p>
    <w:p w:rsidR="001F25DF" w:rsidRPr="001F25DF" w:rsidRDefault="001F25DF" w:rsidP="001F25DF">
      <w:pPr>
        <w:rPr>
          <w:sz w:val="24"/>
          <w:szCs w:val="24"/>
        </w:rPr>
      </w:pPr>
    </w:p>
    <w:sectPr w:rsidR="001F25DF" w:rsidRPr="001F25DF" w:rsidSect="007E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D1E"/>
    <w:multiLevelType w:val="hybridMultilevel"/>
    <w:tmpl w:val="94DC54AC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61425AE"/>
    <w:multiLevelType w:val="hybridMultilevel"/>
    <w:tmpl w:val="613C9D2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5DF"/>
    <w:rsid w:val="00117785"/>
    <w:rsid w:val="001F25DF"/>
    <w:rsid w:val="003630A1"/>
    <w:rsid w:val="006A0397"/>
    <w:rsid w:val="007E09C5"/>
    <w:rsid w:val="00883D59"/>
    <w:rsid w:val="00A2436F"/>
    <w:rsid w:val="00A25CD1"/>
    <w:rsid w:val="00AA3BD0"/>
    <w:rsid w:val="00C00FA1"/>
    <w:rsid w:val="00CF6A5F"/>
    <w:rsid w:val="00D1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2024-03-07T10:17:00Z</dcterms:created>
  <dcterms:modified xsi:type="dcterms:W3CDTF">2024-04-18T08:58:00Z</dcterms:modified>
</cp:coreProperties>
</file>