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bookmarkEnd w:id="0"/>
    <w:p w:rsidR="006B52FA" w:rsidRDefault="006B52FA" w:rsidP="006B52FA">
      <w:pPr>
        <w:spacing w:after="0" w:line="240" w:lineRule="auto"/>
        <w:contextualSpacing/>
        <w:rPr>
          <w:b/>
        </w:rPr>
      </w:pPr>
      <w:r>
        <w:rPr>
          <w:b/>
        </w:rPr>
        <w:t>Čj. NPÚ – 450/19685/2024</w:t>
      </w:r>
    </w:p>
    <w:p w:rsidR="006B52FA" w:rsidRDefault="006B52FA" w:rsidP="006B52FA">
      <w:pPr>
        <w:spacing w:after="0" w:line="240" w:lineRule="auto"/>
        <w:contextualSpacing/>
        <w:rPr>
          <w:b/>
        </w:rPr>
      </w:pPr>
      <w:r>
        <w:rPr>
          <w:b/>
        </w:rPr>
        <w:t>Doklad CastIS: VL-R2024.002</w:t>
      </w:r>
    </w:p>
    <w:p w:rsidR="006B52FA" w:rsidRDefault="006B52FA" w:rsidP="006B52FA">
      <w:pPr>
        <w:spacing w:after="0" w:line="240" w:lineRule="auto"/>
        <w:contextualSpacing/>
        <w:rPr>
          <w:b/>
        </w:rPr>
      </w:pPr>
    </w:p>
    <w:p w:rsidR="006B52FA" w:rsidRDefault="006B52FA" w:rsidP="006B52FA">
      <w:pPr>
        <w:spacing w:after="0" w:line="240" w:lineRule="auto"/>
        <w:contextualSpacing/>
        <w:rPr>
          <w:b/>
        </w:rPr>
      </w:pPr>
    </w:p>
    <w:p w:rsidR="006B52FA" w:rsidRDefault="006B52FA" w:rsidP="006B52FA">
      <w:pPr>
        <w:spacing w:after="0" w:line="240" w:lineRule="auto"/>
        <w:contextualSpacing/>
        <w:rPr>
          <w:b/>
        </w:rPr>
      </w:pPr>
    </w:p>
    <w:p w:rsidR="006B52FA" w:rsidRDefault="006B52FA" w:rsidP="006B52FA">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6B52FA" w:rsidRDefault="006B52FA" w:rsidP="006B52FA">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6B52FA" w:rsidRDefault="006B52FA" w:rsidP="006B52FA">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6B52FA" w:rsidRPr="005860C3" w:rsidRDefault="006B52FA" w:rsidP="006B52FA">
      <w:pPr>
        <w:spacing w:after="0" w:line="240" w:lineRule="auto"/>
        <w:contextualSpacing/>
        <w:rPr>
          <w:rFonts w:cs="Arial"/>
          <w:b/>
        </w:rPr>
      </w:pPr>
      <w:r w:rsidRPr="005860C3">
        <w:rPr>
          <w:rFonts w:cs="Arial"/>
          <w:b/>
        </w:rPr>
        <w:t xml:space="preserve">zastoupen: </w:t>
      </w:r>
      <w:r>
        <w:rPr>
          <w:rFonts w:cs="Arial"/>
          <w:b/>
        </w:rPr>
        <w:t>Ing. Petrem Šubíkem,</w:t>
      </w:r>
      <w:r w:rsidRPr="005860C3">
        <w:rPr>
          <w:rFonts w:cs="Arial"/>
          <w:b/>
        </w:rPr>
        <w:t xml:space="preserve"> ředitel</w:t>
      </w:r>
      <w:r>
        <w:rPr>
          <w:rFonts w:cs="Arial"/>
          <w:b/>
        </w:rPr>
        <w:t>em</w:t>
      </w:r>
      <w:r w:rsidRPr="005860C3">
        <w:rPr>
          <w:rFonts w:cs="Arial"/>
          <w:b/>
        </w:rPr>
        <w:t xml:space="preserve"> NPÚ ÚPS v Kroměříži</w:t>
      </w:r>
      <w:r w:rsidRPr="005860C3">
        <w:rPr>
          <w:rFonts w:cs="Arial"/>
          <w:b/>
        </w:rPr>
        <w:tab/>
      </w:r>
    </w:p>
    <w:p w:rsidR="006B52FA" w:rsidRDefault="006B52FA" w:rsidP="006B52FA">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6B52FA" w:rsidRDefault="006B52FA" w:rsidP="006B52FA">
      <w:pPr>
        <w:pStyle w:val="Default"/>
        <w:jc w:val="both"/>
      </w:pPr>
      <w:r>
        <w:rPr>
          <w:rFonts w:cs="Arial"/>
          <w:bCs/>
          <w:iCs/>
          <w:sz w:val="22"/>
          <w:szCs w:val="22"/>
        </w:rPr>
        <w:t xml:space="preserve">Doručovací adresa: </w:t>
      </w:r>
    </w:p>
    <w:p w:rsidR="006B52FA" w:rsidRDefault="006B52FA" w:rsidP="006B52FA">
      <w:pPr>
        <w:pStyle w:val="Default"/>
      </w:pPr>
      <w:r>
        <w:rPr>
          <w:rFonts w:cs="Arial"/>
          <w:b/>
          <w:sz w:val="22"/>
          <w:szCs w:val="22"/>
        </w:rPr>
        <w:t>Národní památkový ústav, ÚPS v Kroměříži</w:t>
      </w:r>
    </w:p>
    <w:p w:rsidR="006B52FA" w:rsidRDefault="006B52FA" w:rsidP="006B52FA">
      <w:pPr>
        <w:pStyle w:val="Default"/>
        <w:rPr>
          <w:rFonts w:cs="Arial"/>
          <w:sz w:val="22"/>
          <w:szCs w:val="22"/>
        </w:rPr>
      </w:pPr>
      <w:r>
        <w:rPr>
          <w:rFonts w:cs="Arial"/>
          <w:b/>
          <w:sz w:val="22"/>
          <w:szCs w:val="22"/>
        </w:rPr>
        <w:t>Sněmovní nám. 1, Kroměříž 767 01</w:t>
      </w:r>
    </w:p>
    <w:p w:rsidR="006B52FA" w:rsidRDefault="006B52FA" w:rsidP="006B52FA">
      <w:pPr>
        <w:pStyle w:val="Default"/>
        <w:jc w:val="both"/>
        <w:rPr>
          <w:rFonts w:cs="Arial"/>
          <w:sz w:val="22"/>
          <w:szCs w:val="22"/>
        </w:rPr>
      </w:pPr>
      <w:r>
        <w:rPr>
          <w:rFonts w:cs="Arial"/>
          <w:sz w:val="22"/>
          <w:szCs w:val="22"/>
        </w:rPr>
        <w:t xml:space="preserve">bankovní spojení: </w:t>
      </w:r>
      <w:r>
        <w:t xml:space="preserve"> ČNB</w:t>
      </w:r>
      <w:r>
        <w:rPr>
          <w:rFonts w:cs="Arial"/>
          <w:sz w:val="22"/>
          <w:szCs w:val="22"/>
        </w:rPr>
        <w:t xml:space="preserve">, č. ú.: </w:t>
      </w:r>
      <w:r w:rsidRPr="005860C3">
        <w:rPr>
          <w:rFonts w:cs="Arial"/>
          <w:sz w:val="22"/>
          <w:szCs w:val="22"/>
        </w:rPr>
        <w:t>500005-60039011/0710</w:t>
      </w:r>
    </w:p>
    <w:p w:rsidR="006B52FA" w:rsidRDefault="006B52FA" w:rsidP="006B52FA">
      <w:pPr>
        <w:pStyle w:val="Default"/>
        <w:jc w:val="both"/>
        <w:rPr>
          <w:rFonts w:cs="Arial"/>
          <w:sz w:val="22"/>
          <w:szCs w:val="22"/>
        </w:rPr>
      </w:pPr>
    </w:p>
    <w:p w:rsidR="006B52FA" w:rsidRPr="005860C3" w:rsidRDefault="006B52FA" w:rsidP="006B52FA">
      <w:pPr>
        <w:pStyle w:val="Default"/>
        <w:rPr>
          <w:rFonts w:cs="Arial"/>
          <w:sz w:val="22"/>
          <w:szCs w:val="22"/>
        </w:rPr>
      </w:pPr>
      <w:r>
        <w:rPr>
          <w:rFonts w:cs="Arial"/>
          <w:sz w:val="22"/>
          <w:szCs w:val="22"/>
        </w:rPr>
        <w:t xml:space="preserve">Zástupce pro věcná jednání: </w:t>
      </w:r>
      <w:r w:rsidR="00F952B3">
        <w:rPr>
          <w:rFonts w:cs="Arial"/>
          <w:sz w:val="22"/>
          <w:szCs w:val="22"/>
        </w:rPr>
        <w:t>xxxxxxxxxxxx</w:t>
      </w:r>
    </w:p>
    <w:p w:rsidR="006B52FA" w:rsidRDefault="006B52FA" w:rsidP="006B52FA">
      <w:pPr>
        <w:pStyle w:val="Default"/>
        <w:rPr>
          <w:sz w:val="22"/>
          <w:szCs w:val="22"/>
        </w:rPr>
      </w:pPr>
      <w:r w:rsidRPr="005860C3">
        <w:rPr>
          <w:rFonts w:cs="Arial"/>
          <w:sz w:val="22"/>
          <w:szCs w:val="22"/>
        </w:rPr>
        <w:t>tel.:</w:t>
      </w:r>
      <w:r w:rsidRPr="00274E9E">
        <w:t xml:space="preserve"> </w:t>
      </w:r>
      <w:r w:rsidR="00F952B3">
        <w:rPr>
          <w:sz w:val="22"/>
          <w:szCs w:val="22"/>
        </w:rPr>
        <w:t>xxxxxxxxxxxx</w:t>
      </w:r>
      <w:r>
        <w:rPr>
          <w:sz w:val="22"/>
          <w:szCs w:val="22"/>
        </w:rPr>
        <w:t xml:space="preserve">, e-mail: </w:t>
      </w:r>
      <w:r w:rsidR="00F952B3">
        <w:rPr>
          <w:sz w:val="22"/>
          <w:szCs w:val="22"/>
        </w:rPr>
        <w:t>xxxxxxxxxx</w:t>
      </w:r>
    </w:p>
    <w:p w:rsidR="006B52FA" w:rsidRDefault="006B52FA" w:rsidP="006B52FA">
      <w:pPr>
        <w:pStyle w:val="Default"/>
        <w:rPr>
          <w:rFonts w:cs="Arial"/>
          <w:sz w:val="22"/>
          <w:szCs w:val="22"/>
        </w:rPr>
      </w:pPr>
      <w:r>
        <w:rPr>
          <w:rFonts w:cs="Arial"/>
          <w:sz w:val="22"/>
          <w:szCs w:val="22"/>
        </w:rPr>
        <w:t>Státní zámek Velké Losiny</w:t>
      </w:r>
    </w:p>
    <w:p w:rsidR="006B52FA" w:rsidRDefault="006B52FA" w:rsidP="006B52FA">
      <w:pPr>
        <w:pStyle w:val="Default"/>
      </w:pPr>
      <w:r>
        <w:rPr>
          <w:rFonts w:cs="Arial"/>
          <w:sz w:val="22"/>
          <w:szCs w:val="22"/>
        </w:rPr>
        <w:t xml:space="preserve">Zástupce pro věci technické: </w:t>
      </w:r>
      <w:r w:rsidR="00F952B3">
        <w:rPr>
          <w:rFonts w:cs="Arial"/>
          <w:sz w:val="22"/>
          <w:szCs w:val="22"/>
        </w:rPr>
        <w:t>xxxxxxxxxx</w:t>
      </w:r>
    </w:p>
    <w:p w:rsidR="006B52FA" w:rsidRDefault="006B52FA" w:rsidP="006B52FA">
      <w:pPr>
        <w:pStyle w:val="Default"/>
      </w:pPr>
      <w:r>
        <w:rPr>
          <w:rFonts w:cs="Arial"/>
          <w:sz w:val="22"/>
          <w:szCs w:val="22"/>
        </w:rPr>
        <w:t xml:space="preserve">Tel. </w:t>
      </w:r>
      <w:r w:rsidR="00F952B3">
        <w:rPr>
          <w:rFonts w:cs="Arial"/>
          <w:sz w:val="22"/>
          <w:szCs w:val="22"/>
        </w:rPr>
        <w:t>xxxxxxxxxxxxxxx</w:t>
      </w:r>
      <w:r>
        <w:rPr>
          <w:rFonts w:cs="Arial"/>
          <w:sz w:val="22"/>
          <w:szCs w:val="22"/>
        </w:rPr>
        <w:t xml:space="preserve">, email: </w:t>
      </w:r>
      <w:r w:rsidR="00F952B3">
        <w:rPr>
          <w:rFonts w:cs="Arial"/>
          <w:sz w:val="22"/>
          <w:szCs w:val="22"/>
        </w:rPr>
        <w:t>xxxxxxxx</w:t>
      </w:r>
    </w:p>
    <w:p w:rsidR="006B52FA" w:rsidRDefault="006B52FA" w:rsidP="006B52FA">
      <w:pPr>
        <w:pStyle w:val="Default"/>
        <w:jc w:val="both"/>
      </w:pPr>
      <w:r>
        <w:rPr>
          <w:rFonts w:cs="Arial"/>
          <w:sz w:val="22"/>
          <w:szCs w:val="22"/>
        </w:rPr>
        <w:t>(dále jen „</w:t>
      </w:r>
      <w:r>
        <w:rPr>
          <w:rFonts w:cs="Arial"/>
          <w:b/>
          <w:bCs/>
          <w:sz w:val="22"/>
          <w:szCs w:val="22"/>
        </w:rPr>
        <w:t>objednatel</w:t>
      </w:r>
      <w:r>
        <w:rPr>
          <w:rFonts w:cs="Arial"/>
          <w:sz w:val="22"/>
          <w:szCs w:val="22"/>
        </w:rPr>
        <w:t xml:space="preserve">“) </w:t>
      </w:r>
    </w:p>
    <w:p w:rsidR="006B52FA" w:rsidRDefault="006B52FA" w:rsidP="006B52FA">
      <w:pPr>
        <w:pStyle w:val="Default"/>
        <w:jc w:val="both"/>
        <w:rPr>
          <w:rFonts w:cs="Arial"/>
          <w:sz w:val="22"/>
          <w:szCs w:val="22"/>
        </w:rPr>
      </w:pPr>
    </w:p>
    <w:p w:rsidR="006B52FA" w:rsidRDefault="006B52FA" w:rsidP="006B52FA">
      <w:pPr>
        <w:pStyle w:val="Default"/>
        <w:jc w:val="both"/>
        <w:rPr>
          <w:rFonts w:cs="Arial"/>
          <w:sz w:val="22"/>
          <w:szCs w:val="22"/>
        </w:rPr>
      </w:pPr>
      <w:r>
        <w:rPr>
          <w:rFonts w:cs="Arial"/>
          <w:sz w:val="22"/>
          <w:szCs w:val="22"/>
        </w:rPr>
        <w:t>a</w:t>
      </w:r>
    </w:p>
    <w:p w:rsidR="006B52FA" w:rsidRDefault="006B52FA" w:rsidP="006B52FA">
      <w:pPr>
        <w:pStyle w:val="Default"/>
        <w:jc w:val="both"/>
        <w:rPr>
          <w:rFonts w:cs="Arial"/>
          <w:sz w:val="22"/>
          <w:szCs w:val="22"/>
        </w:rPr>
      </w:pPr>
    </w:p>
    <w:p w:rsidR="006B52FA" w:rsidRPr="00E64CC0" w:rsidRDefault="006B52FA" w:rsidP="006B52FA">
      <w:pPr>
        <w:pStyle w:val="Bezmezer"/>
        <w:rPr>
          <w:b/>
        </w:rPr>
      </w:pPr>
      <w:r>
        <w:rPr>
          <w:b/>
        </w:rPr>
        <w:t>Convaliset s.r.o.</w:t>
      </w:r>
    </w:p>
    <w:p w:rsidR="006B52FA" w:rsidRDefault="006B52FA" w:rsidP="006B52FA">
      <w:pPr>
        <w:pStyle w:val="Bezmezer"/>
        <w:rPr>
          <w:b/>
        </w:rPr>
      </w:pPr>
      <w:r w:rsidRPr="00E64CC0">
        <w:rPr>
          <w:b/>
        </w:rPr>
        <w:t xml:space="preserve">se sídlem: </w:t>
      </w:r>
      <w:r>
        <w:rPr>
          <w:b/>
        </w:rPr>
        <w:t>Gagarinova 2587/12, 746 01 Opava</w:t>
      </w:r>
    </w:p>
    <w:p w:rsidR="006B52FA" w:rsidRDefault="006B52FA" w:rsidP="006B52FA">
      <w:pPr>
        <w:pStyle w:val="Bezmezer"/>
      </w:pPr>
      <w:r w:rsidRPr="00045FA4">
        <w:t>IČ</w:t>
      </w:r>
      <w:r>
        <w:t>:</w:t>
      </w:r>
      <w:r w:rsidRPr="00045FA4">
        <w:t xml:space="preserve"> </w:t>
      </w:r>
      <w:r>
        <w:t>09916491 DIČ: CZ09916491, není plátcem DPH</w:t>
      </w:r>
    </w:p>
    <w:p w:rsidR="006B52FA" w:rsidRDefault="006B52FA" w:rsidP="006B52FA">
      <w:pPr>
        <w:pStyle w:val="Bezmezer"/>
        <w:rPr>
          <w:b/>
        </w:rPr>
      </w:pPr>
      <w:r w:rsidRPr="003B1271">
        <w:t>číslo restaurátorské licence:</w:t>
      </w:r>
      <w:r>
        <w:t xml:space="preserve"> MKČR 6.779/97</w:t>
      </w:r>
    </w:p>
    <w:p w:rsidR="006B52FA" w:rsidRPr="004176EE" w:rsidRDefault="006B52FA" w:rsidP="006B52FA">
      <w:pPr>
        <w:pStyle w:val="Bezmezer"/>
      </w:pPr>
      <w:r w:rsidRPr="004176EE">
        <w:t>bankovní spojení:</w:t>
      </w:r>
      <w:r>
        <w:t xml:space="preserve"> </w:t>
      </w:r>
      <w:r w:rsidR="00F952B3">
        <w:t>xxxxxxxxxxxxx</w:t>
      </w:r>
      <w:r>
        <w:t xml:space="preserve">, číslo účtu: </w:t>
      </w:r>
      <w:r w:rsidR="00F952B3">
        <w:t>xxxxxxxxx</w:t>
      </w:r>
    </w:p>
    <w:p w:rsidR="006B52FA" w:rsidRDefault="006B52FA" w:rsidP="006B52FA">
      <w:pPr>
        <w:pStyle w:val="Bezmezer"/>
      </w:pPr>
    </w:p>
    <w:p w:rsidR="006B52FA" w:rsidRPr="004176EE" w:rsidRDefault="006B52FA" w:rsidP="006B52FA">
      <w:pPr>
        <w:pStyle w:val="Bezmezer"/>
      </w:pPr>
      <w:r>
        <w:t xml:space="preserve">Adresa ateliéru: </w:t>
      </w:r>
      <w:r w:rsidRPr="00AF1AC0">
        <w:t>Horní 527, 252 44 Dolní Jirčany</w:t>
      </w:r>
    </w:p>
    <w:p w:rsidR="006B52FA" w:rsidRDefault="006B52FA" w:rsidP="006B52FA">
      <w:pPr>
        <w:pStyle w:val="Bezmezer"/>
        <w:rPr>
          <w:b/>
        </w:rPr>
      </w:pPr>
      <w:r>
        <w:t>(dále jen „</w:t>
      </w:r>
      <w:r>
        <w:rPr>
          <w:b/>
          <w:bCs/>
        </w:rPr>
        <w:t>zhotovitel</w:t>
      </w:r>
      <w:r>
        <w:t xml:space="preserve">“) </w:t>
      </w: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517F49" w:rsidRPr="00864396" w:rsidRDefault="008120EC" w:rsidP="00864396">
      <w:pPr>
        <w:shd w:val="clear" w:color="auto" w:fill="FFFFFF"/>
        <w:spacing w:after="0" w:line="240" w:lineRule="auto"/>
        <w:contextualSpacing/>
        <w:jc w:val="center"/>
      </w:pPr>
      <w:r>
        <w:rPr>
          <w:rFonts w:eastAsia="Times New Roman"/>
          <w:b/>
          <w:color w:val="000000"/>
        </w:rPr>
        <w:t>I. Úvodní ustanovení a předmět smlouvy</w:t>
      </w:r>
    </w:p>
    <w:p w:rsidR="008A6538" w:rsidRDefault="008A6538" w:rsidP="008A6538">
      <w:pPr>
        <w:pStyle w:val="Odstavecseseznamem2"/>
        <w:numPr>
          <w:ilvl w:val="0"/>
          <w:numId w:val="2"/>
        </w:numPr>
        <w:spacing w:after="0" w:line="240" w:lineRule="auto"/>
        <w:jc w:val="both"/>
        <w:rPr>
          <w:shd w:val="clear" w:color="auto" w:fill="C0C0C0"/>
        </w:rPr>
      </w:pPr>
      <w:r>
        <w:t xml:space="preserve">Objednatel je příslušný hospodařit s níže uvedenými movitými věcmi ve vlastnictví České republiky </w:t>
      </w:r>
      <w:r>
        <w:br/>
        <w:t>z mobiliárního fondu SZ Velké Losiny, a to:</w:t>
      </w:r>
    </w:p>
    <w:p w:rsidR="008A6538" w:rsidRDefault="008A6538" w:rsidP="008A6538">
      <w:pPr>
        <w:pStyle w:val="Odstavecseseznamem10"/>
        <w:numPr>
          <w:ilvl w:val="0"/>
          <w:numId w:val="21"/>
        </w:numPr>
        <w:spacing w:after="0" w:line="240" w:lineRule="auto"/>
        <w:jc w:val="both"/>
        <w:rPr>
          <w:b/>
        </w:rPr>
      </w:pPr>
      <w:r>
        <w:rPr>
          <w:b/>
        </w:rPr>
        <w:t>VL 1182 – portrét, polopostava ženy, Kateřina Žampachová z Potštejna, 68 x 84 cm</w:t>
      </w:r>
    </w:p>
    <w:p w:rsidR="00624D62" w:rsidRPr="008A6538" w:rsidRDefault="008A6538" w:rsidP="008A6538">
      <w:pPr>
        <w:pStyle w:val="Odstavecseseznamem10"/>
        <w:numPr>
          <w:ilvl w:val="0"/>
          <w:numId w:val="21"/>
        </w:numPr>
        <w:spacing w:after="0" w:line="240" w:lineRule="auto"/>
        <w:jc w:val="both"/>
        <w:rPr>
          <w:b/>
        </w:rPr>
      </w:pPr>
      <w:r>
        <w:rPr>
          <w:b/>
        </w:rPr>
        <w:t>VL 1192 – portrét, polopostava muže v renesanč</w:t>
      </w:r>
      <w:r w:rsidR="00CA7377">
        <w:rPr>
          <w:b/>
        </w:rPr>
        <w:t>n</w:t>
      </w:r>
      <w:r>
        <w:rPr>
          <w:b/>
        </w:rPr>
        <w:t xml:space="preserve">ím kabátci, Jan Jetřich ze Žerotína, 68 x 84 cm, </w:t>
      </w:r>
      <w:r>
        <w:t>zapsanými</w:t>
      </w:r>
      <w:r w:rsidR="00C045D2">
        <w:t xml:space="preserve"> </w:t>
      </w:r>
      <w:r w:rsidRPr="007D590F">
        <w:t>pod rejstř. číslem</w:t>
      </w:r>
      <w:r w:rsidRPr="008A6538">
        <w:rPr>
          <w:b/>
        </w:rPr>
        <w:t xml:space="preserve"> </w:t>
      </w:r>
      <w:r>
        <w:t>67980/38-7619</w:t>
      </w:r>
      <w:r w:rsidRPr="005D46C5">
        <w:t xml:space="preserve"> (dále</w:t>
      </w:r>
      <w:r>
        <w:t xml:space="preserve"> jen „předmět restaurování").</w:t>
      </w:r>
    </w:p>
    <w:p w:rsidR="005D46C5" w:rsidRPr="005D46C5" w:rsidRDefault="008120EC" w:rsidP="008A6538">
      <w:pPr>
        <w:pStyle w:val="Odstavecseseznamem1"/>
        <w:numPr>
          <w:ilvl w:val="0"/>
          <w:numId w:val="2"/>
        </w:numPr>
        <w:spacing w:after="0" w:line="240" w:lineRule="auto"/>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w:t>
      </w:r>
      <w:r w:rsidR="008A6538">
        <w:rPr>
          <w:color w:val="000000"/>
        </w:rPr>
        <w:t xml:space="preserve">včetně </w:t>
      </w:r>
      <w:r>
        <w:rPr>
          <w:color w:val="000000"/>
        </w:rPr>
        <w:t>zajištění transportu předmětu restaurování při jeho převzetí a vrácení (dále jen „dílo“).</w:t>
      </w:r>
    </w:p>
    <w:p w:rsidR="008120EC" w:rsidRDefault="008120EC" w:rsidP="008A6538">
      <w:pPr>
        <w:pStyle w:val="Odstavecseseznamem1"/>
        <w:numPr>
          <w:ilvl w:val="0"/>
          <w:numId w:val="2"/>
        </w:numPr>
        <w:spacing w:after="0" w:line="240" w:lineRule="auto"/>
        <w:ind w:left="426"/>
        <w:jc w:val="both"/>
      </w:pPr>
      <w:r>
        <w:lastRenderedPageBreak/>
        <w:t xml:space="preserve">Zhotovitel se zavazuje na své náklady a na své nebezpečí provést dílo řádně, kvalitně a včas. Objednatel se zavazuje </w:t>
      </w:r>
      <w:r w:rsidR="00DD5892">
        <w:t xml:space="preserve">dodat předmět restaurování do restaurátorského ateliéru, </w:t>
      </w:r>
      <w:r>
        <w:t>řádně zhotovené dílo převzít a včas zaplatit cenu sjednanou podle této smlouvy.</w:t>
      </w:r>
    </w:p>
    <w:p w:rsidR="00AF61CD" w:rsidRDefault="008120EC" w:rsidP="008A6538">
      <w:pPr>
        <w:pStyle w:val="Odstavecseseznamem1"/>
        <w:numPr>
          <w:ilvl w:val="0"/>
          <w:numId w:val="2"/>
        </w:numPr>
        <w:spacing w:after="0" w:line="240" w:lineRule="auto"/>
        <w:ind w:left="426"/>
        <w:jc w:val="both"/>
      </w:pPr>
      <w:r>
        <w:t>Zhotovitel bere na vědomí, že předmět restaurování je chráněn dle zákona č. 20/1987 Sb., o státní památkové péči, ve znění pozdějších předpisů.</w:t>
      </w:r>
    </w:p>
    <w:p w:rsidR="008120EC" w:rsidRDefault="008120EC" w:rsidP="008A6538">
      <w:pPr>
        <w:pStyle w:val="Odstavecseseznamem1"/>
        <w:numPr>
          <w:ilvl w:val="0"/>
          <w:numId w:val="2"/>
        </w:numPr>
        <w:spacing w:after="0" w:line="240" w:lineRule="auto"/>
        <w:ind w:left="426"/>
        <w:jc w:val="both"/>
        <w:rPr>
          <w:shd w:val="clear" w:color="auto" w:fill="C0C0C0"/>
        </w:rPr>
      </w:pPr>
      <w:r>
        <w:t>Zhotovitel se zavazuje dílo provést:</w:t>
      </w:r>
    </w:p>
    <w:p w:rsidR="008A6538" w:rsidRPr="006F0570" w:rsidRDefault="006F0570" w:rsidP="006F0570">
      <w:pPr>
        <w:numPr>
          <w:ilvl w:val="0"/>
          <w:numId w:val="13"/>
        </w:numPr>
        <w:spacing w:after="0" w:line="240" w:lineRule="auto"/>
      </w:pPr>
      <w:r w:rsidRPr="006F0570">
        <w:t xml:space="preserve">Dle </w:t>
      </w:r>
      <w:r w:rsidR="008A6538" w:rsidRPr="006F0570">
        <w:t>Návrh</w:t>
      </w:r>
      <w:r w:rsidRPr="006F0570">
        <w:t>u</w:t>
      </w:r>
      <w:r w:rsidR="008A6538" w:rsidRPr="006F0570">
        <w:t xml:space="preserve"> na restaurování portrétu Kateřiny Žampachové z Potštej</w:t>
      </w:r>
      <w:r w:rsidRPr="006F0570">
        <w:t>na ze SZ ve Velkých Losinách</w:t>
      </w:r>
      <w:r w:rsidRPr="006F0570">
        <w:br/>
        <w:t xml:space="preserve">VL </w:t>
      </w:r>
      <w:r w:rsidR="008A6538" w:rsidRPr="006F0570">
        <w:t xml:space="preserve">1182" zprac.: </w:t>
      </w:r>
      <w:r w:rsidR="00F952B3">
        <w:t>xxxxxxxxxxx</w:t>
      </w:r>
      <w:r w:rsidR="008A6538" w:rsidRPr="006F0570">
        <w:t>, Dolní Jirčany, červen 2023,</w:t>
      </w:r>
      <w:r w:rsidRPr="006F0570">
        <w:t xml:space="preserve"> a dle Návrhu na restaurování portrétu Jana Jetřicha ze Žerotína ze SZ Ve Velkých Losinách", zprac. </w:t>
      </w:r>
      <w:r w:rsidR="00F952B3">
        <w:t>xxxxxxxxxxxx</w:t>
      </w:r>
      <w:r w:rsidRPr="006F0570">
        <w:t>, Dolní Jirčany, červen 2023,</w:t>
      </w:r>
    </w:p>
    <w:p w:rsidR="007D590F" w:rsidRPr="006F0570" w:rsidRDefault="008120EC" w:rsidP="006F0570">
      <w:pPr>
        <w:numPr>
          <w:ilvl w:val="0"/>
          <w:numId w:val="13"/>
        </w:numPr>
        <w:spacing w:after="0" w:line="240" w:lineRule="auto"/>
      </w:pPr>
      <w:r w:rsidRPr="006F0570">
        <w:t xml:space="preserve">dle závazného stanoviska orgánu památkové péče </w:t>
      </w:r>
      <w:r w:rsidR="004176EE" w:rsidRPr="006F0570">
        <w:t xml:space="preserve">Městského úřadu </w:t>
      </w:r>
      <w:r w:rsidR="008A6538" w:rsidRPr="006F0570">
        <w:t>Šumperk</w:t>
      </w:r>
      <w:r w:rsidR="00563274" w:rsidRPr="006F0570">
        <w:t xml:space="preserve">, čj. </w:t>
      </w:r>
      <w:r w:rsidR="008A6538" w:rsidRPr="006F0570">
        <w:t xml:space="preserve">MUSP 109134/2023 ze dne 25. 8. 2023 a </w:t>
      </w:r>
      <w:r w:rsidR="006F0570" w:rsidRPr="006F0570">
        <w:t>dle závazného stanoviska orgánu památkové péče Městského úřadu Šumperk, čj. MUSP</w:t>
      </w:r>
      <w:r w:rsidR="006F0570">
        <w:t xml:space="preserve"> 109166</w:t>
      </w:r>
      <w:r w:rsidR="006F0570" w:rsidRPr="006F0570">
        <w:t>/2023 ze dne 25. 8. 2023</w:t>
      </w:r>
    </w:p>
    <w:p w:rsidR="007D590F" w:rsidRDefault="007D590F" w:rsidP="008A6538">
      <w:pPr>
        <w:numPr>
          <w:ilvl w:val="0"/>
          <w:numId w:val="2"/>
        </w:numPr>
        <w:spacing w:after="0" w:line="240" w:lineRule="auto"/>
        <w:ind w:left="426" w:hanging="426"/>
      </w:pPr>
      <w:r w:rsidRPr="00A80C4D">
        <w:t>Zhotovitel prohlašuje, že převzal všechny dokumenty související s řádným provedením díla</w:t>
      </w:r>
      <w:r>
        <w:t>.</w:t>
      </w:r>
    </w:p>
    <w:p w:rsidR="007D590F" w:rsidRPr="00AA14B2" w:rsidRDefault="008120EC" w:rsidP="008A6538">
      <w:pPr>
        <w:numPr>
          <w:ilvl w:val="0"/>
          <w:numId w:val="2"/>
        </w:numPr>
        <w:spacing w:after="0" w:line="240" w:lineRule="auto"/>
        <w:ind w:left="426" w:hanging="426"/>
        <w:rPr>
          <w:b/>
        </w:rPr>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008F0880" w:rsidRPr="00AA14B2">
        <w:rPr>
          <w:b/>
        </w:rPr>
        <w:t>ve</w:t>
      </w:r>
      <w:r w:rsidR="008F0880">
        <w:t xml:space="preserve"> </w:t>
      </w:r>
      <w:r w:rsidR="00563274" w:rsidRPr="00AA14B2">
        <w:rPr>
          <w:b/>
        </w:rPr>
        <w:t>dvou vyhotoveních a v elektronické verzi</w:t>
      </w:r>
      <w:r w:rsidRPr="00AA14B2">
        <w:rPr>
          <w:b/>
        </w:rPr>
        <w:t>.</w:t>
      </w:r>
    </w:p>
    <w:p w:rsidR="007D590F" w:rsidRDefault="008120EC" w:rsidP="008A6538">
      <w:pPr>
        <w:numPr>
          <w:ilvl w:val="0"/>
          <w:numId w:val="2"/>
        </w:numPr>
        <w:spacing w:after="0" w:line="240" w:lineRule="auto"/>
        <w:ind w:left="426" w:hanging="426"/>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120EC" w:rsidRDefault="008120EC" w:rsidP="008A6538">
      <w:pPr>
        <w:numPr>
          <w:ilvl w:val="0"/>
          <w:numId w:val="2"/>
        </w:numPr>
        <w:spacing w:after="0" w:line="240" w:lineRule="auto"/>
        <w:ind w:left="426" w:hanging="426"/>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716CA0" w:rsidRDefault="00C26A84" w:rsidP="008A6538">
      <w:pPr>
        <w:pStyle w:val="Bezmezer"/>
        <w:numPr>
          <w:ilvl w:val="3"/>
          <w:numId w:val="2"/>
        </w:numPr>
        <w:ind w:left="426" w:hanging="426"/>
        <w:jc w:val="both"/>
      </w:pPr>
      <w:r w:rsidRPr="00AE0BB0">
        <w:t xml:space="preserve">Smluvní strany se dohodly, že </w:t>
      </w:r>
      <w:r w:rsidRPr="00AE0BB0">
        <w:rPr>
          <w:b/>
        </w:rPr>
        <w:t>cena za provedení díla dle této smlouvy či</w:t>
      </w:r>
      <w:r>
        <w:rPr>
          <w:b/>
        </w:rPr>
        <w:t xml:space="preserve">ní celkem </w:t>
      </w:r>
      <w:r w:rsidR="008A6538">
        <w:rPr>
          <w:b/>
        </w:rPr>
        <w:t>77 8</w:t>
      </w:r>
      <w:r w:rsidR="00AA14B2">
        <w:rPr>
          <w:b/>
        </w:rPr>
        <w:t>00</w:t>
      </w:r>
      <w:r w:rsidRPr="00AE0BB0">
        <w:rPr>
          <w:b/>
        </w:rPr>
        <w:t xml:space="preserve"> Kč,</w:t>
      </w:r>
      <w:r w:rsidRPr="00AE0BB0">
        <w:t xml:space="preserve"> slovy</w:t>
      </w:r>
      <w:r>
        <w:t xml:space="preserve">: </w:t>
      </w:r>
      <w:r w:rsidR="008A6538">
        <w:t>sedmdesát sedm tisíc osm</w:t>
      </w:r>
      <w:r w:rsidR="00AA14B2">
        <w:t xml:space="preserve"> set korun českých.</w:t>
      </w:r>
      <w:r>
        <w:t xml:space="preserve"> </w:t>
      </w:r>
      <w:r w:rsidRPr="00592212">
        <w:rPr>
          <w:b/>
          <w:bCs/>
          <w:color w:val="000000"/>
        </w:rPr>
        <w:t>Zhotovitel není plátce DPH</w:t>
      </w:r>
      <w:r>
        <w:rPr>
          <w:bCs/>
          <w:color w:val="000000"/>
        </w:rPr>
        <w:t xml:space="preserve">. </w:t>
      </w:r>
      <w:r>
        <w:t>Pokud by se zhotovitel stal plátcem DPH ke dni vystavení faktury, smluvní strany se dohodly, že výše uvedená cena prací je stanovena včetně DPH. DPH ke dni uzavření této smlouvy je ve výši 21%.</w:t>
      </w:r>
      <w:r w:rsidRPr="00AE0BB0">
        <w:rPr>
          <w:rFonts w:eastAsia="Times New Roman"/>
          <w:color w:val="000000"/>
        </w:rPr>
        <w:t xml:space="preserve"> </w:t>
      </w:r>
    </w:p>
    <w:p w:rsidR="00490FEC" w:rsidRPr="007D40F1" w:rsidRDefault="00490FEC" w:rsidP="008A6538">
      <w:pPr>
        <w:pStyle w:val="Bezmezer"/>
        <w:numPr>
          <w:ilvl w:val="3"/>
          <w:numId w:val="2"/>
        </w:numPr>
        <w:ind w:left="426" w:hanging="426"/>
        <w:jc w:val="both"/>
      </w:pPr>
      <w:r w:rsidRPr="007D40F1">
        <w:rPr>
          <w:rFonts w:eastAsia="Times New Roman"/>
          <w:bCs/>
          <w:color w:val="000000"/>
        </w:rPr>
        <w:t>Ceno</w:t>
      </w:r>
      <w:r w:rsidR="00AF61CD" w:rsidRPr="007D40F1">
        <w:rPr>
          <w:rFonts w:eastAsia="Times New Roman"/>
          <w:bCs/>
          <w:color w:val="000000"/>
        </w:rPr>
        <w:t>v</w:t>
      </w:r>
      <w:r w:rsidR="00563274" w:rsidRPr="007D40F1">
        <w:rPr>
          <w:rFonts w:eastAsia="Times New Roman"/>
          <w:bCs/>
          <w:color w:val="000000"/>
        </w:rPr>
        <w:t>á nabídka zhotovitele ze</w:t>
      </w:r>
      <w:r w:rsidR="006F0570">
        <w:rPr>
          <w:rFonts w:eastAsia="Times New Roman"/>
          <w:bCs/>
          <w:color w:val="000000"/>
        </w:rPr>
        <w:t xml:space="preserve"> dne 23</w:t>
      </w:r>
      <w:r w:rsidR="00AA14B2">
        <w:rPr>
          <w:rFonts w:eastAsia="Times New Roman"/>
          <w:bCs/>
          <w:color w:val="000000"/>
        </w:rPr>
        <w:t>. 1</w:t>
      </w:r>
      <w:r w:rsidR="00F12E11" w:rsidRPr="007D40F1">
        <w:rPr>
          <w:rFonts w:eastAsia="Times New Roman"/>
          <w:bCs/>
          <w:color w:val="000000"/>
        </w:rPr>
        <w:t>. 202</w:t>
      </w:r>
      <w:r w:rsidR="00AA14B2">
        <w:rPr>
          <w:rFonts w:eastAsia="Times New Roman"/>
          <w:bCs/>
          <w:color w:val="000000"/>
        </w:rPr>
        <w:t>4</w:t>
      </w:r>
      <w:r w:rsidRPr="007D40F1">
        <w:rPr>
          <w:rFonts w:eastAsia="Times New Roman"/>
          <w:bCs/>
          <w:color w:val="000000"/>
        </w:rPr>
        <w:t xml:space="preserve"> tvoří přílohu č. 1 této smlouvy.</w:t>
      </w:r>
    </w:p>
    <w:p w:rsidR="00490FEC" w:rsidRPr="002840A7" w:rsidRDefault="00490FEC" w:rsidP="008A6538">
      <w:pPr>
        <w:pStyle w:val="Bezmezer"/>
        <w:numPr>
          <w:ilvl w:val="3"/>
          <w:numId w:val="2"/>
        </w:numPr>
        <w:ind w:left="426" w:hanging="426"/>
        <w:jc w:val="both"/>
      </w:pPr>
      <w:r w:rsidRPr="002840A7">
        <w:rPr>
          <w:color w:val="000000"/>
        </w:rPr>
        <w:t>Cena uveden</w:t>
      </w:r>
      <w:r w:rsidRPr="002840A7">
        <w:rPr>
          <w:rFonts w:eastAsia="Times New Roman"/>
          <w:color w:val="000000"/>
        </w:rPr>
        <w:t>á v odst. 1 tohoto článku je pevná a nepřekročitelná a zahrnuje veškeré činnosti a náklady zhotovitele na zhotovení díla dle této smlouvy, tedy</w:t>
      </w:r>
      <w:r w:rsidR="00DD5892">
        <w:rPr>
          <w:rFonts w:eastAsia="Times New Roman"/>
          <w:color w:val="000000"/>
        </w:rPr>
        <w:t xml:space="preserve"> vlastní dílo, fotodokumentaci </w:t>
      </w:r>
      <w:r w:rsidRPr="002840A7">
        <w:rPr>
          <w:rFonts w:eastAsia="Times New Roman"/>
          <w:color w:val="000000"/>
        </w:rPr>
        <w:t>a další náklady, vztahující se k předmětu této smlouvy.</w:t>
      </w:r>
    </w:p>
    <w:p w:rsidR="00962228" w:rsidRDefault="00072DA3" w:rsidP="008A6538">
      <w:pPr>
        <w:pStyle w:val="Bezmezer"/>
        <w:numPr>
          <w:ilvl w:val="3"/>
          <w:numId w:val="2"/>
        </w:numPr>
        <w:ind w:left="426" w:hanging="426"/>
        <w:jc w:val="both"/>
      </w:pPr>
      <w:r>
        <w:rPr>
          <w:color w:val="000000"/>
        </w:rPr>
        <w:t xml:space="preserve">Objednatel je povinen zaplatit zhotoviteli cenu sjednanou v této smlouvě za řádně a včas provedené dílo bez vad a nedodělků. </w:t>
      </w:r>
      <w:r w:rsidR="00962228" w:rsidRPr="00072DA3">
        <w:rPr>
          <w:rFonts w:eastAsia="Times New Roman"/>
          <w:color w:val="000000"/>
        </w:rPr>
        <w:t>Objednatel neposkytuje žádné zálohy.</w:t>
      </w:r>
    </w:p>
    <w:p w:rsidR="00FC50F8" w:rsidRPr="002840A7" w:rsidRDefault="00FC50F8" w:rsidP="008A6538">
      <w:pPr>
        <w:pStyle w:val="Bezmezer"/>
        <w:numPr>
          <w:ilvl w:val="3"/>
          <w:numId w:val="2"/>
        </w:numPr>
        <w:ind w:left="426" w:hanging="426"/>
        <w:jc w:val="both"/>
      </w:pPr>
      <w:r w:rsidRPr="004C031C">
        <w:rPr>
          <w:color w:val="000000"/>
        </w:rPr>
        <w:t>Lh</w:t>
      </w:r>
      <w:r w:rsidRPr="004C031C">
        <w:rPr>
          <w:rFonts w:eastAsia="Times New Roman"/>
          <w:color w:val="000000"/>
        </w:rPr>
        <w:t xml:space="preserve">ůta splatnosti daňového dokladu – faktury, </w:t>
      </w:r>
      <w:r w:rsidRPr="004C031C">
        <w:rPr>
          <w:rFonts w:eastAsia="Times New Roman"/>
          <w:bCs/>
          <w:color w:val="000000"/>
        </w:rPr>
        <w:t>je 21 dní</w:t>
      </w:r>
      <w:r w:rsidRPr="004C031C">
        <w:rPr>
          <w:rFonts w:eastAsia="Times New Roman"/>
          <w:b/>
          <w:bCs/>
          <w:color w:val="000000"/>
        </w:rPr>
        <w:t xml:space="preserve"> </w:t>
      </w:r>
      <w:r w:rsidRPr="004C031C">
        <w:rPr>
          <w:rFonts w:eastAsia="Times New Roman"/>
          <w:color w:val="000000"/>
        </w:rPr>
        <w:t xml:space="preserve">ode dne jejího doručení objednateli na adresu Národní památkový ústav, Územní památková správa, Sněmovní nám. 1, 767 01 Kroměříž nebo na e-mailovou adresu </w:t>
      </w:r>
      <w:r w:rsidR="00F952B3">
        <w:t>xxxxxxxxxxxxx</w:t>
      </w:r>
      <w:r w:rsidRPr="004C031C">
        <w:rPr>
          <w:rFonts w:eastAsia="Times New Roman"/>
          <w:color w:val="000000"/>
        </w:rPr>
        <w:t xml:space="preserve"> </w:t>
      </w:r>
    </w:p>
    <w:p w:rsidR="002840A7" w:rsidRPr="002840A7" w:rsidRDefault="008120EC" w:rsidP="008A6538">
      <w:pPr>
        <w:pStyle w:val="Bezmezer"/>
        <w:numPr>
          <w:ilvl w:val="3"/>
          <w:numId w:val="2"/>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8A6538">
      <w:pPr>
        <w:pStyle w:val="Bezmezer"/>
        <w:numPr>
          <w:ilvl w:val="3"/>
          <w:numId w:val="2"/>
        </w:numPr>
        <w:ind w:left="426" w:hanging="426"/>
        <w:jc w:val="both"/>
      </w:pPr>
      <w:r w:rsidRPr="002840A7">
        <w:rPr>
          <w:b/>
          <w:bCs/>
          <w:color w:val="000000"/>
        </w:rPr>
        <w:lastRenderedPageBreak/>
        <w:t>Faktura</w:t>
      </w:r>
      <w:r w:rsidRPr="002840A7">
        <w:rPr>
          <w:rFonts w:eastAsia="Times New Roman"/>
          <w:b/>
          <w:bCs/>
          <w:color w:val="000000"/>
        </w:rPr>
        <w:t>ční adresa objednatele:</w:t>
      </w:r>
    </w:p>
    <w:p w:rsidR="008120EC" w:rsidRDefault="008120EC" w:rsidP="00EC20E9">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w:t>
      </w:r>
      <w:r w:rsidR="008F0880">
        <w:rPr>
          <w:rFonts w:eastAsia="Times New Roman"/>
          <w:color w:val="000000"/>
        </w:rPr>
        <w:t xml:space="preserve"> </w:t>
      </w:r>
      <w:r>
        <w:rPr>
          <w:rFonts w:eastAsia="Times New Roman"/>
          <w:color w:val="000000"/>
        </w:rPr>
        <w:t>3, PSČ 118 01</w:t>
      </w:r>
    </w:p>
    <w:p w:rsidR="008120EC" w:rsidRDefault="008120EC" w:rsidP="00EC20E9">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2840A7" w:rsidRDefault="008120EC" w:rsidP="00EC20E9">
      <w:pPr>
        <w:pStyle w:val="Odstavecseseznamem1"/>
        <w:shd w:val="clear" w:color="auto" w:fill="FFFFFF"/>
        <w:spacing w:after="0" w:line="240" w:lineRule="auto"/>
        <w:ind w:left="426"/>
        <w:jc w:val="both"/>
        <w:rPr>
          <w:color w:val="000000"/>
        </w:rPr>
      </w:pPr>
      <w:r>
        <w:rPr>
          <w:color w:val="000000"/>
        </w:rPr>
        <w:t>N</w:t>
      </w:r>
      <w:r>
        <w:rPr>
          <w:rFonts w:eastAsia="Times New Roman"/>
          <w:color w:val="000000"/>
        </w:rPr>
        <w:t xml:space="preserve">árodní památkový </w:t>
      </w:r>
      <w:r w:rsidR="00AE0BB0">
        <w:rPr>
          <w:rFonts w:eastAsia="Times New Roman"/>
          <w:color w:val="000000"/>
        </w:rPr>
        <w:t>ústav, územní památková správa v Kroměříži, Sněmovní náměstí 1, 767 01 Kroměříž.</w:t>
      </w:r>
    </w:p>
    <w:p w:rsidR="008120EC" w:rsidRDefault="008120EC">
      <w:pPr>
        <w:shd w:val="clear" w:color="auto" w:fill="FFFFFF"/>
        <w:spacing w:after="0" w:line="240" w:lineRule="auto"/>
        <w:contextualSpacing/>
        <w:rPr>
          <w:b/>
          <w:bCs/>
          <w:color w:val="000000"/>
        </w:rPr>
      </w:pPr>
    </w:p>
    <w:p w:rsidR="00517F49" w:rsidRDefault="00517F49">
      <w:pPr>
        <w:shd w:val="clear" w:color="auto" w:fill="FFFFFF"/>
        <w:spacing w:after="0" w:line="240" w:lineRule="auto"/>
        <w:contextualSpacing/>
        <w:jc w:val="center"/>
        <w:rPr>
          <w:b/>
          <w:bCs/>
          <w:color w:val="000000"/>
        </w:rPr>
      </w:pPr>
    </w:p>
    <w:p w:rsidR="00A611A3" w:rsidRDefault="00A611A3" w:rsidP="00FC50F8">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8120EC"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DA13A2">
        <w:rPr>
          <w:b/>
        </w:rPr>
        <w:t>20</w:t>
      </w:r>
      <w:r w:rsidR="00A0754D">
        <w:rPr>
          <w:b/>
        </w:rPr>
        <w:t xml:space="preserve"> dní od podpisu smlouvy.</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en</w:t>
      </w:r>
      <w:r w:rsidR="00FF049A">
        <w:rPr>
          <w:rFonts w:eastAsia="Times New Roman"/>
          <w:b/>
          <w:bCs/>
          <w:color w:val="000000"/>
        </w:rPr>
        <w:t>ých touto smlouvou nejdéle do 15</w:t>
      </w:r>
      <w:r w:rsidR="006F0570">
        <w:rPr>
          <w:rFonts w:eastAsia="Times New Roman"/>
          <w:b/>
          <w:bCs/>
          <w:color w:val="000000"/>
        </w:rPr>
        <w:t>. 9</w:t>
      </w:r>
      <w:r w:rsidR="00C045D2">
        <w:rPr>
          <w:rFonts w:eastAsia="Times New Roman"/>
          <w:b/>
          <w:bCs/>
          <w:color w:val="000000"/>
        </w:rPr>
        <w:t>.</w:t>
      </w:r>
      <w:r w:rsidR="00AE0BB0">
        <w:rPr>
          <w:rFonts w:eastAsia="Times New Roman"/>
          <w:b/>
          <w:bCs/>
          <w:color w:val="000000"/>
        </w:rPr>
        <w:t xml:space="preserve"> 20</w:t>
      </w:r>
      <w:r w:rsidR="00AA14B2">
        <w:rPr>
          <w:rFonts w:eastAsia="Times New Roman"/>
          <w:b/>
          <w:bCs/>
          <w:color w:val="000000"/>
        </w:rPr>
        <w:t>24</w:t>
      </w:r>
      <w:r w:rsidR="00AE0BB0">
        <w:rPr>
          <w:rFonts w:eastAsia="Times New Roman"/>
          <w:b/>
          <w:bCs/>
          <w:color w:val="000000"/>
        </w:rPr>
        <w:t>.</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Odstavecseseznamem1"/>
        <w:shd w:val="clear" w:color="auto" w:fill="FFFFFF"/>
        <w:spacing w:after="0" w:line="240" w:lineRule="auto"/>
        <w:ind w:left="426"/>
        <w:jc w:val="both"/>
      </w:pPr>
    </w:p>
    <w:p w:rsidR="00716CA0" w:rsidRDefault="00716CA0">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 xml:space="preserve">ín konání kontrolního dne určuje </w:t>
      </w:r>
      <w:r w:rsidRPr="002840A7">
        <w:rPr>
          <w:rFonts w:eastAsia="Times New Roman"/>
          <w:color w:val="000000"/>
        </w:rPr>
        <w:lastRenderedPageBreak/>
        <w:t>objednatel po projednání se zhotovitelem. Kontrolní dny se budou konat dle potřeby. Místem konání kontrolních dnů je zpravidla místo provádění díla.</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w:t>
      </w:r>
      <w:r w:rsidR="00C25501">
        <w:rPr>
          <w:rFonts w:eastAsia="Times New Roman"/>
          <w:color w:val="000000"/>
        </w:rPr>
        <w:t xml:space="preserve">la a možnosti jeho převozu </w:t>
      </w:r>
      <w:r w:rsidR="002840A7">
        <w:rPr>
          <w:rFonts w:eastAsia="Times New Roman"/>
          <w:color w:val="000000"/>
        </w:rPr>
        <w:t xml:space="preserve">na </w:t>
      </w:r>
      <w:r w:rsidR="00753EEB">
        <w:rPr>
          <w:rFonts w:eastAsia="Times New Roman"/>
          <w:b/>
          <w:color w:val="000000"/>
        </w:rPr>
        <w:t xml:space="preserve">SZ </w:t>
      </w:r>
      <w:r w:rsidR="006F0570">
        <w:rPr>
          <w:rFonts w:eastAsia="Times New Roman"/>
          <w:b/>
          <w:color w:val="000000"/>
        </w:rPr>
        <w:t>Velké Losiny</w:t>
      </w:r>
      <w:r w:rsidR="00753EEB">
        <w:rPr>
          <w:rFonts w:eastAsia="Times New Roman"/>
          <w:b/>
          <w:color w:val="000000"/>
        </w:rPr>
        <w:t>.</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716CA0" w:rsidRDefault="00716CA0">
      <w:pPr>
        <w:shd w:val="clear" w:color="auto" w:fill="FFFFFF"/>
        <w:spacing w:after="0" w:line="240" w:lineRule="auto"/>
        <w:contextualSpacing/>
        <w:jc w:val="center"/>
        <w:rPr>
          <w:b/>
          <w:bCs/>
          <w:color w:val="000000"/>
        </w:rPr>
      </w:pPr>
    </w:p>
    <w:p w:rsidR="00716CA0" w:rsidRDefault="00716CA0">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rsidP="00762C77">
      <w:pPr>
        <w:pStyle w:val="Odstavecseseznamem1"/>
        <w:numPr>
          <w:ilvl w:val="1"/>
          <w:numId w:val="7"/>
        </w:numPr>
        <w:shd w:val="clear" w:color="auto" w:fill="FFFFFF"/>
        <w:spacing w:after="0" w:line="240" w:lineRule="auto"/>
        <w:ind w:hanging="1014"/>
        <w:jc w:val="both"/>
        <w:rPr>
          <w:color w:val="000000"/>
        </w:rPr>
      </w:pPr>
      <w:r>
        <w:rPr>
          <w:color w:val="000000"/>
        </w:rPr>
        <w:t>písemnou dohodou smluvních stran,</w:t>
      </w:r>
    </w:p>
    <w:p w:rsidR="008120EC" w:rsidRDefault="008120EC" w:rsidP="00762C77">
      <w:pPr>
        <w:pStyle w:val="Odstavecseseznamem1"/>
        <w:numPr>
          <w:ilvl w:val="1"/>
          <w:numId w:val="7"/>
        </w:numPr>
        <w:shd w:val="clear" w:color="auto" w:fill="FFFFFF"/>
        <w:spacing w:after="0" w:line="240" w:lineRule="auto"/>
        <w:ind w:hanging="1014"/>
        <w:jc w:val="both"/>
        <w:rPr>
          <w:color w:val="000000"/>
        </w:rPr>
      </w:pPr>
      <w:r>
        <w:rPr>
          <w:color w:val="000000"/>
        </w:rPr>
        <w:t>písemnou výpovědí,</w:t>
      </w:r>
    </w:p>
    <w:p w:rsidR="008120EC" w:rsidRDefault="008120EC" w:rsidP="00762C77">
      <w:pPr>
        <w:pStyle w:val="Odstavecseseznamem1"/>
        <w:numPr>
          <w:ilvl w:val="1"/>
          <w:numId w:val="7"/>
        </w:numPr>
        <w:shd w:val="clear" w:color="auto" w:fill="FFFFFF"/>
        <w:spacing w:after="0" w:line="240" w:lineRule="auto"/>
        <w:ind w:hanging="1014"/>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rsidP="00762C77">
      <w:pPr>
        <w:pStyle w:val="Odstavecseseznamem1"/>
        <w:numPr>
          <w:ilvl w:val="1"/>
          <w:numId w:val="7"/>
        </w:numPr>
        <w:shd w:val="clear" w:color="auto" w:fill="FFFFFF"/>
        <w:spacing w:after="0" w:line="240" w:lineRule="auto"/>
        <w:ind w:left="709" w:hanging="283"/>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rsidP="00762C77">
      <w:pPr>
        <w:pStyle w:val="Odstavecseseznamem1"/>
        <w:numPr>
          <w:ilvl w:val="1"/>
          <w:numId w:val="7"/>
        </w:numPr>
        <w:shd w:val="clear" w:color="auto" w:fill="FFFFFF"/>
        <w:spacing w:after="0" w:line="240" w:lineRule="auto"/>
        <w:ind w:left="709" w:hanging="283"/>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rsidP="00762C77">
      <w:pPr>
        <w:pStyle w:val="Odstavecseseznamem1"/>
        <w:numPr>
          <w:ilvl w:val="1"/>
          <w:numId w:val="7"/>
        </w:numPr>
        <w:shd w:val="clear" w:color="auto" w:fill="FFFFFF"/>
        <w:spacing w:after="0" w:line="240" w:lineRule="auto"/>
        <w:ind w:left="709" w:hanging="283"/>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762C77">
      <w:pPr>
        <w:pStyle w:val="Odstavecseseznamem1"/>
        <w:numPr>
          <w:ilvl w:val="1"/>
          <w:numId w:val="7"/>
        </w:numPr>
        <w:shd w:val="clear" w:color="auto" w:fill="FFFFFF"/>
        <w:spacing w:after="0" w:line="240" w:lineRule="auto"/>
        <w:ind w:left="709" w:hanging="283"/>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5A2E1E" w:rsidRDefault="008120EC" w:rsidP="002D685D">
      <w:pPr>
        <w:pStyle w:val="Odstavecseseznamem1"/>
        <w:numPr>
          <w:ilvl w:val="0"/>
          <w:numId w:val="7"/>
        </w:numPr>
        <w:shd w:val="clear" w:color="auto" w:fill="FFFFFF"/>
        <w:spacing w:after="0" w:line="240" w:lineRule="auto"/>
        <w:ind w:left="426"/>
        <w:jc w:val="both"/>
      </w:pPr>
      <w:r>
        <w:rPr>
          <w:color w:val="000000"/>
        </w:rPr>
        <w:lastRenderedPageBreak/>
        <w:t>Odstoupení od smlouvy musí mít písemnou formu s tím, že je účinné dnem následujícím po dni doručení druhé smluvní straně.</w:t>
      </w:r>
    </w:p>
    <w:p w:rsidR="005A2E1E" w:rsidRDefault="005A2E1E" w:rsidP="005A2E1E">
      <w:pPr>
        <w:pStyle w:val="Odstavecseseznamem1"/>
        <w:shd w:val="clear" w:color="auto" w:fill="FFFFFF"/>
        <w:spacing w:after="0" w:line="240" w:lineRule="auto"/>
        <w:jc w:val="both"/>
        <w:rPr>
          <w:color w:val="000000"/>
        </w:rPr>
      </w:pPr>
    </w:p>
    <w:p w:rsidR="0088354D" w:rsidRDefault="0088354D" w:rsidP="00F50DFD">
      <w:pPr>
        <w:pStyle w:val="Odstavecseseznamem1"/>
        <w:shd w:val="clear" w:color="auto" w:fill="FFFFFF"/>
        <w:spacing w:after="0" w:line="240" w:lineRule="auto"/>
        <w:ind w:left="0"/>
        <w:jc w:val="both"/>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81D47" w:rsidRDefault="008120EC" w:rsidP="00881D47">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881D47" w:rsidRPr="00881D47" w:rsidRDefault="00881D47" w:rsidP="00881D47">
      <w:pPr>
        <w:pStyle w:val="Odstavecseseznamem1"/>
        <w:numPr>
          <w:ilvl w:val="0"/>
          <w:numId w:val="8"/>
        </w:numPr>
        <w:shd w:val="clear" w:color="auto" w:fill="FFFFFF"/>
        <w:spacing w:after="0" w:line="240" w:lineRule="auto"/>
        <w:ind w:left="426"/>
        <w:jc w:val="both"/>
        <w:rPr>
          <w:rFonts w:eastAsia="Times New Roman"/>
          <w:color w:val="000000"/>
        </w:rPr>
      </w:pPr>
      <w:r w:rsidRPr="00297FB6">
        <w:rPr>
          <w:rFonts w:eastAsia="Times New Roman" w:cs="Calibri"/>
          <w:color w:val="000000"/>
        </w:rPr>
        <w:t>Za porušení povinnosti mlčenlivosti specifikované v této smlouvě zhotovitel povinen uhradit objednateli smluvní pokutu ve výši 5 000,- Kč, a to za každý jednotlivý případ porušení povinnosti.</w:t>
      </w:r>
    </w:p>
    <w:p w:rsidR="00881D47" w:rsidRPr="00881D47" w:rsidRDefault="00881D47" w:rsidP="00881D47">
      <w:pPr>
        <w:pStyle w:val="Odstavecseseznamem1"/>
        <w:numPr>
          <w:ilvl w:val="0"/>
          <w:numId w:val="8"/>
        </w:numPr>
        <w:shd w:val="clear" w:color="auto" w:fill="FFFFFF"/>
        <w:spacing w:after="0" w:line="240" w:lineRule="auto"/>
        <w:ind w:left="426"/>
        <w:jc w:val="both"/>
        <w:rPr>
          <w:rFonts w:eastAsia="Times New Roman"/>
          <w:color w:val="000000"/>
        </w:rPr>
      </w:pPr>
      <w:r w:rsidRPr="00297FB6">
        <w:rPr>
          <w:rFonts w:eastAsia="Times New Roman" w:cs="Calibri"/>
          <w:color w:val="000000"/>
        </w:rPr>
        <w:t xml:space="preserve">V případě porušení některé z povinnosti v čl. II. odst. 9 smlouvy je zhotovitel povinen uhradit objednateli smluvní pokutu ve výši 50 000,- Kč. </w:t>
      </w:r>
    </w:p>
    <w:p w:rsidR="00881D47" w:rsidRDefault="00881D47" w:rsidP="00881D47">
      <w:pPr>
        <w:pStyle w:val="Odstavecseseznamem1"/>
        <w:numPr>
          <w:ilvl w:val="0"/>
          <w:numId w:val="8"/>
        </w:numPr>
        <w:shd w:val="clear" w:color="auto" w:fill="FFFFFF"/>
        <w:spacing w:after="0" w:line="240" w:lineRule="auto"/>
        <w:ind w:left="426"/>
        <w:jc w:val="both"/>
        <w:rPr>
          <w:rFonts w:eastAsia="Times New Roman"/>
          <w:color w:val="000000"/>
        </w:rPr>
      </w:pPr>
      <w:r w:rsidRPr="00881D47">
        <w:rPr>
          <w:rFonts w:cs="Arial"/>
        </w:rPr>
        <w:t xml:space="preserve">Smluvní pokuty dle této smlouvy jsou splatné do 21 dnů od písemného vyúčtování odeslaného druhé smluvní straně. </w:t>
      </w:r>
      <w:r w:rsidRPr="00881D47">
        <w:rPr>
          <w:color w:val="000000"/>
        </w:rPr>
        <w:t>Uhrazením smluvní pokuty není dotčen nárok na náhrad</w:t>
      </w:r>
      <w:r w:rsidRPr="00881D47">
        <w:rPr>
          <w:snapToGrid w:val="0"/>
          <w:color w:val="000000"/>
        </w:rPr>
        <w:t>u škody. Nárok na úhradu smluvní pokuty ani škody není nikterak dotčen odstoupením od smlouvy.</w:t>
      </w:r>
    </w:p>
    <w:p w:rsidR="00881D47" w:rsidRDefault="008120EC" w:rsidP="00881D4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881D47" w:rsidRDefault="008120EC" w:rsidP="00881D47">
      <w:pPr>
        <w:pStyle w:val="Odstavecseseznamem1"/>
        <w:numPr>
          <w:ilvl w:val="0"/>
          <w:numId w:val="8"/>
        </w:numPr>
        <w:shd w:val="clear" w:color="auto" w:fill="FFFFFF"/>
        <w:spacing w:after="0" w:line="240" w:lineRule="auto"/>
        <w:ind w:left="426"/>
        <w:jc w:val="both"/>
        <w:rPr>
          <w:rFonts w:eastAsia="Times New Roman"/>
          <w:color w:val="000000"/>
        </w:rPr>
      </w:pPr>
      <w:r w:rsidRPr="00881D47">
        <w:rPr>
          <w:color w:val="000000"/>
        </w:rPr>
        <w:t>V p</w:t>
      </w:r>
      <w:r w:rsidRPr="00881D4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5C759E" w:rsidRDefault="008120EC" w:rsidP="005C759E">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A76BC4" w:rsidRDefault="004E560D" w:rsidP="00A76BC4">
      <w:pPr>
        <w:numPr>
          <w:ilvl w:val="0"/>
          <w:numId w:val="9"/>
        </w:numPr>
        <w:spacing w:after="0"/>
        <w:ind w:left="426" w:hanging="284"/>
      </w:pPr>
      <w:r w:rsidRPr="004E560D">
        <w:t>Právní vztahy touto smlouvou výslovně neupravené se řídí příslušnými ustanoveními Občanského zákoníku a předpisy souvisejícími.</w:t>
      </w:r>
    </w:p>
    <w:p w:rsidR="005C759E" w:rsidRDefault="005C759E" w:rsidP="00A76BC4">
      <w:pPr>
        <w:numPr>
          <w:ilvl w:val="0"/>
          <w:numId w:val="9"/>
        </w:numPr>
        <w:spacing w:after="0"/>
        <w:ind w:left="426" w:hanging="284"/>
      </w:pPr>
      <w:r w:rsidRPr="00A76BC4">
        <w:rPr>
          <w:color w:val="000000"/>
        </w:rPr>
        <w:t>Pokud p</w:t>
      </w:r>
      <w:r w:rsidRPr="00A76BC4">
        <w:rPr>
          <w:rFonts w:eastAsia="Times New Roman"/>
          <w:color w:val="000000"/>
        </w:rPr>
        <w:t>ři řešení předmětu dle smlouvy budou zásadně využity vynálezy, zlepšovací návrhy, případně užitné vzory, zůstávají práva a nároky jejich autorů na odměnu zachovány.</w:t>
      </w:r>
    </w:p>
    <w:p w:rsidR="005C759E" w:rsidRPr="005C759E" w:rsidRDefault="005C759E" w:rsidP="00A76BC4">
      <w:pPr>
        <w:pStyle w:val="Odstavecseseznamem1"/>
        <w:numPr>
          <w:ilvl w:val="0"/>
          <w:numId w:val="9"/>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w:t>
      </w:r>
      <w:r w:rsidR="00A0754D">
        <w:t xml:space="preserve">(3) </w:t>
      </w:r>
      <w:r>
        <w:t xml:space="preserve">vyhotoveních. Objednatel obdrží </w:t>
      </w:r>
      <w:r w:rsidRPr="00E762D5">
        <w:t>po dvou</w:t>
      </w:r>
      <w:r w:rsidR="00A0754D">
        <w:t xml:space="preserve"> (2)</w:t>
      </w:r>
      <w:r>
        <w:t xml:space="preserve"> a zhotovitel </w:t>
      </w:r>
      <w:r w:rsidRPr="00E762D5">
        <w:t>po jednom</w:t>
      </w:r>
      <w:r>
        <w:t xml:space="preserve"> </w:t>
      </w:r>
      <w:r w:rsidR="00A0754D">
        <w:t xml:space="preserve">(1) </w:t>
      </w:r>
      <w:r>
        <w:t>vyhotovení.</w:t>
      </w:r>
    </w:p>
    <w:p w:rsidR="008120EC" w:rsidRDefault="008120EC">
      <w:pPr>
        <w:numPr>
          <w:ilvl w:val="0"/>
          <w:numId w:val="9"/>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8120EC" w:rsidRDefault="008120EC">
      <w:pPr>
        <w:pStyle w:val="Odstavecseseznamem1"/>
        <w:widowControl w:val="0"/>
        <w:numPr>
          <w:ilvl w:val="0"/>
          <w:numId w:val="9"/>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8120EC" w:rsidRDefault="008120EC">
      <w:pPr>
        <w:pStyle w:val="Odstavecseseznamem1"/>
        <w:widowControl w:val="0"/>
        <w:numPr>
          <w:ilvl w:val="0"/>
          <w:numId w:val="9"/>
        </w:numPr>
        <w:spacing w:after="0" w:line="240" w:lineRule="auto"/>
        <w:ind w:left="426"/>
        <w:jc w:val="both"/>
        <w:rPr>
          <w:color w:val="000000"/>
        </w:rPr>
      </w:pPr>
      <w:r>
        <w:rPr>
          <w:color w:val="000000"/>
        </w:rPr>
        <w:t xml:space="preserve">Smlouvu je možno měnit či doplňovat výhradně písemnými číslovanými dodatky. </w:t>
      </w:r>
    </w:p>
    <w:p w:rsidR="008120EC" w:rsidRDefault="008120EC">
      <w:pPr>
        <w:pStyle w:val="Odstavecseseznamem1"/>
        <w:widowControl w:val="0"/>
        <w:numPr>
          <w:ilvl w:val="0"/>
          <w:numId w:val="9"/>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8120EC" w:rsidRDefault="008120EC">
      <w:pPr>
        <w:pStyle w:val="Odstavecseseznamem1"/>
        <w:widowControl w:val="0"/>
        <w:numPr>
          <w:ilvl w:val="0"/>
          <w:numId w:val="9"/>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8" w:history="1">
        <w:r>
          <w:rPr>
            <w:rStyle w:val="Hypertextovodkaz"/>
          </w:rPr>
          <w:t>www.npu.cz</w:t>
        </w:r>
      </w:hyperlink>
      <w:r>
        <w:rPr>
          <w:color w:val="000000"/>
        </w:rPr>
        <w:t xml:space="preserve"> v sekci „Ochrana osobních údajů“.</w:t>
      </w:r>
    </w:p>
    <w:p w:rsidR="008120EC" w:rsidRPr="00E64CC0" w:rsidRDefault="008120EC" w:rsidP="00E64CC0">
      <w:pPr>
        <w:pStyle w:val="Odstavecseseznamem1"/>
        <w:numPr>
          <w:ilvl w:val="0"/>
          <w:numId w:val="9"/>
        </w:numPr>
        <w:shd w:val="clear" w:color="auto" w:fill="FFFFFF"/>
        <w:spacing w:after="0" w:line="240" w:lineRule="auto"/>
        <w:ind w:left="426"/>
        <w:jc w:val="both"/>
        <w:rPr>
          <w:color w:val="000000"/>
          <w:shd w:val="clear" w:color="auto" w:fill="C0C0C0"/>
        </w:rPr>
      </w:pPr>
      <w:r>
        <w:rPr>
          <w:bCs/>
          <w:color w:val="000000"/>
        </w:rPr>
        <w:t>Nedílnou součást této smlouvy tvoří p</w:t>
      </w:r>
      <w:r>
        <w:rPr>
          <w:rFonts w:eastAsia="Times New Roman"/>
          <w:bCs/>
          <w:color w:val="000000"/>
        </w:rPr>
        <w:t>řílohy:</w:t>
      </w:r>
      <w:r w:rsidR="00E64CC0">
        <w:rPr>
          <w:rFonts w:eastAsia="Times New Roman"/>
          <w:bCs/>
          <w:color w:val="000000"/>
        </w:rPr>
        <w:t xml:space="preserve">  </w:t>
      </w:r>
      <w:r w:rsidR="006466BB" w:rsidRPr="006466BB">
        <w:t>1</w:t>
      </w:r>
      <w:r w:rsidRPr="006466BB">
        <w:t xml:space="preserve">) Cenová nabídka zhotovitele </w:t>
      </w:r>
    </w:p>
    <w:p w:rsidR="005C759E" w:rsidRDefault="005C759E">
      <w:pPr>
        <w:shd w:val="clear" w:color="auto" w:fill="FFFFFF"/>
        <w:spacing w:after="0" w:line="240" w:lineRule="auto"/>
        <w:contextualSpacing/>
        <w:rPr>
          <w:rFonts w:ascii="Times New Roman" w:eastAsia="Times New Roman" w:hAnsi="Times New Roman"/>
          <w:color w:val="000000"/>
        </w:rPr>
      </w:pPr>
    </w:p>
    <w:p w:rsidR="005C759E" w:rsidRDefault="005C759E">
      <w:pPr>
        <w:shd w:val="clear" w:color="auto" w:fill="FFFFFF"/>
        <w:spacing w:after="0" w:line="240" w:lineRule="auto"/>
        <w:contextualSpacing/>
        <w:rPr>
          <w:rFonts w:ascii="Times New Roman" w:eastAsia="Times New Roman" w:hAnsi="Times New Roman"/>
          <w:color w:val="000000"/>
        </w:rPr>
      </w:pPr>
    </w:p>
    <w:p w:rsidR="008120EC" w:rsidRDefault="00F952B3">
      <w:pPr>
        <w:shd w:val="clear" w:color="auto" w:fill="FFFFFF"/>
        <w:spacing w:after="0" w:line="240" w:lineRule="auto"/>
        <w:contextualSpacing/>
        <w:rPr>
          <w:rFonts w:ascii="Times New Roman" w:eastAsia="Times New Roman" w:hAnsi="Times New Roman"/>
          <w:color w:val="000000"/>
        </w:rPr>
      </w:pPr>
      <w:r>
        <w:rPr>
          <w:noProof/>
          <w:lang w:eastAsia="cs-CZ"/>
        </w:rPr>
        <w:lastRenderedPageBreak/>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92710</wp:posOffset>
                </wp:positionV>
                <wp:extent cx="5848350" cy="1747520"/>
                <wp:effectExtent l="4445" t="635"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74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05"/>
                              <w:gridCol w:w="4605"/>
                            </w:tblGrid>
                            <w:tr w:rsidR="008120EC">
                              <w:tc>
                                <w:tcPr>
                                  <w:tcW w:w="4605" w:type="dxa"/>
                                  <w:shd w:val="clear" w:color="auto" w:fill="auto"/>
                                </w:tcPr>
                                <w:p w:rsidR="005A2E1E" w:rsidRDefault="008120EC" w:rsidP="00E64CC0">
                                  <w:pPr>
                                    <w:spacing w:after="0" w:line="240" w:lineRule="auto"/>
                                    <w:contextualSpacing/>
                                  </w:pPr>
                                  <w:r>
                                    <w:t>V</w:t>
                                  </w:r>
                                  <w:r w:rsidR="006466BB">
                                    <w:t xml:space="preserve"> Kroměříži</w:t>
                                  </w:r>
                                  <w:r>
                                    <w:t xml:space="preserve">, dne </w:t>
                                  </w:r>
                                  <w:r w:rsidR="006F0570">
                                    <w:t>20. 3</w:t>
                                  </w:r>
                                  <w:r w:rsidR="007D40F1">
                                    <w:t xml:space="preserve">. </w:t>
                                  </w:r>
                                  <w:r w:rsidR="001D6262">
                                    <w:t>2024</w:t>
                                  </w:r>
                                </w:p>
                                <w:p w:rsidR="008120EC" w:rsidRDefault="008120EC">
                                  <w:pPr>
                                    <w:spacing w:after="0" w:line="240" w:lineRule="auto"/>
                                    <w:contextualSpacing/>
                                    <w:jc w:val="center"/>
                                  </w:pPr>
                                </w:p>
                                <w:p w:rsidR="008120EC" w:rsidRDefault="008120EC">
                                  <w:pPr>
                                    <w:spacing w:after="0" w:line="240" w:lineRule="auto"/>
                                    <w:contextualSpacing/>
                                    <w:jc w:val="center"/>
                                  </w:pPr>
                                </w:p>
                                <w:p w:rsidR="006466BB" w:rsidRDefault="006466BB">
                                  <w:pPr>
                                    <w:spacing w:after="0" w:line="240" w:lineRule="auto"/>
                                    <w:contextualSpacing/>
                                    <w:jc w:val="center"/>
                                  </w:pPr>
                                </w:p>
                                <w:p w:rsidR="006466BB" w:rsidRDefault="006466BB">
                                  <w:pPr>
                                    <w:spacing w:after="0" w:line="240" w:lineRule="auto"/>
                                    <w:contextualSpacing/>
                                    <w:jc w:val="center"/>
                                  </w:pPr>
                                </w:p>
                                <w:p w:rsidR="00E64CC0" w:rsidRDefault="00E64CC0" w:rsidP="00E64CC0">
                                  <w:pPr>
                                    <w:spacing w:after="0" w:line="240" w:lineRule="auto"/>
                                    <w:contextualSpacing/>
                                  </w:pPr>
                                </w:p>
                                <w:p w:rsidR="008120EC" w:rsidRDefault="008120EC" w:rsidP="00E64CC0">
                                  <w:pPr>
                                    <w:spacing w:after="0" w:line="240" w:lineRule="auto"/>
                                    <w:contextualSpacing/>
                                  </w:pPr>
                                  <w:r>
                                    <w:t>…………………………………………..</w:t>
                                  </w:r>
                                </w:p>
                                <w:p w:rsidR="005C759E" w:rsidRDefault="005C759E" w:rsidP="00E64CC0">
                                  <w:pPr>
                                    <w:spacing w:after="0" w:line="240" w:lineRule="auto"/>
                                    <w:contextualSpacing/>
                                  </w:pPr>
                                  <w:r>
                                    <w:t xml:space="preserve">         </w:t>
                                  </w:r>
                                  <w:r w:rsidR="00762C77">
                                    <w:t xml:space="preserve">Ing. Petr Šubík </w:t>
                                  </w:r>
                                </w:p>
                                <w:p w:rsidR="008120EC" w:rsidRDefault="005C759E" w:rsidP="00E64CC0">
                                  <w:pPr>
                                    <w:spacing w:after="0" w:line="240" w:lineRule="auto"/>
                                    <w:contextualSpacing/>
                                  </w:pPr>
                                  <w:r>
                                    <w:t xml:space="preserve">    </w:t>
                                  </w:r>
                                  <w:r w:rsidR="00762C77">
                                    <w:t>ředitel ÚPS v Kroměříži</w:t>
                                  </w:r>
                                </w:p>
                              </w:tc>
                              <w:tc>
                                <w:tcPr>
                                  <w:tcW w:w="4605" w:type="dxa"/>
                                  <w:shd w:val="clear" w:color="auto" w:fill="auto"/>
                                </w:tcPr>
                                <w:p w:rsidR="001D6262" w:rsidRDefault="00E64CC0" w:rsidP="00E64CC0">
                                  <w:pPr>
                                    <w:spacing w:after="0" w:line="240" w:lineRule="auto"/>
                                    <w:contextualSpacing/>
                                  </w:pPr>
                                  <w:r>
                                    <w:t xml:space="preserve">                 </w:t>
                                  </w:r>
                                  <w:r w:rsidR="006F0570">
                                    <w:t>Dolní Jirčany, dne 26. 3</w:t>
                                  </w:r>
                                  <w:r w:rsidR="001D6262">
                                    <w:t>. 2024</w:t>
                                  </w:r>
                                </w:p>
                                <w:p w:rsidR="008120EC" w:rsidRDefault="008120EC">
                                  <w:pPr>
                                    <w:spacing w:after="0" w:line="240" w:lineRule="auto"/>
                                    <w:contextualSpacing/>
                                    <w:jc w:val="center"/>
                                  </w:pPr>
                                </w:p>
                                <w:p w:rsidR="008120EC" w:rsidRDefault="008120EC">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DA13A2" w:rsidRDefault="00DA13A2">
                                  <w:pPr>
                                    <w:spacing w:after="0" w:line="240" w:lineRule="auto"/>
                                    <w:contextualSpacing/>
                                    <w:jc w:val="center"/>
                                  </w:pPr>
                                </w:p>
                                <w:p w:rsidR="00DA13A2" w:rsidRDefault="00DA13A2" w:rsidP="00DA13A2">
                                  <w:pPr>
                                    <w:spacing w:after="0" w:line="240" w:lineRule="auto"/>
                                    <w:contextualSpacing/>
                                    <w:jc w:val="center"/>
                                  </w:pPr>
                                  <w:r>
                                    <w:t>…………………………………………..</w:t>
                                  </w:r>
                                </w:p>
                                <w:p w:rsidR="00762C77" w:rsidRPr="00762C77" w:rsidRDefault="00F952B3" w:rsidP="00DA13A2">
                                  <w:pPr>
                                    <w:spacing w:after="0" w:line="240" w:lineRule="auto"/>
                                    <w:contextualSpacing/>
                                    <w:jc w:val="center"/>
                                  </w:pPr>
                                  <w:r>
                                    <w:t>xxxxxxxxxxxxxxx</w:t>
                                  </w:r>
                                  <w:bookmarkStart w:id="1" w:name="_GoBack"/>
                                  <w:bookmarkEnd w:id="1"/>
                                </w:p>
                                <w:p w:rsidR="008120EC" w:rsidRDefault="005C759E">
                                  <w:pPr>
                                    <w:spacing w:after="0" w:line="240" w:lineRule="auto"/>
                                    <w:contextualSpacing/>
                                    <w:jc w:val="center"/>
                                  </w:pPr>
                                  <w:r>
                                    <w:t>restaurátor</w:t>
                                  </w:r>
                                  <w:r w:rsidR="00864396">
                                    <w:t>ka</w:t>
                                  </w:r>
                                </w:p>
                              </w:tc>
                            </w:tr>
                            <w:tr w:rsidR="00E64CC0">
                              <w:tc>
                                <w:tcPr>
                                  <w:tcW w:w="4605" w:type="dxa"/>
                                  <w:shd w:val="clear" w:color="auto" w:fill="auto"/>
                                </w:tcPr>
                                <w:p w:rsidR="00E64CC0" w:rsidRDefault="00E64CC0" w:rsidP="00E64CC0">
                                  <w:pPr>
                                    <w:spacing w:after="0" w:line="240" w:lineRule="auto"/>
                                    <w:contextualSpacing/>
                                  </w:pPr>
                                </w:p>
                              </w:tc>
                              <w:tc>
                                <w:tcPr>
                                  <w:tcW w:w="4605" w:type="dxa"/>
                                  <w:shd w:val="clear" w:color="auto" w:fill="auto"/>
                                </w:tcPr>
                                <w:p w:rsidR="00E64CC0" w:rsidRDefault="00E64CC0" w:rsidP="00E64CC0">
                                  <w:pPr>
                                    <w:spacing w:after="0" w:line="240" w:lineRule="auto"/>
                                    <w:contextualSpacing/>
                                  </w:pPr>
                                </w:p>
                              </w:tc>
                            </w:tr>
                            <w:tr w:rsidR="00E64CC0">
                              <w:tc>
                                <w:tcPr>
                                  <w:tcW w:w="4605" w:type="dxa"/>
                                  <w:shd w:val="clear" w:color="auto" w:fill="auto"/>
                                </w:tcPr>
                                <w:p w:rsidR="00E64CC0" w:rsidRDefault="00E64CC0" w:rsidP="00E64CC0">
                                  <w:pPr>
                                    <w:spacing w:after="0" w:line="240" w:lineRule="auto"/>
                                    <w:contextualSpacing/>
                                  </w:pPr>
                                  <w:r>
                                    <w:t xml:space="preserve">   </w:t>
                                  </w:r>
                                </w:p>
                              </w:tc>
                              <w:tc>
                                <w:tcPr>
                                  <w:tcW w:w="4605" w:type="dxa"/>
                                  <w:shd w:val="clear" w:color="auto" w:fill="auto"/>
                                </w:tcPr>
                                <w:p w:rsidR="00E64CC0" w:rsidRDefault="00E64CC0" w:rsidP="00E64CC0">
                                  <w:pPr>
                                    <w:spacing w:after="0" w:line="240" w:lineRule="auto"/>
                                    <w:contextualSpacing/>
                                  </w:pPr>
                                </w:p>
                              </w:tc>
                            </w:tr>
                          </w:tbl>
                          <w:p w:rsidR="008120EC" w:rsidRDefault="008120EC" w:rsidP="00762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7.3pt;width:460.5pt;height:137.6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YlewIAAAAFAAAOAAAAZHJzL2Uyb0RvYy54bWysVNuO2yAQfa/Uf0C8Z32ps4mtOKu9NFWl&#10;7UXa7QcQwDEqBgok9rbqv3fAcXa7baWqqh/wAMNhZs4ZVhdDJ9GBWye0qnF2lmLEFdVMqF2NP91v&#10;ZkuMnCeKEakVr/EDd/hi/fLFqjcVz3WrJeMWAYhyVW9q3HpvqiRxtOUdcWfacAWbjbYd8TC1u4RZ&#10;0gN6J5M8Tc+TXltmrKbcOVi9GTfxOuI3Daf+Q9M47pGsMcTm42jjuA1jsl6RameJaQU9hkH+IYqO&#10;CAWXnqBuiCdob8UvUJ2gVjvd+DOqu0Q3jaA85gDZZOmzbO5aYnjMBYrjzKlM7v/B0veHjxYJVuMc&#10;I0U6oOieDx5d6QHloTq9cRU43Rlw8wMsA8sxU2duNf3skNLXLVE7fmmt7ltOGESXhZPJk6Mjjgsg&#10;2/6dZnAN2XsdgYbGdqF0UAwE6MDSw4mZEAqFxfmyWL6awxaFvWxRLOZ55C4h1XTcWOffcN2hYNTY&#10;AvURnhxunQ/hkGpyCbc5LQXbCCnjxO6219KiAwGZbOIXM3jmJlVwVjocGxHHFYgS7gh7Id5I+7cy&#10;y4v0Ki9nm/PlYlZsivmsXKTLWZqVV+V5WpTFzeZ7CDArqlYwxtWtUHySYFb8HcXHZhjFE0WI+hqX&#10;83w+cvTHJNP4/S7JTnjoSCm6Gi9PTqQKzL5WDNImlSdCjnbyc/ixylCD6R+rEnUQqB9F4IftAChB&#10;HFvNHkARVgNfwC08I2C02n7FqIeWrLH7sieWYyTfKlBV6N/JsJOxnQyiKBytscdoNK/92Od7Y8Wu&#10;BeRRt0pfgvIaETXxGMVRr9BmMfjjkxD6+Ok8ej0+XOsfAAAA//8DAFBLAwQUAAYACAAAACEA8bLW&#10;X94AAAAJAQAADwAAAGRycy9kb3ducmV2LnhtbEyPQU+DQBCF7yb+h82YeDF2ERUBWRpt7U0PrU3P&#10;U1iByM6S3aXQf+940uO89/Lme8VyNr04aec7SwruFhEITZWtO2oU7D83tykIH5Bq7C1pBWftYVle&#10;XhSY13airT7tQiO4hHyOCtoQhlxKX7XaoF/YQRN7X9YZDHy6RtYOJy43vYyjKJEGO+IPLQ561erq&#10;ezcaBcnajdOWVjfr/ds7fgxNfHg9H5S6vppfnkEEPYe/MPziMzqUzHS0I9Ve9Aoe44yTrD8kINjP&#10;nu5ZOCqI0ywFWRby/4LyBwAA//8DAFBLAQItABQABgAIAAAAIQC2gziS/gAAAOEBAAATAAAAAAAA&#10;AAAAAAAAAAAAAABbQ29udGVudF9UeXBlc10ueG1sUEsBAi0AFAAGAAgAAAAhADj9If/WAAAAlAEA&#10;AAsAAAAAAAAAAAAAAAAALwEAAF9yZWxzLy5yZWxzUEsBAi0AFAAGAAgAAAAhAGekBiV7AgAAAAUA&#10;AA4AAAAAAAAAAAAAAAAALgIAAGRycy9lMm9Eb2MueG1sUEsBAi0AFAAGAAgAAAAhAPGy1l/eAAAA&#10;CQEAAA8AAAAAAAAAAAAAAAAA1QQAAGRycy9kb3ducmV2LnhtbFBLBQYAAAAABAAEAPMAAADgBQAA&#10;AAA=&#10;" stroked="f">
                <v:textbox inset="0,0,0,0">
                  <w:txbxContent>
                    <w:tbl>
                      <w:tblPr>
                        <w:tblW w:w="0" w:type="auto"/>
                        <w:tblInd w:w="108" w:type="dxa"/>
                        <w:tblLayout w:type="fixed"/>
                        <w:tblLook w:val="0000" w:firstRow="0" w:lastRow="0" w:firstColumn="0" w:lastColumn="0" w:noHBand="0" w:noVBand="0"/>
                      </w:tblPr>
                      <w:tblGrid>
                        <w:gridCol w:w="4605"/>
                        <w:gridCol w:w="4605"/>
                      </w:tblGrid>
                      <w:tr w:rsidR="008120EC">
                        <w:tc>
                          <w:tcPr>
                            <w:tcW w:w="4605" w:type="dxa"/>
                            <w:shd w:val="clear" w:color="auto" w:fill="auto"/>
                          </w:tcPr>
                          <w:p w:rsidR="005A2E1E" w:rsidRDefault="008120EC" w:rsidP="00E64CC0">
                            <w:pPr>
                              <w:spacing w:after="0" w:line="240" w:lineRule="auto"/>
                              <w:contextualSpacing/>
                            </w:pPr>
                            <w:r>
                              <w:t>V</w:t>
                            </w:r>
                            <w:r w:rsidR="006466BB">
                              <w:t xml:space="preserve"> Kroměříži</w:t>
                            </w:r>
                            <w:r>
                              <w:t xml:space="preserve">, dne </w:t>
                            </w:r>
                            <w:r w:rsidR="006F0570">
                              <w:t>20. 3</w:t>
                            </w:r>
                            <w:r w:rsidR="007D40F1">
                              <w:t xml:space="preserve">. </w:t>
                            </w:r>
                            <w:r w:rsidR="001D6262">
                              <w:t>2024</w:t>
                            </w:r>
                          </w:p>
                          <w:p w:rsidR="008120EC" w:rsidRDefault="008120EC">
                            <w:pPr>
                              <w:spacing w:after="0" w:line="240" w:lineRule="auto"/>
                              <w:contextualSpacing/>
                              <w:jc w:val="center"/>
                            </w:pPr>
                          </w:p>
                          <w:p w:rsidR="008120EC" w:rsidRDefault="008120EC">
                            <w:pPr>
                              <w:spacing w:after="0" w:line="240" w:lineRule="auto"/>
                              <w:contextualSpacing/>
                              <w:jc w:val="center"/>
                            </w:pPr>
                          </w:p>
                          <w:p w:rsidR="006466BB" w:rsidRDefault="006466BB">
                            <w:pPr>
                              <w:spacing w:after="0" w:line="240" w:lineRule="auto"/>
                              <w:contextualSpacing/>
                              <w:jc w:val="center"/>
                            </w:pPr>
                          </w:p>
                          <w:p w:rsidR="006466BB" w:rsidRDefault="006466BB">
                            <w:pPr>
                              <w:spacing w:after="0" w:line="240" w:lineRule="auto"/>
                              <w:contextualSpacing/>
                              <w:jc w:val="center"/>
                            </w:pPr>
                          </w:p>
                          <w:p w:rsidR="00E64CC0" w:rsidRDefault="00E64CC0" w:rsidP="00E64CC0">
                            <w:pPr>
                              <w:spacing w:after="0" w:line="240" w:lineRule="auto"/>
                              <w:contextualSpacing/>
                            </w:pPr>
                          </w:p>
                          <w:p w:rsidR="008120EC" w:rsidRDefault="008120EC" w:rsidP="00E64CC0">
                            <w:pPr>
                              <w:spacing w:after="0" w:line="240" w:lineRule="auto"/>
                              <w:contextualSpacing/>
                            </w:pPr>
                            <w:r>
                              <w:t>…………………………………………..</w:t>
                            </w:r>
                          </w:p>
                          <w:p w:rsidR="005C759E" w:rsidRDefault="005C759E" w:rsidP="00E64CC0">
                            <w:pPr>
                              <w:spacing w:after="0" w:line="240" w:lineRule="auto"/>
                              <w:contextualSpacing/>
                            </w:pPr>
                            <w:r>
                              <w:t xml:space="preserve">         </w:t>
                            </w:r>
                            <w:r w:rsidR="00762C77">
                              <w:t xml:space="preserve">Ing. Petr Šubík </w:t>
                            </w:r>
                          </w:p>
                          <w:p w:rsidR="008120EC" w:rsidRDefault="005C759E" w:rsidP="00E64CC0">
                            <w:pPr>
                              <w:spacing w:after="0" w:line="240" w:lineRule="auto"/>
                              <w:contextualSpacing/>
                            </w:pPr>
                            <w:r>
                              <w:t xml:space="preserve">    </w:t>
                            </w:r>
                            <w:r w:rsidR="00762C77">
                              <w:t>ředitel ÚPS v Kroměříži</w:t>
                            </w:r>
                          </w:p>
                        </w:tc>
                        <w:tc>
                          <w:tcPr>
                            <w:tcW w:w="4605" w:type="dxa"/>
                            <w:shd w:val="clear" w:color="auto" w:fill="auto"/>
                          </w:tcPr>
                          <w:p w:rsidR="001D6262" w:rsidRDefault="00E64CC0" w:rsidP="00E64CC0">
                            <w:pPr>
                              <w:spacing w:after="0" w:line="240" w:lineRule="auto"/>
                              <w:contextualSpacing/>
                            </w:pPr>
                            <w:r>
                              <w:t xml:space="preserve">                 </w:t>
                            </w:r>
                            <w:r w:rsidR="006F0570">
                              <w:t>Dolní Jirčany, dne 26. 3</w:t>
                            </w:r>
                            <w:r w:rsidR="001D6262">
                              <w:t>. 2024</w:t>
                            </w:r>
                          </w:p>
                          <w:p w:rsidR="008120EC" w:rsidRDefault="008120EC">
                            <w:pPr>
                              <w:spacing w:after="0" w:line="240" w:lineRule="auto"/>
                              <w:contextualSpacing/>
                              <w:jc w:val="center"/>
                            </w:pPr>
                          </w:p>
                          <w:p w:rsidR="008120EC" w:rsidRDefault="008120EC">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DA13A2" w:rsidRDefault="00DA13A2">
                            <w:pPr>
                              <w:spacing w:after="0" w:line="240" w:lineRule="auto"/>
                              <w:contextualSpacing/>
                              <w:jc w:val="center"/>
                            </w:pPr>
                          </w:p>
                          <w:p w:rsidR="00DA13A2" w:rsidRDefault="00DA13A2" w:rsidP="00DA13A2">
                            <w:pPr>
                              <w:spacing w:after="0" w:line="240" w:lineRule="auto"/>
                              <w:contextualSpacing/>
                              <w:jc w:val="center"/>
                            </w:pPr>
                            <w:r>
                              <w:t>…………………………………………..</w:t>
                            </w:r>
                          </w:p>
                          <w:p w:rsidR="00762C77" w:rsidRPr="00762C77" w:rsidRDefault="00F952B3" w:rsidP="00DA13A2">
                            <w:pPr>
                              <w:spacing w:after="0" w:line="240" w:lineRule="auto"/>
                              <w:contextualSpacing/>
                              <w:jc w:val="center"/>
                            </w:pPr>
                            <w:r>
                              <w:t>xxxxxxxxxxxxxxx</w:t>
                            </w:r>
                            <w:bookmarkStart w:id="2" w:name="_GoBack"/>
                            <w:bookmarkEnd w:id="2"/>
                          </w:p>
                          <w:p w:rsidR="008120EC" w:rsidRDefault="005C759E">
                            <w:pPr>
                              <w:spacing w:after="0" w:line="240" w:lineRule="auto"/>
                              <w:contextualSpacing/>
                              <w:jc w:val="center"/>
                            </w:pPr>
                            <w:r>
                              <w:t>restaurátor</w:t>
                            </w:r>
                            <w:r w:rsidR="00864396">
                              <w:t>ka</w:t>
                            </w:r>
                          </w:p>
                        </w:tc>
                      </w:tr>
                      <w:tr w:rsidR="00E64CC0">
                        <w:tc>
                          <w:tcPr>
                            <w:tcW w:w="4605" w:type="dxa"/>
                            <w:shd w:val="clear" w:color="auto" w:fill="auto"/>
                          </w:tcPr>
                          <w:p w:rsidR="00E64CC0" w:rsidRDefault="00E64CC0" w:rsidP="00E64CC0">
                            <w:pPr>
                              <w:spacing w:after="0" w:line="240" w:lineRule="auto"/>
                              <w:contextualSpacing/>
                            </w:pPr>
                          </w:p>
                        </w:tc>
                        <w:tc>
                          <w:tcPr>
                            <w:tcW w:w="4605" w:type="dxa"/>
                            <w:shd w:val="clear" w:color="auto" w:fill="auto"/>
                          </w:tcPr>
                          <w:p w:rsidR="00E64CC0" w:rsidRDefault="00E64CC0" w:rsidP="00E64CC0">
                            <w:pPr>
                              <w:spacing w:after="0" w:line="240" w:lineRule="auto"/>
                              <w:contextualSpacing/>
                            </w:pPr>
                          </w:p>
                        </w:tc>
                      </w:tr>
                      <w:tr w:rsidR="00E64CC0">
                        <w:tc>
                          <w:tcPr>
                            <w:tcW w:w="4605" w:type="dxa"/>
                            <w:shd w:val="clear" w:color="auto" w:fill="auto"/>
                          </w:tcPr>
                          <w:p w:rsidR="00E64CC0" w:rsidRDefault="00E64CC0" w:rsidP="00E64CC0">
                            <w:pPr>
                              <w:spacing w:after="0" w:line="240" w:lineRule="auto"/>
                              <w:contextualSpacing/>
                            </w:pPr>
                            <w:r>
                              <w:t xml:space="preserve">   </w:t>
                            </w:r>
                          </w:p>
                        </w:tc>
                        <w:tc>
                          <w:tcPr>
                            <w:tcW w:w="4605" w:type="dxa"/>
                            <w:shd w:val="clear" w:color="auto" w:fill="auto"/>
                          </w:tcPr>
                          <w:p w:rsidR="00E64CC0" w:rsidRDefault="00E64CC0" w:rsidP="00E64CC0">
                            <w:pPr>
                              <w:spacing w:after="0" w:line="240" w:lineRule="auto"/>
                              <w:contextualSpacing/>
                            </w:pPr>
                          </w:p>
                        </w:tc>
                      </w:tr>
                    </w:tbl>
                    <w:p w:rsidR="008120EC" w:rsidRDefault="008120EC" w:rsidP="00762C77"/>
                  </w:txbxContent>
                </v:textbox>
                <w10:wrap type="square" anchorx="margin"/>
              </v:shape>
            </w:pict>
          </mc:Fallback>
        </mc:AlternateContent>
      </w:r>
    </w:p>
    <w:p w:rsidR="00762C77" w:rsidRDefault="00762C77">
      <w:pPr>
        <w:shd w:val="clear" w:color="auto" w:fill="FFFFFF"/>
        <w:spacing w:after="0" w:line="240" w:lineRule="auto"/>
        <w:contextualSpacing/>
        <w:rPr>
          <w:rFonts w:ascii="Times New Roman" w:hAnsi="Times New Roman"/>
          <w:b/>
          <w:bCs/>
          <w:color w:val="000000"/>
        </w:rPr>
      </w:pPr>
    </w:p>
    <w:p w:rsidR="005C759E" w:rsidRDefault="005C759E">
      <w:pPr>
        <w:shd w:val="clear" w:color="auto" w:fill="FFFFFF"/>
        <w:spacing w:after="0" w:line="240" w:lineRule="auto"/>
        <w:contextualSpacing/>
        <w:rPr>
          <w:rFonts w:ascii="Times New Roman" w:hAnsi="Times New Roman"/>
          <w:b/>
          <w:bCs/>
          <w:color w:val="000000"/>
        </w:rPr>
      </w:pPr>
    </w:p>
    <w:p w:rsidR="00762C77" w:rsidRPr="00762C77" w:rsidRDefault="00762C77" w:rsidP="00762C77">
      <w:pPr>
        <w:rPr>
          <w:rFonts w:ascii="Times New Roman" w:hAnsi="Times New Roman"/>
        </w:rPr>
      </w:pPr>
    </w:p>
    <w:p w:rsidR="00762C77" w:rsidRDefault="00762C77" w:rsidP="00762C77">
      <w:pPr>
        <w:rPr>
          <w:rFonts w:ascii="Times New Roman" w:hAnsi="Times New Roman"/>
        </w:rPr>
      </w:pPr>
    </w:p>
    <w:p w:rsidR="006F0570" w:rsidRDefault="006F0570" w:rsidP="00762C77">
      <w:pPr>
        <w:rPr>
          <w:rFonts w:ascii="Times New Roman" w:hAnsi="Times New Roman"/>
        </w:rPr>
      </w:pPr>
    </w:p>
    <w:p w:rsidR="006F0570" w:rsidRDefault="006F0570" w:rsidP="00762C77">
      <w:pPr>
        <w:rPr>
          <w:rFonts w:ascii="Times New Roman" w:hAnsi="Times New Roman"/>
        </w:rPr>
      </w:pPr>
    </w:p>
    <w:p w:rsidR="006F0570" w:rsidRDefault="006F0570" w:rsidP="00762C77">
      <w:pPr>
        <w:rPr>
          <w:rFonts w:ascii="Times New Roman" w:hAnsi="Times New Roman"/>
        </w:rPr>
      </w:pPr>
    </w:p>
    <w:p w:rsidR="006F0570" w:rsidRDefault="006F0570" w:rsidP="00762C77">
      <w:pPr>
        <w:rPr>
          <w:rFonts w:ascii="Times New Roman" w:hAnsi="Times New Roman"/>
        </w:rPr>
      </w:pPr>
    </w:p>
    <w:sectPr w:rsidR="006F0570">
      <w:headerReference w:type="default" r:id="rId9"/>
      <w:footerReference w:type="default" r:id="rId10"/>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77D" w:rsidRDefault="0041177D">
      <w:pPr>
        <w:spacing w:after="0" w:line="240" w:lineRule="auto"/>
      </w:pPr>
      <w:r>
        <w:separator/>
      </w:r>
    </w:p>
  </w:endnote>
  <w:endnote w:type="continuationSeparator" w:id="0">
    <w:p w:rsidR="0041177D" w:rsidRDefault="0041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ont283">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F952B3">
      <w:rPr>
        <w:noProof/>
      </w:rPr>
      <w:t>6</w:t>
    </w:r>
    <w:r>
      <w:fldChar w:fldCharType="end"/>
    </w:r>
  </w:p>
  <w:p w:rsidR="008120EC" w:rsidRDefault="00812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77D" w:rsidRDefault="0041177D">
      <w:pPr>
        <w:spacing w:after="0" w:line="240" w:lineRule="auto"/>
      </w:pPr>
      <w:r>
        <w:separator/>
      </w:r>
    </w:p>
  </w:footnote>
  <w:footnote w:type="continuationSeparator" w:id="0">
    <w:p w:rsidR="0041177D" w:rsidRDefault="00411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F952B3">
    <w:r>
      <w:rPr>
        <w:noProof/>
        <w:lang w:eastAsia="cs-CZ"/>
      </w:rPr>
      <w:drawing>
        <wp:inline distT="0" distB="0" distL="0" distR="0">
          <wp:extent cx="1778000" cy="48895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488950"/>
                  </a:xfrm>
                  <a:prstGeom prst="rect">
                    <a:avLst/>
                  </a:prstGeom>
                  <a:noFill/>
                  <a:ln>
                    <a:noFill/>
                  </a:ln>
                </pic:spPr>
              </pic:pic>
            </a:graphicData>
          </a:graphic>
        </wp:inline>
      </w:drawing>
    </w:r>
    <w:r w:rsidR="008120EC">
      <w:tab/>
    </w:r>
    <w:r w:rsidR="008120EC">
      <w:tab/>
    </w:r>
    <w:r w:rsidR="008120EC">
      <w:tab/>
    </w:r>
    <w:r w:rsidR="008120EC">
      <w:tab/>
    </w:r>
    <w:r w:rsidR="008120EC">
      <w:tab/>
    </w:r>
    <w:r w:rsidR="008120EC">
      <w:tab/>
    </w:r>
    <w:r w:rsidR="008120E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97004E60"/>
    <w:name w:val="WWNum2"/>
    <w:lvl w:ilvl="0">
      <w:start w:val="1"/>
      <w:numFmt w:val="decimal"/>
      <w:lvlText w:val="%1."/>
      <w:lvlJc w:val="left"/>
      <w:pPr>
        <w:tabs>
          <w:tab w:val="num" w:pos="-284"/>
        </w:tabs>
        <w:ind w:left="502" w:hanging="360"/>
      </w:pPr>
      <w:rPr>
        <w:rFonts w:ascii="Calibri" w:eastAsia="Calibri" w:hAnsi="Calibri" w:cs="Times New Roman"/>
        <w:b w:val="0"/>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BFD6E73"/>
    <w:multiLevelType w:val="hybridMultilevel"/>
    <w:tmpl w:val="90D23C80"/>
    <w:lvl w:ilvl="0" w:tplc="87600A04">
      <w:start w:val="1"/>
      <w:numFmt w:val="decimal"/>
      <w:lvlText w:val="%1."/>
      <w:lvlJc w:val="left"/>
      <w:pPr>
        <w:ind w:left="765" w:hanging="405"/>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C96494"/>
    <w:multiLevelType w:val="hybridMultilevel"/>
    <w:tmpl w:val="2A94D3B4"/>
    <w:lvl w:ilvl="0" w:tplc="46F6A6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6" w15:restartNumberingAfterBreak="0">
    <w:nsid w:val="51FF61E9"/>
    <w:multiLevelType w:val="hybridMultilevel"/>
    <w:tmpl w:val="263AD73E"/>
    <w:lvl w:ilvl="0" w:tplc="2D88099C">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E50AD2"/>
    <w:multiLevelType w:val="hybridMultilevel"/>
    <w:tmpl w:val="59522994"/>
    <w:lvl w:ilvl="0" w:tplc="6F5A328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C4A7243"/>
    <w:multiLevelType w:val="hybridMultilevel"/>
    <w:tmpl w:val="B2EC83A2"/>
    <w:lvl w:ilvl="0" w:tplc="0D886016">
      <w:start w:val="1"/>
      <w:numFmt w:val="bullet"/>
      <w:lvlText w:val="-"/>
      <w:lvlJc w:val="left"/>
      <w:pPr>
        <w:ind w:left="862" w:hanging="360"/>
      </w:pPr>
      <w:rPr>
        <w:rFonts w:ascii="Calibri" w:eastAsia="Calibri" w:hAnsi="Calibri"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8"/>
  </w:num>
  <w:num w:numId="15">
    <w:abstractNumId w:val="15"/>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6"/>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07E4"/>
    <w:rsid w:val="00072DA3"/>
    <w:rsid w:val="00102F00"/>
    <w:rsid w:val="00122D05"/>
    <w:rsid w:val="00123501"/>
    <w:rsid w:val="0016495B"/>
    <w:rsid w:val="0018024B"/>
    <w:rsid w:val="001D6262"/>
    <w:rsid w:val="001F23A5"/>
    <w:rsid w:val="002312DA"/>
    <w:rsid w:val="002548D4"/>
    <w:rsid w:val="002840A7"/>
    <w:rsid w:val="0029445B"/>
    <w:rsid w:val="00297FB6"/>
    <w:rsid w:val="002D685D"/>
    <w:rsid w:val="002F07B3"/>
    <w:rsid w:val="002F7B0C"/>
    <w:rsid w:val="0033660F"/>
    <w:rsid w:val="00372F14"/>
    <w:rsid w:val="0039188D"/>
    <w:rsid w:val="00393CEE"/>
    <w:rsid w:val="003B1271"/>
    <w:rsid w:val="0041177D"/>
    <w:rsid w:val="004176EE"/>
    <w:rsid w:val="00423763"/>
    <w:rsid w:val="00433B70"/>
    <w:rsid w:val="004634B1"/>
    <w:rsid w:val="00490B5B"/>
    <w:rsid w:val="00490FEC"/>
    <w:rsid w:val="004B528D"/>
    <w:rsid w:val="004C36E7"/>
    <w:rsid w:val="004D09C7"/>
    <w:rsid w:val="004E560D"/>
    <w:rsid w:val="00517F49"/>
    <w:rsid w:val="00554F44"/>
    <w:rsid w:val="00561C9A"/>
    <w:rsid w:val="00563274"/>
    <w:rsid w:val="005860C3"/>
    <w:rsid w:val="005910DD"/>
    <w:rsid w:val="00592212"/>
    <w:rsid w:val="00592DB8"/>
    <w:rsid w:val="005A16E3"/>
    <w:rsid w:val="005A2E1E"/>
    <w:rsid w:val="005C759E"/>
    <w:rsid w:val="005D3950"/>
    <w:rsid w:val="005D46C5"/>
    <w:rsid w:val="005D478D"/>
    <w:rsid w:val="00610D0B"/>
    <w:rsid w:val="00611C19"/>
    <w:rsid w:val="006127C4"/>
    <w:rsid w:val="00624D62"/>
    <w:rsid w:val="006313BB"/>
    <w:rsid w:val="006466BB"/>
    <w:rsid w:val="00664F89"/>
    <w:rsid w:val="00675B8B"/>
    <w:rsid w:val="006908B3"/>
    <w:rsid w:val="006B52FA"/>
    <w:rsid w:val="006C7823"/>
    <w:rsid w:val="006F0570"/>
    <w:rsid w:val="00716CA0"/>
    <w:rsid w:val="00742FFA"/>
    <w:rsid w:val="00753EEB"/>
    <w:rsid w:val="00762C77"/>
    <w:rsid w:val="007906F3"/>
    <w:rsid w:val="007C6BEC"/>
    <w:rsid w:val="007D40F1"/>
    <w:rsid w:val="007D590F"/>
    <w:rsid w:val="008120EC"/>
    <w:rsid w:val="0081322F"/>
    <w:rsid w:val="00827D3E"/>
    <w:rsid w:val="00847DD2"/>
    <w:rsid w:val="00864396"/>
    <w:rsid w:val="00881D47"/>
    <w:rsid w:val="0088354D"/>
    <w:rsid w:val="008915B6"/>
    <w:rsid w:val="008A6538"/>
    <w:rsid w:val="008B4A25"/>
    <w:rsid w:val="008C208F"/>
    <w:rsid w:val="008E1711"/>
    <w:rsid w:val="008F0880"/>
    <w:rsid w:val="00907DD1"/>
    <w:rsid w:val="00962228"/>
    <w:rsid w:val="0098302D"/>
    <w:rsid w:val="009A0DBB"/>
    <w:rsid w:val="009B6D6A"/>
    <w:rsid w:val="009C42ED"/>
    <w:rsid w:val="00A0754D"/>
    <w:rsid w:val="00A15F2A"/>
    <w:rsid w:val="00A543FF"/>
    <w:rsid w:val="00A611A3"/>
    <w:rsid w:val="00A76BC4"/>
    <w:rsid w:val="00A81AD0"/>
    <w:rsid w:val="00AA14B2"/>
    <w:rsid w:val="00AA25AE"/>
    <w:rsid w:val="00AB18E0"/>
    <w:rsid w:val="00AE0BB0"/>
    <w:rsid w:val="00AF61CD"/>
    <w:rsid w:val="00B24285"/>
    <w:rsid w:val="00B45335"/>
    <w:rsid w:val="00B603CD"/>
    <w:rsid w:val="00B85F5A"/>
    <w:rsid w:val="00BC1E13"/>
    <w:rsid w:val="00BD5E67"/>
    <w:rsid w:val="00BE568B"/>
    <w:rsid w:val="00C045D2"/>
    <w:rsid w:val="00C210A1"/>
    <w:rsid w:val="00C25501"/>
    <w:rsid w:val="00C26A84"/>
    <w:rsid w:val="00C34A06"/>
    <w:rsid w:val="00C41C89"/>
    <w:rsid w:val="00CA7377"/>
    <w:rsid w:val="00CB169B"/>
    <w:rsid w:val="00CB7622"/>
    <w:rsid w:val="00CB77BF"/>
    <w:rsid w:val="00CE28F7"/>
    <w:rsid w:val="00D017EF"/>
    <w:rsid w:val="00D35890"/>
    <w:rsid w:val="00D522D7"/>
    <w:rsid w:val="00D757A5"/>
    <w:rsid w:val="00DA13A2"/>
    <w:rsid w:val="00DD5892"/>
    <w:rsid w:val="00E11094"/>
    <w:rsid w:val="00E13CDB"/>
    <w:rsid w:val="00E32D8D"/>
    <w:rsid w:val="00E43C57"/>
    <w:rsid w:val="00E544E2"/>
    <w:rsid w:val="00E64CC0"/>
    <w:rsid w:val="00E6769C"/>
    <w:rsid w:val="00E679F6"/>
    <w:rsid w:val="00E762D5"/>
    <w:rsid w:val="00EA12A1"/>
    <w:rsid w:val="00EC20E9"/>
    <w:rsid w:val="00F0705E"/>
    <w:rsid w:val="00F12E11"/>
    <w:rsid w:val="00F50DFD"/>
    <w:rsid w:val="00F952B3"/>
    <w:rsid w:val="00FB0F7E"/>
    <w:rsid w:val="00FC50F8"/>
    <w:rsid w:val="00FE3635"/>
    <w:rsid w:val="00FE43AC"/>
    <w:rsid w:val="00FF0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FBA054"/>
  <w15:chartTrackingRefBased/>
  <w15:docId w15:val="{868AE0F6-00FB-4527-8C8A-DF1405F7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570"/>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283"/>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283"/>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sz w:val="18"/>
      <w:szCs w:val="18"/>
      <w:lang w:val="x-none"/>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character" w:customStyle="1" w:styleId="object">
    <w:name w:val="object"/>
    <w:rsid w:val="00A81AD0"/>
  </w:style>
  <w:style w:type="paragraph" w:customStyle="1" w:styleId="Odstavecseseznamem10">
    <w:name w:val="Odstavec se seznamem1"/>
    <w:basedOn w:val="Normln"/>
    <w:rsid w:val="00433B70"/>
    <w:pPr>
      <w:ind w:left="720"/>
      <w:contextualSpacing/>
    </w:pPr>
  </w:style>
  <w:style w:type="paragraph" w:customStyle="1" w:styleId="Standard">
    <w:name w:val="Standard"/>
    <w:qFormat/>
    <w:rsid w:val="005A2E1E"/>
    <w:pPr>
      <w:suppressAutoHyphens/>
    </w:pPr>
    <w:rPr>
      <w:color w:val="00000A"/>
      <w:kern w:val="2"/>
      <w:sz w:val="24"/>
      <w:szCs w:val="24"/>
      <w:lang w:eastAsia="zh-CN"/>
    </w:rPr>
  </w:style>
  <w:style w:type="character" w:customStyle="1" w:styleId="Internetovodkaz">
    <w:name w:val="Internetový odkaz"/>
    <w:rsid w:val="005A2E1E"/>
    <w:rPr>
      <w:color w:val="000080"/>
      <w:u w:val="single"/>
    </w:rPr>
  </w:style>
  <w:style w:type="paragraph" w:customStyle="1" w:styleId="Odstavecseseznamem2">
    <w:name w:val="Odstavec se seznamem2"/>
    <w:basedOn w:val="Normln"/>
    <w:rsid w:val="008A6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91860">
      <w:bodyDiv w:val="1"/>
      <w:marLeft w:val="0"/>
      <w:marRight w:val="0"/>
      <w:marTop w:val="0"/>
      <w:marBottom w:val="0"/>
      <w:divBdr>
        <w:top w:val="none" w:sz="0" w:space="0" w:color="auto"/>
        <w:left w:val="none" w:sz="0" w:space="0" w:color="auto"/>
        <w:bottom w:val="none" w:sz="0" w:space="0" w:color="auto"/>
        <w:right w:val="none" w:sz="0" w:space="0" w:color="auto"/>
      </w:divBdr>
      <w:divsChild>
        <w:div w:id="1871145792">
          <w:marLeft w:val="0"/>
          <w:marRight w:val="0"/>
          <w:marTop w:val="0"/>
          <w:marBottom w:val="0"/>
          <w:divBdr>
            <w:top w:val="none" w:sz="0" w:space="0" w:color="auto"/>
            <w:left w:val="none" w:sz="0" w:space="0" w:color="auto"/>
            <w:bottom w:val="none" w:sz="0" w:space="0" w:color="auto"/>
            <w:right w:val="none" w:sz="0" w:space="0" w:color="auto"/>
          </w:divBdr>
          <w:divsChild>
            <w:div w:id="18720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A6E92-4F1D-4FD4-AA38-A414704D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2417</Words>
  <Characters>14263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16647</CharactersWithSpaces>
  <SharedDoc>false</SharedDoc>
  <HLinks>
    <vt:vector size="18" baseType="variant">
      <vt:variant>
        <vt:i4>3080218</vt:i4>
      </vt:variant>
      <vt:variant>
        <vt:i4>6</vt:i4>
      </vt:variant>
      <vt:variant>
        <vt:i4>0</vt:i4>
      </vt:variant>
      <vt:variant>
        <vt:i4>5</vt:i4>
      </vt:variant>
      <vt:variant>
        <vt:lpwstr>mailto:boriskarloff@seznam.cz</vt:lpwstr>
      </vt:variant>
      <vt:variant>
        <vt:lpwstr/>
      </vt:variant>
      <vt:variant>
        <vt:i4>8126580</vt:i4>
      </vt:variant>
      <vt:variant>
        <vt:i4>3</vt:i4>
      </vt:variant>
      <vt:variant>
        <vt:i4>0</vt:i4>
      </vt:variant>
      <vt:variant>
        <vt:i4>5</vt:i4>
      </vt:variant>
      <vt:variant>
        <vt:lpwstr>http://www.npu.cz/</vt:lpwstr>
      </vt:variant>
      <vt:variant>
        <vt:lpwstr/>
      </vt:variant>
      <vt:variant>
        <vt:i4>4259938</vt:i4>
      </vt:variant>
      <vt:variant>
        <vt:i4>0</vt:i4>
      </vt:variant>
      <vt:variant>
        <vt:i4>0</vt:i4>
      </vt:variant>
      <vt:variant>
        <vt:i4>5</vt:i4>
      </vt:variant>
      <vt:variant>
        <vt:lpwstr>mailto:ups.kr.fakturace@npu.cz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cp:lastModifiedBy>-</cp:lastModifiedBy>
  <cp:revision>2</cp:revision>
  <cp:lastPrinted>2024-03-18T12:25:00Z</cp:lastPrinted>
  <dcterms:created xsi:type="dcterms:W3CDTF">2024-04-18T09:04:00Z</dcterms:created>
  <dcterms:modified xsi:type="dcterms:W3CDTF">2024-04-18T09:04:00Z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