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527" w:type="dxa"/>
        <w:tblInd w:w="-226" w:type="dxa"/>
        <w:tblCellMar>
          <w:top w:w="89" w:type="dxa"/>
          <w:left w:w="9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841"/>
        <w:gridCol w:w="2686"/>
      </w:tblGrid>
      <w:tr w:rsidR="00A806FB">
        <w:trPr>
          <w:trHeight w:val="676"/>
        </w:trPr>
        <w:tc>
          <w:tcPr>
            <w:tcW w:w="5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06FB" w:rsidRDefault="00527E1A">
            <w:pPr>
              <w:spacing w:after="0"/>
            </w:pPr>
            <w:bookmarkStart w:id="0" w:name="_GoBack"/>
            <w:bookmarkEnd w:id="0"/>
            <w:r>
              <w:rPr>
                <w:sz w:val="40"/>
              </w:rPr>
              <w:t>Potvrzení objednávky číslo</w:t>
            </w:r>
          </w:p>
        </w:tc>
        <w:tc>
          <w:tcPr>
            <w:tcW w:w="2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06FB" w:rsidRDefault="00527E1A">
            <w:pPr>
              <w:spacing w:after="0"/>
              <w:ind w:left="52"/>
            </w:pPr>
            <w:r>
              <w:rPr>
                <w:sz w:val="36"/>
              </w:rPr>
              <w:t>OD1702662ŕ)</w:t>
            </w:r>
          </w:p>
        </w:tc>
      </w:tr>
    </w:tbl>
    <w:tbl>
      <w:tblPr>
        <w:tblStyle w:val="TableGrid"/>
        <w:tblpPr w:vertAnchor="text" w:tblpX="4876" w:tblpY="-698"/>
        <w:tblOverlap w:val="never"/>
        <w:tblW w:w="3435" w:type="dxa"/>
        <w:tblInd w:w="0" w:type="dxa"/>
        <w:tblCellMar>
          <w:top w:w="46" w:type="dxa"/>
          <w:left w:w="89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713"/>
        <w:gridCol w:w="1722"/>
      </w:tblGrid>
      <w:tr w:rsidR="00A806FB">
        <w:trPr>
          <w:trHeight w:val="415"/>
        </w:trPr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06FB" w:rsidRDefault="00527E1A">
            <w:pPr>
              <w:spacing w:after="0"/>
              <w:ind w:left="14"/>
            </w:pPr>
            <w:r>
              <w:rPr>
                <w:sz w:val="18"/>
              </w:rPr>
              <w:t>Datum potvrzení:</w:t>
            </w:r>
          </w:p>
        </w:tc>
        <w:tc>
          <w:tcPr>
            <w:tcW w:w="1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06FB" w:rsidRDefault="00527E1A">
            <w:pPr>
              <w:spacing w:after="0"/>
              <w:ind w:left="7"/>
            </w:pPr>
            <w:r>
              <w:rPr>
                <w:sz w:val="18"/>
              </w:rPr>
              <w:t>26.6.2017</w:t>
            </w:r>
          </w:p>
        </w:tc>
      </w:tr>
      <w:tr w:rsidR="00A806FB">
        <w:trPr>
          <w:trHeight w:val="629"/>
        </w:trPr>
        <w:tc>
          <w:tcPr>
            <w:tcW w:w="171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806FB" w:rsidRDefault="00527E1A">
            <w:pPr>
              <w:spacing w:after="0"/>
              <w:ind w:firstLine="14"/>
            </w:pPr>
            <w:r>
              <w:rPr>
                <w:sz w:val="16"/>
              </w:rPr>
              <w:t xml:space="preserve">Navržený termín </w:t>
            </w:r>
            <w:r>
              <w:rPr>
                <w:sz w:val="16"/>
              </w:rPr>
              <w:t>plnění:</w:t>
            </w:r>
          </w:p>
        </w:tc>
        <w:tc>
          <w:tcPr>
            <w:tcW w:w="1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06FB" w:rsidRDefault="00527E1A">
            <w:pPr>
              <w:spacing w:after="0"/>
              <w:ind w:left="14"/>
            </w:pPr>
            <w:r>
              <w:rPr>
                <w:sz w:val="18"/>
              </w:rPr>
              <w:t>30.6.2017</w:t>
            </w:r>
          </w:p>
        </w:tc>
      </w:tr>
    </w:tbl>
    <w:tbl>
      <w:tblPr>
        <w:tblStyle w:val="TableGrid"/>
        <w:tblpPr w:vertAnchor="text" w:tblpX="-211" w:tblpY="-681"/>
        <w:tblOverlap w:val="never"/>
        <w:tblW w:w="3389" w:type="dxa"/>
        <w:tblInd w:w="0" w:type="dxa"/>
        <w:tblCellMar>
          <w:top w:w="35" w:type="dxa"/>
          <w:left w:w="9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266"/>
        <w:gridCol w:w="2123"/>
      </w:tblGrid>
      <w:tr w:rsidR="00A806FB">
        <w:trPr>
          <w:trHeight w:val="419"/>
        </w:trPr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06FB" w:rsidRDefault="00527E1A">
            <w:pPr>
              <w:spacing w:after="0"/>
            </w:pPr>
            <w:proofErr w:type="spellStart"/>
            <w:r>
              <w:rPr>
                <w:sz w:val="16"/>
              </w:rPr>
              <w:t>Císlo</w:t>
            </w:r>
            <w:proofErr w:type="spellEnd"/>
            <w:r>
              <w:rPr>
                <w:sz w:val="16"/>
              </w:rPr>
              <w:t xml:space="preserve"> dokladu.</w:t>
            </w:r>
          </w:p>
        </w:tc>
        <w:tc>
          <w:tcPr>
            <w:tcW w:w="2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06FB" w:rsidRDefault="00A806FB"/>
        </w:tc>
      </w:tr>
      <w:tr w:rsidR="00A806FB">
        <w:trPr>
          <w:trHeight w:val="633"/>
        </w:trPr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06FB" w:rsidRDefault="00527E1A">
            <w:pPr>
              <w:spacing w:after="0"/>
            </w:pPr>
            <w:r>
              <w:rPr>
                <w:sz w:val="16"/>
              </w:rPr>
              <w:t>Referent:</w:t>
            </w:r>
          </w:p>
        </w:tc>
        <w:tc>
          <w:tcPr>
            <w:tcW w:w="2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806FB" w:rsidRDefault="00A806FB"/>
        </w:tc>
      </w:tr>
    </w:tbl>
    <w:p w:rsidR="00A806FB" w:rsidRDefault="00527E1A">
      <w:pPr>
        <w:spacing w:after="447"/>
        <w:ind w:left="1346"/>
        <w:jc w:val="center"/>
      </w:pPr>
      <w:r>
        <w:rPr>
          <w:sz w:val="8"/>
        </w:rPr>
        <w:t xml:space="preserve">t </w:t>
      </w:r>
    </w:p>
    <w:tbl>
      <w:tblPr>
        <w:tblStyle w:val="TableGrid"/>
        <w:tblW w:w="8512" w:type="dxa"/>
        <w:tblInd w:w="-175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51"/>
        <w:gridCol w:w="815"/>
        <w:gridCol w:w="191"/>
        <w:gridCol w:w="1515"/>
        <w:gridCol w:w="1046"/>
        <w:gridCol w:w="840"/>
        <w:gridCol w:w="1511"/>
        <w:gridCol w:w="1577"/>
        <w:gridCol w:w="33"/>
      </w:tblGrid>
      <w:tr w:rsidR="00A806FB">
        <w:trPr>
          <w:trHeight w:val="3393"/>
        </w:trPr>
        <w:tc>
          <w:tcPr>
            <w:tcW w:w="42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806FB" w:rsidRDefault="00A806FB">
            <w:pPr>
              <w:spacing w:after="0"/>
              <w:ind w:left="-1544" w:right="849"/>
            </w:pPr>
          </w:p>
          <w:tbl>
            <w:tblPr>
              <w:tblStyle w:val="TableGrid"/>
              <w:tblW w:w="3385" w:type="dxa"/>
              <w:tblInd w:w="0" w:type="dxa"/>
              <w:tblCellMar>
                <w:top w:w="39" w:type="dxa"/>
                <w:left w:w="82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385"/>
            </w:tblGrid>
            <w:tr w:rsidR="00A806FB">
              <w:trPr>
                <w:trHeight w:val="403"/>
              </w:trPr>
              <w:tc>
                <w:tcPr>
                  <w:tcW w:w="33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806FB" w:rsidRDefault="00527E1A">
                  <w:pPr>
                    <w:spacing w:after="0"/>
                  </w:pPr>
                  <w:proofErr w:type="gramStart"/>
                  <w:r>
                    <w:rPr>
                      <w:sz w:val="16"/>
                    </w:rPr>
                    <w:t>Dodavatel :</w:t>
                  </w:r>
                  <w:proofErr w:type="gramEnd"/>
                </w:p>
              </w:tc>
            </w:tr>
            <w:tr w:rsidR="00A806FB">
              <w:trPr>
                <w:trHeight w:val="2928"/>
              </w:trPr>
              <w:tc>
                <w:tcPr>
                  <w:tcW w:w="33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806FB" w:rsidRDefault="00527E1A">
                  <w:pPr>
                    <w:spacing w:after="173"/>
                    <w:ind w:left="14"/>
                  </w:pPr>
                  <w:proofErr w:type="gramStart"/>
                  <w:r>
                    <w:rPr>
                      <w:sz w:val="16"/>
                    </w:rPr>
                    <w:t>*)</w:t>
                  </w:r>
                  <w:proofErr w:type="spellStart"/>
                  <w:r>
                    <w:rPr>
                      <w:sz w:val="16"/>
                    </w:rPr>
                    <w:t>Phadia</w:t>
                  </w:r>
                  <w:proofErr w:type="spellEnd"/>
                  <w:proofErr w:type="gramEnd"/>
                  <w:r>
                    <w:rPr>
                      <w:sz w:val="16"/>
                    </w:rPr>
                    <w:t>, s.r.o.</w:t>
                  </w:r>
                </w:p>
                <w:p w:rsidR="00A806FB" w:rsidRDefault="00527E1A">
                  <w:pPr>
                    <w:spacing w:after="17"/>
                    <w:ind w:left="7"/>
                  </w:pPr>
                  <w:r>
                    <w:rPr>
                      <w:sz w:val="16"/>
                    </w:rPr>
                    <w:t>Drahobejlova 1019/27</w:t>
                  </w:r>
                </w:p>
                <w:p w:rsidR="00A806FB" w:rsidRDefault="00527E1A">
                  <w:pPr>
                    <w:spacing w:after="0"/>
                    <w:ind w:left="22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44263" cy="82226"/>
                        <wp:effectExtent l="0" t="0" r="0" b="0"/>
                        <wp:docPr id="2775" name="Picture 2775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775" name="Picture 2775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44263" cy="822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A806FB" w:rsidRDefault="00A806FB"/>
        </w:tc>
        <w:tc>
          <w:tcPr>
            <w:tcW w:w="427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806FB" w:rsidRDefault="00A806FB">
            <w:pPr>
              <w:spacing w:after="0"/>
              <w:ind w:left="-5778" w:right="10057"/>
            </w:pPr>
          </w:p>
          <w:tbl>
            <w:tblPr>
              <w:tblStyle w:val="TableGrid"/>
              <w:tblW w:w="3430" w:type="dxa"/>
              <w:tblInd w:w="849" w:type="dxa"/>
              <w:tblCellMar>
                <w:top w:w="31" w:type="dxa"/>
                <w:left w:w="79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430"/>
            </w:tblGrid>
            <w:tr w:rsidR="00A806FB">
              <w:trPr>
                <w:trHeight w:val="40"/>
              </w:trPr>
              <w:tc>
                <w:tcPr>
                  <w:tcW w:w="3430" w:type="dxa"/>
                  <w:tcBorders>
                    <w:top w:val="nil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:rsidR="00A806FB" w:rsidRDefault="00A806FB"/>
              </w:tc>
            </w:tr>
            <w:tr w:rsidR="00A806FB">
              <w:trPr>
                <w:trHeight w:val="273"/>
              </w:trPr>
              <w:tc>
                <w:tcPr>
                  <w:tcW w:w="3430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806FB" w:rsidRDefault="00527E1A">
                  <w:pPr>
                    <w:spacing w:after="0"/>
                  </w:pPr>
                  <w:r>
                    <w:rPr>
                      <w:sz w:val="18"/>
                    </w:rPr>
                    <w:t>Odběratel.</w:t>
                  </w:r>
                </w:p>
              </w:tc>
            </w:tr>
            <w:tr w:rsidR="00A806FB">
              <w:trPr>
                <w:trHeight w:val="433"/>
              </w:trPr>
              <w:tc>
                <w:tcPr>
                  <w:tcW w:w="0" w:type="auto"/>
                  <w:vMerge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806FB" w:rsidRDefault="00A806FB"/>
              </w:tc>
            </w:tr>
            <w:tr w:rsidR="00A806FB">
              <w:trPr>
                <w:trHeight w:val="2918"/>
              </w:trPr>
              <w:tc>
                <w:tcPr>
                  <w:tcW w:w="34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806FB" w:rsidRDefault="00527E1A">
                  <w:pPr>
                    <w:spacing w:after="100"/>
                  </w:pPr>
                  <w:r>
                    <w:rPr>
                      <w:sz w:val="18"/>
                    </w:rPr>
                    <w:t xml:space="preserve">Zdravotní ústav se sídlem v </w:t>
                  </w:r>
                  <w:proofErr w:type="spellStart"/>
                  <w:r>
                    <w:rPr>
                      <w:sz w:val="18"/>
                    </w:rPr>
                    <w:t>Ustl</w:t>
                  </w:r>
                  <w:proofErr w:type="spellEnd"/>
                  <w:r>
                    <w:rPr>
                      <w:sz w:val="18"/>
                    </w:rPr>
                    <w:t xml:space="preserve"> nad Labem</w:t>
                  </w:r>
                </w:p>
                <w:p w:rsidR="00A806FB" w:rsidRDefault="00527E1A">
                  <w:pPr>
                    <w:spacing w:after="175"/>
                  </w:pPr>
                  <w:proofErr w:type="spellStart"/>
                  <w:r>
                    <w:rPr>
                      <w:sz w:val="14"/>
                    </w:rPr>
                    <w:t>Sidlo</w:t>
                  </w:r>
                  <w:proofErr w:type="spellEnd"/>
                  <w:r>
                    <w:rPr>
                      <w:sz w:val="14"/>
                    </w:rPr>
                    <w:t>: Moskevská 1531/1 S. 400 Ol Ústi nad Labem</w:t>
                  </w:r>
                </w:p>
                <w:p w:rsidR="00A806FB" w:rsidRDefault="00527E1A">
                  <w:pPr>
                    <w:tabs>
                      <w:tab w:val="center" w:pos="2072"/>
                    </w:tabs>
                    <w:spacing w:after="200"/>
                  </w:pPr>
                  <w:r>
                    <w:rPr>
                      <w:sz w:val="14"/>
                    </w:rPr>
                    <w:t>IC 71009361</w:t>
                  </w:r>
                  <w:r>
                    <w:rPr>
                      <w:sz w:val="14"/>
                    </w:rPr>
                    <w:tab/>
                    <w:t>DIC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498047" cy="82226"/>
                        <wp:effectExtent l="0" t="0" r="0" b="0"/>
                        <wp:docPr id="2783" name="Picture 2783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783" name="Picture 2783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98047" cy="822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806FB" w:rsidRDefault="00527E1A">
                  <w:pPr>
                    <w:spacing w:after="0"/>
                    <w:ind w:left="14"/>
                  </w:pPr>
                  <w:r>
                    <w:rPr>
                      <w:sz w:val="18"/>
                    </w:rPr>
                    <w:t xml:space="preserve">Místo plnění: </w:t>
                  </w:r>
                  <w:proofErr w:type="spellStart"/>
                  <w:r>
                    <w:rPr>
                      <w:sz w:val="18"/>
                    </w:rPr>
                    <w:t>Ůsti</w:t>
                  </w:r>
                  <w:proofErr w:type="spellEnd"/>
                  <w:r>
                    <w:rPr>
                      <w:sz w:val="18"/>
                    </w:rPr>
                    <w:t xml:space="preserve"> na Labem</w:t>
                  </w:r>
                </w:p>
              </w:tc>
            </w:tr>
          </w:tbl>
          <w:p w:rsidR="00A806FB" w:rsidRDefault="00A806FB"/>
        </w:tc>
      </w:tr>
      <w:tr w:rsidR="00A806FB">
        <w:trPr>
          <w:gridAfter w:val="1"/>
          <w:wAfter w:w="32" w:type="dxa"/>
          <w:trHeight w:val="2319"/>
        </w:trPr>
        <w:tc>
          <w:tcPr>
            <w:tcW w:w="4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806FB" w:rsidRDefault="00A806FB">
            <w:pPr>
              <w:spacing w:after="0"/>
              <w:ind w:left="-1590" w:right="847"/>
            </w:pPr>
          </w:p>
          <w:tbl>
            <w:tblPr>
              <w:tblStyle w:val="TableGrid"/>
              <w:tblW w:w="3358" w:type="dxa"/>
              <w:tblInd w:w="0" w:type="dxa"/>
              <w:tblCellMar>
                <w:top w:w="22" w:type="dxa"/>
                <w:left w:w="0" w:type="dxa"/>
                <w:bottom w:w="0" w:type="dxa"/>
                <w:right w:w="177" w:type="dxa"/>
              </w:tblCellMar>
              <w:tblLook w:val="04A0" w:firstRow="1" w:lastRow="0" w:firstColumn="1" w:lastColumn="0" w:noHBand="0" w:noVBand="1"/>
            </w:tblPr>
            <w:tblGrid>
              <w:gridCol w:w="1403"/>
              <w:gridCol w:w="979"/>
              <w:gridCol w:w="976"/>
            </w:tblGrid>
            <w:tr w:rsidR="00A806FB">
              <w:trPr>
                <w:trHeight w:val="410"/>
              </w:trPr>
              <w:tc>
                <w:tcPr>
                  <w:tcW w:w="14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A806FB" w:rsidRDefault="00527E1A">
                  <w:pPr>
                    <w:spacing w:after="0"/>
                    <w:ind w:left="79"/>
                  </w:pPr>
                  <w:r>
                    <w:rPr>
                      <w:sz w:val="18"/>
                    </w:rPr>
                    <w:t>Platební údaje.</w:t>
                  </w:r>
                </w:p>
              </w:tc>
              <w:tc>
                <w:tcPr>
                  <w:tcW w:w="1955" w:type="dxa"/>
                  <w:gridSpan w:val="2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:rsidR="00A806FB" w:rsidRDefault="00A806FB"/>
              </w:tc>
            </w:tr>
            <w:tr w:rsidR="00A806FB">
              <w:trPr>
                <w:trHeight w:val="842"/>
              </w:trPr>
              <w:tc>
                <w:tcPr>
                  <w:tcW w:w="14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806FB" w:rsidRDefault="00527E1A">
                  <w:pPr>
                    <w:spacing w:after="0"/>
                    <w:ind w:left="86"/>
                  </w:pPr>
                  <w:proofErr w:type="spellStart"/>
                  <w:r>
                    <w:rPr>
                      <w:sz w:val="16"/>
                    </w:rPr>
                    <w:t>Zůsob</w:t>
                  </w:r>
                  <w:proofErr w:type="spellEnd"/>
                  <w:r>
                    <w:rPr>
                      <w:sz w:val="16"/>
                    </w:rPr>
                    <w:t xml:space="preserve"> úhrady,</w:t>
                  </w:r>
                </w:p>
              </w:tc>
              <w:tc>
                <w:tcPr>
                  <w:tcW w:w="1955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806FB" w:rsidRDefault="00527E1A">
                  <w:pPr>
                    <w:spacing w:after="0"/>
                    <w:ind w:left="86" w:right="36" w:firstLine="7"/>
                    <w:jc w:val="both"/>
                  </w:pPr>
                  <w:proofErr w:type="spellStart"/>
                  <w:r>
                    <w:rPr>
                      <w:sz w:val="16"/>
                    </w:rPr>
                    <w:t>Bankovnim</w:t>
                  </w:r>
                  <w:proofErr w:type="spellEnd"/>
                  <w:r>
                    <w:rPr>
                      <w:sz w:val="16"/>
                    </w:rPr>
                    <w:t xml:space="preserve"> převodem na základě daňového dokladu</w:t>
                  </w:r>
                </w:p>
              </w:tc>
            </w:tr>
            <w:tr w:rsidR="00A806FB">
              <w:trPr>
                <w:trHeight w:val="611"/>
              </w:trPr>
              <w:tc>
                <w:tcPr>
                  <w:tcW w:w="14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806FB" w:rsidRDefault="00527E1A">
                  <w:pPr>
                    <w:spacing w:after="0"/>
                    <w:ind w:left="94"/>
                  </w:pPr>
                  <w:r>
                    <w:rPr>
                      <w:sz w:val="16"/>
                    </w:rPr>
                    <w:t>Splatnost:</w:t>
                  </w:r>
                </w:p>
              </w:tc>
              <w:tc>
                <w:tcPr>
                  <w:tcW w:w="9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A806FB" w:rsidRDefault="00527E1A">
                  <w:pPr>
                    <w:spacing w:after="0"/>
                    <w:ind w:left="108"/>
                  </w:pPr>
                  <w:r>
                    <w:rPr>
                      <w:sz w:val="18"/>
                    </w:rPr>
                    <w:t>Do 14</w:t>
                  </w:r>
                </w:p>
                <w:p w:rsidR="00A806FB" w:rsidRDefault="00527E1A">
                  <w:pPr>
                    <w:spacing w:after="0"/>
                    <w:ind w:left="108"/>
                  </w:pPr>
                  <w:r>
                    <w:rPr>
                      <w:sz w:val="16"/>
                    </w:rPr>
                    <w:t>DUZP</w:t>
                  </w:r>
                </w:p>
              </w:tc>
              <w:tc>
                <w:tcPr>
                  <w:tcW w:w="976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:rsidR="00A806FB" w:rsidRDefault="00527E1A">
                  <w:pPr>
                    <w:spacing w:after="0"/>
                  </w:pPr>
                  <w:r>
                    <w:rPr>
                      <w:sz w:val="16"/>
                    </w:rPr>
                    <w:t>dnů od</w:t>
                  </w:r>
                </w:p>
              </w:tc>
            </w:tr>
            <w:tr w:rsidR="00A806FB">
              <w:trPr>
                <w:trHeight w:val="413"/>
              </w:trPr>
              <w:tc>
                <w:tcPr>
                  <w:tcW w:w="1403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:rsidR="00A806FB" w:rsidRDefault="00527E1A">
                  <w:pPr>
                    <w:spacing w:after="0"/>
                    <w:ind w:left="122"/>
                  </w:pPr>
                  <w:proofErr w:type="gramStart"/>
                  <w:r>
                    <w:rPr>
                      <w:sz w:val="18"/>
                    </w:rPr>
                    <w:t>(.•</w:t>
                  </w:r>
                  <w:proofErr w:type="gramEnd"/>
                  <w:r>
                    <w:rPr>
                      <w:sz w:val="18"/>
                    </w:rPr>
                    <w:t>rok z prodleni.</w:t>
                  </w:r>
                </w:p>
              </w:tc>
              <w:tc>
                <w:tcPr>
                  <w:tcW w:w="1955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806FB" w:rsidRDefault="00527E1A">
                  <w:pPr>
                    <w:spacing w:after="0"/>
                    <w:ind w:left="108"/>
                  </w:pPr>
                  <w:r>
                    <w:rPr>
                      <w:sz w:val="18"/>
                    </w:rPr>
                    <w:t xml:space="preserve">92 </w:t>
                  </w:r>
                  <w:proofErr w:type="spellStart"/>
                  <w:r>
                    <w:rPr>
                      <w:sz w:val="18"/>
                    </w:rPr>
                    <w:t>nař</w:t>
                  </w:r>
                  <w:proofErr w:type="spellEnd"/>
                  <w:r>
                    <w:rPr>
                      <w:sz w:val="18"/>
                    </w:rPr>
                    <w:t xml:space="preserve">. </w:t>
                  </w:r>
                  <w:proofErr w:type="spellStart"/>
                  <w:r>
                    <w:rPr>
                      <w:sz w:val="18"/>
                    </w:rPr>
                    <w:t>vl</w:t>
                  </w:r>
                  <w:proofErr w:type="spellEnd"/>
                  <w:r>
                    <w:rPr>
                      <w:sz w:val="18"/>
                    </w:rPr>
                    <w:t>. 351/2013 Sb.</w:t>
                  </w:r>
                </w:p>
              </w:tc>
            </w:tr>
          </w:tbl>
          <w:p w:rsidR="00A806FB" w:rsidRDefault="00A806FB"/>
        </w:tc>
        <w:tc>
          <w:tcPr>
            <w:tcW w:w="427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806FB" w:rsidRDefault="00A806FB">
            <w:pPr>
              <w:spacing w:after="0"/>
              <w:ind w:left="-5795" w:right="10071"/>
            </w:pPr>
          </w:p>
          <w:tbl>
            <w:tblPr>
              <w:tblStyle w:val="TableGrid"/>
              <w:tblW w:w="3430" w:type="dxa"/>
              <w:tblInd w:w="847" w:type="dxa"/>
              <w:tblCellMar>
                <w:top w:w="50" w:type="dxa"/>
                <w:left w:w="79" w:type="dxa"/>
                <w:bottom w:w="0" w:type="dxa"/>
                <w:right w:w="252" w:type="dxa"/>
              </w:tblCellMar>
              <w:tblLook w:val="04A0" w:firstRow="1" w:lastRow="0" w:firstColumn="1" w:lastColumn="0" w:noHBand="0" w:noVBand="1"/>
            </w:tblPr>
            <w:tblGrid>
              <w:gridCol w:w="1583"/>
              <w:gridCol w:w="1847"/>
            </w:tblGrid>
            <w:tr w:rsidR="00A806FB">
              <w:trPr>
                <w:trHeight w:val="406"/>
              </w:trPr>
              <w:tc>
                <w:tcPr>
                  <w:tcW w:w="343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806FB" w:rsidRDefault="00527E1A">
                  <w:pPr>
                    <w:spacing w:after="0"/>
                  </w:pPr>
                  <w:r>
                    <w:rPr>
                      <w:sz w:val="18"/>
                    </w:rPr>
                    <w:t>Obchodní údaje:</w:t>
                  </w:r>
                </w:p>
              </w:tc>
            </w:tr>
            <w:tr w:rsidR="00A806FB">
              <w:trPr>
                <w:trHeight w:val="834"/>
              </w:trPr>
              <w:tc>
                <w:tcPr>
                  <w:tcW w:w="158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806FB" w:rsidRDefault="00527E1A">
                  <w:pPr>
                    <w:spacing w:after="0"/>
                    <w:ind w:left="7"/>
                  </w:pPr>
                  <w:r>
                    <w:rPr>
                      <w:sz w:val="16"/>
                    </w:rPr>
                    <w:t>Způsob dodáni:</w:t>
                  </w:r>
                </w:p>
              </w:tc>
              <w:tc>
                <w:tcPr>
                  <w:tcW w:w="1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806FB" w:rsidRDefault="00A806FB"/>
              </w:tc>
            </w:tr>
            <w:tr w:rsidR="00A806FB">
              <w:trPr>
                <w:trHeight w:val="616"/>
              </w:trPr>
              <w:tc>
                <w:tcPr>
                  <w:tcW w:w="158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806FB" w:rsidRDefault="00527E1A">
                  <w:pPr>
                    <w:spacing w:after="0"/>
                    <w:ind w:left="7" w:firstLine="7"/>
                    <w:jc w:val="both"/>
                  </w:pPr>
                  <w:r>
                    <w:rPr>
                      <w:sz w:val="18"/>
                    </w:rPr>
                    <w:t>Smluvní pokuta za pozdní dodáni:</w:t>
                  </w:r>
                </w:p>
              </w:tc>
              <w:tc>
                <w:tcPr>
                  <w:tcW w:w="1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806FB" w:rsidRDefault="00A806FB"/>
              </w:tc>
            </w:tr>
            <w:tr w:rsidR="00A806FB">
              <w:trPr>
                <w:trHeight w:val="406"/>
              </w:trPr>
              <w:tc>
                <w:tcPr>
                  <w:tcW w:w="158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806FB" w:rsidRDefault="00527E1A">
                  <w:pPr>
                    <w:spacing w:after="0"/>
                    <w:ind w:left="36"/>
                  </w:pPr>
                  <w:r>
                    <w:rPr>
                      <w:sz w:val="16"/>
                    </w:rPr>
                    <w:t>Ostatní,</w:t>
                  </w:r>
                </w:p>
              </w:tc>
              <w:tc>
                <w:tcPr>
                  <w:tcW w:w="1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806FB" w:rsidRDefault="00A806FB"/>
              </w:tc>
            </w:tr>
          </w:tbl>
          <w:p w:rsidR="00A806FB" w:rsidRDefault="00A806FB"/>
        </w:tc>
      </w:tr>
      <w:tr w:rsidR="00A806FB">
        <w:tblPrEx>
          <w:tblCellMar>
            <w:right w:w="94" w:type="dxa"/>
          </w:tblCellMar>
        </w:tblPrEx>
        <w:trPr>
          <w:trHeight w:val="396"/>
        </w:trPr>
        <w:tc>
          <w:tcPr>
            <w:tcW w:w="16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06FB" w:rsidRDefault="00527E1A">
            <w:pPr>
              <w:spacing w:after="0"/>
              <w:ind w:left="94"/>
            </w:pPr>
            <w:r>
              <w:rPr>
                <w:sz w:val="16"/>
              </w:rPr>
              <w:t>Cena.</w:t>
            </w: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06FB" w:rsidRDefault="00527E1A">
            <w:pPr>
              <w:spacing w:after="0"/>
              <w:ind w:left="96"/>
            </w:pPr>
            <w:r>
              <w:rPr>
                <w:sz w:val="16"/>
              </w:rPr>
              <w:t>bez DPH (Kč)</w:t>
            </w:r>
          </w:p>
        </w:tc>
        <w:tc>
          <w:tcPr>
            <w:tcW w:w="16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06FB" w:rsidRDefault="00527E1A">
            <w:pPr>
              <w:spacing w:after="0"/>
              <w:ind w:left="89"/>
            </w:pPr>
            <w:r>
              <w:rPr>
                <w:sz w:val="18"/>
              </w:rPr>
              <w:t>sazba DPH (</w:t>
            </w:r>
            <w:r>
              <w:rPr>
                <w:sz w:val="18"/>
                <w:vertAlign w:val="superscript"/>
              </w:rPr>
              <w:t>0</w:t>
            </w:r>
            <w:r>
              <w:rPr>
                <w:sz w:val="18"/>
              </w:rPr>
              <w:t>%)</w:t>
            </w:r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806FB" w:rsidRDefault="00527E1A">
            <w:pPr>
              <w:spacing w:after="0"/>
              <w:ind w:left="101"/>
            </w:pPr>
            <w:r>
              <w:rPr>
                <w:sz w:val="16"/>
              </w:rPr>
              <w:t>DPH (Kč)</w:t>
            </w:r>
          </w:p>
        </w:tc>
        <w:tc>
          <w:tcPr>
            <w:tcW w:w="77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806FB" w:rsidRDefault="00A806FB"/>
        </w:tc>
        <w:tc>
          <w:tcPr>
            <w:tcW w:w="172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806FB" w:rsidRDefault="00527E1A">
            <w:pPr>
              <w:spacing w:after="0"/>
              <w:ind w:left="94"/>
            </w:pPr>
            <w:r>
              <w:rPr>
                <w:sz w:val="18"/>
              </w:rPr>
              <w:t>s DPH (Kč)</w:t>
            </w:r>
          </w:p>
        </w:tc>
      </w:tr>
      <w:tr w:rsidR="00A806FB">
        <w:tblPrEx>
          <w:tblCellMar>
            <w:right w:w="94" w:type="dxa"/>
          </w:tblCellMar>
        </w:tblPrEx>
        <w:trPr>
          <w:trHeight w:val="41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06FB" w:rsidRDefault="00A806FB"/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06FB" w:rsidRDefault="00527E1A">
            <w:pPr>
              <w:spacing w:after="0"/>
              <w:ind w:right="4"/>
              <w:jc w:val="right"/>
            </w:pPr>
            <w:r>
              <w:rPr>
                <w:sz w:val="16"/>
              </w:rPr>
              <w:t>106.510,82</w:t>
            </w:r>
          </w:p>
        </w:tc>
        <w:tc>
          <w:tcPr>
            <w:tcW w:w="16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06FB" w:rsidRDefault="00A806FB"/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806FB" w:rsidRDefault="00A806FB"/>
        </w:tc>
        <w:tc>
          <w:tcPr>
            <w:tcW w:w="77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806FB" w:rsidRDefault="00527E1A">
            <w:pPr>
              <w:spacing w:after="0"/>
            </w:pPr>
            <w:r>
              <w:rPr>
                <w:sz w:val="18"/>
              </w:rPr>
              <w:t>22.367,27</w:t>
            </w:r>
          </w:p>
        </w:tc>
        <w:tc>
          <w:tcPr>
            <w:tcW w:w="17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06FB" w:rsidRDefault="00527E1A">
            <w:pPr>
              <w:spacing w:after="0"/>
              <w:ind w:right="4"/>
              <w:jc w:val="right"/>
            </w:pPr>
            <w:r>
              <w:rPr>
                <w:sz w:val="18"/>
              </w:rPr>
              <w:t>128.878,09</w:t>
            </w:r>
          </w:p>
        </w:tc>
      </w:tr>
    </w:tbl>
    <w:p w:rsidR="00A806FB" w:rsidRDefault="00527E1A">
      <w:pPr>
        <w:spacing w:after="165" w:line="268" w:lineRule="auto"/>
        <w:ind w:left="23" w:right="-11" w:hanging="24"/>
      </w:pPr>
      <w:r>
        <w:rPr>
          <w:sz w:val="18"/>
        </w:rPr>
        <w:t xml:space="preserve">Akceptujeme objednávku v souladu s ustanovením S 1740 zákona č. 89,2012 Sb. s doplněním podstatné </w:t>
      </w:r>
      <w:proofErr w:type="spellStart"/>
      <w:r>
        <w:rPr>
          <w:sz w:val="18"/>
        </w:rPr>
        <w:t>neménlcim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podminky</w:t>
      </w:r>
      <w:proofErr w:type="spellEnd"/>
      <w:r>
        <w:rPr>
          <w:sz w:val="18"/>
        </w:rPr>
        <w:t xml:space="preserve"> objednávky.</w:t>
      </w:r>
    </w:p>
    <w:p w:rsidR="00A806FB" w:rsidRDefault="00527E1A">
      <w:pPr>
        <w:spacing w:after="0" w:line="268" w:lineRule="auto"/>
        <w:ind w:left="23" w:right="-11" w:hanging="24"/>
      </w:pPr>
      <w:r>
        <w:rPr>
          <w:sz w:val="18"/>
        </w:rPr>
        <w:t xml:space="preserve">Bereme na </w:t>
      </w:r>
      <w:proofErr w:type="spellStart"/>
      <w:r>
        <w:rPr>
          <w:sz w:val="18"/>
        </w:rPr>
        <w:t>védomĺ</w:t>
      </w:r>
      <w:proofErr w:type="spellEnd"/>
      <w:r>
        <w:rPr>
          <w:sz w:val="18"/>
        </w:rPr>
        <w:t xml:space="preserve"> a souhlasíme s uveřejněním smlouvy (s hodnotou nad 50 tis Kč) v registru smluv zřízeném </w:t>
      </w:r>
      <w:r>
        <w:rPr>
          <w:sz w:val="18"/>
        </w:rPr>
        <w:t xml:space="preserve">podle zák. č. 3402015 </w:t>
      </w:r>
      <w:r>
        <w:rPr>
          <w:sz w:val="18"/>
        </w:rPr>
        <w:t>Sb.</w:t>
      </w:r>
    </w:p>
    <w:p w:rsidR="00A806FB" w:rsidRDefault="00527E1A">
      <w:pPr>
        <w:spacing w:after="278"/>
        <w:ind w:left="-72" w:right="-58"/>
      </w:pPr>
      <w:r>
        <w:rPr>
          <w:noProof/>
        </w:rPr>
        <w:lastRenderedPageBreak/>
        <w:drawing>
          <wp:inline distT="0" distB="0" distL="0" distR="0">
            <wp:extent cx="5419116" cy="571012"/>
            <wp:effectExtent l="0" t="0" r="0" b="0"/>
            <wp:docPr id="7103" name="Picture 71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03" name="Picture 710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19116" cy="57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06FB" w:rsidRDefault="00527E1A">
      <w:pPr>
        <w:spacing w:after="0"/>
        <w:ind w:left="22"/>
        <w:jc w:val="center"/>
      </w:pPr>
      <w:r>
        <w:rPr>
          <w:sz w:val="20"/>
        </w:rPr>
        <w:t>Stránka 1 z 1</w:t>
      </w:r>
    </w:p>
    <w:sectPr w:rsidR="00A806FB">
      <w:pgSz w:w="11909" w:h="16841"/>
      <w:pgMar w:top="1440" w:right="1785" w:bottom="1440" w:left="1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6FB"/>
    <w:rsid w:val="00527E1A"/>
    <w:rsid w:val="00A80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CEC3E3-7DB7-4A12-9903-D0303A935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Kurzweilová Dana</dc:creator>
  <cp:keywords/>
  <cp:lastModifiedBy>Kurzweilová Dana</cp:lastModifiedBy>
  <cp:revision>2</cp:revision>
  <dcterms:created xsi:type="dcterms:W3CDTF">2017-07-03T11:52:00Z</dcterms:created>
  <dcterms:modified xsi:type="dcterms:W3CDTF">2017-07-03T11:52:00Z</dcterms:modified>
</cp:coreProperties>
</file>