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3F2C" w14:textId="77777777" w:rsidR="00D5115A" w:rsidRDefault="00000000">
      <w:pPr>
        <w:pStyle w:val="Zkladntext"/>
        <w:ind w:left="23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9073F98" wp14:editId="29073F99">
            <wp:extent cx="677591" cy="8046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9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3F2D" w14:textId="77777777" w:rsidR="00D5115A" w:rsidRDefault="00D5115A">
      <w:pPr>
        <w:pStyle w:val="Zkladntext"/>
        <w:spacing w:before="7"/>
        <w:rPr>
          <w:rFonts w:ascii="Times New Roman"/>
          <w:sz w:val="18"/>
        </w:rPr>
      </w:pPr>
    </w:p>
    <w:p w14:paraId="29073F2E" w14:textId="77777777" w:rsidR="00D5115A" w:rsidRDefault="00000000">
      <w:pPr>
        <w:pStyle w:val="Nadpis1"/>
        <w:spacing w:before="91"/>
        <w:ind w:left="1133"/>
      </w:pPr>
      <w:r>
        <w:rPr>
          <w:w w:val="105"/>
        </w:rPr>
        <w:t>DODATEK Č. 1</w:t>
      </w:r>
    </w:p>
    <w:p w14:paraId="29073F2F" w14:textId="77777777" w:rsidR="00D5115A" w:rsidRDefault="00000000">
      <w:pPr>
        <w:spacing w:before="22"/>
        <w:ind w:left="1125" w:right="135"/>
        <w:jc w:val="center"/>
        <w:rPr>
          <w:b/>
          <w:sz w:val="30"/>
        </w:rPr>
      </w:pPr>
      <w:r>
        <w:rPr>
          <w:b/>
          <w:w w:val="105"/>
          <w:sz w:val="30"/>
        </w:rPr>
        <w:t>ke SMLOUVĚ O DÍLO ze dne 14.6.2004</w:t>
      </w:r>
    </w:p>
    <w:p w14:paraId="29073F30" w14:textId="77777777" w:rsidR="00D5115A" w:rsidRDefault="00D5115A">
      <w:pPr>
        <w:pStyle w:val="Zkladntext"/>
        <w:rPr>
          <w:b/>
        </w:rPr>
      </w:pPr>
    </w:p>
    <w:p w14:paraId="29073F31" w14:textId="77777777" w:rsidR="00D5115A" w:rsidRDefault="00D5115A">
      <w:pPr>
        <w:pStyle w:val="Zkladntext"/>
        <w:rPr>
          <w:b/>
        </w:rPr>
      </w:pPr>
    </w:p>
    <w:p w14:paraId="29073F32" w14:textId="77777777" w:rsidR="00D5115A" w:rsidRDefault="00D5115A">
      <w:pPr>
        <w:pStyle w:val="Zkladntext"/>
        <w:rPr>
          <w:b/>
        </w:rPr>
      </w:pPr>
    </w:p>
    <w:p w14:paraId="29073F33" w14:textId="77777777" w:rsidR="00D5115A" w:rsidRDefault="00D5115A">
      <w:pPr>
        <w:pStyle w:val="Zkladntext"/>
        <w:spacing w:before="3"/>
        <w:rPr>
          <w:b/>
          <w:sz w:val="23"/>
        </w:rPr>
      </w:pPr>
    </w:p>
    <w:p w14:paraId="29073F34" w14:textId="77777777" w:rsidR="00D5115A" w:rsidRDefault="00000000">
      <w:pPr>
        <w:pStyle w:val="Nadpis2"/>
        <w:spacing w:before="91"/>
        <w:ind w:left="1139"/>
        <w:rPr>
          <w:u w:val="none"/>
        </w:rPr>
      </w:pPr>
      <w:r>
        <w:rPr>
          <w:w w:val="115"/>
          <w:u w:val="thick"/>
        </w:rPr>
        <w:t>Čl.I</w:t>
      </w:r>
      <w:r>
        <w:rPr>
          <w:w w:val="115"/>
          <w:u w:val="none"/>
        </w:rPr>
        <w:t>.</w:t>
      </w:r>
    </w:p>
    <w:p w14:paraId="29073F35" w14:textId="77777777" w:rsidR="00D5115A" w:rsidRDefault="00D5115A">
      <w:pPr>
        <w:pStyle w:val="Zkladntext"/>
        <w:spacing w:before="6"/>
        <w:rPr>
          <w:rFonts w:ascii="Times New Roman"/>
          <w:sz w:val="21"/>
        </w:rPr>
      </w:pPr>
    </w:p>
    <w:p w14:paraId="29073F36" w14:textId="77777777" w:rsidR="00D5115A" w:rsidRDefault="00000000">
      <w:pPr>
        <w:spacing w:before="1"/>
        <w:ind w:left="1110" w:right="135"/>
        <w:jc w:val="center"/>
        <w:rPr>
          <w:b/>
          <w:sz w:val="21"/>
        </w:rPr>
      </w:pPr>
      <w:r>
        <w:rPr>
          <w:w w:val="105"/>
        </w:rPr>
        <w:t xml:space="preserve">Smluvní </w:t>
      </w:r>
      <w:r>
        <w:rPr>
          <w:b/>
          <w:w w:val="105"/>
          <w:sz w:val="21"/>
        </w:rPr>
        <w:t>strany</w:t>
      </w:r>
    </w:p>
    <w:p w14:paraId="29073F37" w14:textId="77777777" w:rsidR="00D5115A" w:rsidRDefault="00D5115A">
      <w:pPr>
        <w:pStyle w:val="Zkladntext"/>
        <w:spacing w:before="10"/>
        <w:rPr>
          <w:b/>
          <w:sz w:val="28"/>
        </w:rPr>
      </w:pPr>
    </w:p>
    <w:p w14:paraId="29073F38" w14:textId="77777777" w:rsidR="00D5115A" w:rsidRDefault="00000000">
      <w:pPr>
        <w:pStyle w:val="Odstavecseseznamem"/>
        <w:numPr>
          <w:ilvl w:val="0"/>
          <w:numId w:val="3"/>
        </w:numPr>
        <w:tabs>
          <w:tab w:val="left" w:pos="1362"/>
          <w:tab w:val="left" w:pos="5446"/>
        </w:tabs>
        <w:ind w:hanging="237"/>
        <w:rPr>
          <w:rFonts w:ascii="Times New Roman" w:hAnsi="Times New Roman"/>
          <w:b/>
          <w:sz w:val="21"/>
        </w:rPr>
      </w:pPr>
      <w:r>
        <w:rPr>
          <w:w w:val="105"/>
          <w:position w:val="1"/>
          <w:sz w:val="20"/>
        </w:rPr>
        <w:t>Objednatel</w:t>
      </w:r>
      <w:r>
        <w:rPr>
          <w:spacing w:val="27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:</w:t>
      </w:r>
      <w:r>
        <w:rPr>
          <w:w w:val="105"/>
          <w:position w:val="1"/>
          <w:sz w:val="20"/>
        </w:rPr>
        <w:tab/>
      </w:r>
      <w:r>
        <w:rPr>
          <w:rFonts w:ascii="Times New Roman" w:hAnsi="Times New Roman"/>
          <w:b/>
          <w:w w:val="105"/>
          <w:sz w:val="21"/>
        </w:rPr>
        <w:t>Vědecko-technologický park Ostrava,</w:t>
      </w:r>
      <w:r>
        <w:rPr>
          <w:rFonts w:ascii="Times New Roman" w:hAnsi="Times New Roman"/>
          <w:b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a.s.</w:t>
      </w:r>
    </w:p>
    <w:p w14:paraId="29073F39" w14:textId="77777777" w:rsidR="00D5115A" w:rsidRDefault="00000000">
      <w:pPr>
        <w:pStyle w:val="Zkladntext"/>
        <w:spacing w:before="19"/>
        <w:ind w:left="5451"/>
      </w:pPr>
      <w:r>
        <w:rPr>
          <w:w w:val="110"/>
        </w:rPr>
        <w:t>Technologická 372/2</w:t>
      </w:r>
    </w:p>
    <w:p w14:paraId="29073F3A" w14:textId="77777777" w:rsidR="00D5115A" w:rsidRDefault="00000000">
      <w:pPr>
        <w:pStyle w:val="Zkladntext"/>
        <w:spacing w:before="22"/>
        <w:ind w:left="5446"/>
      </w:pPr>
      <w:r>
        <w:rPr>
          <w:w w:val="110"/>
        </w:rPr>
        <w:t>708 00 Ostrava - Pustkovec</w:t>
      </w:r>
    </w:p>
    <w:p w14:paraId="29073F3B" w14:textId="77777777" w:rsidR="00D5115A" w:rsidRDefault="00D5115A">
      <w:pPr>
        <w:sectPr w:rsidR="00D5115A" w:rsidSect="00090C78">
          <w:footerReference w:type="default" r:id="rId8"/>
          <w:type w:val="continuous"/>
          <w:pgSz w:w="11900" w:h="16820"/>
          <w:pgMar w:top="120" w:right="880" w:bottom="1820" w:left="0" w:header="708" w:footer="1638" w:gutter="0"/>
          <w:cols w:space="708"/>
        </w:sectPr>
      </w:pPr>
    </w:p>
    <w:p w14:paraId="29073F3C" w14:textId="77777777" w:rsidR="00D5115A" w:rsidRDefault="00000000">
      <w:pPr>
        <w:pStyle w:val="Zkladntext"/>
        <w:spacing w:before="15"/>
        <w:ind w:left="1814"/>
      </w:pPr>
      <w:r>
        <w:pict w14:anchorId="29073F9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0.25pt;margin-top:7.05pt;width:25.9pt;height:74.95pt;z-index:251658240;mso-position-horizontal-relative:page" filled="f" stroked="f">
            <v:textbox inset="0,0,0,0">
              <w:txbxContent>
                <w:p w14:paraId="29073FAF" w14:textId="77777777" w:rsidR="00D5115A" w:rsidRDefault="00000000">
                  <w:pPr>
                    <w:spacing w:line="1498" w:lineRule="exact"/>
                    <w:rPr>
                      <w:sz w:val="134"/>
                    </w:rPr>
                  </w:pPr>
                  <w:r>
                    <w:rPr>
                      <w:w w:val="110"/>
                      <w:sz w:val="13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15"/>
        </w:rPr>
        <w:t>Zastoupen:</w:t>
      </w:r>
    </w:p>
    <w:p w14:paraId="29073F3D" w14:textId="77777777" w:rsidR="00D5115A" w:rsidRDefault="00000000">
      <w:pPr>
        <w:pStyle w:val="Zkladntext"/>
        <w:spacing w:before="37" w:line="264" w:lineRule="auto"/>
        <w:ind w:left="1803" w:firstLine="21"/>
      </w:pPr>
      <w:r>
        <w:rPr>
          <w:w w:val="110"/>
        </w:rPr>
        <w:t>Ve věcech smluvních oprávněn jednat: Ve věcech technických oprávněn jednat : IČ:</w:t>
      </w:r>
    </w:p>
    <w:p w14:paraId="29073F3E" w14:textId="77777777" w:rsidR="00D5115A" w:rsidRDefault="00000000">
      <w:pPr>
        <w:pStyle w:val="Zkladntext"/>
        <w:spacing w:line="228" w:lineRule="exact"/>
        <w:ind w:left="1810"/>
      </w:pPr>
      <w:r>
        <w:rPr>
          <w:w w:val="110"/>
        </w:rPr>
        <w:t>DIČ:</w:t>
      </w:r>
    </w:p>
    <w:p w14:paraId="29073F3F" w14:textId="77777777" w:rsidR="00D5115A" w:rsidRDefault="00000000">
      <w:pPr>
        <w:pStyle w:val="Zkladntext"/>
        <w:spacing w:before="22" w:line="264" w:lineRule="auto"/>
        <w:ind w:left="1806" w:right="2552" w:hanging="3"/>
      </w:pPr>
      <w:r>
        <w:rPr>
          <w:w w:val="110"/>
        </w:rPr>
        <w:t>Bank. spojení : Číslo účtu: Telefon:</w:t>
      </w:r>
    </w:p>
    <w:p w14:paraId="29073F40" w14:textId="77777777" w:rsidR="00D5115A" w:rsidRDefault="00000000">
      <w:pPr>
        <w:pStyle w:val="Zkladntext"/>
        <w:spacing w:line="228" w:lineRule="exact"/>
        <w:ind w:left="1802"/>
      </w:pPr>
      <w:r>
        <w:rPr>
          <w:w w:val="110"/>
        </w:rPr>
        <w:t>E-mail:</w:t>
      </w:r>
    </w:p>
    <w:p w14:paraId="29073F41" w14:textId="77777777" w:rsidR="00D5115A" w:rsidRDefault="00000000">
      <w:pPr>
        <w:pStyle w:val="Zkladntext"/>
        <w:spacing w:before="6"/>
        <w:rPr>
          <w:sz w:val="24"/>
        </w:rPr>
      </w:pPr>
      <w:r>
        <w:br w:type="column"/>
      </w:r>
    </w:p>
    <w:p w14:paraId="29073F42" w14:textId="06E607A9" w:rsidR="00D5115A" w:rsidRDefault="00000000">
      <w:pPr>
        <w:pStyle w:val="Zkladntext"/>
        <w:spacing w:line="271" w:lineRule="auto"/>
        <w:ind w:left="302" w:right="44" w:hanging="8"/>
      </w:pPr>
      <w:r>
        <w:rPr>
          <w:w w:val="110"/>
        </w:rPr>
        <w:t xml:space="preserve">Ing. Jaromír Dudek, předseda představenstva </w:t>
      </w:r>
      <w:r w:rsidR="00411445">
        <w:rPr>
          <w:w w:val="110"/>
        </w:rPr>
        <w:t>xxxxxxxxxxxx</w:t>
      </w:r>
      <w:r>
        <w:rPr>
          <w:w w:val="110"/>
        </w:rPr>
        <w:t>, člen představenstva</w:t>
      </w:r>
    </w:p>
    <w:p w14:paraId="29073F43" w14:textId="77777777" w:rsidR="00D5115A" w:rsidRDefault="00000000">
      <w:pPr>
        <w:pStyle w:val="Zkladntext"/>
        <w:spacing w:line="222" w:lineRule="exact"/>
        <w:ind w:left="300"/>
      </w:pPr>
      <w:r>
        <w:rPr>
          <w:w w:val="110"/>
        </w:rPr>
        <w:t>253 796 31</w:t>
      </w:r>
    </w:p>
    <w:p w14:paraId="29073F44" w14:textId="77777777" w:rsidR="00D5115A" w:rsidRDefault="00000000">
      <w:pPr>
        <w:pStyle w:val="Zkladntext"/>
        <w:spacing w:before="22"/>
        <w:ind w:left="296"/>
      </w:pPr>
      <w:r>
        <w:rPr>
          <w:w w:val="110"/>
        </w:rPr>
        <w:t>CZ253 796 31</w:t>
      </w:r>
    </w:p>
    <w:p w14:paraId="29073F45" w14:textId="77777777" w:rsidR="00D5115A" w:rsidRDefault="00000000">
      <w:pPr>
        <w:pStyle w:val="Zkladntext"/>
        <w:spacing w:before="23"/>
        <w:ind w:left="291"/>
      </w:pPr>
      <w:r>
        <w:rPr>
          <w:w w:val="110"/>
        </w:rPr>
        <w:t>KB Ostrava</w:t>
      </w:r>
    </w:p>
    <w:p w14:paraId="29073F46" w14:textId="77777777" w:rsidR="00D5115A" w:rsidRDefault="00000000">
      <w:pPr>
        <w:pStyle w:val="Zkladntext"/>
        <w:spacing w:before="22"/>
        <w:ind w:left="299"/>
      </w:pPr>
      <w:r>
        <w:rPr>
          <w:w w:val="110"/>
        </w:rPr>
        <w:t>19-7879640237/0100</w:t>
      </w:r>
    </w:p>
    <w:p w14:paraId="29073F47" w14:textId="77777777" w:rsidR="00D5115A" w:rsidRDefault="00000000">
      <w:pPr>
        <w:pStyle w:val="Zkladntext"/>
        <w:spacing w:before="15"/>
        <w:ind w:left="298"/>
      </w:pPr>
      <w:r>
        <w:rPr>
          <w:w w:val="110"/>
        </w:rPr>
        <w:t>597325804</w:t>
      </w:r>
    </w:p>
    <w:p w14:paraId="29073F48" w14:textId="4E74B904" w:rsidR="00D5115A" w:rsidRDefault="00000000">
      <w:pPr>
        <w:pStyle w:val="Zkladntext"/>
        <w:spacing w:before="22"/>
        <w:ind w:left="293"/>
      </w:pPr>
      <w:hyperlink r:id="rId9">
        <w:r w:rsidR="00411445">
          <w:rPr>
            <w:w w:val="110"/>
          </w:rPr>
          <w:t>xxxxxxxxx</w:t>
        </w:r>
      </w:hyperlink>
    </w:p>
    <w:p w14:paraId="29073F49" w14:textId="77777777" w:rsidR="00D5115A" w:rsidRDefault="00D5115A">
      <w:pPr>
        <w:sectPr w:rsidR="00D5115A" w:rsidSect="00090C78">
          <w:type w:val="continuous"/>
          <w:pgSz w:w="11900" w:h="16820"/>
          <w:pgMar w:top="120" w:right="880" w:bottom="1820" w:left="0" w:header="708" w:footer="708" w:gutter="0"/>
          <w:cols w:num="2" w:space="708" w:equalWidth="0">
            <w:col w:w="5831" w:space="40"/>
            <w:col w:w="5149"/>
          </w:cols>
        </w:sectPr>
      </w:pPr>
    </w:p>
    <w:p w14:paraId="29073F4A" w14:textId="77777777" w:rsidR="00D5115A" w:rsidRDefault="00D5115A">
      <w:pPr>
        <w:pStyle w:val="Zkladntext"/>
        <w:spacing w:before="10"/>
      </w:pPr>
    </w:p>
    <w:p w14:paraId="29073F4B" w14:textId="77777777" w:rsidR="00D5115A" w:rsidRDefault="00D5115A">
      <w:pPr>
        <w:sectPr w:rsidR="00D5115A" w:rsidSect="00090C78">
          <w:type w:val="continuous"/>
          <w:pgSz w:w="11900" w:h="16820"/>
          <w:pgMar w:top="120" w:right="880" w:bottom="1820" w:left="0" w:header="708" w:footer="708" w:gutter="0"/>
          <w:cols w:space="708"/>
        </w:sectPr>
      </w:pPr>
    </w:p>
    <w:p w14:paraId="29073F4C" w14:textId="77777777" w:rsidR="00D5115A" w:rsidRDefault="00000000">
      <w:pPr>
        <w:pStyle w:val="Odstavecseseznamem"/>
        <w:numPr>
          <w:ilvl w:val="0"/>
          <w:numId w:val="3"/>
        </w:numPr>
        <w:tabs>
          <w:tab w:val="left" w:pos="1353"/>
        </w:tabs>
        <w:spacing w:before="99"/>
        <w:ind w:left="1352" w:hanging="241"/>
        <w:rPr>
          <w:sz w:val="20"/>
        </w:rPr>
      </w:pPr>
      <w:r>
        <w:rPr>
          <w:w w:val="110"/>
          <w:sz w:val="20"/>
        </w:rPr>
        <w:t>Zhotovitel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:</w:t>
      </w:r>
    </w:p>
    <w:p w14:paraId="29073F4D" w14:textId="77777777" w:rsidR="00D5115A" w:rsidRDefault="00D5115A">
      <w:pPr>
        <w:pStyle w:val="Zkladntext"/>
        <w:rPr>
          <w:sz w:val="22"/>
        </w:rPr>
      </w:pPr>
    </w:p>
    <w:p w14:paraId="29073F4E" w14:textId="77777777" w:rsidR="00D5115A" w:rsidRDefault="00D5115A">
      <w:pPr>
        <w:pStyle w:val="Zkladntext"/>
        <w:rPr>
          <w:sz w:val="22"/>
        </w:rPr>
      </w:pPr>
    </w:p>
    <w:p w14:paraId="29073F4F" w14:textId="77777777" w:rsidR="00D5115A" w:rsidRDefault="00D5115A">
      <w:pPr>
        <w:pStyle w:val="Zkladntext"/>
        <w:rPr>
          <w:sz w:val="25"/>
        </w:rPr>
      </w:pPr>
    </w:p>
    <w:p w14:paraId="29073F50" w14:textId="77777777" w:rsidR="00D5115A" w:rsidRDefault="00000000">
      <w:pPr>
        <w:pStyle w:val="Zkladntext"/>
        <w:ind w:left="1807"/>
      </w:pPr>
      <w:r>
        <w:rPr>
          <w:w w:val="110"/>
        </w:rPr>
        <w:t>Zastoupen:</w:t>
      </w:r>
    </w:p>
    <w:p w14:paraId="29073F51" w14:textId="1EC5958B" w:rsidR="00D5115A" w:rsidRDefault="00000000">
      <w:pPr>
        <w:pStyle w:val="Nadpis2"/>
        <w:spacing w:before="2"/>
        <w:ind w:left="1811" w:right="0"/>
        <w:jc w:val="left"/>
        <w:rPr>
          <w:rFonts w:ascii="Arial" w:hAnsi="Arial"/>
          <w:u w:val="none"/>
        </w:rPr>
      </w:pPr>
      <w:r>
        <w:rPr>
          <w:rFonts w:ascii="Arial" w:hAnsi="Arial"/>
          <w:w w:val="110"/>
          <w:u w:val="none"/>
        </w:rPr>
        <w:t>l</w:t>
      </w:r>
      <w:r w:rsidR="003304E6">
        <w:rPr>
          <w:rFonts w:ascii="Arial" w:hAnsi="Arial"/>
          <w:w w:val="110"/>
          <w:u w:val="none"/>
        </w:rPr>
        <w:t>Č</w:t>
      </w:r>
      <w:r>
        <w:rPr>
          <w:rFonts w:ascii="Arial" w:hAnsi="Arial"/>
          <w:w w:val="110"/>
          <w:u w:val="none"/>
        </w:rPr>
        <w:t>:</w:t>
      </w:r>
    </w:p>
    <w:p w14:paraId="29073F52" w14:textId="77777777" w:rsidR="00D5115A" w:rsidRDefault="00000000">
      <w:pPr>
        <w:pStyle w:val="Zkladntext"/>
        <w:spacing w:before="8"/>
        <w:ind w:left="1810"/>
      </w:pPr>
      <w:r>
        <w:rPr>
          <w:w w:val="125"/>
        </w:rPr>
        <w:t>DIČ:</w:t>
      </w:r>
    </w:p>
    <w:p w14:paraId="29073F53" w14:textId="77777777" w:rsidR="00D5115A" w:rsidRDefault="00000000">
      <w:pPr>
        <w:pStyle w:val="Zkladntext"/>
        <w:spacing w:before="23" w:line="266" w:lineRule="auto"/>
        <w:ind w:left="1808" w:right="28" w:firstLine="2"/>
      </w:pPr>
      <w:r>
        <w:pict w14:anchorId="29073F9C">
          <v:shape id="_x0000_s2056" type="#_x0000_t202" style="position:absolute;left:0;text-align:left;margin-left:22.85pt;margin-top:16.05pt;width:24.85pt;height:73.25pt;z-index:251659264;mso-position-horizontal-relative:page" filled="f" stroked="f">
            <v:textbox inset="0,0,0,0">
              <w:txbxContent>
                <w:p w14:paraId="29073FB0" w14:textId="77777777" w:rsidR="00D5115A" w:rsidRDefault="00000000">
                  <w:pPr>
                    <w:spacing w:line="1465" w:lineRule="exact"/>
                    <w:rPr>
                      <w:sz w:val="131"/>
                    </w:rPr>
                  </w:pPr>
                  <w:r>
                    <w:rPr>
                      <w:w w:val="108"/>
                      <w:sz w:val="131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Bank.spojení : Číslo účtu: Tel:</w:t>
      </w:r>
    </w:p>
    <w:p w14:paraId="29073F54" w14:textId="77777777" w:rsidR="00D5115A" w:rsidRDefault="00000000">
      <w:pPr>
        <w:pStyle w:val="Zkladntext"/>
        <w:spacing w:line="221" w:lineRule="exact"/>
        <w:ind w:left="1809"/>
      </w:pPr>
      <w:r>
        <w:rPr>
          <w:w w:val="110"/>
        </w:rPr>
        <w:t>Fax:</w:t>
      </w:r>
    </w:p>
    <w:p w14:paraId="29073F55" w14:textId="77777777" w:rsidR="00D5115A" w:rsidRDefault="00000000">
      <w:pPr>
        <w:pStyle w:val="Zkladntext"/>
        <w:spacing w:before="22"/>
        <w:ind w:left="1809"/>
      </w:pPr>
      <w:r>
        <w:rPr>
          <w:w w:val="110"/>
        </w:rPr>
        <w:t>E-mail:</w:t>
      </w:r>
    </w:p>
    <w:p w14:paraId="29073F56" w14:textId="36D77FB0" w:rsidR="00D5115A" w:rsidRDefault="00000000">
      <w:pPr>
        <w:pStyle w:val="Nadpis4"/>
        <w:spacing w:before="91"/>
        <w:ind w:left="457"/>
      </w:pPr>
      <w:r>
        <w:rPr>
          <w:b w:val="0"/>
        </w:rPr>
        <w:br w:type="column"/>
      </w:r>
      <w:r w:rsidR="00411445">
        <w:rPr>
          <w:w w:val="105"/>
        </w:rPr>
        <w:t>xxxxxxxxxxx</w:t>
      </w:r>
      <w:r>
        <w:rPr>
          <w:w w:val="105"/>
        </w:rPr>
        <w:t xml:space="preserve">, PETRON </w:t>
      </w:r>
      <w:r>
        <w:rPr>
          <w:b w:val="0"/>
          <w:w w:val="105"/>
        </w:rPr>
        <w:t xml:space="preserve">- </w:t>
      </w:r>
      <w:r>
        <w:rPr>
          <w:w w:val="105"/>
        </w:rPr>
        <w:t>technické služby</w:t>
      </w:r>
    </w:p>
    <w:p w14:paraId="29073F57" w14:textId="77777777" w:rsidR="00D5115A" w:rsidRDefault="00000000">
      <w:pPr>
        <w:pStyle w:val="Zkladntext"/>
        <w:spacing w:before="26"/>
        <w:ind w:left="518"/>
      </w:pPr>
      <w:r>
        <w:rPr>
          <w:w w:val="110"/>
        </w:rPr>
        <w:t>Průběžná 6165/7</w:t>
      </w:r>
    </w:p>
    <w:p w14:paraId="29073F58" w14:textId="77777777" w:rsidR="00D5115A" w:rsidRDefault="00000000">
      <w:pPr>
        <w:pStyle w:val="Zkladntext"/>
        <w:spacing w:before="23"/>
        <w:ind w:left="516"/>
      </w:pPr>
      <w:r>
        <w:rPr>
          <w:w w:val="110"/>
        </w:rPr>
        <w:t>708 00, Ostrava-Poruba</w:t>
      </w:r>
    </w:p>
    <w:p w14:paraId="29073F59" w14:textId="77777777" w:rsidR="00D5115A" w:rsidRDefault="00D5115A">
      <w:pPr>
        <w:pStyle w:val="Zkladntext"/>
        <w:spacing w:before="5"/>
        <w:rPr>
          <w:sz w:val="24"/>
        </w:rPr>
      </w:pPr>
    </w:p>
    <w:p w14:paraId="536C6A77" w14:textId="24A444CC" w:rsidR="003304E6" w:rsidRDefault="003304E6">
      <w:pPr>
        <w:pStyle w:val="Zkladntext"/>
        <w:spacing w:line="264" w:lineRule="auto"/>
        <w:ind w:left="1175" w:right="2385" w:hanging="12"/>
        <w:rPr>
          <w:w w:val="110"/>
        </w:rPr>
      </w:pPr>
      <w:r>
        <w:rPr>
          <w:w w:val="110"/>
        </w:rPr>
        <w:t>Xxxxxxxxxxx</w:t>
      </w:r>
    </w:p>
    <w:p w14:paraId="29073F5A" w14:textId="1885787F" w:rsidR="00D5115A" w:rsidRDefault="00000000">
      <w:pPr>
        <w:pStyle w:val="Zkladntext"/>
        <w:spacing w:line="264" w:lineRule="auto"/>
        <w:ind w:left="1175" w:right="2385" w:hanging="12"/>
      </w:pPr>
      <w:r>
        <w:rPr>
          <w:w w:val="110"/>
        </w:rPr>
        <w:t xml:space="preserve"> 11528702</w:t>
      </w:r>
    </w:p>
    <w:p w14:paraId="29073F5B" w14:textId="77777777" w:rsidR="00D5115A" w:rsidRDefault="00000000">
      <w:pPr>
        <w:spacing w:line="245" w:lineRule="exact"/>
        <w:ind w:left="1171"/>
        <w:rPr>
          <w:sz w:val="20"/>
        </w:rPr>
      </w:pPr>
      <w:r>
        <w:rPr>
          <w:w w:val="110"/>
          <w:sz w:val="28"/>
        </w:rPr>
        <w:t xml:space="preserve">cz </w:t>
      </w:r>
      <w:r>
        <w:rPr>
          <w:w w:val="110"/>
          <w:sz w:val="20"/>
        </w:rPr>
        <w:t>440608405</w:t>
      </w:r>
    </w:p>
    <w:p w14:paraId="77F86936" w14:textId="77777777" w:rsidR="00BC3CDE" w:rsidRDefault="00000000">
      <w:pPr>
        <w:pStyle w:val="Zkladntext"/>
        <w:spacing w:before="6" w:line="264" w:lineRule="auto"/>
        <w:ind w:left="1175" w:right="208" w:hanging="9"/>
        <w:rPr>
          <w:w w:val="110"/>
        </w:rPr>
      </w:pPr>
      <w:r>
        <w:rPr>
          <w:w w:val="110"/>
        </w:rPr>
        <w:t xml:space="preserve">česká spořitelna, a.s. Ostrava </w:t>
      </w:r>
    </w:p>
    <w:p w14:paraId="29073F5C" w14:textId="365863C6" w:rsidR="00D5115A" w:rsidRDefault="00BC3CDE">
      <w:pPr>
        <w:pStyle w:val="Zkladntext"/>
        <w:spacing w:before="6" w:line="264" w:lineRule="auto"/>
        <w:ind w:left="1175" w:right="208" w:hanging="9"/>
      </w:pPr>
      <w:r>
        <w:rPr>
          <w:w w:val="110"/>
        </w:rPr>
        <w:t>XXXXXX</w:t>
      </w:r>
    </w:p>
    <w:p w14:paraId="29073F5D" w14:textId="43FDD799" w:rsidR="00D5115A" w:rsidRDefault="00BC3CDE">
      <w:pPr>
        <w:pStyle w:val="Zkladntext"/>
        <w:spacing w:line="228" w:lineRule="exact"/>
        <w:ind w:left="1181"/>
      </w:pPr>
      <w:r>
        <w:rPr>
          <w:w w:val="110"/>
        </w:rPr>
        <w:t>XXXXXXXX</w:t>
      </w:r>
    </w:p>
    <w:p w14:paraId="29073F5E" w14:textId="03AE7013" w:rsidR="00D5115A" w:rsidRDefault="00BC3CDE">
      <w:pPr>
        <w:pStyle w:val="Zkladntext"/>
        <w:spacing w:before="22"/>
        <w:ind w:left="1174"/>
      </w:pPr>
      <w:r>
        <w:rPr>
          <w:w w:val="110"/>
        </w:rPr>
        <w:t>XXXXXXXX</w:t>
      </w:r>
    </w:p>
    <w:p w14:paraId="29073F5F" w14:textId="5DC5637B" w:rsidR="00D5115A" w:rsidRDefault="00BC3CDE">
      <w:pPr>
        <w:pStyle w:val="Zkladntext"/>
        <w:spacing w:before="15"/>
        <w:ind w:left="1176"/>
      </w:pPr>
      <w:r>
        <w:rPr>
          <w:w w:val="110"/>
        </w:rPr>
        <w:t>XXXXXXXX</w:t>
      </w:r>
    </w:p>
    <w:p w14:paraId="29073F60" w14:textId="77777777" w:rsidR="00D5115A" w:rsidRDefault="00D5115A">
      <w:pPr>
        <w:sectPr w:rsidR="00D5115A" w:rsidSect="00090C78">
          <w:type w:val="continuous"/>
          <w:pgSz w:w="11900" w:h="16820"/>
          <w:pgMar w:top="120" w:right="880" w:bottom="1820" w:left="0" w:header="708" w:footer="708" w:gutter="0"/>
          <w:cols w:num="2" w:space="708" w:equalWidth="0">
            <w:col w:w="3243" w:space="1751"/>
            <w:col w:w="6026"/>
          </w:cols>
        </w:sectPr>
      </w:pPr>
    </w:p>
    <w:p w14:paraId="29073F61" w14:textId="77777777" w:rsidR="00D5115A" w:rsidRDefault="00D5115A">
      <w:pPr>
        <w:pStyle w:val="Zkladntext"/>
      </w:pPr>
    </w:p>
    <w:p w14:paraId="29073F62" w14:textId="77777777" w:rsidR="00D5115A" w:rsidRDefault="00D5115A">
      <w:pPr>
        <w:pStyle w:val="Zkladntext"/>
        <w:spacing w:before="2"/>
        <w:rPr>
          <w:sz w:val="22"/>
        </w:rPr>
      </w:pPr>
    </w:p>
    <w:p w14:paraId="29073F63" w14:textId="77777777" w:rsidR="00D5115A" w:rsidRDefault="00000000">
      <w:pPr>
        <w:pStyle w:val="Nadpis2"/>
        <w:rPr>
          <w:u w:val="none"/>
        </w:rPr>
      </w:pPr>
      <w:r>
        <w:rPr>
          <w:w w:val="95"/>
          <w:u w:val="thick"/>
        </w:rPr>
        <w:t>Čl. 11</w:t>
      </w:r>
      <w:r>
        <w:rPr>
          <w:w w:val="95"/>
          <w:u w:val="none"/>
        </w:rPr>
        <w:t>.</w:t>
      </w:r>
    </w:p>
    <w:p w14:paraId="29073F64" w14:textId="77777777" w:rsidR="00D5115A" w:rsidRDefault="00000000">
      <w:pPr>
        <w:pStyle w:val="Nadpis3"/>
        <w:spacing w:before="12"/>
        <w:ind w:left="1829" w:right="7271"/>
      </w:pPr>
      <w:r>
        <w:rPr>
          <w:w w:val="105"/>
        </w:rPr>
        <w:t>Základní ustanovení</w:t>
      </w:r>
    </w:p>
    <w:p w14:paraId="29073F65" w14:textId="77777777" w:rsidR="00D5115A" w:rsidRDefault="00D5115A">
      <w:pPr>
        <w:pStyle w:val="Zkladntext"/>
        <w:spacing w:before="8"/>
        <w:rPr>
          <w:rFonts w:ascii="Times New Roman"/>
          <w:sz w:val="17"/>
        </w:rPr>
      </w:pPr>
    </w:p>
    <w:p w14:paraId="29073F66" w14:textId="77777777" w:rsidR="00D5115A" w:rsidRDefault="00000000">
      <w:pPr>
        <w:pStyle w:val="Odstavecseseznamem"/>
        <w:numPr>
          <w:ilvl w:val="0"/>
          <w:numId w:val="1"/>
        </w:numPr>
        <w:tabs>
          <w:tab w:val="left" w:pos="1825"/>
        </w:tabs>
        <w:spacing w:before="94" w:line="266" w:lineRule="auto"/>
        <w:ind w:right="107" w:hanging="350"/>
        <w:jc w:val="both"/>
        <w:rPr>
          <w:sz w:val="20"/>
        </w:rPr>
      </w:pPr>
      <w:r>
        <w:rPr>
          <w:w w:val="110"/>
          <w:sz w:val="20"/>
        </w:rPr>
        <w:t>Výše uvedené smluvní strany se v souladu s ustanovením čl. VI. Cena díla, odst. 5. a čl. X Závěrečná ujednání, odst. 1, Smlouvy o dílo ze dne 14.6.2004, dohodly na změnách a doplnění původní smlouvy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takto:</w:t>
      </w:r>
    </w:p>
    <w:p w14:paraId="29073F67" w14:textId="77777777" w:rsidR="00D5115A" w:rsidRDefault="00D5115A">
      <w:pPr>
        <w:pStyle w:val="Zkladntext"/>
        <w:rPr>
          <w:sz w:val="22"/>
        </w:rPr>
      </w:pPr>
    </w:p>
    <w:p w14:paraId="29073F68" w14:textId="77777777" w:rsidR="00D5115A" w:rsidRDefault="00D5115A">
      <w:pPr>
        <w:pStyle w:val="Zkladntext"/>
        <w:spacing w:before="11"/>
        <w:rPr>
          <w:sz w:val="21"/>
        </w:rPr>
      </w:pPr>
    </w:p>
    <w:p w14:paraId="29073F69" w14:textId="77777777" w:rsidR="00D5115A" w:rsidRDefault="00000000">
      <w:pPr>
        <w:pStyle w:val="Nadpis3"/>
        <w:tabs>
          <w:tab w:val="left" w:pos="361"/>
        </w:tabs>
        <w:rPr>
          <w:rFonts w:ascii="Arial" w:hAnsi="Arial"/>
        </w:rPr>
      </w:pPr>
      <w:r>
        <w:rPr>
          <w:w w:val="110"/>
        </w:rPr>
        <w:t>-</w:t>
      </w:r>
      <w:r>
        <w:rPr>
          <w:w w:val="110"/>
        </w:rPr>
        <w:tab/>
        <w:t>Čl.</w:t>
      </w:r>
      <w:r>
        <w:rPr>
          <w:spacing w:val="-33"/>
          <w:w w:val="110"/>
        </w:rPr>
        <w:t xml:space="preserve"> </w:t>
      </w:r>
      <w:r>
        <w:rPr>
          <w:rFonts w:ascii="Arial" w:hAnsi="Arial"/>
          <w:w w:val="125"/>
        </w:rPr>
        <w:t>III.</w:t>
      </w:r>
      <w:r>
        <w:rPr>
          <w:rFonts w:ascii="Arial" w:hAnsi="Arial"/>
          <w:spacing w:val="-51"/>
          <w:w w:val="125"/>
        </w:rPr>
        <w:t xml:space="preserve"> </w:t>
      </w:r>
      <w:r>
        <w:rPr>
          <w:w w:val="110"/>
        </w:rPr>
        <w:t>Předmět</w:t>
      </w:r>
      <w:r>
        <w:rPr>
          <w:spacing w:val="-8"/>
          <w:w w:val="110"/>
        </w:rPr>
        <w:t xml:space="preserve"> </w:t>
      </w:r>
      <w:r>
        <w:rPr>
          <w:w w:val="110"/>
        </w:rPr>
        <w:t>smlouvy</w:t>
      </w:r>
      <w:r>
        <w:rPr>
          <w:spacing w:val="-8"/>
          <w:w w:val="110"/>
        </w:rPr>
        <w:t xml:space="preserve"> </w:t>
      </w:r>
      <w:r>
        <w:rPr>
          <w:w w:val="110"/>
        </w:rPr>
        <w:t>-</w:t>
      </w:r>
      <w:r>
        <w:rPr>
          <w:spacing w:val="45"/>
          <w:w w:val="110"/>
        </w:rPr>
        <w:t xml:space="preserve"> </w:t>
      </w:r>
      <w:r>
        <w:rPr>
          <w:w w:val="110"/>
        </w:rPr>
        <w:t>plnění,</w:t>
      </w:r>
      <w:r>
        <w:rPr>
          <w:spacing w:val="-3"/>
          <w:w w:val="110"/>
        </w:rPr>
        <w:t xml:space="preserve"> </w:t>
      </w:r>
      <w:r>
        <w:rPr>
          <w:w w:val="110"/>
        </w:rPr>
        <w:t>místo</w:t>
      </w:r>
      <w:r>
        <w:rPr>
          <w:spacing w:val="2"/>
          <w:w w:val="110"/>
        </w:rPr>
        <w:t xml:space="preserve"> </w:t>
      </w:r>
      <w:r>
        <w:rPr>
          <w:w w:val="110"/>
        </w:rPr>
        <w:t>plnění</w:t>
      </w:r>
      <w:r>
        <w:rPr>
          <w:spacing w:val="1"/>
          <w:w w:val="110"/>
        </w:rPr>
        <w:t xml:space="preserve"> </w:t>
      </w:r>
      <w:r>
        <w:rPr>
          <w:rFonts w:ascii="Arial" w:hAnsi="Arial"/>
          <w:w w:val="110"/>
        </w:rPr>
        <w:t>upravují</w:t>
      </w:r>
      <w:r>
        <w:rPr>
          <w:rFonts w:ascii="Arial" w:hAnsi="Arial"/>
          <w:spacing w:val="-10"/>
          <w:w w:val="110"/>
        </w:rPr>
        <w:t xml:space="preserve"> </w:t>
      </w:r>
      <w:r>
        <w:rPr>
          <w:rFonts w:ascii="Arial" w:hAnsi="Arial"/>
          <w:w w:val="110"/>
        </w:rPr>
        <w:t>se</w:t>
      </w:r>
      <w:r>
        <w:rPr>
          <w:rFonts w:ascii="Arial" w:hAnsi="Arial"/>
          <w:spacing w:val="-9"/>
          <w:w w:val="110"/>
        </w:rPr>
        <w:t xml:space="preserve"> </w:t>
      </w:r>
      <w:r>
        <w:rPr>
          <w:rFonts w:ascii="Arial" w:hAnsi="Arial"/>
          <w:w w:val="110"/>
        </w:rPr>
        <w:t>odst.</w:t>
      </w:r>
      <w:r>
        <w:rPr>
          <w:rFonts w:ascii="Arial" w:hAnsi="Arial"/>
          <w:spacing w:val="-23"/>
          <w:w w:val="110"/>
        </w:rPr>
        <w:t xml:space="preserve"> </w:t>
      </w:r>
      <w:r>
        <w:rPr>
          <w:rFonts w:ascii="Arial" w:hAnsi="Arial"/>
          <w:w w:val="110"/>
        </w:rPr>
        <w:t>1.</w:t>
      </w:r>
      <w:r>
        <w:rPr>
          <w:rFonts w:ascii="Arial" w:hAnsi="Arial"/>
          <w:spacing w:val="-24"/>
          <w:w w:val="110"/>
        </w:rPr>
        <w:t xml:space="preserve"> </w:t>
      </w:r>
      <w:r>
        <w:rPr>
          <w:rFonts w:ascii="Arial" w:hAnsi="Arial"/>
          <w:w w:val="110"/>
        </w:rPr>
        <w:t>a</w:t>
      </w:r>
      <w:r>
        <w:rPr>
          <w:rFonts w:ascii="Arial" w:hAnsi="Arial"/>
          <w:spacing w:val="-9"/>
          <w:w w:val="110"/>
        </w:rPr>
        <w:t xml:space="preserve"> </w:t>
      </w:r>
      <w:r>
        <w:rPr>
          <w:rFonts w:ascii="Arial" w:hAnsi="Arial"/>
          <w:w w:val="110"/>
        </w:rPr>
        <w:t>3.</w:t>
      </w:r>
      <w:r>
        <w:rPr>
          <w:rFonts w:ascii="Arial" w:hAnsi="Arial"/>
          <w:spacing w:val="-21"/>
          <w:w w:val="110"/>
        </w:rPr>
        <w:t xml:space="preserve"> </w:t>
      </w:r>
      <w:r>
        <w:rPr>
          <w:rFonts w:ascii="Arial" w:hAnsi="Arial"/>
          <w:w w:val="110"/>
        </w:rPr>
        <w:t>takto:</w:t>
      </w:r>
    </w:p>
    <w:p w14:paraId="29073F6A" w14:textId="77777777" w:rsidR="00D5115A" w:rsidRDefault="00D5115A">
      <w:pPr>
        <w:pStyle w:val="Zkladntext"/>
        <w:spacing w:before="1"/>
        <w:rPr>
          <w:sz w:val="34"/>
        </w:rPr>
      </w:pPr>
    </w:p>
    <w:p w14:paraId="29073F6B" w14:textId="77777777" w:rsidR="00D5115A" w:rsidRDefault="00000000">
      <w:pPr>
        <w:pStyle w:val="Odstavecseseznamem"/>
        <w:numPr>
          <w:ilvl w:val="0"/>
          <w:numId w:val="2"/>
        </w:numPr>
        <w:tabs>
          <w:tab w:val="left" w:pos="1674"/>
        </w:tabs>
        <w:spacing w:line="266" w:lineRule="auto"/>
        <w:ind w:right="522" w:hanging="279"/>
        <w:jc w:val="left"/>
        <w:rPr>
          <w:sz w:val="20"/>
        </w:rPr>
      </w:pPr>
      <w:r>
        <w:rPr>
          <w:w w:val="110"/>
          <w:sz w:val="20"/>
        </w:rPr>
        <w:t>Předmětem plněni je závazek zhotovitele provádět pravidelnou údržbu vnitřní, venkovní zeleně a sadových úprav u budovy PIANO (dříve Multifunkční budovy I) v areálu Vědecko­ technologického parku Ostrava v Ostravě-Pustkovci (dále jen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VTPO).</w:t>
      </w:r>
    </w:p>
    <w:p w14:paraId="29073F6C" w14:textId="77777777" w:rsidR="00D5115A" w:rsidRDefault="00D5115A">
      <w:pPr>
        <w:spacing w:line="266" w:lineRule="auto"/>
        <w:rPr>
          <w:sz w:val="20"/>
        </w:rPr>
        <w:sectPr w:rsidR="00D5115A" w:rsidSect="00090C78">
          <w:type w:val="continuous"/>
          <w:pgSz w:w="11900" w:h="16820"/>
          <w:pgMar w:top="120" w:right="880" w:bottom="1820" w:left="0" w:header="708" w:footer="708" w:gutter="0"/>
          <w:cols w:space="708"/>
        </w:sectPr>
      </w:pPr>
    </w:p>
    <w:p w14:paraId="29073F6D" w14:textId="77777777" w:rsidR="00D5115A" w:rsidRDefault="00D5115A">
      <w:pPr>
        <w:pStyle w:val="Zkladntext"/>
      </w:pPr>
    </w:p>
    <w:p w14:paraId="29073F6E" w14:textId="77777777" w:rsidR="00D5115A" w:rsidRDefault="00D5115A">
      <w:pPr>
        <w:pStyle w:val="Zkladntext"/>
      </w:pPr>
    </w:p>
    <w:p w14:paraId="29073F6F" w14:textId="77777777" w:rsidR="00D5115A" w:rsidRDefault="00D5115A">
      <w:pPr>
        <w:pStyle w:val="Zkladntext"/>
      </w:pPr>
    </w:p>
    <w:p w14:paraId="29073F70" w14:textId="77777777" w:rsidR="00D5115A" w:rsidRDefault="00D5115A">
      <w:pPr>
        <w:pStyle w:val="Zkladntext"/>
      </w:pPr>
    </w:p>
    <w:p w14:paraId="29073F71" w14:textId="77777777" w:rsidR="00D5115A" w:rsidRDefault="00D5115A">
      <w:pPr>
        <w:pStyle w:val="Zkladntext"/>
        <w:spacing w:before="8"/>
        <w:rPr>
          <w:sz w:val="24"/>
        </w:rPr>
      </w:pPr>
    </w:p>
    <w:p w14:paraId="29073F72" w14:textId="77777777" w:rsidR="00D5115A" w:rsidRDefault="00000000">
      <w:pPr>
        <w:spacing w:before="93"/>
        <w:ind w:left="1456"/>
        <w:rPr>
          <w:sz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9073F9D" wp14:editId="29073F9E">
            <wp:simplePos x="0" y="0"/>
            <wp:positionH relativeFrom="page">
              <wp:posOffset>54989</wp:posOffset>
            </wp:positionH>
            <wp:positionV relativeFrom="paragraph">
              <wp:posOffset>-767697</wp:posOffset>
            </wp:positionV>
            <wp:extent cx="769851" cy="13545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51" cy="1354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3. Místem plnění je areál VTPO, plochy u budovy PIANO (rovněž budova PIANO) .</w:t>
      </w:r>
    </w:p>
    <w:p w14:paraId="29073F73" w14:textId="77777777" w:rsidR="00D5115A" w:rsidRDefault="00D5115A">
      <w:pPr>
        <w:pStyle w:val="Zkladntext"/>
        <w:rPr>
          <w:sz w:val="22"/>
        </w:rPr>
      </w:pPr>
    </w:p>
    <w:p w14:paraId="29073F74" w14:textId="77777777" w:rsidR="00D5115A" w:rsidRDefault="00D5115A">
      <w:pPr>
        <w:pStyle w:val="Zkladntext"/>
        <w:spacing w:before="3"/>
        <w:rPr>
          <w:sz w:val="22"/>
        </w:rPr>
      </w:pPr>
    </w:p>
    <w:p w14:paraId="29073F75" w14:textId="77777777" w:rsidR="00D5115A" w:rsidRDefault="00000000">
      <w:pPr>
        <w:ind w:left="1745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05"/>
          <w:sz w:val="21"/>
        </w:rPr>
        <w:t>Čl. VI. Cena díla</w:t>
      </w:r>
    </w:p>
    <w:p w14:paraId="29073F76" w14:textId="77777777" w:rsidR="00D5115A" w:rsidRDefault="00D5115A">
      <w:pPr>
        <w:pStyle w:val="Zkladntext"/>
        <w:spacing w:before="8"/>
        <w:rPr>
          <w:rFonts w:ascii="Times New Roman"/>
          <w:b/>
          <w:sz w:val="14"/>
        </w:rPr>
      </w:pPr>
    </w:p>
    <w:p w14:paraId="29073F77" w14:textId="77777777" w:rsidR="00D5115A" w:rsidRDefault="00000000">
      <w:pPr>
        <w:spacing w:before="93" w:line="249" w:lineRule="auto"/>
        <w:ind w:left="1746" w:hanging="3"/>
        <w:rPr>
          <w:sz w:val="21"/>
        </w:rPr>
      </w:pPr>
      <w:r>
        <w:rPr>
          <w:w w:val="105"/>
          <w:sz w:val="21"/>
        </w:rPr>
        <w:t xml:space="preserve">v odstavci </w:t>
      </w:r>
      <w:r>
        <w:rPr>
          <w:w w:val="105"/>
          <w:sz w:val="20"/>
        </w:rPr>
        <w:t xml:space="preserve">1. </w:t>
      </w:r>
      <w:r>
        <w:rPr>
          <w:w w:val="105"/>
          <w:sz w:val="21"/>
        </w:rPr>
        <w:t xml:space="preserve">se vypouští ceníky a harmonogram prací kalkulované pro firmu lngelectric odstavec </w:t>
      </w:r>
      <w:r>
        <w:rPr>
          <w:w w:val="105"/>
        </w:rPr>
        <w:t xml:space="preserve">2. </w:t>
      </w:r>
      <w:r>
        <w:rPr>
          <w:w w:val="105"/>
          <w:sz w:val="21"/>
        </w:rPr>
        <w:t>se nahrazuje tímto zněním:</w:t>
      </w:r>
    </w:p>
    <w:p w14:paraId="29073F78" w14:textId="77777777" w:rsidR="00D5115A" w:rsidRDefault="00D5115A">
      <w:pPr>
        <w:pStyle w:val="Zkladntext"/>
        <w:spacing w:before="2"/>
      </w:pPr>
    </w:p>
    <w:p w14:paraId="29073F79" w14:textId="77777777" w:rsidR="00D5115A" w:rsidRDefault="00000000">
      <w:pPr>
        <w:pStyle w:val="Odstavecseseznamem"/>
        <w:numPr>
          <w:ilvl w:val="0"/>
          <w:numId w:val="2"/>
        </w:numPr>
        <w:tabs>
          <w:tab w:val="left" w:pos="1318"/>
        </w:tabs>
        <w:ind w:left="1317" w:hanging="277"/>
        <w:jc w:val="left"/>
        <w:rPr>
          <w:rFonts w:ascii="Times New Roman" w:hAnsi="Times New Roman"/>
          <w:sz w:val="23"/>
        </w:rPr>
      </w:pPr>
      <w:r>
        <w:rPr>
          <w:w w:val="105"/>
          <w:sz w:val="21"/>
        </w:rPr>
        <w:t>Cena díla se sjednává dohodou smluvních stran a je v souladu s ustanoveními zákona č.</w:t>
      </w:r>
      <w:r>
        <w:rPr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3"/>
        </w:rPr>
        <w:t>526/90</w:t>
      </w:r>
    </w:p>
    <w:p w14:paraId="29073F7A" w14:textId="77777777" w:rsidR="00D5115A" w:rsidRDefault="00000000">
      <w:pPr>
        <w:spacing w:before="6"/>
        <w:ind w:left="1318"/>
        <w:rPr>
          <w:sz w:val="21"/>
        </w:rPr>
      </w:pPr>
      <w:r>
        <w:rPr>
          <w:w w:val="105"/>
          <w:sz w:val="21"/>
        </w:rPr>
        <w:t>Sb. v platném znění.</w:t>
      </w:r>
    </w:p>
    <w:p w14:paraId="29073F7B" w14:textId="77777777" w:rsidR="00D5115A" w:rsidRDefault="00000000">
      <w:pPr>
        <w:spacing w:before="17"/>
        <w:ind w:left="1310"/>
        <w:rPr>
          <w:rFonts w:ascii="Times New Roman" w:hAnsi="Times New Roman"/>
          <w:sz w:val="21"/>
        </w:rPr>
      </w:pPr>
      <w:r>
        <w:rPr>
          <w:w w:val="105"/>
          <w:sz w:val="21"/>
        </w:rPr>
        <w:t xml:space="preserve">Cena činí : </w:t>
      </w:r>
      <w:r>
        <w:rPr>
          <w:rFonts w:ascii="Times New Roman" w:hAnsi="Times New Roman"/>
          <w:w w:val="105"/>
          <w:sz w:val="21"/>
        </w:rPr>
        <w:t>46.543,- Kč ( bez DPH)</w:t>
      </w:r>
    </w:p>
    <w:p w14:paraId="29073F7C" w14:textId="77777777" w:rsidR="00D5115A" w:rsidRDefault="00D5115A">
      <w:pPr>
        <w:pStyle w:val="Zkladntext"/>
        <w:spacing w:before="6"/>
        <w:rPr>
          <w:rFonts w:ascii="Times New Roman"/>
          <w:sz w:val="28"/>
        </w:rPr>
      </w:pPr>
    </w:p>
    <w:p w14:paraId="29073F7D" w14:textId="77777777" w:rsidR="00D5115A" w:rsidRDefault="00000000">
      <w:pPr>
        <w:ind w:left="1745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05"/>
          <w:sz w:val="21"/>
        </w:rPr>
        <w:t>Čl. VII. Platební podmínky, fakturace</w:t>
      </w:r>
    </w:p>
    <w:p w14:paraId="29073F7E" w14:textId="77777777" w:rsidR="00D5115A" w:rsidRDefault="00000000">
      <w:pPr>
        <w:spacing w:before="10"/>
        <w:ind w:left="1746"/>
        <w:rPr>
          <w:sz w:val="21"/>
        </w:rPr>
      </w:pPr>
      <w:r>
        <w:rPr>
          <w:w w:val="105"/>
          <w:sz w:val="21"/>
        </w:rPr>
        <w:t xml:space="preserve">odstavec </w:t>
      </w:r>
      <w:r>
        <w:rPr>
          <w:w w:val="105"/>
          <w:sz w:val="20"/>
        </w:rPr>
        <w:t xml:space="preserve">3. </w:t>
      </w:r>
      <w:r>
        <w:rPr>
          <w:w w:val="105"/>
          <w:sz w:val="21"/>
        </w:rPr>
        <w:t>se nahrazuje tímto zněním:</w:t>
      </w:r>
    </w:p>
    <w:p w14:paraId="29073F7F" w14:textId="77777777" w:rsidR="00D5115A" w:rsidRDefault="00D5115A">
      <w:pPr>
        <w:pStyle w:val="Zkladntext"/>
        <w:rPr>
          <w:sz w:val="14"/>
        </w:rPr>
      </w:pPr>
    </w:p>
    <w:p w14:paraId="29073F80" w14:textId="77777777" w:rsidR="00D5115A" w:rsidRDefault="00000000">
      <w:pPr>
        <w:pStyle w:val="Odstavecseseznamem"/>
        <w:numPr>
          <w:ilvl w:val="0"/>
          <w:numId w:val="2"/>
        </w:numPr>
        <w:tabs>
          <w:tab w:val="left" w:pos="1317"/>
        </w:tabs>
        <w:spacing w:before="93" w:line="259" w:lineRule="auto"/>
        <w:ind w:left="1312" w:right="186" w:hanging="276"/>
        <w:jc w:val="both"/>
      </w:pPr>
      <w:r>
        <w:pict w14:anchorId="29073F9F">
          <v:shape id="_x0000_s2055" type="#_x0000_t202" style="position:absolute;left:0;text-align:left;margin-left:14.75pt;margin-top:11.5pt;width:24.3pt;height:73.75pt;z-index:251666432;mso-position-horizontal-relative:page" filled="f" stroked="f">
            <v:textbox inset="0,0,0,0">
              <w:txbxContent>
                <w:p w14:paraId="29073FB1" w14:textId="77777777" w:rsidR="00D5115A" w:rsidRDefault="00000000">
                  <w:pPr>
                    <w:spacing w:line="1474" w:lineRule="exact"/>
                    <w:rPr>
                      <w:rFonts w:ascii="Times New Roman" w:hAnsi="Times New Roman"/>
                      <w:sz w:val="133"/>
                    </w:rPr>
                  </w:pPr>
                  <w:r>
                    <w:rPr>
                      <w:rFonts w:ascii="Times New Roman" w:hAnsi="Times New Roman"/>
                      <w:w w:val="104"/>
                      <w:sz w:val="133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1"/>
        </w:rPr>
        <w:t xml:space="preserve">Zhotovitel bude vystavovat měsíčně objednateli fakturu pro rozsah prací kolem budovy PIANO (včetně budovy), tak jak je uvedeno v čl. VI. Cena díla, odst. </w:t>
      </w:r>
      <w:r>
        <w:rPr>
          <w:w w:val="105"/>
          <w:sz w:val="20"/>
        </w:rPr>
        <w:t xml:space="preserve">1. </w:t>
      </w:r>
      <w:r>
        <w:rPr>
          <w:w w:val="105"/>
          <w:sz w:val="21"/>
        </w:rPr>
        <w:t>tabulky měsíčních paušálních částek.</w:t>
      </w:r>
    </w:p>
    <w:p w14:paraId="29073F81" w14:textId="77777777" w:rsidR="00D5115A" w:rsidRDefault="00D5115A">
      <w:pPr>
        <w:pStyle w:val="Zkladntext"/>
        <w:spacing w:before="7"/>
      </w:pPr>
    </w:p>
    <w:p w14:paraId="29073F82" w14:textId="77777777" w:rsidR="00D5115A" w:rsidRDefault="00000000">
      <w:pPr>
        <w:spacing w:before="1"/>
        <w:ind w:left="1751"/>
        <w:rPr>
          <w:sz w:val="21"/>
        </w:rPr>
      </w:pPr>
      <w:r>
        <w:rPr>
          <w:w w:val="105"/>
          <w:sz w:val="21"/>
        </w:rPr>
        <w:t xml:space="preserve">vkládá se nový odstavec </w:t>
      </w:r>
      <w:r>
        <w:rPr>
          <w:w w:val="105"/>
          <w:sz w:val="20"/>
        </w:rPr>
        <w:t xml:space="preserve">4 </w:t>
      </w:r>
      <w:r>
        <w:rPr>
          <w:w w:val="105"/>
          <w:sz w:val="21"/>
        </w:rPr>
        <w:t>ve znění:</w:t>
      </w:r>
    </w:p>
    <w:p w14:paraId="29073F83" w14:textId="77777777" w:rsidR="00D5115A" w:rsidRDefault="00D5115A">
      <w:pPr>
        <w:pStyle w:val="Zkladntext"/>
        <w:spacing w:before="5"/>
        <w:rPr>
          <w:sz w:val="23"/>
        </w:rPr>
      </w:pPr>
    </w:p>
    <w:p w14:paraId="29073F84" w14:textId="77777777" w:rsidR="00D5115A" w:rsidRDefault="00000000">
      <w:pPr>
        <w:pStyle w:val="Odstavecseseznamem"/>
        <w:numPr>
          <w:ilvl w:val="0"/>
          <w:numId w:val="2"/>
        </w:numPr>
        <w:tabs>
          <w:tab w:val="left" w:pos="1312"/>
        </w:tabs>
        <w:spacing w:line="256" w:lineRule="auto"/>
        <w:ind w:left="1314" w:right="185" w:hanging="285"/>
        <w:jc w:val="both"/>
        <w:rPr>
          <w:sz w:val="21"/>
        </w:rPr>
      </w:pPr>
      <w:r>
        <w:rPr>
          <w:w w:val="105"/>
          <w:sz w:val="21"/>
        </w:rPr>
        <w:t>Pro rozsah prací, prováděných na pozemcích a plochách ve správě společnosti lngelectric a.s., uzavře zhotovitel smlouvu přímo se společností lngelectric a.s., které bude tyto práce přimo fakturovat.</w:t>
      </w:r>
    </w:p>
    <w:p w14:paraId="29073F85" w14:textId="77777777" w:rsidR="00D5115A" w:rsidRDefault="00D5115A">
      <w:pPr>
        <w:pStyle w:val="Zkladntext"/>
        <w:spacing w:before="10"/>
        <w:rPr>
          <w:sz w:val="15"/>
        </w:rPr>
      </w:pPr>
    </w:p>
    <w:p w14:paraId="29073F86" w14:textId="77777777" w:rsidR="00D5115A" w:rsidRDefault="00000000">
      <w:pPr>
        <w:spacing w:before="93"/>
        <w:ind w:left="998" w:right="135"/>
        <w:jc w:val="center"/>
      </w:pPr>
      <w:r>
        <w:rPr>
          <w:w w:val="120"/>
          <w:u w:val="thick"/>
        </w:rPr>
        <w:t>Čl. Ill</w:t>
      </w:r>
      <w:r>
        <w:rPr>
          <w:w w:val="120"/>
        </w:rPr>
        <w:t>.</w:t>
      </w:r>
    </w:p>
    <w:p w14:paraId="29073F87" w14:textId="77777777" w:rsidR="00D5115A" w:rsidRDefault="00000000">
      <w:pPr>
        <w:spacing w:before="73"/>
        <w:ind w:left="964" w:right="135"/>
        <w:jc w:val="center"/>
        <w:rPr>
          <w:b/>
          <w:sz w:val="21"/>
        </w:rPr>
      </w:pPr>
      <w:r>
        <w:rPr>
          <w:b/>
          <w:w w:val="105"/>
          <w:sz w:val="21"/>
        </w:rPr>
        <w:t>Závěrečná ustanovení</w:t>
      </w:r>
    </w:p>
    <w:p w14:paraId="29073F88" w14:textId="77777777" w:rsidR="00D5115A" w:rsidRDefault="00D5115A">
      <w:pPr>
        <w:pStyle w:val="Zkladntext"/>
        <w:rPr>
          <w:b/>
          <w:sz w:val="22"/>
        </w:rPr>
      </w:pPr>
    </w:p>
    <w:p w14:paraId="29073F89" w14:textId="77777777" w:rsidR="00D5115A" w:rsidRDefault="00D5115A">
      <w:pPr>
        <w:pStyle w:val="Zkladntext"/>
        <w:spacing w:before="9"/>
        <w:rPr>
          <w:b/>
          <w:sz w:val="28"/>
        </w:rPr>
      </w:pPr>
    </w:p>
    <w:p w14:paraId="29073F8A" w14:textId="77777777" w:rsidR="00D5115A" w:rsidRDefault="00000000">
      <w:pPr>
        <w:spacing w:line="264" w:lineRule="auto"/>
        <w:ind w:left="1323" w:right="189" w:hanging="283"/>
        <w:rPr>
          <w:sz w:val="21"/>
        </w:rPr>
      </w:pPr>
      <w:r>
        <w:rPr>
          <w:rFonts w:ascii="Times New Roman" w:hAnsi="Times New Roman"/>
          <w:w w:val="105"/>
          <w:sz w:val="23"/>
        </w:rPr>
        <w:t xml:space="preserve">1. </w:t>
      </w:r>
      <w:r>
        <w:rPr>
          <w:w w:val="105"/>
          <w:sz w:val="21"/>
        </w:rPr>
        <w:t xml:space="preserve">Ostatní články a odstavce Smlouvy o dílo ze dne </w:t>
      </w:r>
      <w:r>
        <w:rPr>
          <w:rFonts w:ascii="Times New Roman" w:hAnsi="Times New Roman"/>
          <w:w w:val="105"/>
          <w:sz w:val="23"/>
        </w:rPr>
        <w:t xml:space="preserve">14.6.2004 </w:t>
      </w:r>
      <w:r>
        <w:rPr>
          <w:w w:val="105"/>
          <w:sz w:val="21"/>
        </w:rPr>
        <w:t>zůstávají v platnosti v původním znění.</w:t>
      </w:r>
    </w:p>
    <w:p w14:paraId="29073F8B" w14:textId="77777777" w:rsidR="00D5115A" w:rsidRDefault="00D5115A">
      <w:pPr>
        <w:pStyle w:val="Zkladntext"/>
        <w:rPr>
          <w:sz w:val="22"/>
        </w:rPr>
      </w:pPr>
    </w:p>
    <w:p w14:paraId="29073F8C" w14:textId="77777777" w:rsidR="00D5115A" w:rsidRDefault="00D5115A">
      <w:pPr>
        <w:pStyle w:val="Zkladntext"/>
        <w:rPr>
          <w:sz w:val="22"/>
        </w:rPr>
      </w:pPr>
    </w:p>
    <w:p w14:paraId="29073F8D" w14:textId="77777777" w:rsidR="00D5115A" w:rsidRDefault="00D5115A">
      <w:pPr>
        <w:pStyle w:val="Zkladntext"/>
        <w:rPr>
          <w:sz w:val="22"/>
        </w:rPr>
      </w:pPr>
    </w:p>
    <w:p w14:paraId="29073F8E" w14:textId="77777777" w:rsidR="00D5115A" w:rsidRDefault="00D5115A">
      <w:pPr>
        <w:pStyle w:val="Zkladntext"/>
        <w:rPr>
          <w:sz w:val="22"/>
        </w:rPr>
      </w:pPr>
    </w:p>
    <w:p w14:paraId="29073F8F" w14:textId="69E58677" w:rsidR="00D5115A" w:rsidRDefault="00000000">
      <w:pPr>
        <w:tabs>
          <w:tab w:val="left" w:pos="7554"/>
        </w:tabs>
        <w:spacing w:before="183"/>
        <w:ind w:left="1059"/>
        <w:rPr>
          <w:rFonts w:ascii="Times New Roman" w:hAnsi="Times New Roman"/>
          <w:sz w:val="23"/>
        </w:rPr>
      </w:pPr>
      <w:r>
        <w:rPr>
          <w:w w:val="105"/>
          <w:position w:val="-1"/>
          <w:sz w:val="21"/>
        </w:rPr>
        <w:t>V Ostravě</w:t>
      </w:r>
      <w:r>
        <w:rPr>
          <w:spacing w:val="-8"/>
          <w:w w:val="105"/>
          <w:position w:val="-1"/>
          <w:sz w:val="21"/>
        </w:rPr>
        <w:t xml:space="preserve"> </w:t>
      </w:r>
      <w:r>
        <w:rPr>
          <w:w w:val="105"/>
          <w:position w:val="-1"/>
          <w:sz w:val="21"/>
        </w:rPr>
        <w:t>dne</w:t>
      </w:r>
      <w:r>
        <w:rPr>
          <w:spacing w:val="-6"/>
          <w:w w:val="105"/>
          <w:position w:val="-1"/>
          <w:sz w:val="21"/>
        </w:rPr>
        <w:t xml:space="preserve"> </w:t>
      </w:r>
      <w:r>
        <w:rPr>
          <w:rFonts w:ascii="Times New Roman" w:hAnsi="Times New Roman"/>
          <w:w w:val="105"/>
          <w:position w:val="-1"/>
          <w:sz w:val="23"/>
        </w:rPr>
        <w:t>1.4.2005</w:t>
      </w:r>
      <w:r>
        <w:rPr>
          <w:rFonts w:ascii="Times New Roman" w:hAnsi="Times New Roman"/>
          <w:w w:val="105"/>
          <w:position w:val="-1"/>
          <w:sz w:val="23"/>
        </w:rPr>
        <w:tab/>
      </w:r>
      <w:r>
        <w:rPr>
          <w:w w:val="105"/>
          <w:sz w:val="21"/>
        </w:rPr>
        <w:t>V Ostravě dne</w:t>
      </w:r>
      <w:r>
        <w:rPr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3"/>
        </w:rPr>
        <w:t>1.4.2005</w:t>
      </w:r>
    </w:p>
    <w:p w14:paraId="29073F90" w14:textId="77777777" w:rsidR="00D5115A" w:rsidRDefault="00D5115A">
      <w:pPr>
        <w:pStyle w:val="Zkladntext"/>
        <w:rPr>
          <w:rFonts w:ascii="Times New Roman"/>
          <w:sz w:val="28"/>
        </w:rPr>
      </w:pPr>
    </w:p>
    <w:p w14:paraId="29073F91" w14:textId="77777777" w:rsidR="00D5115A" w:rsidRDefault="00D5115A">
      <w:pPr>
        <w:pStyle w:val="Zkladntext"/>
        <w:rPr>
          <w:rFonts w:ascii="Times New Roman"/>
          <w:sz w:val="28"/>
        </w:rPr>
      </w:pPr>
    </w:p>
    <w:p w14:paraId="29073F92" w14:textId="77777777" w:rsidR="00D5115A" w:rsidRDefault="00D5115A">
      <w:pPr>
        <w:pStyle w:val="Zkladntext"/>
        <w:rPr>
          <w:rFonts w:ascii="Times New Roman"/>
          <w:sz w:val="28"/>
        </w:rPr>
      </w:pPr>
    </w:p>
    <w:p w14:paraId="29073F93" w14:textId="77777777" w:rsidR="00D5115A" w:rsidRDefault="00D5115A">
      <w:pPr>
        <w:pStyle w:val="Zkladntext"/>
        <w:spacing w:before="6"/>
        <w:rPr>
          <w:rFonts w:ascii="Times New Roman"/>
          <w:sz w:val="28"/>
        </w:rPr>
      </w:pPr>
    </w:p>
    <w:p w14:paraId="29073F94" w14:textId="2BC98765" w:rsidR="00D5115A" w:rsidRDefault="00000000">
      <w:pPr>
        <w:tabs>
          <w:tab w:val="left" w:pos="6808"/>
        </w:tabs>
        <w:ind w:left="356"/>
        <w:jc w:val="center"/>
        <w:rPr>
          <w:sz w:val="21"/>
        </w:rPr>
      </w:pPr>
      <w:r>
        <w:pict w14:anchorId="29073FA5">
          <v:line id="_x0000_s2051" style="position:absolute;left:0;text-align:left;z-index:251664384;mso-position-horizontal-relative:page" from="3.95pt,60.45pt" to="3.95pt,-21.7pt" strokeweight=".1273mm">
            <w10:wrap anchorx="page"/>
          </v:line>
        </w:pict>
      </w:r>
      <w:r>
        <w:pict w14:anchorId="29073FA6">
          <v:line id="_x0000_s2050" style="position:absolute;left:0;text-align:left;z-index:251665408;mso-position-horizontal-relative:page" from="376pt,-3.7pt" to="518.15pt,-3.7pt" strokeweight=".25422mm">
            <w10:wrap anchorx="page"/>
          </v:line>
        </w:pict>
      </w:r>
      <w:r>
        <w:rPr>
          <w:rFonts w:ascii="Times New Roman"/>
          <w:b/>
          <w:w w:val="105"/>
          <w:position w:val="-2"/>
          <w:sz w:val="23"/>
        </w:rPr>
        <w:t>za</w:t>
      </w:r>
      <w:r>
        <w:rPr>
          <w:rFonts w:ascii="Times New Roman"/>
          <w:b/>
          <w:spacing w:val="-3"/>
          <w:w w:val="105"/>
          <w:position w:val="-2"/>
          <w:sz w:val="23"/>
        </w:rPr>
        <w:t xml:space="preserve"> </w:t>
      </w:r>
      <w:r>
        <w:rPr>
          <w:w w:val="105"/>
          <w:position w:val="-2"/>
          <w:sz w:val="21"/>
        </w:rPr>
        <w:t>objednatele</w:t>
      </w:r>
      <w:r>
        <w:rPr>
          <w:w w:val="105"/>
          <w:position w:val="-2"/>
          <w:sz w:val="21"/>
        </w:rPr>
        <w:tab/>
      </w:r>
      <w:r>
        <w:rPr>
          <w:rFonts w:ascii="Times New Roman"/>
          <w:b/>
          <w:w w:val="105"/>
          <w:sz w:val="23"/>
        </w:rPr>
        <w:t>za</w:t>
      </w:r>
      <w:r>
        <w:rPr>
          <w:rFonts w:ascii="Times New Roman"/>
          <w:b/>
          <w:spacing w:val="1"/>
          <w:w w:val="105"/>
          <w:sz w:val="23"/>
        </w:rPr>
        <w:t xml:space="preserve"> </w:t>
      </w:r>
      <w:r>
        <w:rPr>
          <w:w w:val="105"/>
          <w:sz w:val="21"/>
        </w:rPr>
        <w:t>zhotovitele</w:t>
      </w:r>
    </w:p>
    <w:sectPr w:rsidR="00D5115A">
      <w:footerReference w:type="default" r:id="rId11"/>
      <w:pgSz w:w="11900" w:h="16820"/>
      <w:pgMar w:top="120" w:right="880" w:bottom="1920" w:left="0" w:header="0" w:footer="1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D569" w14:textId="77777777" w:rsidR="00090C78" w:rsidRDefault="00090C78">
      <w:r>
        <w:separator/>
      </w:r>
    </w:p>
  </w:endnote>
  <w:endnote w:type="continuationSeparator" w:id="0">
    <w:p w14:paraId="5E5DE8ED" w14:textId="77777777" w:rsidR="00090C78" w:rsidRDefault="0009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FA7" w14:textId="05C379D1" w:rsidR="00D5115A" w:rsidRDefault="00000000">
    <w:pPr>
      <w:pStyle w:val="Zkladntext"/>
      <w:spacing w:line="14" w:lineRule="auto"/>
    </w:pPr>
    <w:r>
      <w:pict w14:anchorId="29073FA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4pt;margin-top:745.95pt;width:52.9pt;height:13.65pt;z-index:-251853824;mso-position-horizontal-relative:page;mso-position-vertical-relative:page" filled="f" stroked="f">
          <v:textbox inset="0,0,0,0">
            <w:txbxContent>
              <w:p w14:paraId="29073FB2" w14:textId="77777777" w:rsidR="00D5115A" w:rsidRDefault="00000000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Strana I /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FA8" w14:textId="4DCDF9A0" w:rsidR="00D5115A" w:rsidRDefault="00000000">
    <w:pPr>
      <w:pStyle w:val="Zkladntext"/>
      <w:spacing w:line="14" w:lineRule="auto"/>
    </w:pPr>
    <w:r>
      <w:pict w14:anchorId="29073F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1.85pt;margin-top:743.8pt;width:52.5pt;height:13.65pt;z-index:-251851776;mso-position-horizontal-relative:page;mso-position-vertical-relative:page" filled="f" stroked="f">
          <v:textbox inset="0,0,0,0">
            <w:txbxContent>
              <w:p w14:paraId="29073FB3" w14:textId="77777777" w:rsidR="00D5115A" w:rsidRDefault="00000000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w w:val="105"/>
                    <w:sz w:val="21"/>
                  </w:rPr>
                  <w:t>Strana 2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8C63" w14:textId="77777777" w:rsidR="00090C78" w:rsidRDefault="00090C78">
      <w:r>
        <w:separator/>
      </w:r>
    </w:p>
  </w:footnote>
  <w:footnote w:type="continuationSeparator" w:id="0">
    <w:p w14:paraId="7E3A0B80" w14:textId="77777777" w:rsidR="00090C78" w:rsidRDefault="0009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080"/>
    <w:multiLevelType w:val="hybridMultilevel"/>
    <w:tmpl w:val="C9544D80"/>
    <w:lvl w:ilvl="0" w:tplc="81308DC4">
      <w:start w:val="1"/>
      <w:numFmt w:val="decimal"/>
      <w:lvlText w:val="%1."/>
      <w:lvlJc w:val="left"/>
      <w:pPr>
        <w:ind w:left="1821" w:hanging="353"/>
        <w:jc w:val="left"/>
      </w:pPr>
      <w:rPr>
        <w:rFonts w:ascii="Arial" w:eastAsia="Arial" w:hAnsi="Arial" w:cs="Arial" w:hint="default"/>
        <w:spacing w:val="-1"/>
        <w:w w:val="105"/>
        <w:sz w:val="20"/>
        <w:szCs w:val="20"/>
      </w:rPr>
    </w:lvl>
    <w:lvl w:ilvl="1" w:tplc="15CC7C6C">
      <w:numFmt w:val="bullet"/>
      <w:lvlText w:val="•"/>
      <w:lvlJc w:val="left"/>
      <w:pPr>
        <w:ind w:left="2740" w:hanging="353"/>
      </w:pPr>
      <w:rPr>
        <w:rFonts w:hint="default"/>
      </w:rPr>
    </w:lvl>
    <w:lvl w:ilvl="2" w:tplc="CF1E3712">
      <w:numFmt w:val="bullet"/>
      <w:lvlText w:val="•"/>
      <w:lvlJc w:val="left"/>
      <w:pPr>
        <w:ind w:left="3660" w:hanging="353"/>
      </w:pPr>
      <w:rPr>
        <w:rFonts w:hint="default"/>
      </w:rPr>
    </w:lvl>
    <w:lvl w:ilvl="3" w:tplc="FF5AD780">
      <w:numFmt w:val="bullet"/>
      <w:lvlText w:val="•"/>
      <w:lvlJc w:val="left"/>
      <w:pPr>
        <w:ind w:left="4580" w:hanging="353"/>
      </w:pPr>
      <w:rPr>
        <w:rFonts w:hint="default"/>
      </w:rPr>
    </w:lvl>
    <w:lvl w:ilvl="4" w:tplc="0324F982">
      <w:numFmt w:val="bullet"/>
      <w:lvlText w:val="•"/>
      <w:lvlJc w:val="left"/>
      <w:pPr>
        <w:ind w:left="5500" w:hanging="353"/>
      </w:pPr>
      <w:rPr>
        <w:rFonts w:hint="default"/>
      </w:rPr>
    </w:lvl>
    <w:lvl w:ilvl="5" w:tplc="807E0ABE">
      <w:numFmt w:val="bullet"/>
      <w:lvlText w:val="•"/>
      <w:lvlJc w:val="left"/>
      <w:pPr>
        <w:ind w:left="6420" w:hanging="353"/>
      </w:pPr>
      <w:rPr>
        <w:rFonts w:hint="default"/>
      </w:rPr>
    </w:lvl>
    <w:lvl w:ilvl="6" w:tplc="634E0EE6">
      <w:numFmt w:val="bullet"/>
      <w:lvlText w:val="•"/>
      <w:lvlJc w:val="left"/>
      <w:pPr>
        <w:ind w:left="7340" w:hanging="353"/>
      </w:pPr>
      <w:rPr>
        <w:rFonts w:hint="default"/>
      </w:rPr>
    </w:lvl>
    <w:lvl w:ilvl="7" w:tplc="E8CA104A">
      <w:numFmt w:val="bullet"/>
      <w:lvlText w:val="•"/>
      <w:lvlJc w:val="left"/>
      <w:pPr>
        <w:ind w:left="8260" w:hanging="353"/>
      </w:pPr>
      <w:rPr>
        <w:rFonts w:hint="default"/>
      </w:rPr>
    </w:lvl>
    <w:lvl w:ilvl="8" w:tplc="382A2570">
      <w:numFmt w:val="bullet"/>
      <w:lvlText w:val="•"/>
      <w:lvlJc w:val="left"/>
      <w:pPr>
        <w:ind w:left="9180" w:hanging="353"/>
      </w:pPr>
      <w:rPr>
        <w:rFonts w:hint="default"/>
      </w:rPr>
    </w:lvl>
  </w:abstractNum>
  <w:abstractNum w:abstractNumId="1" w15:restartNumberingAfterBreak="0">
    <w:nsid w:val="27DD0205"/>
    <w:multiLevelType w:val="hybridMultilevel"/>
    <w:tmpl w:val="4C42F906"/>
    <w:lvl w:ilvl="0" w:tplc="259C4FAA">
      <w:start w:val="1"/>
      <w:numFmt w:val="decimal"/>
      <w:lvlText w:val="%1."/>
      <w:lvlJc w:val="left"/>
      <w:pPr>
        <w:ind w:left="1361" w:hanging="236"/>
        <w:jc w:val="left"/>
      </w:pPr>
      <w:rPr>
        <w:rFonts w:ascii="Arial" w:eastAsia="Arial" w:hAnsi="Arial" w:cs="Arial" w:hint="default"/>
        <w:spacing w:val="-1"/>
        <w:w w:val="102"/>
        <w:position w:val="1"/>
        <w:sz w:val="20"/>
        <w:szCs w:val="20"/>
      </w:rPr>
    </w:lvl>
    <w:lvl w:ilvl="1" w:tplc="92B00D96">
      <w:numFmt w:val="bullet"/>
      <w:lvlText w:val="•"/>
      <w:lvlJc w:val="left"/>
      <w:pPr>
        <w:ind w:left="5880" w:hanging="236"/>
      </w:pPr>
      <w:rPr>
        <w:rFonts w:hint="default"/>
      </w:rPr>
    </w:lvl>
    <w:lvl w:ilvl="2" w:tplc="A19C4932">
      <w:numFmt w:val="bullet"/>
      <w:lvlText w:val="•"/>
      <w:lvlJc w:val="left"/>
      <w:pPr>
        <w:ind w:left="6451" w:hanging="236"/>
      </w:pPr>
      <w:rPr>
        <w:rFonts w:hint="default"/>
      </w:rPr>
    </w:lvl>
    <w:lvl w:ilvl="3" w:tplc="7E48FC48">
      <w:numFmt w:val="bullet"/>
      <w:lvlText w:val="•"/>
      <w:lvlJc w:val="left"/>
      <w:pPr>
        <w:ind w:left="7022" w:hanging="236"/>
      </w:pPr>
      <w:rPr>
        <w:rFonts w:hint="default"/>
      </w:rPr>
    </w:lvl>
    <w:lvl w:ilvl="4" w:tplc="0576D304">
      <w:numFmt w:val="bullet"/>
      <w:lvlText w:val="•"/>
      <w:lvlJc w:val="left"/>
      <w:pPr>
        <w:ind w:left="7593" w:hanging="236"/>
      </w:pPr>
      <w:rPr>
        <w:rFonts w:hint="default"/>
      </w:rPr>
    </w:lvl>
    <w:lvl w:ilvl="5" w:tplc="D5E8DF1E">
      <w:numFmt w:val="bullet"/>
      <w:lvlText w:val="•"/>
      <w:lvlJc w:val="left"/>
      <w:pPr>
        <w:ind w:left="8164" w:hanging="236"/>
      </w:pPr>
      <w:rPr>
        <w:rFonts w:hint="default"/>
      </w:rPr>
    </w:lvl>
    <w:lvl w:ilvl="6" w:tplc="0BBA5784">
      <w:numFmt w:val="bullet"/>
      <w:lvlText w:val="•"/>
      <w:lvlJc w:val="left"/>
      <w:pPr>
        <w:ind w:left="8735" w:hanging="236"/>
      </w:pPr>
      <w:rPr>
        <w:rFonts w:hint="default"/>
      </w:rPr>
    </w:lvl>
    <w:lvl w:ilvl="7" w:tplc="C86EC7DA">
      <w:numFmt w:val="bullet"/>
      <w:lvlText w:val="•"/>
      <w:lvlJc w:val="left"/>
      <w:pPr>
        <w:ind w:left="9306" w:hanging="236"/>
      </w:pPr>
      <w:rPr>
        <w:rFonts w:hint="default"/>
      </w:rPr>
    </w:lvl>
    <w:lvl w:ilvl="8" w:tplc="6C28BE6C">
      <w:numFmt w:val="bullet"/>
      <w:lvlText w:val="•"/>
      <w:lvlJc w:val="left"/>
      <w:pPr>
        <w:ind w:left="9877" w:hanging="236"/>
      </w:pPr>
      <w:rPr>
        <w:rFonts w:hint="default"/>
      </w:rPr>
    </w:lvl>
  </w:abstractNum>
  <w:abstractNum w:abstractNumId="2" w15:restartNumberingAfterBreak="0">
    <w:nsid w:val="32EA075A"/>
    <w:multiLevelType w:val="hybridMultilevel"/>
    <w:tmpl w:val="64A8D9CA"/>
    <w:lvl w:ilvl="0" w:tplc="DD78F1AE">
      <w:start w:val="1"/>
      <w:numFmt w:val="decimal"/>
      <w:lvlText w:val="%1."/>
      <w:lvlJc w:val="left"/>
      <w:pPr>
        <w:ind w:left="1671" w:hanging="281"/>
        <w:jc w:val="right"/>
      </w:pPr>
      <w:rPr>
        <w:rFonts w:hint="default"/>
        <w:spacing w:val="-1"/>
        <w:w w:val="111"/>
      </w:rPr>
    </w:lvl>
    <w:lvl w:ilvl="1" w:tplc="3FCCD7D2">
      <w:numFmt w:val="bullet"/>
      <w:lvlText w:val="•"/>
      <w:lvlJc w:val="left"/>
      <w:pPr>
        <w:ind w:left="2614" w:hanging="281"/>
      </w:pPr>
      <w:rPr>
        <w:rFonts w:hint="default"/>
      </w:rPr>
    </w:lvl>
    <w:lvl w:ilvl="2" w:tplc="13DE9B9A">
      <w:numFmt w:val="bullet"/>
      <w:lvlText w:val="•"/>
      <w:lvlJc w:val="left"/>
      <w:pPr>
        <w:ind w:left="3548" w:hanging="281"/>
      </w:pPr>
      <w:rPr>
        <w:rFonts w:hint="default"/>
      </w:rPr>
    </w:lvl>
    <w:lvl w:ilvl="3" w:tplc="FAB46E7A">
      <w:numFmt w:val="bullet"/>
      <w:lvlText w:val="•"/>
      <w:lvlJc w:val="left"/>
      <w:pPr>
        <w:ind w:left="4482" w:hanging="281"/>
      </w:pPr>
      <w:rPr>
        <w:rFonts w:hint="default"/>
      </w:rPr>
    </w:lvl>
    <w:lvl w:ilvl="4" w:tplc="B538BCEE">
      <w:numFmt w:val="bullet"/>
      <w:lvlText w:val="•"/>
      <w:lvlJc w:val="left"/>
      <w:pPr>
        <w:ind w:left="5416" w:hanging="281"/>
      </w:pPr>
      <w:rPr>
        <w:rFonts w:hint="default"/>
      </w:rPr>
    </w:lvl>
    <w:lvl w:ilvl="5" w:tplc="8D940358">
      <w:numFmt w:val="bullet"/>
      <w:lvlText w:val="•"/>
      <w:lvlJc w:val="left"/>
      <w:pPr>
        <w:ind w:left="6350" w:hanging="281"/>
      </w:pPr>
      <w:rPr>
        <w:rFonts w:hint="default"/>
      </w:rPr>
    </w:lvl>
    <w:lvl w:ilvl="6" w:tplc="C1F08846">
      <w:numFmt w:val="bullet"/>
      <w:lvlText w:val="•"/>
      <w:lvlJc w:val="left"/>
      <w:pPr>
        <w:ind w:left="7284" w:hanging="281"/>
      </w:pPr>
      <w:rPr>
        <w:rFonts w:hint="default"/>
      </w:rPr>
    </w:lvl>
    <w:lvl w:ilvl="7" w:tplc="80C69BD2">
      <w:numFmt w:val="bullet"/>
      <w:lvlText w:val="•"/>
      <w:lvlJc w:val="left"/>
      <w:pPr>
        <w:ind w:left="8218" w:hanging="281"/>
      </w:pPr>
      <w:rPr>
        <w:rFonts w:hint="default"/>
      </w:rPr>
    </w:lvl>
    <w:lvl w:ilvl="8" w:tplc="5E66CAFE">
      <w:numFmt w:val="bullet"/>
      <w:lvlText w:val="•"/>
      <w:lvlJc w:val="left"/>
      <w:pPr>
        <w:ind w:left="9152" w:hanging="281"/>
      </w:pPr>
      <w:rPr>
        <w:rFonts w:hint="default"/>
      </w:rPr>
    </w:lvl>
  </w:abstractNum>
  <w:num w:numId="1" w16cid:durableId="1653480515">
    <w:abstractNumId w:val="0"/>
  </w:num>
  <w:num w:numId="2" w16cid:durableId="1810048429">
    <w:abstractNumId w:val="2"/>
  </w:num>
  <w:num w:numId="3" w16cid:durableId="151803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15A"/>
    <w:rsid w:val="00090C78"/>
    <w:rsid w:val="003304E6"/>
    <w:rsid w:val="00411445"/>
    <w:rsid w:val="00BC3CDE"/>
    <w:rsid w:val="00D5115A"/>
    <w:rsid w:val="00E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9073F2C"/>
  <w15:docId w15:val="{762F4DD9-562E-4635-8F3E-70C05741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2"/>
      <w:ind w:left="1125" w:right="135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119" w:right="135"/>
      <w:jc w:val="center"/>
      <w:outlineLvl w:val="1"/>
    </w:pPr>
    <w:rPr>
      <w:rFonts w:ascii="Times New Roman" w:eastAsia="Times New Roman" w:hAnsi="Times New Roman" w:cs="Times New Roman"/>
      <w:sz w:val="23"/>
      <w:szCs w:val="23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right="135"/>
      <w:jc w:val="center"/>
      <w:outlineLvl w:val="2"/>
    </w:pPr>
    <w:rPr>
      <w:rFonts w:ascii="Times New Roman" w:eastAsia="Times New Roman" w:hAnsi="Times New Roman" w:cs="Times New Roman"/>
    </w:rPr>
  </w:style>
  <w:style w:type="paragraph" w:styleId="Nadpis4">
    <w:name w:val="heading 4"/>
    <w:basedOn w:val="Normln"/>
    <w:uiPriority w:val="9"/>
    <w:unhideWhenUsed/>
    <w:qFormat/>
    <w:pPr>
      <w:ind w:left="1745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12" w:hanging="35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64C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C02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E64C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C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adim.david@vtp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2024-04-17T11:56:00Z</dcterms:created>
  <dcterms:modified xsi:type="dcterms:W3CDTF">2024-04-17T12:13:00Z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LastSaved">
    <vt:filetime>2010-09-20T00:00:00Z</vt:filetime>
  </property>
</Properties>
</file>