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25pt;height:843.1pt;mso-position-horizontal-relative:page;mso-position-vertical-relative:page;z-index:-4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28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parku</w:t>
                  </w:r>
                </w:p>
                <w:p>
                  <w:pPr>
                    <w:spacing w:line="200" w:lineRule="exact" w:before="16"/>
                    <w:ind w:left="2858" w:right="6435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285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285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18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a@kr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ap.cz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-20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66"/>
                    <w:ind w:left="6170" w:right="4339"/>
                  </w:pPr>
                  <w:r>
                    <w:rPr/>
                    <w:t>Dodavatel: Petr Martínek</w:t>
                  </w:r>
                </w:p>
                <w:p>
                  <w:pPr>
                    <w:pStyle w:val="BodyText"/>
                    <w:spacing w:line="268" w:lineRule="auto"/>
                    <w:ind w:left="6170" w:right="2855" w:hanging="1"/>
                  </w:pPr>
                  <w:r>
                    <w:rPr/>
                    <w:t>Dolní Rokytnice 503 Rokytnice nad Jizerou 51244 IČ: 62017560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3" w:lineRule="auto" w:before="0"/>
                    <w:ind w:left="1361" w:right="6018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OBJR-31-275/2024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6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36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35"/>
                    <w:ind w:left="1361" w:right="1257" w:hanging="8"/>
                  </w:pPr>
                  <w:r>
                    <w:rPr/>
                    <w:t>Těžba dříví s přiblížením na OM (kůň.UKT) na UP 31 dle zadávacího listu 3/31/6/2024, minitendr N006/24/V00010153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18.4.2024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31.5.2024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126 850,00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271" w:val="left" w:leader="none"/>
                      <w:tab w:pos="5601" w:val="left" w:leader="none"/>
                      <w:tab w:pos="7415" w:val="left" w:leader="none"/>
                    </w:tabs>
                    <w:spacing w:before="0"/>
                    <w:ind w:left="1346" w:right="0" w:firstLine="0"/>
                    <w:jc w:val="left"/>
                    <w:rPr>
                      <w:i/>
                      <w:sz w:val="38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.</w:t>
                    <w:tab/>
                    <w:t>Datum</w:t>
                  </w:r>
                  <w:r>
                    <w:rPr>
                      <w:spacing w:val="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  <w:tab/>
                  </w:r>
                  <w:r>
                    <w:rPr>
                      <w:i/>
                      <w:position w:val="12"/>
                      <w:sz w:val="38"/>
                    </w:rPr>
                    <w:t>4*</w:t>
                  </w:r>
                  <w:r>
                    <w:rPr>
                      <w:i/>
                      <w:spacing w:val="-6"/>
                      <w:position w:val="12"/>
                      <w:sz w:val="38"/>
                    </w:rPr>
                    <w:t> </w:t>
                  </w:r>
                  <w:r>
                    <w:rPr>
                      <w:position w:val="12"/>
                      <w:sz w:val="32"/>
                    </w:rPr>
                    <w:t>4</w:t>
                  </w:r>
                  <w:r>
                    <w:rPr>
                      <w:spacing w:val="-51"/>
                      <w:position w:val="12"/>
                      <w:sz w:val="32"/>
                    </w:rPr>
                    <w:t> </w:t>
                  </w:r>
                  <w:r>
                    <w:rPr>
                      <w:w w:val="90"/>
                      <w:position w:val="12"/>
                      <w:sz w:val="20"/>
                    </w:rPr>
                    <w:t>•</w:t>
                  </w:r>
                  <w:r>
                    <w:rPr>
                      <w:spacing w:val="-25"/>
                      <w:w w:val="90"/>
                      <w:position w:val="12"/>
                      <w:sz w:val="20"/>
                    </w:rPr>
                    <w:t> </w:t>
                  </w:r>
                  <w:r>
                    <w:rPr>
                      <w:i/>
                      <w:position w:val="12"/>
                      <w:sz w:val="38"/>
                    </w:rPr>
                    <w:t>u</w:t>
                  </w:r>
                </w:p>
                <w:p>
                  <w:pPr>
                    <w:spacing w:line="309" w:lineRule="exact" w:before="361"/>
                    <w:ind w:left="0" w:right="2422" w:firstLine="0"/>
                    <w:jc w:val="right"/>
                    <w:rPr>
                      <w:i/>
                      <w:sz w:val="32"/>
                    </w:rPr>
                  </w:pPr>
                  <w:r>
                    <w:rPr>
                      <w:i/>
                      <w:w w:val="130"/>
                      <w:sz w:val="32"/>
                    </w:rPr>
                    <w:t>'ftA.ib</w:t>
                  </w:r>
                </w:p>
                <w:p>
                  <w:pPr>
                    <w:tabs>
                      <w:tab w:pos="4888" w:val="left" w:leader="none"/>
                    </w:tabs>
                    <w:spacing w:line="194" w:lineRule="exact" w:before="0"/>
                    <w:ind w:left="1339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331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3" w:lineRule="auto" w:before="34"/>
                    <w:ind w:left="1332" w:right="2855" w:firstLine="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</w:t>
                  </w:r>
                  <w:r>
                    <w:rPr>
                      <w:w w:val="99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</w:t>
                  </w:r>
                  <w:r>
                    <w:rPr>
                      <w:w w:val="100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</w:t>
                    </w:r>
                    <w:r>
                      <w:rPr>
                        <w:b/>
                        <w:w w:val="101"/>
                      </w:rPr>
                      <w:t>ry@krna</w:t>
                    </w:r>
                    <w:r>
                      <w:rPr>
                        <w:b/>
                        <w:w w:val="101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spacing w:before="0"/>
                    <w:ind w:left="132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3976" coordorigin="0,0" coordsize="11945,16862">
            <v:shape style="position:absolute;left:0;top:0;width:11945;height:16862" type="#_x0000_t75" stroked="false">
              <v:imagedata r:id="rId8" o:title=""/>
            </v:shape>
            <v:shape style="position:absolute;left:1217;top:821;width:1375;height:1375" type="#_x0000_t75" stroked="false">
              <v:imagedata r:id="rId9" o:title=""/>
            </v:shape>
            <v:shape style="position:absolute;left:2838;top:1530;width:7047;height:11577" coordorigin="2838,1530" coordsize="7047,11577" path="m4287,12355l3314,12355,3314,12655,4287,12655,4287,12355m4847,10339l3206,10339,3121,10336,3121,10651,3206,10640,4847,10640,4847,10339m5251,11491l3292,11491,3292,11791,5251,11791,5251,11491m7207,1530l2838,1530,2838,1776,7207,1776,7207,1530m8306,11812l6707,11812,6707,13106,8306,13106,8306,11812m9884,10848l8694,10848,8694,11670,9884,11670,9884,1084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5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3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249" w:lineRule="exact" w:before="0"/>
                    <w:ind w:left="31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parku</w:t>
                  </w:r>
                </w:p>
                <w:p>
                  <w:pPr>
                    <w:spacing w:line="240" w:lineRule="auto" w:before="0"/>
                    <w:ind w:left="3197" w:right="6053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"/>
                    <w:ind w:left="318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9"/>
                    <w:ind w:left="3182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25"/>
                      <w:sz w:val="18"/>
                    </w:rPr>
                    <w:t> </w:t>
                  </w:r>
                  <w:hyperlink r:id="rId5">
                    <w:r>
                      <w:rPr>
                        <w:w w:val="101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1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w.krn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a</w:t>
                    </w:r>
                    <w:r>
                      <w:rPr>
                        <w:w w:val="99"/>
                        <w:sz w:val="18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1" w:lineRule="auto" w:before="152"/>
                    <w:ind w:left="1685" w:right="1330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dohodou smluvních stran, pokud nastanou okolnosti vylučující provedení díla ve  sjednaném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16"/>
                    <w:ind w:left="1685" w:right="1187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7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678" w:right="1187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3894" w:val="left" w:leader="none"/>
                    </w:tabs>
                    <w:ind w:left="1670"/>
                  </w:pPr>
                  <w:r>
                    <w:rPr>
                      <w:w w:val="115"/>
                    </w:rPr>
                    <w:t>V</w:t>
                    <w:tab/>
                  </w:r>
                  <w:r>
                    <w:rPr>
                      <w:spacing w:val="-6"/>
                      <w:w w:val="115"/>
                    </w:rPr>
                    <w:t>.... </w:t>
                  </w:r>
                  <w:r>
                    <w:rPr>
                      <w:spacing w:val="45"/>
                      <w:w w:val="115"/>
                    </w:rPr>
                    <w:t> </w:t>
                  </w:r>
                  <w:r>
                    <w:rPr>
                      <w:spacing w:val="-5"/>
                      <w:w w:val="115"/>
                    </w:rPr>
                    <w:t>dne....</w:t>
                  </w:r>
                </w:p>
                <w:p>
                  <w:pPr>
                    <w:pStyle w:val="BodyText"/>
                    <w:spacing w:line="570" w:lineRule="atLeast"/>
                    <w:ind w:left="1678" w:right="7304"/>
                  </w:pPr>
                  <w:r>
                    <w:rPr/>
                    <w:t>Souhlasím. Za dodavatele: Petr Martínek</w:t>
                  </w:r>
                </w:p>
                <w:p>
                  <w:pPr>
                    <w:pStyle w:val="BodyText"/>
                    <w:spacing w:line="271" w:lineRule="auto" w:before="43"/>
                    <w:ind w:left="1678" w:right="7304"/>
                  </w:pPr>
                  <w:r>
                    <w:rPr/>
                    <w:t>Dolní Rokytnice 503 Rokytnice nad Jizerou 51244 IČ: 62017560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670"/>
                  </w:pPr>
                  <w:r>
                    <w:rPr/>
                    <w:t>Podpi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3928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548;top:799;width:1375;height:1361" type="#_x0000_t75" stroked="false">
              <v:imagedata r:id="rId11" o:title=""/>
            </v:shape>
            <v:shape style="position:absolute;left:2506;top:16250;width:8114;height:346" type="#_x0000_t75" stroked="false">
              <v:imagedata r:id="rId12" o:title=""/>
            </v:shape>
            <v:shape style="position:absolute;left:2307;top:1494;width:5224;height:11568" coordorigin="2307,1494" coordsize="5224,11568" path="m5135,11592l2307,11592,2307,13061,5135,13061,5135,11592m7531,1494l3170,1494,3170,1739,7531,1739,7531,1494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2024-04-18T09:47:45Z</dcterms:created>
  <dcterms:modified xsi:type="dcterms:W3CDTF">2024-04-18T09:47:45Z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2024-04-18T00:00:00Z</vt:filetime>
  </property>
</Properties>
</file>