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6"/>
        <w:gridCol w:w="1541"/>
        <w:gridCol w:w="1420"/>
        <w:gridCol w:w="1443"/>
        <w:gridCol w:w="2012"/>
      </w:tblGrid>
      <w:tr w:rsidR="000F534E" w:rsidRPr="000F534E" w:rsidTr="000F534E">
        <w:trPr>
          <w:trHeight w:val="1478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77FBA66E" wp14:editId="0C2CB21D">
                  <wp:simplePos x="0" y="0"/>
                  <wp:positionH relativeFrom="column">
                    <wp:posOffset>552450</wp:posOffset>
                  </wp:positionH>
                  <wp:positionV relativeFrom="paragraph">
                    <wp:posOffset>38100</wp:posOffset>
                  </wp:positionV>
                  <wp:extent cx="857250" cy="723900"/>
                  <wp:effectExtent l="0" t="0" r="0" b="0"/>
                  <wp:wrapNone/>
                  <wp:docPr id="6" name="Obrázek 6">
                    <a:extLst xmlns:a="http://schemas.openxmlformats.org/drawingml/2006/main">
                      <a:ext uri="{FF2B5EF4-FFF2-40B4-BE49-F238E27FC236}">
                        <a16:creationId xmlns="" xmlns:xdr="http://schemas.openxmlformats.org/drawingml/2006/spreadsheetDrawing" xmlns:a16="http://schemas.microsoft.com/office/drawing/2014/main" xmlns:lc="http://schemas.openxmlformats.org/drawingml/2006/lockedCanvas" id="{EE5B299B-1169-B746-9451-1DCC5F6EF60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ázek 5">
                            <a:extLst>
                              <a:ext uri="{FF2B5EF4-FFF2-40B4-BE49-F238E27FC236}">
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EE5B299B-1169-B746-9451-1DCC5F6EF60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612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41"/>
            </w:tblGrid>
            <w:tr w:rsidR="000F534E" w:rsidRPr="000F534E">
              <w:trPr>
                <w:trHeight w:val="1478"/>
                <w:tblCellSpacing w:w="0" w:type="dxa"/>
              </w:trPr>
              <w:tc>
                <w:tcPr>
                  <w:tcW w:w="26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534E" w:rsidRPr="000F534E" w:rsidRDefault="000F534E" w:rsidP="000F53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bookmarkStart w:id="0" w:name="RANGE!A1:E45"/>
                  <w:r w:rsidRPr="000F534E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  <w:bookmarkEnd w:id="0"/>
                </w:p>
              </w:tc>
            </w:tr>
          </w:tbl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</w:pPr>
            <w:r w:rsidRPr="000F534E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  <w:t>Změnový list</w:t>
            </w:r>
          </w:p>
        </w:tc>
        <w:tc>
          <w:tcPr>
            <w:tcW w:w="8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0F534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číslo:</w:t>
            </w:r>
          </w:p>
        </w:tc>
        <w:tc>
          <w:tcPr>
            <w:tcW w:w="11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</w:pPr>
            <w:r w:rsidRPr="000F534E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  <w:t>15</w:t>
            </w:r>
          </w:p>
        </w:tc>
      </w:tr>
      <w:tr w:rsidR="000F534E" w:rsidRPr="000F534E" w:rsidTr="000F534E">
        <w:trPr>
          <w:trHeight w:val="360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F534E" w:rsidRPr="000F534E" w:rsidTr="000F534E">
        <w:trPr>
          <w:trHeight w:val="300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534E">
              <w:rPr>
                <w:rFonts w:ascii="Calibri" w:eastAsia="Times New Roman" w:hAnsi="Calibri" w:cs="Calibri"/>
                <w:color w:val="000000"/>
                <w:lang w:eastAsia="cs-CZ"/>
              </w:rPr>
              <w:t>stavba (název dle SOD):</w:t>
            </w:r>
          </w:p>
        </w:tc>
        <w:tc>
          <w:tcPr>
            <w:tcW w:w="35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F53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Centrum rehabilitační péče nemocnice Semily; MMN, a.s. - Nemocnice Semily</w:t>
            </w:r>
          </w:p>
        </w:tc>
      </w:tr>
      <w:tr w:rsidR="000F534E" w:rsidRPr="000F534E" w:rsidTr="000F534E">
        <w:trPr>
          <w:trHeight w:val="300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534E">
              <w:rPr>
                <w:rFonts w:ascii="Calibri" w:eastAsia="Times New Roman" w:hAnsi="Calibri" w:cs="Calibri"/>
                <w:color w:val="000000"/>
                <w:lang w:eastAsia="cs-CZ"/>
              </w:rPr>
              <w:t>číslo SOD:</w:t>
            </w:r>
          </w:p>
        </w:tc>
        <w:tc>
          <w:tcPr>
            <w:tcW w:w="16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53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ze dne </w:t>
            </w:r>
            <w:proofErr w:type="gramStart"/>
            <w:r w:rsidRPr="000F534E">
              <w:rPr>
                <w:rFonts w:ascii="Calibri" w:eastAsia="Times New Roman" w:hAnsi="Calibri" w:cs="Calibri"/>
                <w:color w:val="000000"/>
                <w:lang w:eastAsia="cs-CZ"/>
              </w:rPr>
              <w:t>29.06.2023</w:t>
            </w:r>
            <w:proofErr w:type="gramEnd"/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F534E" w:rsidRPr="000F534E" w:rsidTr="000F534E">
        <w:trPr>
          <w:trHeight w:val="300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534E">
              <w:rPr>
                <w:rFonts w:ascii="Calibri" w:eastAsia="Times New Roman" w:hAnsi="Calibri" w:cs="Calibri"/>
                <w:color w:val="000000"/>
                <w:lang w:eastAsia="cs-CZ"/>
              </w:rPr>
              <w:t>číslo zakázky:</w:t>
            </w:r>
          </w:p>
        </w:tc>
        <w:tc>
          <w:tcPr>
            <w:tcW w:w="1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534E">
              <w:rPr>
                <w:rFonts w:ascii="Calibri" w:eastAsia="Times New Roman" w:hAnsi="Calibri" w:cs="Calibri"/>
                <w:color w:val="000000"/>
                <w:lang w:eastAsia="cs-CZ"/>
              </w:rPr>
              <w:t>172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F534E" w:rsidRPr="000F534E" w:rsidTr="000F534E">
        <w:trPr>
          <w:trHeight w:val="300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F534E" w:rsidRPr="000F534E" w:rsidTr="000F534E">
        <w:trPr>
          <w:trHeight w:val="300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534E">
              <w:rPr>
                <w:rFonts w:ascii="Calibri" w:eastAsia="Times New Roman" w:hAnsi="Calibri" w:cs="Calibri"/>
                <w:color w:val="000000"/>
                <w:lang w:eastAsia="cs-CZ"/>
              </w:rPr>
              <w:t>Objednatel:</w:t>
            </w:r>
          </w:p>
        </w:tc>
        <w:tc>
          <w:tcPr>
            <w:tcW w:w="35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534E">
              <w:rPr>
                <w:rFonts w:ascii="Calibri" w:eastAsia="Times New Roman" w:hAnsi="Calibri" w:cs="Calibri"/>
                <w:color w:val="000000"/>
                <w:lang w:eastAsia="cs-CZ"/>
              </w:rPr>
              <w:t>MMN, a.s.</w:t>
            </w:r>
          </w:p>
        </w:tc>
      </w:tr>
      <w:tr w:rsidR="000F534E" w:rsidRPr="000F534E" w:rsidTr="000F534E">
        <w:trPr>
          <w:trHeight w:val="300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534E">
              <w:rPr>
                <w:rFonts w:ascii="Calibri" w:eastAsia="Times New Roman" w:hAnsi="Calibri" w:cs="Calibri"/>
                <w:color w:val="000000"/>
                <w:lang w:eastAsia="cs-CZ"/>
              </w:rPr>
              <w:t>sídlo:</w:t>
            </w:r>
          </w:p>
        </w:tc>
        <w:tc>
          <w:tcPr>
            <w:tcW w:w="271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F534E">
              <w:rPr>
                <w:rFonts w:ascii="Calibri" w:eastAsia="Times New Roman" w:hAnsi="Calibri" w:cs="Calibri"/>
                <w:color w:val="000000"/>
                <w:lang w:eastAsia="cs-CZ"/>
              </w:rPr>
              <w:t>Metyšova</w:t>
            </w:r>
            <w:proofErr w:type="spellEnd"/>
            <w:r w:rsidRPr="000F53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465, 514 01 Jilemnice</w:t>
            </w:r>
          </w:p>
        </w:tc>
      </w:tr>
      <w:tr w:rsidR="000F534E" w:rsidRPr="000F534E" w:rsidTr="000F534E">
        <w:trPr>
          <w:trHeight w:val="300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534E">
              <w:rPr>
                <w:rFonts w:ascii="Calibri" w:eastAsia="Times New Roman" w:hAnsi="Calibri" w:cs="Calibri"/>
                <w:color w:val="000000"/>
                <w:lang w:eastAsia="cs-CZ"/>
              </w:rPr>
              <w:t>IČ:</w:t>
            </w:r>
          </w:p>
        </w:tc>
        <w:tc>
          <w:tcPr>
            <w:tcW w:w="2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534E">
              <w:rPr>
                <w:rFonts w:ascii="Calibri" w:eastAsia="Times New Roman" w:hAnsi="Calibri" w:cs="Calibri"/>
                <w:color w:val="000000"/>
                <w:lang w:eastAsia="cs-CZ"/>
              </w:rPr>
              <w:t>054 21 888</w:t>
            </w:r>
          </w:p>
        </w:tc>
      </w:tr>
      <w:tr w:rsidR="000F534E" w:rsidRPr="000F534E" w:rsidTr="000F534E">
        <w:trPr>
          <w:trHeight w:val="300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F534E" w:rsidRPr="000F534E" w:rsidTr="000F534E">
        <w:trPr>
          <w:trHeight w:val="300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534E">
              <w:rPr>
                <w:rFonts w:ascii="Calibri" w:eastAsia="Times New Roman" w:hAnsi="Calibri" w:cs="Calibri"/>
                <w:color w:val="000000"/>
                <w:lang w:eastAsia="cs-CZ"/>
              </w:rPr>
              <w:t>Zhotovitel:</w:t>
            </w:r>
          </w:p>
        </w:tc>
        <w:tc>
          <w:tcPr>
            <w:tcW w:w="35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534E">
              <w:rPr>
                <w:rFonts w:ascii="Calibri" w:eastAsia="Times New Roman" w:hAnsi="Calibri" w:cs="Calibri"/>
                <w:color w:val="000000"/>
                <w:lang w:eastAsia="cs-CZ"/>
              </w:rPr>
              <w:t>MBQ s.r.o.</w:t>
            </w:r>
          </w:p>
        </w:tc>
      </w:tr>
      <w:tr w:rsidR="000F534E" w:rsidRPr="000F534E" w:rsidTr="000F534E">
        <w:trPr>
          <w:trHeight w:val="300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534E">
              <w:rPr>
                <w:rFonts w:ascii="Calibri" w:eastAsia="Times New Roman" w:hAnsi="Calibri" w:cs="Calibri"/>
                <w:color w:val="000000"/>
                <w:lang w:eastAsia="cs-CZ"/>
              </w:rPr>
              <w:t>sídlo:</w:t>
            </w:r>
          </w:p>
        </w:tc>
        <w:tc>
          <w:tcPr>
            <w:tcW w:w="271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534E">
              <w:rPr>
                <w:rFonts w:ascii="Calibri" w:eastAsia="Times New Roman" w:hAnsi="Calibri" w:cs="Calibri"/>
                <w:color w:val="000000"/>
                <w:lang w:eastAsia="cs-CZ"/>
              </w:rPr>
              <w:t>Pobřežní 246/49, 186 00 Praha 8</w:t>
            </w:r>
          </w:p>
        </w:tc>
      </w:tr>
      <w:tr w:rsidR="000F534E" w:rsidRPr="000F534E" w:rsidTr="000F534E">
        <w:trPr>
          <w:trHeight w:val="300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534E">
              <w:rPr>
                <w:rFonts w:ascii="Calibri" w:eastAsia="Times New Roman" w:hAnsi="Calibri" w:cs="Calibri"/>
                <w:color w:val="000000"/>
                <w:lang w:eastAsia="cs-CZ"/>
              </w:rPr>
              <w:t>IČ:</w:t>
            </w:r>
          </w:p>
        </w:tc>
        <w:tc>
          <w:tcPr>
            <w:tcW w:w="2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534E">
              <w:rPr>
                <w:rFonts w:ascii="Calibri" w:eastAsia="Times New Roman" w:hAnsi="Calibri" w:cs="Calibri"/>
                <w:color w:val="000000"/>
                <w:lang w:eastAsia="cs-CZ"/>
              </w:rPr>
              <w:t>24247677</w:t>
            </w:r>
          </w:p>
        </w:tc>
      </w:tr>
      <w:tr w:rsidR="000F534E" w:rsidRPr="000F534E" w:rsidTr="000F534E">
        <w:trPr>
          <w:trHeight w:val="300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F534E" w:rsidRPr="000F534E" w:rsidTr="000F534E">
        <w:trPr>
          <w:trHeight w:val="315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534E">
              <w:rPr>
                <w:rFonts w:ascii="Calibri" w:eastAsia="Times New Roman" w:hAnsi="Calibri" w:cs="Calibri"/>
                <w:color w:val="000000"/>
                <w:lang w:eastAsia="cs-CZ"/>
              </w:rPr>
              <w:t>název změnového listu: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F534E" w:rsidRPr="000F534E" w:rsidTr="000F534E">
        <w:trPr>
          <w:trHeight w:val="39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F53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Změna způsobu opravy </w:t>
            </w:r>
            <w:proofErr w:type="spellStart"/>
            <w:r w:rsidRPr="000F53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vnitnřích</w:t>
            </w:r>
            <w:proofErr w:type="spellEnd"/>
            <w:r w:rsidRPr="000F53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omítek a materiálového řešení</w:t>
            </w:r>
          </w:p>
        </w:tc>
      </w:tr>
      <w:tr w:rsidR="000F534E" w:rsidRPr="000F534E" w:rsidTr="000F534E">
        <w:trPr>
          <w:trHeight w:val="300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F534E" w:rsidRPr="000F534E" w:rsidTr="000F534E">
        <w:trPr>
          <w:trHeight w:val="300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534E">
              <w:rPr>
                <w:rFonts w:ascii="Calibri" w:eastAsia="Times New Roman" w:hAnsi="Calibri" w:cs="Calibri"/>
                <w:color w:val="000000"/>
                <w:lang w:eastAsia="cs-CZ"/>
              </w:rPr>
              <w:t>popis změny: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F534E" w:rsidRPr="000F534E" w:rsidTr="000F534E">
        <w:trPr>
          <w:trHeight w:val="24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534E" w:rsidRPr="000F534E" w:rsidRDefault="000F534E" w:rsidP="000F53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53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Na základě skutečného stavu stávajících omítek určených k opravě bylo zjištěno následující. Stav původních omítek neodpovídá </w:t>
            </w:r>
            <w:proofErr w:type="spellStart"/>
            <w:r w:rsidRPr="000F534E">
              <w:rPr>
                <w:rFonts w:ascii="Calibri" w:eastAsia="Times New Roman" w:hAnsi="Calibri" w:cs="Calibri"/>
                <w:color w:val="000000"/>
                <w:lang w:eastAsia="cs-CZ"/>
              </w:rPr>
              <w:t>roszahem</w:t>
            </w:r>
            <w:proofErr w:type="spellEnd"/>
            <w:r w:rsidRPr="000F53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zamýšlenému množství dle projektové dokumentace. Omítky jsou daleko více nesoudržné, vykazují značně odchylky od rovinnosti. </w:t>
            </w:r>
            <w:proofErr w:type="spellStart"/>
            <w:r w:rsidRPr="000F534E">
              <w:rPr>
                <w:rFonts w:ascii="Calibri" w:eastAsia="Times New Roman" w:hAnsi="Calibri" w:cs="Calibri"/>
                <w:color w:val="000000"/>
                <w:lang w:eastAsia="cs-CZ"/>
              </w:rPr>
              <w:t>Roszah</w:t>
            </w:r>
            <w:proofErr w:type="spellEnd"/>
            <w:r w:rsidRPr="000F53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oprav omítek by tak proti plánovanému stavu byl mnohem větší a nevedl by k očekáváné rovinnosti rekonstruovaných prostor. Z toho důvodu byla investorem </w:t>
            </w:r>
            <w:proofErr w:type="spellStart"/>
            <w:r w:rsidRPr="000F534E">
              <w:rPr>
                <w:rFonts w:ascii="Calibri" w:eastAsia="Times New Roman" w:hAnsi="Calibri" w:cs="Calibri"/>
                <w:color w:val="000000"/>
                <w:lang w:eastAsia="cs-CZ"/>
              </w:rPr>
              <w:t>dosuhlasena</w:t>
            </w:r>
            <w:proofErr w:type="spellEnd"/>
            <w:r w:rsidRPr="000F53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změna spočívající v kompletním odstranění omítek v rámci 1. NP a 2. NP. Nové omítky v 1., 2. a 3. NP budou provedeny jako sádrové, což povede ke </w:t>
            </w:r>
            <w:proofErr w:type="spellStart"/>
            <w:r w:rsidRPr="000F534E">
              <w:rPr>
                <w:rFonts w:ascii="Calibri" w:eastAsia="Times New Roman" w:hAnsi="Calibri" w:cs="Calibri"/>
                <w:color w:val="000000"/>
                <w:lang w:eastAsia="cs-CZ"/>
              </w:rPr>
              <w:t>zvyýšenému</w:t>
            </w:r>
            <w:proofErr w:type="spellEnd"/>
            <w:r w:rsidRPr="000F53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jak estetickému tak kvalitativnímu standardu. </w:t>
            </w:r>
          </w:p>
        </w:tc>
      </w:tr>
      <w:tr w:rsidR="000F534E" w:rsidRPr="000F534E" w:rsidTr="000F534E">
        <w:trPr>
          <w:trHeight w:val="300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534E">
              <w:rPr>
                <w:rFonts w:ascii="Calibri" w:eastAsia="Times New Roman" w:hAnsi="Calibri" w:cs="Calibri"/>
                <w:color w:val="000000"/>
                <w:lang w:eastAsia="cs-CZ"/>
              </w:rPr>
              <w:t>důvod změny: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F534E" w:rsidRPr="000F534E" w:rsidTr="000F534E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534E">
              <w:rPr>
                <w:rFonts w:ascii="Calibri" w:eastAsia="Times New Roman" w:hAnsi="Calibri" w:cs="Calibri"/>
                <w:color w:val="000000"/>
                <w:lang w:eastAsia="cs-CZ"/>
              </w:rPr>
              <w:t>Požadavek objednatele z ekonomických důvodů</w:t>
            </w:r>
          </w:p>
        </w:tc>
      </w:tr>
      <w:tr w:rsidR="000F534E" w:rsidRPr="000F534E" w:rsidTr="000F534E">
        <w:trPr>
          <w:trHeight w:val="300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F534E" w:rsidRPr="000F534E" w:rsidTr="000F534E">
        <w:trPr>
          <w:trHeight w:val="300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534E">
              <w:rPr>
                <w:rFonts w:ascii="Calibri" w:eastAsia="Times New Roman" w:hAnsi="Calibri" w:cs="Calibri"/>
                <w:color w:val="000000"/>
                <w:lang w:eastAsia="cs-CZ"/>
              </w:rPr>
              <w:t>ANO/NE</w:t>
            </w:r>
          </w:p>
        </w:tc>
        <w:tc>
          <w:tcPr>
            <w:tcW w:w="27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53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popis vlivu / nová hodnota </w:t>
            </w:r>
            <w:proofErr w:type="gramStart"/>
            <w:r w:rsidRPr="000F534E">
              <w:rPr>
                <w:rFonts w:ascii="Calibri" w:eastAsia="Times New Roman" w:hAnsi="Calibri" w:cs="Calibri"/>
                <w:color w:val="000000"/>
                <w:lang w:eastAsia="cs-CZ"/>
              </w:rPr>
              <w:t>proti</w:t>
            </w:r>
            <w:proofErr w:type="gramEnd"/>
            <w:r w:rsidRPr="000F53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původní </w:t>
            </w:r>
            <w:proofErr w:type="gramStart"/>
            <w:r w:rsidRPr="000F534E">
              <w:rPr>
                <w:rFonts w:ascii="Calibri" w:eastAsia="Times New Roman" w:hAnsi="Calibri" w:cs="Calibri"/>
                <w:color w:val="000000"/>
                <w:lang w:eastAsia="cs-CZ"/>
              </w:rPr>
              <w:t>SOD</w:t>
            </w:r>
            <w:proofErr w:type="gramEnd"/>
          </w:p>
        </w:tc>
      </w:tr>
      <w:tr w:rsidR="000F534E" w:rsidRPr="000F534E" w:rsidTr="000F534E">
        <w:trPr>
          <w:trHeight w:val="300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534E">
              <w:rPr>
                <w:rFonts w:ascii="Calibri" w:eastAsia="Times New Roman" w:hAnsi="Calibri" w:cs="Calibri"/>
                <w:color w:val="000000"/>
                <w:lang w:eastAsia="cs-CZ"/>
              </w:rPr>
              <w:t>vliv na cenu díla: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534E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34E" w:rsidRPr="000F534E" w:rsidRDefault="00B73827" w:rsidP="000F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XXXXXXXX</w:t>
            </w: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534E">
              <w:rPr>
                <w:rFonts w:ascii="Calibri" w:eastAsia="Times New Roman" w:hAnsi="Calibri" w:cs="Calibri"/>
                <w:color w:val="000000"/>
                <w:lang w:eastAsia="cs-CZ"/>
              </w:rPr>
              <w:t>Kč bez DPH</w:t>
            </w:r>
          </w:p>
        </w:tc>
      </w:tr>
      <w:tr w:rsidR="000F534E" w:rsidRPr="000F534E" w:rsidTr="000F534E">
        <w:trPr>
          <w:trHeight w:val="300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534E">
              <w:rPr>
                <w:rFonts w:ascii="Calibri" w:eastAsia="Times New Roman" w:hAnsi="Calibri" w:cs="Calibri"/>
                <w:color w:val="000000"/>
                <w:lang w:eastAsia="cs-CZ"/>
              </w:rPr>
              <w:t>vliv na lhůtu realizace: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534E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  <w:tc>
          <w:tcPr>
            <w:tcW w:w="27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53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F534E" w:rsidRPr="000F534E" w:rsidTr="000F534E">
        <w:trPr>
          <w:trHeight w:val="300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534E">
              <w:rPr>
                <w:rFonts w:ascii="Calibri" w:eastAsia="Times New Roman" w:hAnsi="Calibri" w:cs="Calibri"/>
                <w:color w:val="000000"/>
                <w:lang w:eastAsia="cs-CZ"/>
              </w:rPr>
              <w:t>vliv na záruky: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534E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  <w:tc>
          <w:tcPr>
            <w:tcW w:w="27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53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F534E" w:rsidRPr="000F534E" w:rsidTr="000F534E">
        <w:trPr>
          <w:trHeight w:val="300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534E">
              <w:rPr>
                <w:rFonts w:ascii="Calibri" w:eastAsia="Times New Roman" w:hAnsi="Calibri" w:cs="Calibri"/>
                <w:color w:val="000000"/>
                <w:lang w:eastAsia="cs-CZ"/>
              </w:rPr>
              <w:t>vliv na platební podmínky: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534E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  <w:tc>
          <w:tcPr>
            <w:tcW w:w="27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53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F534E" w:rsidRPr="000F534E" w:rsidTr="000F534E">
        <w:trPr>
          <w:trHeight w:val="300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534E">
              <w:rPr>
                <w:rFonts w:ascii="Calibri" w:eastAsia="Times New Roman" w:hAnsi="Calibri" w:cs="Calibri"/>
                <w:color w:val="000000"/>
                <w:lang w:eastAsia="cs-CZ"/>
              </w:rPr>
              <w:t>vliv na stavební povolení: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534E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  <w:tc>
          <w:tcPr>
            <w:tcW w:w="27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53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F534E" w:rsidRPr="000F534E" w:rsidTr="000F534E">
        <w:trPr>
          <w:trHeight w:val="315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F534E" w:rsidRPr="000F534E" w:rsidTr="000F534E">
        <w:trPr>
          <w:trHeight w:val="315"/>
        </w:trPr>
        <w:tc>
          <w:tcPr>
            <w:tcW w:w="1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534E">
              <w:rPr>
                <w:rFonts w:ascii="Calibri" w:eastAsia="Times New Roman" w:hAnsi="Calibri" w:cs="Calibri"/>
                <w:color w:val="000000"/>
                <w:lang w:eastAsia="cs-CZ"/>
              </w:rPr>
              <w:t>příloha:</w:t>
            </w:r>
          </w:p>
        </w:tc>
        <w:tc>
          <w:tcPr>
            <w:tcW w:w="16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53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Příloha č. 1 - Cenová </w:t>
            </w:r>
            <w:proofErr w:type="spellStart"/>
            <w:r w:rsidRPr="000F534E">
              <w:rPr>
                <w:rFonts w:ascii="Calibri" w:eastAsia="Times New Roman" w:hAnsi="Calibri" w:cs="Calibri"/>
                <w:color w:val="000000"/>
                <w:lang w:eastAsia="cs-CZ"/>
              </w:rPr>
              <w:t>kalkukace</w:t>
            </w:r>
            <w:proofErr w:type="spellEnd"/>
          </w:p>
        </w:tc>
        <w:tc>
          <w:tcPr>
            <w:tcW w:w="8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53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53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F534E" w:rsidRPr="000F534E" w:rsidTr="000F534E">
        <w:trPr>
          <w:trHeight w:val="315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F534E" w:rsidRPr="000F534E" w:rsidTr="000F534E">
        <w:trPr>
          <w:trHeight w:val="315"/>
        </w:trPr>
        <w:tc>
          <w:tcPr>
            <w:tcW w:w="1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F53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Zpracoval:</w:t>
            </w:r>
          </w:p>
        </w:tc>
        <w:tc>
          <w:tcPr>
            <w:tcW w:w="85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534E">
              <w:rPr>
                <w:rFonts w:ascii="Calibri" w:eastAsia="Times New Roman" w:hAnsi="Calibri" w:cs="Calibri"/>
                <w:color w:val="000000"/>
                <w:lang w:eastAsia="cs-CZ"/>
              </w:rPr>
              <w:t>jméno</w:t>
            </w:r>
          </w:p>
        </w:tc>
        <w:tc>
          <w:tcPr>
            <w:tcW w:w="79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53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534E">
              <w:rPr>
                <w:rFonts w:ascii="Calibri" w:eastAsia="Times New Roman" w:hAnsi="Calibri" w:cs="Calibri"/>
                <w:color w:val="000000"/>
                <w:lang w:eastAsia="cs-CZ"/>
              </w:rPr>
              <w:t>podpis</w:t>
            </w:r>
          </w:p>
        </w:tc>
        <w:tc>
          <w:tcPr>
            <w:tcW w:w="11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534E">
              <w:rPr>
                <w:rFonts w:ascii="Calibri" w:eastAsia="Times New Roman" w:hAnsi="Calibri" w:cs="Calibri"/>
                <w:color w:val="000000"/>
                <w:lang w:eastAsia="cs-CZ"/>
              </w:rPr>
              <w:t>datum</w:t>
            </w:r>
          </w:p>
        </w:tc>
      </w:tr>
      <w:tr w:rsidR="000F534E" w:rsidRPr="000F534E" w:rsidTr="000F534E">
        <w:trPr>
          <w:trHeight w:val="600"/>
        </w:trPr>
        <w:tc>
          <w:tcPr>
            <w:tcW w:w="1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F534E">
              <w:rPr>
                <w:rFonts w:ascii="Calibri" w:eastAsia="Times New Roman" w:hAnsi="Calibri" w:cs="Calibri"/>
                <w:lang w:eastAsia="cs-CZ"/>
              </w:rPr>
              <w:lastRenderedPageBreak/>
              <w:t>Vedoucí projektu</w:t>
            </w:r>
          </w:p>
        </w:tc>
        <w:tc>
          <w:tcPr>
            <w:tcW w:w="1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34E" w:rsidRPr="000F534E" w:rsidRDefault="00B73827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XXXXXXXX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53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53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F534E" w:rsidRPr="000F534E" w:rsidTr="000F534E">
        <w:trPr>
          <w:trHeight w:val="315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F534E" w:rsidRPr="000F534E" w:rsidTr="000F534E">
        <w:trPr>
          <w:trHeight w:val="315"/>
        </w:trPr>
        <w:tc>
          <w:tcPr>
            <w:tcW w:w="1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F53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Odsouhlasil:</w:t>
            </w:r>
          </w:p>
        </w:tc>
        <w:tc>
          <w:tcPr>
            <w:tcW w:w="85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53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53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53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53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F534E" w:rsidRPr="000F534E" w:rsidTr="000F534E">
        <w:trPr>
          <w:trHeight w:val="8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53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Smluvní strany podpisem potvrzují souhlas s výše </w:t>
            </w:r>
            <w:proofErr w:type="spellStart"/>
            <w:r w:rsidRPr="000F534E">
              <w:rPr>
                <w:rFonts w:ascii="Calibri" w:eastAsia="Times New Roman" w:hAnsi="Calibri" w:cs="Calibri"/>
                <w:color w:val="000000"/>
                <w:lang w:eastAsia="cs-CZ"/>
              </w:rPr>
              <w:t>uvednými</w:t>
            </w:r>
            <w:proofErr w:type="spellEnd"/>
            <w:r w:rsidRPr="000F53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skutečnostmi. Podepsaný změnový list se podpisem stává nedílnou součástí smlouvy o dílo a mění dotčená ustanovení. Na základě změnového listu bude uzavřen dodatek k </w:t>
            </w:r>
            <w:proofErr w:type="gramStart"/>
            <w:r w:rsidRPr="000F534E">
              <w:rPr>
                <w:rFonts w:ascii="Calibri" w:eastAsia="Times New Roman" w:hAnsi="Calibri" w:cs="Calibri"/>
                <w:color w:val="000000"/>
                <w:lang w:eastAsia="cs-CZ"/>
              </w:rPr>
              <w:t>SOD</w:t>
            </w:r>
            <w:proofErr w:type="gramEnd"/>
            <w:r w:rsidRPr="000F534E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</w:tr>
      <w:tr w:rsidR="000F534E" w:rsidRPr="000F534E" w:rsidTr="000F534E">
        <w:trPr>
          <w:trHeight w:val="300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F534E" w:rsidRPr="000F534E" w:rsidTr="000F534E">
        <w:trPr>
          <w:trHeight w:val="300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534E">
              <w:rPr>
                <w:rFonts w:ascii="Calibri" w:eastAsia="Times New Roman" w:hAnsi="Calibri" w:cs="Calibri"/>
                <w:color w:val="000000"/>
                <w:lang w:eastAsia="cs-CZ"/>
              </w:rPr>
              <w:t>za objednatele: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534E">
              <w:rPr>
                <w:rFonts w:ascii="Calibri" w:eastAsia="Times New Roman" w:hAnsi="Calibri" w:cs="Calibri"/>
                <w:color w:val="000000"/>
                <w:lang w:eastAsia="cs-CZ"/>
              </w:rPr>
              <w:t>jméno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534E">
              <w:rPr>
                <w:rFonts w:ascii="Calibri" w:eastAsia="Times New Roman" w:hAnsi="Calibri" w:cs="Calibri"/>
                <w:color w:val="000000"/>
                <w:lang w:eastAsia="cs-CZ"/>
              </w:rPr>
              <w:t>razítko, podpis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534E">
              <w:rPr>
                <w:rFonts w:ascii="Calibri" w:eastAsia="Times New Roman" w:hAnsi="Calibri" w:cs="Calibri"/>
                <w:color w:val="000000"/>
                <w:lang w:eastAsia="cs-CZ"/>
              </w:rPr>
              <w:t>datum</w:t>
            </w:r>
          </w:p>
        </w:tc>
      </w:tr>
      <w:tr w:rsidR="000F534E" w:rsidRPr="000F534E" w:rsidTr="000F534E">
        <w:trPr>
          <w:trHeight w:val="600"/>
        </w:trPr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534E">
              <w:rPr>
                <w:rFonts w:ascii="Calibri" w:eastAsia="Times New Roman" w:hAnsi="Calibri" w:cs="Calibri"/>
                <w:color w:val="000000"/>
                <w:lang w:eastAsia="cs-CZ"/>
              </w:rPr>
              <w:t>TDI:</w:t>
            </w:r>
          </w:p>
        </w:tc>
        <w:tc>
          <w:tcPr>
            <w:tcW w:w="1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34E" w:rsidRPr="000F534E" w:rsidRDefault="00B73827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XXXXXXXXX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53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53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F534E" w:rsidRPr="000F534E" w:rsidTr="000F534E">
        <w:trPr>
          <w:trHeight w:val="570"/>
        </w:trPr>
        <w:tc>
          <w:tcPr>
            <w:tcW w:w="1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534E">
              <w:rPr>
                <w:rFonts w:ascii="Calibri" w:eastAsia="Times New Roman" w:hAnsi="Calibri" w:cs="Calibri"/>
                <w:color w:val="000000"/>
                <w:lang w:eastAsia="cs-CZ"/>
              </w:rPr>
              <w:t>oprávněný zástupce:</w:t>
            </w:r>
          </w:p>
        </w:tc>
        <w:tc>
          <w:tcPr>
            <w:tcW w:w="1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34E" w:rsidRPr="000F534E" w:rsidRDefault="00B73827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XXXXXXXXXX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53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53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F534E" w:rsidRPr="000F534E" w:rsidTr="000F534E">
        <w:trPr>
          <w:trHeight w:val="570"/>
        </w:trPr>
        <w:tc>
          <w:tcPr>
            <w:tcW w:w="1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534E">
              <w:rPr>
                <w:rFonts w:ascii="Calibri" w:eastAsia="Times New Roman" w:hAnsi="Calibri" w:cs="Calibri"/>
                <w:color w:val="000000"/>
                <w:lang w:eastAsia="cs-CZ"/>
              </w:rPr>
              <w:t>AD: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4E" w:rsidRPr="000F534E" w:rsidRDefault="00B73827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XXXXXXXXX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53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53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53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F534E" w:rsidRPr="000F534E" w:rsidTr="000F534E">
        <w:trPr>
          <w:trHeight w:val="300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F534E" w:rsidRPr="000F534E" w:rsidTr="000F534E">
        <w:trPr>
          <w:trHeight w:val="300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534E">
              <w:rPr>
                <w:rFonts w:ascii="Calibri" w:eastAsia="Times New Roman" w:hAnsi="Calibri" w:cs="Calibri"/>
                <w:color w:val="000000"/>
                <w:lang w:eastAsia="cs-CZ"/>
              </w:rPr>
              <w:t>za zhotovitele: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534E">
              <w:rPr>
                <w:rFonts w:ascii="Calibri" w:eastAsia="Times New Roman" w:hAnsi="Calibri" w:cs="Calibri"/>
                <w:color w:val="000000"/>
                <w:lang w:eastAsia="cs-CZ"/>
              </w:rPr>
              <w:t>jméno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534E">
              <w:rPr>
                <w:rFonts w:ascii="Calibri" w:eastAsia="Times New Roman" w:hAnsi="Calibri" w:cs="Calibri"/>
                <w:color w:val="000000"/>
                <w:lang w:eastAsia="cs-CZ"/>
              </w:rPr>
              <w:t>razítko, podpis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534E">
              <w:rPr>
                <w:rFonts w:ascii="Calibri" w:eastAsia="Times New Roman" w:hAnsi="Calibri" w:cs="Calibri"/>
                <w:color w:val="000000"/>
                <w:lang w:eastAsia="cs-CZ"/>
              </w:rPr>
              <w:t>datum</w:t>
            </w:r>
          </w:p>
        </w:tc>
      </w:tr>
      <w:tr w:rsidR="000F534E" w:rsidRPr="000F534E" w:rsidTr="000F534E">
        <w:trPr>
          <w:trHeight w:val="630"/>
        </w:trPr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534E">
              <w:rPr>
                <w:rFonts w:ascii="Calibri" w:eastAsia="Times New Roman" w:hAnsi="Calibri" w:cs="Calibri"/>
                <w:color w:val="000000"/>
                <w:lang w:eastAsia="cs-CZ"/>
              </w:rPr>
              <w:t>stavbyvedoucí:</w:t>
            </w:r>
          </w:p>
        </w:tc>
        <w:tc>
          <w:tcPr>
            <w:tcW w:w="1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34E" w:rsidRPr="000F534E" w:rsidRDefault="00B73827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XXXXXXXXX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53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53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F534E" w:rsidRPr="000F534E" w:rsidTr="000F534E">
        <w:trPr>
          <w:trHeight w:val="600"/>
        </w:trPr>
        <w:tc>
          <w:tcPr>
            <w:tcW w:w="1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53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oprávněný </w:t>
            </w:r>
            <w:proofErr w:type="gramStart"/>
            <w:r w:rsidRPr="000F534E">
              <w:rPr>
                <w:rFonts w:ascii="Calibri" w:eastAsia="Times New Roman" w:hAnsi="Calibri" w:cs="Calibri"/>
                <w:color w:val="000000"/>
                <w:lang w:eastAsia="cs-CZ"/>
              </w:rPr>
              <w:t>zástupce :</w:t>
            </w:r>
            <w:proofErr w:type="gramEnd"/>
          </w:p>
        </w:tc>
        <w:tc>
          <w:tcPr>
            <w:tcW w:w="1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34E" w:rsidRPr="000F534E" w:rsidRDefault="00B73827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XXXXXXXXX</w:t>
            </w:r>
            <w:bookmarkStart w:id="1" w:name="_GoBack"/>
            <w:bookmarkEnd w:id="1"/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53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4E" w:rsidRPr="000F534E" w:rsidRDefault="000F534E" w:rsidP="000F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53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723D0B" w:rsidRDefault="00723D0B"/>
    <w:sectPr w:rsidR="00723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4E"/>
    <w:rsid w:val="000F534E"/>
    <w:rsid w:val="00723D0B"/>
    <w:rsid w:val="00B7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8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s0126</dc:creator>
  <cp:lastModifiedBy>s0126</cp:lastModifiedBy>
  <cp:revision>2</cp:revision>
  <dcterms:created xsi:type="dcterms:W3CDTF">2024-04-11T11:52:00Z</dcterms:created>
  <dcterms:modified xsi:type="dcterms:W3CDTF">2024-04-11T11:52:00Z</dcterms:modified>
</cp:coreProperties>
</file>