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c.JH272438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907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76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TraumaPro spol. s 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Závěrka 551/1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169 00 Praha 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24664324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274 770 312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83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traumapro@alliance-healthcare.cz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pacing w:val="-3"/>
          <w:sz w:val="18"/>
          <w:szCs w:val="18"/>
        </w:rPr>
        <w:t>Pozn: POUZE FAKTURACE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960"/>
        <w:gridCol w:w="240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5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-68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Středisko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-48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Kód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-48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42" w:right="64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J.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-8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9"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258" w:right="64" w:hanging="216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J.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-68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116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202" w:right="64" w:firstLine="107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 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614" w:right="64" w:hanging="54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20"/>
                <w:sz w:val="18"/>
                <w:szCs w:val="18"/>
              </w:rPr>
              <w:t>DPH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ATGP1D-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HTO dlaha titanová,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Levá LOT: 23-2896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2654" w:space="163"/>
            <w:col w:w="2091" w:space="2552"/>
            <w:col w:w="255" w:space="0"/>
          </w:cols>
          <w:docGrid w:linePitch="360"/>
        </w:sectPr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960"/>
        <w:gridCol w:w="2399"/>
        <w:gridCol w:w="1120"/>
        <w:gridCol w:w="960"/>
        <w:gridCol w:w="640"/>
        <w:gridCol w:w="1280"/>
      </w:tblGrid>
      <w:tr>
        <w:trPr>
          <w:trHeight w:hRule="exact" w:val="9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05" w:line="225" w:lineRule="exact"/>
              <w:ind w:left="12" w:right="-3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4"/>
                <w:sz w:val="18"/>
                <w:szCs w:val="18"/>
              </w:rPr>
              <w:t>JBTDM1D-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8"/>
                <w:sz w:val="18"/>
                <w:szCs w:val="18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2" w:right="2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Mediální dlaha (close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wedge) DFO - Pravá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LOT: 23-8488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1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7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ST4.5L27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D-ST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7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Šroub kortikální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samořezný 4,5mm LOT: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23-8150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2762" w:space="56"/>
            <w:col w:w="2200" w:space="2444"/>
            <w:col w:w="255" w:space="0"/>
          </w:cols>
          <w:docGrid w:linePitch="360"/>
        </w:sectPr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960"/>
        <w:gridCol w:w="2399"/>
        <w:gridCol w:w="1120"/>
        <w:gridCol w:w="960"/>
        <w:gridCol w:w="640"/>
        <w:gridCol w:w="1280"/>
      </w:tblGrid>
      <w:tr>
        <w:trPr>
          <w:trHeight w:hRule="exact" w:val="9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05" w:line="225" w:lineRule="exact"/>
              <w:ind w:left="12" w:right="-3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ST4.5L40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D-ST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2" w:right="11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Šroub kortikální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samořezný 4,5mm LOT: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23-7670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1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7" w:after="0" w:line="224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ST4.5L40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D-ST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7" w:after="0" w:line="224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Šroub kortikální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samořezný 4,5mm LOT: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24-0846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2762" w:space="56"/>
            <w:col w:w="2200" w:space="2444"/>
            <w:col w:w="255" w:space="0"/>
          </w:cols>
          <w:docGrid w:linePitch="360"/>
        </w:sectPr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960"/>
        <w:gridCol w:w="2399"/>
        <w:gridCol w:w="1120"/>
        <w:gridCol w:w="960"/>
        <w:gridCol w:w="640"/>
        <w:gridCol w:w="1280"/>
      </w:tblGrid>
      <w:tr>
        <w:trPr>
          <w:trHeight w:hRule="exact" w:val="9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05" w:line="225" w:lineRule="exact"/>
              <w:ind w:left="12" w:right="-3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ST4.5L45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D-ST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2" w:right="11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Šroub kortikální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samořezný 4,5mm LOT: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24-0626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1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ST4.5L50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D-ST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Šroub kortikální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samořezný 4,5mm LOT: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23-8629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2762" w:space="56"/>
            <w:col w:w="2200" w:space="2444"/>
            <w:col w:w="255" w:space="0"/>
          </w:cols>
          <w:docGrid w:linePitch="360"/>
        </w:sectPr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960"/>
        <w:gridCol w:w="2399"/>
        <w:gridCol w:w="1120"/>
        <w:gridCol w:w="960"/>
        <w:gridCol w:w="640"/>
        <w:gridCol w:w="1280"/>
      </w:tblGrid>
      <w:tr>
        <w:trPr>
          <w:trHeight w:hRule="exact" w:val="115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699" w:line="225" w:lineRule="exact"/>
              <w:ind w:left="12" w:right="-3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ST4.5L50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D-ST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474" w:line="225" w:lineRule="exact"/>
              <w:ind w:left="12" w:right="11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Šroub kortikální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samořezný 4,5mm LOT: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23-9927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924" w:line="240" w:lineRule="auto"/>
              <w:ind w:left="1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10070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93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ST4.5L55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D-ST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3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Šroub kortikální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samořezný 4,5mm LOT: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22-8981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2762" w:space="56"/>
            <w:col w:w="2200" w:space="2444"/>
            <w:col w:w="255" w:space="0"/>
          </w:cols>
          <w:docGrid w:linePitch="360"/>
        </w:sectPr>
        <w:spacing w:before="130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960"/>
        <w:gridCol w:w="2399"/>
        <w:gridCol w:w="1120"/>
        <w:gridCol w:w="960"/>
        <w:gridCol w:w="640"/>
        <w:gridCol w:w="1280"/>
      </w:tblGrid>
      <w:tr>
        <w:trPr>
          <w:trHeight w:hRule="exact" w:val="9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05" w:line="225" w:lineRule="exact"/>
              <w:ind w:left="12" w:right="-3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ST4.5L60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D-ST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2" w:right="11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Šroub kortikální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samořezný 4,5mm LOT: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23-7775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1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ST4.5L60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D-ST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Šroub kortikální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samořezný 4,5mm LOT: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23-9443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2762" w:space="56"/>
            <w:col w:w="2200" w:space="2444"/>
            <w:col w:w="255" w:space="0"/>
          </w:cols>
          <w:docGrid w:linePitch="360"/>
        </w:sectPr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0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960"/>
        <w:gridCol w:w="2399"/>
        <w:gridCol w:w="1120"/>
        <w:gridCol w:w="960"/>
        <w:gridCol w:w="640"/>
        <w:gridCol w:w="1280"/>
      </w:tblGrid>
      <w:tr>
        <w:trPr>
          <w:trHeight w:hRule="exact" w:val="9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05" w:line="225" w:lineRule="exact"/>
              <w:ind w:left="12" w:right="-34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ST4.5L65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D-ST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25" w:lineRule="exact"/>
              <w:ind w:left="12" w:right="11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Šroub kortikální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samořezný 4,5mm LOT: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23-6818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730" w:line="240" w:lineRule="auto"/>
              <w:ind w:left="17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7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ST4.5L65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D-ST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Pozn: POUZE FAKTURACE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7" w:after="0" w:line="225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Šroub kortikální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samořezný 4,5mm LOT: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24-0165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54" w:after="0" w:line="180" w:lineRule="exact"/>
        <w:ind w:left="357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ks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2762" w:space="56"/>
            <w:col w:w="2200" w:space="2066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56 548,80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2024-04-17 15:14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167391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paragraph">
              <wp:posOffset>502624</wp:posOffset>
            </wp:positionV>
            <wp:extent cx="319659" cy="12604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502624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49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132855</wp:posOffset>
            </wp:positionV>
            <wp:extent cx="50349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132855</wp:posOffset>
            </wp:positionV>
            <wp:extent cx="25174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132855</wp:posOffset>
            </wp:positionV>
            <wp:extent cx="50349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132855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132855</wp:posOffset>
            </wp:positionV>
            <wp:extent cx="50350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132855</wp:posOffset>
            </wp:positionV>
            <wp:extent cx="50350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132855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132855</wp:posOffset>
            </wp:positionV>
            <wp:extent cx="25174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132855</wp:posOffset>
            </wp:positionV>
            <wp:extent cx="75525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132855</wp:posOffset>
            </wp:positionV>
            <wp:extent cx="50349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132855</wp:posOffset>
            </wp:positionV>
            <wp:extent cx="7552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132855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132855</wp:posOffset>
            </wp:positionV>
            <wp:extent cx="75524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132855</wp:posOffset>
            </wp:positionV>
            <wp:extent cx="2517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132855</wp:posOffset>
            </wp:positionV>
            <wp:extent cx="50350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132855</wp:posOffset>
            </wp:positionV>
            <wp:extent cx="2517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132855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132855</wp:posOffset>
            </wp:positionV>
            <wp:extent cx="50349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5941264</wp:posOffset>
            </wp:positionH>
            <wp:positionV relativeFrom="paragraph">
              <wp:posOffset>132855</wp:posOffset>
            </wp:positionV>
            <wp:extent cx="75524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132855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132855</wp:posOffset>
            </wp:positionV>
            <wp:extent cx="50350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132855</wp:posOffset>
            </wp:positionV>
            <wp:extent cx="10070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00" cy="193001"/>
                    </a:xfrm>
                    <a:custGeom>
                      <a:rect l="l" t="t" r="r" b="b"/>
                      <a:pathLst>
                        <a:path w="100700" h="193001">
                          <a:moveTo>
                            <a:pt x="0" y="0"/>
                          </a:moveTo>
                          <a:lnTo>
                            <a:pt x="100700" y="0"/>
                          </a:lnTo>
                          <a:lnTo>
                            <a:pt x="10070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132855</wp:posOffset>
            </wp:positionV>
            <wp:extent cx="2517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132855</wp:posOffset>
            </wp:positionV>
            <wp:extent cx="50349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132855</wp:posOffset>
            </wp:positionV>
            <wp:extent cx="75525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132855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132855</wp:posOffset>
            </wp:positionV>
            <wp:extent cx="5035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132855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132855</wp:posOffset>
            </wp:positionV>
            <wp:extent cx="180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1" w:space="434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traumapro@alliance-healthcare.cz"/><Relationship Id="rId149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2024-04-18T04:59:56Z</dcterms:created>
  <dcterms:modified xsi:type="dcterms:W3CDTF">2024-04-18T04:59:56Z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