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80809" w14:paraId="2DE6C5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AD15758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7C10BB4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8EDC42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48ABD8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996723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BA9417D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67421C25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E3E991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2833B60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2F89CB2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444A6E9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68C41481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45538D3A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315DC748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75B2ED7E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6C4E00E5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785306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B9F9A58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54F0E627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38BA4B3F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5DE58AFF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4A12540B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C2F0A0E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73A18FAD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1811E2D3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01377F9D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49275E09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064F5B5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D70A06E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54C764CA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00728881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44EB7EA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966929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F1208C4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1E7083E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733FF79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0DCB3B5" w14:textId="77777777" w:rsidR="00380809" w:rsidRDefault="00380809">
            <w:pPr>
              <w:pStyle w:val="EMPTYCELLSTYLE"/>
            </w:pPr>
          </w:p>
        </w:tc>
      </w:tr>
      <w:tr w:rsidR="00380809" w14:paraId="0CF315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3B3E8C" w14:textId="77777777" w:rsidR="00380809" w:rsidRDefault="0038080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29A8" w14:textId="77777777" w:rsidR="00380809" w:rsidRDefault="005C14E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0DC170E" wp14:editId="666D1FB2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22948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484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2D9FB5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F8C30F0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703E5C73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36D8BF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C9F0A4C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C5AECB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737D990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04A21BD1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5A11E4BC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7B80E8E5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1B7388E9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3A5825E4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2B26E1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2369FDA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49F682E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626C7B75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76C93408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FDE12C4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582A66C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0374013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02A1CD48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44CF55C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676D98B9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7288DAEE" w14:textId="77777777" w:rsidR="00380809" w:rsidRDefault="0038080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C19E" w14:textId="77777777" w:rsidR="00380809" w:rsidRDefault="005C14E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8644" w14:textId="77777777" w:rsidR="00380809" w:rsidRDefault="005C14E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796BD91" w14:textId="77777777" w:rsidR="00380809" w:rsidRDefault="00380809">
            <w:pPr>
              <w:pStyle w:val="EMPTYCELLSTYLE"/>
            </w:pPr>
          </w:p>
        </w:tc>
      </w:tr>
      <w:tr w:rsidR="00380809" w14:paraId="42F1BE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8CC7AF" w14:textId="77777777" w:rsidR="00380809" w:rsidRDefault="00380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6BE7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19942E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FA8646C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4A21482B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9DA77A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D2D404C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5C087C8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C9EF800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099CFC7C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668EC469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0E11E629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5FB76997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1A5AB6A0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51CD9C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EDAEC2C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0FA34820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0612BBEF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17C07E2B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4EB4EFE4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E63E77B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9B41182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7C106810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C7524BA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550EB13C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FB23772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305D26D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71667A68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0372EDAF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6B14F67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E400D4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A4ADCFA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50C176C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BEB5157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D9C5EE9" w14:textId="77777777" w:rsidR="00380809" w:rsidRDefault="00380809">
            <w:pPr>
              <w:pStyle w:val="EMPTYCELLSTYLE"/>
            </w:pPr>
          </w:p>
        </w:tc>
      </w:tr>
      <w:tr w:rsidR="00380809" w14:paraId="361D09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F17B547" w14:textId="77777777" w:rsidR="00380809" w:rsidRDefault="00380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54F6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7D237F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6BA977C" w14:textId="77777777" w:rsidR="00380809" w:rsidRDefault="0038080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80809" w14:paraId="04EA8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26130" w14:textId="77777777" w:rsidR="00380809" w:rsidRDefault="005C14E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0024030021/21</w:t>
                  </w:r>
                </w:p>
              </w:tc>
              <w:tc>
                <w:tcPr>
                  <w:tcW w:w="20" w:type="dxa"/>
                </w:tcPr>
                <w:p w14:paraId="46675311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34E027B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661A414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AE05700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B767CA2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1B982054" w14:textId="77777777" w:rsidR="00380809" w:rsidRDefault="00380809">
            <w:pPr>
              <w:pStyle w:val="EMPTYCELLSTYLE"/>
            </w:pPr>
          </w:p>
        </w:tc>
      </w:tr>
      <w:tr w:rsidR="00380809" w14:paraId="6A32D56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2FB10E4" w14:textId="77777777" w:rsidR="00380809" w:rsidRDefault="00380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B19A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281325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174314E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71945C0B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39C029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31D1B2C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EA8548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ABFAE76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0694C288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13F790D5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1B7C026A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7F755779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53A9BB49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182C2F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07DBF8B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7329F41C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2B86D45B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6E8D6193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40E53F49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5B9A92A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E9B7B56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1DD76C3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C5FF30A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37FBBE25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4FBA607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C148D74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7B836025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7A0C76CE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4B36B75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D24843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CF0CBE8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CCB5747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FE00A06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40ED49BE" w14:textId="77777777" w:rsidR="00380809" w:rsidRDefault="00380809">
            <w:pPr>
              <w:pStyle w:val="EMPTYCELLSTYLE"/>
            </w:pPr>
          </w:p>
        </w:tc>
      </w:tr>
      <w:tr w:rsidR="00380809" w14:paraId="0D7D0C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312F3A" w14:textId="77777777" w:rsidR="00380809" w:rsidRDefault="00380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8C00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C20C439" w14:textId="77777777" w:rsidR="00380809" w:rsidRDefault="0038080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B1F3" w14:textId="77777777" w:rsidR="00380809" w:rsidRDefault="005C14E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4FB78D8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E57A77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3C09EDB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4F9AFF7D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084846A4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57CAA817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149F6222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41847BC8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28D81C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9B9364A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164A427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7CFA3BE3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26D87DDC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5A612747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C2CBE23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3B871B68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493344B0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EDF00F5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5C349BDB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94C0D21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5A08C66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B36DDA1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22E12249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31ED183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FC7040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0F302D2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5C010A0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44A97E6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CB24139" w14:textId="77777777" w:rsidR="00380809" w:rsidRDefault="00380809">
            <w:pPr>
              <w:pStyle w:val="EMPTYCELLSTYLE"/>
            </w:pPr>
          </w:p>
        </w:tc>
      </w:tr>
      <w:tr w:rsidR="00380809" w14:paraId="6C0F65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54D6BA" w14:textId="77777777" w:rsidR="00380809" w:rsidRDefault="003808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63B3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903CAD4" w14:textId="77777777" w:rsidR="00380809" w:rsidRDefault="0038080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0A2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1571332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3244" w14:textId="341BEACD" w:rsidR="00380809" w:rsidRDefault="005C14E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3106" w14:textId="77777777" w:rsidR="00380809" w:rsidRDefault="005C14E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7040" w14:textId="77777777" w:rsidR="00380809" w:rsidRDefault="003808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734FC26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6BA20CA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2D8896D6" w14:textId="77777777" w:rsidR="00380809" w:rsidRDefault="00380809">
            <w:pPr>
              <w:pStyle w:val="EMPTYCELLSTYLE"/>
            </w:pPr>
          </w:p>
        </w:tc>
      </w:tr>
      <w:tr w:rsidR="00380809" w14:paraId="4399EA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A5D290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658BA29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8E8A71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05ECDF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01111F7" w14:textId="77777777" w:rsidR="00380809" w:rsidRDefault="0038080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0D4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968D00F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8792" w14:textId="77777777" w:rsidR="00380809" w:rsidRDefault="0038080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C7C1" w14:textId="77777777" w:rsidR="00380809" w:rsidRDefault="0038080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F72E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7555ECE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122B610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BAF6A9D" w14:textId="77777777" w:rsidR="00380809" w:rsidRDefault="00380809">
            <w:pPr>
              <w:pStyle w:val="EMPTYCELLSTYLE"/>
            </w:pPr>
          </w:p>
        </w:tc>
      </w:tr>
      <w:tr w:rsidR="00380809" w14:paraId="67A977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D7EF29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E9AD0" w14:textId="77777777" w:rsidR="00380809" w:rsidRDefault="005C14ED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24030021</w:t>
            </w:r>
          </w:p>
        </w:tc>
        <w:tc>
          <w:tcPr>
            <w:tcW w:w="20" w:type="dxa"/>
          </w:tcPr>
          <w:p w14:paraId="3285E9C5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5665EAA1" w14:textId="77777777" w:rsidR="00380809" w:rsidRDefault="0038080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07F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0288025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CBE1" w14:textId="77777777" w:rsidR="00380809" w:rsidRDefault="0038080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58AB" w14:textId="77777777" w:rsidR="00380809" w:rsidRDefault="0038080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8178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583C145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A9A4463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3B3E7F61" w14:textId="77777777" w:rsidR="00380809" w:rsidRDefault="00380809">
            <w:pPr>
              <w:pStyle w:val="EMPTYCELLSTYLE"/>
            </w:pPr>
          </w:p>
        </w:tc>
      </w:tr>
      <w:tr w:rsidR="00380809" w14:paraId="5115E6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6A3761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DB693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06143AB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E6DD049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6035" w14:textId="77777777" w:rsidR="00380809" w:rsidRDefault="005C14E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0365D592" wp14:editId="74BEF6B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134351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351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263830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EA5AE94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4F37" w14:textId="77777777" w:rsidR="00380809" w:rsidRDefault="0038080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B6BD" w14:textId="77777777" w:rsidR="00380809" w:rsidRDefault="005C14E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4E9F" w14:textId="77777777" w:rsidR="00380809" w:rsidRDefault="003808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66DFB0E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4454B5C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2168EB41" w14:textId="77777777" w:rsidR="00380809" w:rsidRDefault="00380809">
            <w:pPr>
              <w:pStyle w:val="EMPTYCELLSTYLE"/>
            </w:pPr>
          </w:p>
        </w:tc>
      </w:tr>
      <w:tr w:rsidR="00380809" w14:paraId="2B4458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3B2D3B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43012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A8F40E1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4B8D52D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E63C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C4B38D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CCFFD39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563E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6023369A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1F2A6FC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14FCF7C1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47B9514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B70B491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1DCBDDFE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31101F68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5291B338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3A954E66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0CED7DD8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0E01725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88BD67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7AF2D74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766FAB01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5004CD6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79070CD" w14:textId="77777777" w:rsidR="00380809" w:rsidRDefault="00380809">
            <w:pPr>
              <w:pStyle w:val="EMPTYCELLSTYLE"/>
            </w:pPr>
          </w:p>
        </w:tc>
      </w:tr>
      <w:tr w:rsidR="00380809" w14:paraId="6C49B3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F54319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1C0BD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A00322B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4917263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26D8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784EF0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1D1DE97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2FFB" w14:textId="77777777" w:rsidR="00380809" w:rsidRDefault="0038080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83F3" w14:textId="77777777" w:rsidR="00380809" w:rsidRDefault="005C14E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0453" w14:textId="032561D2" w:rsidR="00380809" w:rsidRDefault="003808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BE7D885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86A1D3E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9F08C79" w14:textId="77777777" w:rsidR="00380809" w:rsidRDefault="00380809">
            <w:pPr>
              <w:pStyle w:val="EMPTYCELLSTYLE"/>
            </w:pPr>
          </w:p>
        </w:tc>
      </w:tr>
      <w:tr w:rsidR="00380809" w14:paraId="518D70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6DBDE4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1ABD8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7E6AF60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7E2D7F4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A2E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590E3E8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281B87B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0EB1" w14:textId="77777777" w:rsidR="00380809" w:rsidRDefault="0038080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6522" w14:textId="77777777" w:rsidR="00380809" w:rsidRDefault="005C14E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921B" w14:textId="4C266983" w:rsidR="00380809" w:rsidRDefault="003808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8E0FDF6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A7B8C47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40C14554" w14:textId="77777777" w:rsidR="00380809" w:rsidRDefault="00380809">
            <w:pPr>
              <w:pStyle w:val="EMPTYCELLSTYLE"/>
            </w:pPr>
          </w:p>
        </w:tc>
      </w:tr>
      <w:tr w:rsidR="00380809" w14:paraId="3582727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A246EB3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B7A4D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A3AACF4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80A1456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FF48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1E0576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685FA23" w14:textId="77777777" w:rsidR="00380809" w:rsidRDefault="003808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E3E3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5E0846C4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E8FBC18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B2FDE53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26710ED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5A53FFBD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6386CC20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4551D8FE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FFE5B4B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0C012FFB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249A5AAC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50952B9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5B5EEB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F929D92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26B3B665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768F7B0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0F30136" w14:textId="77777777" w:rsidR="00380809" w:rsidRDefault="00380809">
            <w:pPr>
              <w:pStyle w:val="EMPTYCELLSTYLE"/>
            </w:pPr>
          </w:p>
        </w:tc>
      </w:tr>
      <w:tr w:rsidR="00380809" w14:paraId="36DECB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6F51F8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87D2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7D5DD6B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29C17B5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3952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611CBF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3CAA003" w14:textId="77777777" w:rsidR="00380809" w:rsidRDefault="0038080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98C3" w14:textId="77777777" w:rsidR="00380809" w:rsidRDefault="00380809">
            <w:pPr>
              <w:pStyle w:val="default10"/>
            </w:pPr>
            <w:bookmarkStart w:id="0" w:name="JR_PAGE_ANCHOR_0_1"/>
            <w:bookmarkEnd w:id="0"/>
          </w:p>
          <w:p w14:paraId="51164C7A" w14:textId="77777777" w:rsidR="00380809" w:rsidRDefault="005C14ED">
            <w:pPr>
              <w:pStyle w:val="default10"/>
            </w:pPr>
            <w:r>
              <w:br w:type="page"/>
            </w:r>
          </w:p>
          <w:p w14:paraId="5F80C3C7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9E392D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A8625DD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6767799B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07B125D9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3205B6F2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204835D6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D461701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54ED470C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2DCB6E5A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055481C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12BC5D13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5F4B61F7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9FA262E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3C97B0AA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22615090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0A5C5FE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4D7241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C9048AB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66409871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7251C76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45C1CCE8" w14:textId="77777777" w:rsidR="00380809" w:rsidRDefault="00380809">
            <w:pPr>
              <w:pStyle w:val="EMPTYCELLSTYLE"/>
            </w:pPr>
          </w:p>
        </w:tc>
      </w:tr>
      <w:tr w:rsidR="00380809" w14:paraId="63AD7B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C37AAAC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9B5CA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93D65A7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5371975A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2FD0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5DF096A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87912F5" w14:textId="77777777" w:rsidR="00380809" w:rsidRDefault="0038080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069D" w14:textId="77777777" w:rsidR="00380809" w:rsidRDefault="0038080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850E" w14:textId="77777777" w:rsidR="00380809" w:rsidRDefault="005C14ED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490069FD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2FEEEB26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BBFDB48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0A4C4821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B77CDEA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E235F21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E0535A7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48E81824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0AF2FA1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670219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6C649CB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7009CEB4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34BC70D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4D201AB5" w14:textId="77777777" w:rsidR="00380809" w:rsidRDefault="00380809">
            <w:pPr>
              <w:pStyle w:val="EMPTYCELLSTYLE"/>
            </w:pPr>
          </w:p>
        </w:tc>
      </w:tr>
      <w:tr w:rsidR="00380809" w14:paraId="51547F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69BC59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B59E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165D0C2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A067F63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DBCB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D69EAF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368C9A6" w14:textId="77777777" w:rsidR="00380809" w:rsidRDefault="0038080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A1B3" w14:textId="77777777" w:rsidR="00380809" w:rsidRDefault="005C14E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12F1" w14:textId="77777777" w:rsidR="00380809" w:rsidRDefault="005C14E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62E6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119BFA3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73D99EE3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EB16006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75BDC63B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0C6AAF9C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3DFB5FB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685554DE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2CA5BE10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6D79377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E52A1C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3155ABD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0546B96A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543C631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1416FF80" w14:textId="77777777" w:rsidR="00380809" w:rsidRDefault="00380809">
            <w:pPr>
              <w:pStyle w:val="EMPTYCELLSTYLE"/>
            </w:pPr>
          </w:p>
        </w:tc>
      </w:tr>
      <w:tr w:rsidR="00380809" w14:paraId="1B1D08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1B5058C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292D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FE7364A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41A90F8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5D00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F5499D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B9EF34D" w14:textId="77777777" w:rsidR="00380809" w:rsidRDefault="003808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7FF4" w14:textId="77777777" w:rsidR="00380809" w:rsidRDefault="003808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8935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179A0BA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217DDAD" w14:textId="77777777" w:rsidR="00380809" w:rsidRDefault="0038080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3B73" w14:textId="77777777" w:rsidR="00380809" w:rsidRDefault="005C14E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5928" w14:textId="77777777" w:rsidR="00380809" w:rsidRDefault="005C14ED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3E15" w14:textId="77777777" w:rsidR="00380809" w:rsidRDefault="005C14ED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6A57" w14:textId="77777777" w:rsidR="00380809" w:rsidRDefault="005C14ED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11888D16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E9933AC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16602D8C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2C00218" w14:textId="77777777" w:rsidR="00380809" w:rsidRDefault="00380809">
            <w:pPr>
              <w:pStyle w:val="EMPTYCELLSTYLE"/>
            </w:pPr>
          </w:p>
        </w:tc>
      </w:tr>
      <w:tr w:rsidR="00380809" w14:paraId="7185F7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EDD90E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ACB91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B457A5F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374989B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4329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3902EF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D67C1D5" w14:textId="77777777" w:rsidR="00380809" w:rsidRDefault="0038080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D002" w14:textId="77777777" w:rsidR="00380809" w:rsidRDefault="005C14E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CF70" w14:textId="77777777" w:rsidR="00380809" w:rsidRDefault="005C14E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1E55FF6A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4344592" w14:textId="77777777" w:rsidR="00380809" w:rsidRDefault="0038080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D77E" w14:textId="77777777" w:rsidR="00380809" w:rsidRDefault="003808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D45D" w14:textId="77777777" w:rsidR="00380809" w:rsidRDefault="0038080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DA97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8E6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5F1AE96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3C372CF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C181929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538A08F1" w14:textId="77777777" w:rsidR="00380809" w:rsidRDefault="00380809">
            <w:pPr>
              <w:pStyle w:val="EMPTYCELLSTYLE"/>
            </w:pPr>
          </w:p>
        </w:tc>
      </w:tr>
      <w:tr w:rsidR="00380809" w14:paraId="60B4B0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78473A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1612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D08C9E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5371169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EF91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82A626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D0E8D6C" w14:textId="77777777" w:rsidR="00380809" w:rsidRDefault="003808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26F4" w14:textId="77777777" w:rsidR="00380809" w:rsidRDefault="003808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1365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A5FB85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530F493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422359A2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61327876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6844342F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B92EFCE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F06678F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3BFBBDA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4D969168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4551C3F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70297214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010A5744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4C271B2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329070AA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6A3EF52B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0C50512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045C46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F8D1DC2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3BB49A3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304AFDD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55DB7F6F" w14:textId="77777777" w:rsidR="00380809" w:rsidRDefault="00380809">
            <w:pPr>
              <w:pStyle w:val="EMPTYCELLSTYLE"/>
            </w:pPr>
          </w:p>
        </w:tc>
      </w:tr>
      <w:tr w:rsidR="00380809" w14:paraId="27FAE5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E2E20F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7139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7878642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5367C3A" w14:textId="77777777" w:rsidR="00380809" w:rsidRDefault="003808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866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759D6C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C910EDE" w14:textId="77777777" w:rsidR="00380809" w:rsidRDefault="003808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498C" w14:textId="77777777" w:rsidR="00380809" w:rsidRDefault="003808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2CBE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0DF474B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80809" w14:paraId="72500D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40BEF305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DDA82" w14:textId="77777777" w:rsidR="00380809" w:rsidRDefault="005C14ED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MUWAWE </w:t>
                  </w:r>
                  <w:r>
                    <w:rPr>
                      <w:b/>
                      <w:sz w:val="24"/>
                    </w:rPr>
                    <w:br/>
                    <w:t xml:space="preserve">71-75 </w:t>
                  </w:r>
                  <w:proofErr w:type="spellStart"/>
                  <w:r>
                    <w:rPr>
                      <w:b/>
                      <w:sz w:val="24"/>
                    </w:rPr>
                    <w:t>Shelton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Street, </w:t>
                  </w:r>
                  <w:proofErr w:type="spellStart"/>
                  <w:r>
                    <w:rPr>
                      <w:b/>
                      <w:sz w:val="24"/>
                    </w:rPr>
                    <w:t>Covent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Garden, London </w:t>
                  </w:r>
                  <w:r>
                    <w:rPr>
                      <w:b/>
                      <w:sz w:val="24"/>
                    </w:rPr>
                    <w:br/>
                    <w:t xml:space="preserve">United </w:t>
                  </w:r>
                  <w:proofErr w:type="spellStart"/>
                  <w:r>
                    <w:rPr>
                      <w:b/>
                      <w:sz w:val="24"/>
                    </w:rPr>
                    <w:t>Kingdom</w:t>
                  </w:r>
                  <w:proofErr w:type="spellEnd"/>
                  <w:r>
                    <w:rPr>
                      <w:b/>
                      <w:sz w:val="24"/>
                    </w:rPr>
                    <w:t>, WC2H 9JQ</w:t>
                  </w:r>
                </w:p>
              </w:tc>
              <w:tc>
                <w:tcPr>
                  <w:tcW w:w="20" w:type="dxa"/>
                </w:tcPr>
                <w:p w14:paraId="0F34A950" w14:textId="77777777" w:rsidR="00380809" w:rsidRDefault="00380809">
                  <w:pPr>
                    <w:pStyle w:val="EMPTYCELLSTYLE"/>
                  </w:pPr>
                </w:p>
              </w:tc>
            </w:tr>
            <w:tr w:rsidR="00380809" w14:paraId="0454A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C2E42" w14:textId="77777777" w:rsidR="00380809" w:rsidRDefault="0038080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2DF753BF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3DD5BFC5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C2AAFE6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1CAAE166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295CD89" w14:textId="77777777" w:rsidR="00380809" w:rsidRDefault="00380809">
            <w:pPr>
              <w:pStyle w:val="EMPTYCELLSTYLE"/>
            </w:pPr>
          </w:p>
        </w:tc>
      </w:tr>
      <w:tr w:rsidR="00380809" w14:paraId="6DFCF0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F451176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BBC16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8F71E3F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B50601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582CF96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56626BAE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8C9E94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506EDF6" w14:textId="77777777" w:rsidR="00380809" w:rsidRDefault="003808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AD70" w14:textId="77777777" w:rsidR="00380809" w:rsidRDefault="003808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8EEF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7553A38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568D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6DB041C0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1DD75D7C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A2A25E7" w14:textId="77777777" w:rsidR="00380809" w:rsidRDefault="00380809">
            <w:pPr>
              <w:pStyle w:val="EMPTYCELLSTYLE"/>
            </w:pPr>
          </w:p>
        </w:tc>
      </w:tr>
      <w:tr w:rsidR="00380809" w14:paraId="4FB710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B96BF59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77A7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8613B55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552E168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4222402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0CCC5611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60E8EE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78C6398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6FD5A2D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1D5367F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1B98940F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4774C8E8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664C54BB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195B6BB8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634026E4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F20E9BF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13F7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36E9A76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5286F65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B4636F3" w14:textId="77777777" w:rsidR="00380809" w:rsidRDefault="00380809">
            <w:pPr>
              <w:pStyle w:val="EMPTYCELLSTYLE"/>
            </w:pPr>
          </w:p>
        </w:tc>
      </w:tr>
      <w:tr w:rsidR="00380809" w14:paraId="3DF913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D00BAAB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6067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233D77A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9DE5D00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C89A" w14:textId="78AAB795" w:rsidR="00380809" w:rsidRDefault="00380809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19F6A2A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5CB7B73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B1E3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4F41368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2992A43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8F72FFE" w14:textId="77777777" w:rsidR="00380809" w:rsidRDefault="00380809">
            <w:pPr>
              <w:pStyle w:val="EMPTYCELLSTYLE"/>
            </w:pPr>
          </w:p>
        </w:tc>
      </w:tr>
      <w:tr w:rsidR="00380809" w14:paraId="332BC3A9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17716C7D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BA8B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8643BE3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85A515A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80809" w14:paraId="6DB89912" w14:textId="77777777" w:rsidTr="005C14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5BEFB406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A2B37" w14:textId="4851BCAD" w:rsidR="00380809" w:rsidRDefault="005C14E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380809" w14:paraId="6911FBC3" w14:textId="77777777" w:rsidTr="005C14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5DD53B4D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850EB3D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5D5D13" w14:textId="77777777" w:rsidR="00380809" w:rsidRDefault="0038080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FC87A8B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2B5B7B7B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6F9CE6F6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1555DEE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6952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832645B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040AA62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2BD55BB4" w14:textId="77777777" w:rsidR="00380809" w:rsidRDefault="00380809">
            <w:pPr>
              <w:pStyle w:val="EMPTYCELLSTYLE"/>
            </w:pPr>
          </w:p>
        </w:tc>
      </w:tr>
      <w:tr w:rsidR="00380809" w14:paraId="25CCB0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FDF7DF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AF8C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7C7EC07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BB67F50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17CC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3680D124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6E4185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78769CB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20F291ED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14D4EA45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472C233F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0350FAFC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4B959E1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5B9FFC1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2B9578F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04F4EA4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1D889D0E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1CFDF3C3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557D32DD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3F153CE0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2CCD2921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55AFA2F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E0BBE9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39C618E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1575A3B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F2D5483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90FFF94" w14:textId="77777777" w:rsidR="00380809" w:rsidRDefault="00380809">
            <w:pPr>
              <w:pStyle w:val="EMPTYCELLSTYLE"/>
            </w:pPr>
          </w:p>
        </w:tc>
      </w:tr>
      <w:tr w:rsidR="00380809" w14:paraId="4B6E3A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972406" w14:textId="77777777" w:rsidR="00380809" w:rsidRDefault="003808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4DC92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82AC83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C50BBA6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DA4C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53326D59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5099E41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ACF603B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40AB7B2B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0DA10242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74E04516" w14:textId="77777777" w:rsidR="00380809" w:rsidRDefault="0038080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5626" w14:textId="77777777" w:rsidR="00380809" w:rsidRDefault="005C14E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E512" w14:textId="77777777" w:rsidR="00380809" w:rsidRDefault="005C14ED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50A0A147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D581468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713BE08" w14:textId="77777777" w:rsidR="00380809" w:rsidRDefault="00380809">
            <w:pPr>
              <w:pStyle w:val="EMPTYCELLSTYLE"/>
            </w:pPr>
          </w:p>
        </w:tc>
      </w:tr>
      <w:tr w:rsidR="00380809" w14:paraId="52939E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C57697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586361C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7AA46A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A66A767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F30EFC3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E169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36563D41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578C4BA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51FCC71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4FF2DFB8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337D796D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6FA80D6E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D183611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DC74" w14:textId="77777777" w:rsidR="00380809" w:rsidRDefault="005C14E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2369" w14:textId="77777777" w:rsidR="00380809" w:rsidRDefault="005C14ED">
            <w:pPr>
              <w:pStyle w:val="default10"/>
              <w:ind w:left="40"/>
              <w:jc w:val="center"/>
            </w:pPr>
            <w:r>
              <w:rPr>
                <w:b/>
              </w:rPr>
              <w:t>26.07.2024</w:t>
            </w:r>
          </w:p>
        </w:tc>
        <w:tc>
          <w:tcPr>
            <w:tcW w:w="80" w:type="dxa"/>
          </w:tcPr>
          <w:p w14:paraId="30A741BF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1B92049F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4BC7FF22" w14:textId="77777777" w:rsidR="00380809" w:rsidRDefault="00380809">
            <w:pPr>
              <w:pStyle w:val="EMPTYCELLSTYLE"/>
            </w:pPr>
          </w:p>
        </w:tc>
      </w:tr>
      <w:tr w:rsidR="00380809" w14:paraId="652069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255B16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2824165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B79B5B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73BEF9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164293C" w14:textId="77777777" w:rsidR="00380809" w:rsidRDefault="003808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BC69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00DEEB47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2F4C230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2CA522E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26BF6A2B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1858A858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1C3F0599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38C678F4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EF39" w14:textId="77777777" w:rsidR="00380809" w:rsidRDefault="005C14E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83B97" w14:textId="77777777" w:rsidR="00380809" w:rsidRDefault="005C14E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0F3008C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568DBE4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2C89C4A" w14:textId="77777777" w:rsidR="00380809" w:rsidRDefault="00380809">
            <w:pPr>
              <w:pStyle w:val="EMPTYCELLSTYLE"/>
            </w:pPr>
          </w:p>
        </w:tc>
      </w:tr>
      <w:tr w:rsidR="00380809" w14:paraId="28AC1E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8C4E91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4CAED44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A11E20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B1948F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411E3F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D6303DF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3A9861FF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2F4414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F788812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7E09077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B711503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7C3FDC64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38F6F365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74E44853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74B781CC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3EFB73CF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F969A0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FA0B3FF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3261E38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5862295A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48D947D3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52A5333B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4683" w14:textId="77777777" w:rsidR="00380809" w:rsidRDefault="003808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CE88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D4C010F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7D18B7D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3CE141F5" w14:textId="77777777" w:rsidR="00380809" w:rsidRDefault="00380809">
            <w:pPr>
              <w:pStyle w:val="EMPTYCELLSTYLE"/>
            </w:pPr>
          </w:p>
        </w:tc>
      </w:tr>
      <w:tr w:rsidR="00380809" w14:paraId="5C3EE2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0BE44C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5942266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9C91650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269D86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01A08D84" w14:textId="77777777" w:rsidR="00380809" w:rsidRDefault="0038080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80809" w14:paraId="4A3137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1B21C" w14:textId="77777777" w:rsidR="00380809" w:rsidRDefault="005C14ED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A95A5" w14:textId="77777777" w:rsidR="00380809" w:rsidRDefault="0038080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D4BA622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5D2DD858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8EEC" w14:textId="77777777" w:rsidR="00380809" w:rsidRDefault="003808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BD3C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FBCAE44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4765021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9ECCB46" w14:textId="77777777" w:rsidR="00380809" w:rsidRDefault="00380809">
            <w:pPr>
              <w:pStyle w:val="EMPTYCELLSTYLE"/>
            </w:pPr>
          </w:p>
        </w:tc>
      </w:tr>
      <w:tr w:rsidR="00380809" w14:paraId="62809C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7B407D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5A65E9E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2CC264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CE645D1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91147B4" w14:textId="77777777" w:rsidR="00380809" w:rsidRDefault="0038080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A9FE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5ACE" w14:textId="77777777" w:rsidR="00380809" w:rsidRDefault="005C14E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4909" w14:textId="77777777" w:rsidR="00380809" w:rsidRDefault="0038080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79149A95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67B4ECD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38AE503" w14:textId="77777777" w:rsidR="00380809" w:rsidRDefault="00380809">
            <w:pPr>
              <w:pStyle w:val="EMPTYCELLSTYLE"/>
            </w:pPr>
          </w:p>
        </w:tc>
      </w:tr>
      <w:tr w:rsidR="00380809" w14:paraId="3B0B0E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FDD07E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76347C3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68F23C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C5C4742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0B269123" w14:textId="77777777" w:rsidR="00380809" w:rsidRDefault="0038080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80809" w14:paraId="36337A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A9D3E" w14:textId="77777777" w:rsidR="00380809" w:rsidRDefault="005C14ED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F2FD7" w14:textId="77777777" w:rsidR="00380809" w:rsidRDefault="0038080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72AF631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6FE71D1B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85CE" w14:textId="77777777" w:rsidR="00380809" w:rsidRDefault="003808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E005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64A7CB6C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1433E380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25AB633E" w14:textId="77777777" w:rsidR="00380809" w:rsidRDefault="00380809">
            <w:pPr>
              <w:pStyle w:val="EMPTYCELLSTYLE"/>
            </w:pPr>
          </w:p>
        </w:tc>
      </w:tr>
      <w:tr w:rsidR="00380809" w14:paraId="694E0C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42A62F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41EE344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A57CA5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4FABAA2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1D6ADD2" w14:textId="77777777" w:rsidR="00380809" w:rsidRDefault="0038080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2A62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081A3F3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387BA3E1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7A4AB94A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FB341D2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3AF0EB88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47889CDE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5EF6D008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3D97A583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7DB56DED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3447070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3E62B3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0144D8B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5EFBDAA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94BF960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2AAB0D2" w14:textId="77777777" w:rsidR="00380809" w:rsidRDefault="00380809">
            <w:pPr>
              <w:pStyle w:val="EMPTYCELLSTYLE"/>
            </w:pPr>
          </w:p>
        </w:tc>
      </w:tr>
      <w:tr w:rsidR="00380809" w14:paraId="4358BB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4A39DE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249B00B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978660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AEF98D9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4C7A967" w14:textId="77777777" w:rsidR="00380809" w:rsidRDefault="0038080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80809" w14:paraId="7977D7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AB5D3" w14:textId="77777777" w:rsidR="00380809" w:rsidRDefault="005C14ED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E3E96" w14:textId="77777777" w:rsidR="00380809" w:rsidRDefault="0038080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413DFA7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058E18DA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75C25A8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51D7C4A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3736100E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012B584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58CA46EB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30F8786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5CF1DEF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55BC3623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3075AE2A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2DA745B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52B649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CBFA5A9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0F43414E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22CF905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325A0AAF" w14:textId="77777777" w:rsidR="00380809" w:rsidRDefault="00380809">
            <w:pPr>
              <w:pStyle w:val="EMPTYCELLSTYLE"/>
            </w:pPr>
          </w:p>
        </w:tc>
      </w:tr>
      <w:tr w:rsidR="00380809" w14:paraId="04C8BF4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202A93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730E2A2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173474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E830CA5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488EE3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4274B82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0288956B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CD8DF8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703CD42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27E6229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2C9A484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4CB9357E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7845FEEF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305200B3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54F19FD4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548D68D2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FFB343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30E88A7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0F9D5FBD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236E8CE2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631F8EEB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4CBABEE3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339EB6C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500969B9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1429AFBB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E476464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33E3006F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6946D54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733028A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6AF5257F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59AC7045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475C001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F7BC02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9877D8C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DE8347C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0323D9B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527244DD" w14:textId="77777777" w:rsidR="00380809" w:rsidRDefault="00380809">
            <w:pPr>
              <w:pStyle w:val="EMPTYCELLSTYLE"/>
            </w:pPr>
          </w:p>
        </w:tc>
      </w:tr>
      <w:tr w:rsidR="00380809" w14:paraId="556454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45FF831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10C1360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F41CC2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A411348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DB6AE" w14:textId="77777777" w:rsidR="00380809" w:rsidRDefault="005C14E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30A5FF10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B36D816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20CA493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A127A7D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21F1D425" w14:textId="77777777" w:rsidR="00380809" w:rsidRDefault="00380809">
            <w:pPr>
              <w:pStyle w:val="EMPTYCELLSTYLE"/>
            </w:pPr>
          </w:p>
        </w:tc>
      </w:tr>
      <w:tr w:rsidR="00380809" w14:paraId="51E72B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19E402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4D4CDC2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8A652D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FC5661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2EB361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487A643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43024D3A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A5991B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9373B85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06F33FB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CDF7C76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64B68AD0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49F8467F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54B5566B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4BC1305F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4D697CC2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2E40CE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1D08988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18391168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605D84F1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7EC1FA4C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72AC3343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33782B5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139E2CDA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362B6B88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AC90D0F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4E06CB52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75B2DE94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A11D324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48DE0430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085385CD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0740AD3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741E31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5B271A1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79BDF9C3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823AA99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5B5473B1" w14:textId="77777777" w:rsidR="00380809" w:rsidRDefault="00380809">
            <w:pPr>
              <w:pStyle w:val="EMPTYCELLSTYLE"/>
            </w:pPr>
          </w:p>
        </w:tc>
      </w:tr>
      <w:tr w:rsidR="00380809" w14:paraId="126855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793A61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41C16FE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4EEFAD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F1AB31F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E568700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E390" w14:textId="77777777" w:rsidR="00380809" w:rsidRDefault="005C14E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377FFF9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DA3EC8A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4B65859" w14:textId="77777777" w:rsidR="00380809" w:rsidRDefault="00380809">
            <w:pPr>
              <w:pStyle w:val="EMPTYCELLSTYLE"/>
            </w:pPr>
          </w:p>
        </w:tc>
      </w:tr>
      <w:tr w:rsidR="00380809" w14:paraId="626059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B642CA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362D0E5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98CA42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381757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884D450" w14:textId="77777777" w:rsidR="00380809" w:rsidRDefault="0038080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D8BA" w14:textId="77777777" w:rsidR="00380809" w:rsidRDefault="005C14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4557" w14:textId="77777777" w:rsidR="00380809" w:rsidRDefault="005C14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F86A" w14:textId="77777777" w:rsidR="00380809" w:rsidRDefault="005C14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E43B" w14:textId="77777777" w:rsidR="00380809" w:rsidRDefault="005C14E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9096" w14:textId="77777777" w:rsidR="00380809" w:rsidRDefault="005C14E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4AD1ACB9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8DC1424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5DFD883C" w14:textId="77777777" w:rsidR="00380809" w:rsidRDefault="00380809">
            <w:pPr>
              <w:pStyle w:val="EMPTYCELLSTYLE"/>
            </w:pPr>
          </w:p>
        </w:tc>
      </w:tr>
      <w:tr w:rsidR="00380809" w14:paraId="7EA7A5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6434A0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1043A09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D7478C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8494AE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ECC0C2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4FB6539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2B671DD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DF17F2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4A8BDA9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7880CDD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0659BF5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551CBA61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4A26F3CE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53640285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3EC19C9B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24A1BC8E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BCB49A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0D69DF5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7476A2AE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064BF5F5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2B277E83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252D3E82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3C3CFAD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1A030082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00373AD8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1D92C1C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637E1E7D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78649459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59C0C99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0E9C2393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170D77A6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7AB3EC7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382ED1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0CF5CC2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E26558C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FAC91E2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5A656384" w14:textId="77777777" w:rsidR="00380809" w:rsidRDefault="00380809">
            <w:pPr>
              <w:pStyle w:val="EMPTYCELLSTYLE"/>
            </w:pPr>
          </w:p>
        </w:tc>
      </w:tr>
      <w:tr w:rsidR="00380809" w14:paraId="334F98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08BDF2E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10FD889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96E722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D1F4C2E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4BA4D70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A399B87" w14:textId="77777777" w:rsidR="00380809" w:rsidRDefault="005C14ED">
            <w:pPr>
              <w:pStyle w:val="default10"/>
              <w:ind w:left="40" w:right="40"/>
            </w:pPr>
            <w:r>
              <w:rPr>
                <w:sz w:val="18"/>
              </w:rPr>
              <w:t xml:space="preserve">Design </w:t>
            </w:r>
            <w:proofErr w:type="spellStart"/>
            <w:r>
              <w:rPr>
                <w:sz w:val="18"/>
              </w:rPr>
              <w:t>consultancy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end </w:t>
            </w:r>
            <w:proofErr w:type="spellStart"/>
            <w:r>
              <w:rPr>
                <w:sz w:val="18"/>
              </w:rPr>
              <w:t>result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specifications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associated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evaluation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criteria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procurement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voltage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  <w:r>
              <w:rPr>
                <w:sz w:val="18"/>
              </w:rPr>
              <w:t xml:space="preserve"> (HVPS) and </w:t>
            </w:r>
            <w:proofErr w:type="spellStart"/>
            <w:r>
              <w:rPr>
                <w:sz w:val="18"/>
              </w:rPr>
              <w:t>gyrotron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0" w:type="dxa"/>
          </w:tcPr>
          <w:p w14:paraId="4F105BB7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19B54DF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F13BD3C" w14:textId="77777777" w:rsidR="00380809" w:rsidRDefault="00380809">
            <w:pPr>
              <w:pStyle w:val="EMPTYCELLSTYLE"/>
            </w:pPr>
          </w:p>
        </w:tc>
      </w:tr>
      <w:tr w:rsidR="00380809" w14:paraId="7C25AB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AA1510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0AF6C84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86F025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5BACC88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A4544F7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80809" w14:paraId="6B6F9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737D1E" w14:textId="77777777" w:rsidR="00380809" w:rsidRDefault="003808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93A303" w14:textId="77777777" w:rsidR="00380809" w:rsidRDefault="005C14E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DE1B65B" w14:textId="77777777" w:rsidR="00380809" w:rsidRDefault="005C14E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1D9C19" w14:textId="77777777" w:rsidR="00380809" w:rsidRDefault="005C14E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11 196,00 GBP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FA3929" w14:textId="77777777" w:rsidR="00380809" w:rsidRDefault="005C14E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11 196,00 GBP</w:t>
                  </w:r>
                </w:p>
              </w:tc>
            </w:tr>
          </w:tbl>
          <w:p w14:paraId="331BF556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529FC460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63D7270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E5C0B2E" w14:textId="77777777" w:rsidR="00380809" w:rsidRDefault="00380809">
            <w:pPr>
              <w:pStyle w:val="EMPTYCELLSTYLE"/>
            </w:pPr>
          </w:p>
        </w:tc>
      </w:tr>
      <w:tr w:rsidR="00380809" w14:paraId="2DC146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1F9BD6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73AA4EA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798952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39E67B5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EFD7E98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DEE6003" w14:textId="77777777" w:rsidR="00380809" w:rsidRDefault="005C14E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Quotation</w:t>
            </w:r>
            <w:proofErr w:type="spellEnd"/>
            <w:r>
              <w:rPr>
                <w:sz w:val="18"/>
              </w:rPr>
              <w:t>: 0001</w:t>
            </w:r>
          </w:p>
        </w:tc>
        <w:tc>
          <w:tcPr>
            <w:tcW w:w="80" w:type="dxa"/>
          </w:tcPr>
          <w:p w14:paraId="6CE64846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96FA8ED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2BB083E9" w14:textId="77777777" w:rsidR="00380809" w:rsidRDefault="00380809">
            <w:pPr>
              <w:pStyle w:val="EMPTYCELLSTYLE"/>
            </w:pPr>
          </w:p>
        </w:tc>
      </w:tr>
      <w:tr w:rsidR="00380809" w14:paraId="515248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AC3A93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6C500A6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5AB9B3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36F1ED8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8FF1A56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380809" w14:paraId="77532E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A23539" w14:textId="77777777" w:rsidR="00380809" w:rsidRDefault="003808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E0BFB2" w14:textId="77777777" w:rsidR="00380809" w:rsidRDefault="003808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26F066" w14:textId="77777777" w:rsidR="00380809" w:rsidRDefault="003808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57E13FA3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4D1C65C6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55793DF6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74AE8D3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FD2B40D" w14:textId="77777777" w:rsidR="00380809" w:rsidRDefault="00380809">
            <w:pPr>
              <w:pStyle w:val="EMPTYCELLSTYLE"/>
            </w:pPr>
          </w:p>
        </w:tc>
      </w:tr>
      <w:tr w:rsidR="00380809" w14:paraId="2649DC5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CC40BF4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680B6C6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94A8050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A294F2F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DCF9AE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076B882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05912161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BBA4B0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4DCF548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4BBA854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D98B303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76186456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20CE26D0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1FB3BEE0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4DAE4B86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32943DB4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C0FFD0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C6BD3B0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1FA4B313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0C7692DB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3BECA2D1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002EFBCE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57EB314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08A8C450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4D7FDBD9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D21E2CF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5806E3E8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1B622AC7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00FD290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A0D8F9E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154B67CF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08DA27A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42FCEA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91834EA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20B2B0BA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232A07F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B43E234" w14:textId="77777777" w:rsidR="00380809" w:rsidRDefault="00380809">
            <w:pPr>
              <w:pStyle w:val="EMPTYCELLSTYLE"/>
            </w:pPr>
          </w:p>
        </w:tc>
      </w:tr>
      <w:tr w:rsidR="00380809" w14:paraId="413F2F3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7A966199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762B17A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E3833A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D230FA5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51C15C4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80809" w14:paraId="079693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617BDE89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681521E8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C2AFF4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0E4E1FC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BE38D1" w14:textId="77777777" w:rsidR="00380809" w:rsidRDefault="00380809">
                  <w:pPr>
                    <w:pStyle w:val="EMPTYCELLSTYLE"/>
                  </w:pPr>
                </w:p>
              </w:tc>
            </w:tr>
            <w:tr w:rsidR="00380809" w14:paraId="10A46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6A8580D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C8E8" w14:textId="77777777" w:rsidR="00380809" w:rsidRDefault="005C14ED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7D96527B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AE72F99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19BE3F" w14:textId="77777777" w:rsidR="00380809" w:rsidRDefault="00380809">
                  <w:pPr>
                    <w:pStyle w:val="EMPTYCELLSTYLE"/>
                  </w:pPr>
                </w:p>
              </w:tc>
            </w:tr>
            <w:tr w:rsidR="00380809" w14:paraId="033DC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0D8B40C9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1378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594C222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80809" w14:paraId="0572E2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E8362B" w14:textId="77777777" w:rsidR="00380809" w:rsidRDefault="005C14ED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11 196,00 GBP</w:t>
                        </w:r>
                      </w:p>
                    </w:tc>
                  </w:tr>
                </w:tbl>
                <w:p w14:paraId="2370712E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B2BE5D" w14:textId="77777777" w:rsidR="00380809" w:rsidRDefault="00380809">
                  <w:pPr>
                    <w:pStyle w:val="EMPTYCELLSTYLE"/>
                  </w:pPr>
                </w:p>
              </w:tc>
            </w:tr>
            <w:tr w:rsidR="00380809" w14:paraId="433B68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447AAD2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139AB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EBE3DF3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35B4B41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62A406" w14:textId="77777777" w:rsidR="00380809" w:rsidRDefault="00380809">
                  <w:pPr>
                    <w:pStyle w:val="EMPTYCELLSTYLE"/>
                  </w:pPr>
                </w:p>
              </w:tc>
            </w:tr>
            <w:tr w:rsidR="00380809" w14:paraId="1890CB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9323189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5A33367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0F7E012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05BCA84" w14:textId="77777777" w:rsidR="00380809" w:rsidRDefault="003808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74D15E" w14:textId="77777777" w:rsidR="00380809" w:rsidRDefault="00380809">
                  <w:pPr>
                    <w:pStyle w:val="EMPTYCELLSTYLE"/>
                  </w:pPr>
                </w:p>
              </w:tc>
            </w:tr>
          </w:tbl>
          <w:p w14:paraId="05DA05D9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181F0E1B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A6CE517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3E9DA7E7" w14:textId="77777777" w:rsidR="00380809" w:rsidRDefault="00380809">
            <w:pPr>
              <w:pStyle w:val="EMPTYCELLSTYLE"/>
            </w:pPr>
          </w:p>
        </w:tc>
      </w:tr>
      <w:tr w:rsidR="00380809" w14:paraId="48F5F2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0268AE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6776BB0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0F27B0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1676457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680FD1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D79A6D5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4F02122B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D7FDED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D94315F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4936F8D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CF5C040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5ADD3728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7399E68D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722E9413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7FF3899F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3CF3882E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5BC2A72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EB53A2B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09856CE6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5EAF6EF9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0B4121E0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5CBD3290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149B43F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394D157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5F2FEB7E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C6A2866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1F9CB2EA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59887706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34B0DF9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5163FFC5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0457FB24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3E4A4E00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39F192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99423F6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533482D0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08B355D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178AF56C" w14:textId="77777777" w:rsidR="00380809" w:rsidRDefault="00380809">
            <w:pPr>
              <w:pStyle w:val="EMPTYCELLSTYLE"/>
            </w:pPr>
          </w:p>
        </w:tc>
      </w:tr>
      <w:tr w:rsidR="00380809" w14:paraId="03F9A8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E60F572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08B4C75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A5045E6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496549C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6638A628" w14:textId="77777777" w:rsidR="00380809" w:rsidRDefault="0038080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434B" w14:textId="77777777" w:rsidR="00380809" w:rsidRDefault="005C14E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6A44" w14:textId="77777777" w:rsidR="00380809" w:rsidRDefault="005C14ED">
            <w:pPr>
              <w:pStyle w:val="default10"/>
              <w:ind w:left="40"/>
            </w:pPr>
            <w:r>
              <w:rPr>
                <w:sz w:val="24"/>
              </w:rPr>
              <w:t>15.04.2024</w:t>
            </w:r>
          </w:p>
        </w:tc>
        <w:tc>
          <w:tcPr>
            <w:tcW w:w="220" w:type="dxa"/>
          </w:tcPr>
          <w:p w14:paraId="24367A43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58FD21B9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20397B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EDF20D7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0FBB326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43147785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033A046F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63C8C501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83A976D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6ACFF5D4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4716BFE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ECDAEF4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43BDA7E6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5DDEF38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D324FA0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E257A14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1EC919A6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23E9BA9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8A8F38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4942BE2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236457C4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5B87CBCC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3A249E6" w14:textId="77777777" w:rsidR="00380809" w:rsidRDefault="00380809">
            <w:pPr>
              <w:pStyle w:val="EMPTYCELLSTYLE"/>
            </w:pPr>
          </w:p>
        </w:tc>
      </w:tr>
      <w:tr w:rsidR="00380809" w14:paraId="07BB51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BC38183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364C4E1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85C977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32C1C55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4E47A9C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E48A996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349EA0C1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4489EDF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A7B2579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61597FC0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186DF10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6E283B62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187AFEE3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41910DAD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74C67D10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7DB8B922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2A343F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C7322E3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280E353C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441CFF4F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277B629A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43826CCF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D952A3F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5E82A60D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5529219B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25FB0BD4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2B0199A9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7770B378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9A202F2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1757DD9A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20DD0EB3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5B89B3E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CC6AA2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C7BB90B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176D162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64B7624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08001F3E" w14:textId="77777777" w:rsidR="00380809" w:rsidRDefault="00380809">
            <w:pPr>
              <w:pStyle w:val="EMPTYCELLSTYLE"/>
            </w:pPr>
          </w:p>
        </w:tc>
      </w:tr>
      <w:tr w:rsidR="00380809" w14:paraId="24105B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2092FF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54B41A7A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C688BF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1CF68A9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CEF0FFC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024D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04760FF4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404EBE29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27E1FF6A" w14:textId="77777777" w:rsidR="00380809" w:rsidRDefault="00380809">
            <w:pPr>
              <w:pStyle w:val="EMPTYCELLSTYLE"/>
            </w:pPr>
          </w:p>
        </w:tc>
      </w:tr>
      <w:tr w:rsidR="00380809" w14:paraId="5372D2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85B240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7E13F4D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EA614F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47FD8B2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57A8F3A3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7979F4B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5EC6A303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05688EB9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7380083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5A7868F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860DC72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16F5EB24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734A82DD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0C8B60BC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5A0AB6EE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6818AFDC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61F7E3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13AB28A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53E043CE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5D961059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60FE105B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0DC64DBA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BA083CF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7ED4842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54F9DE52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10D2E189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0522EDE9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280DAC68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2F9BE46E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0A9710DA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606E3A35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7FBBFA3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97BE11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076C443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77540BD0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E5623B8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79A53F1A" w14:textId="77777777" w:rsidR="00380809" w:rsidRDefault="00380809">
            <w:pPr>
              <w:pStyle w:val="EMPTYCELLSTYLE"/>
            </w:pPr>
          </w:p>
        </w:tc>
      </w:tr>
      <w:tr w:rsidR="00380809" w14:paraId="152B1E4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7150834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7CE899FD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2687CB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D85516B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E916703" w14:textId="77777777" w:rsidR="00380809" w:rsidRDefault="0038080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D9A6" w14:textId="2D7A9584" w:rsidR="00380809" w:rsidRDefault="005C14E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7F8F7D02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3EBBAF69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41452862" w14:textId="77777777" w:rsidR="00380809" w:rsidRDefault="00380809">
            <w:pPr>
              <w:pStyle w:val="EMPTYCELLSTYLE"/>
            </w:pPr>
          </w:p>
        </w:tc>
      </w:tr>
      <w:tr w:rsidR="00380809" w14:paraId="4852FA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34779C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21DD66E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5C16D7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891DF0D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F26C79E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DC4E6B2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55D2FC86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1A2E93E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07ED8627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E40293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3E7ABCF0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05AF0A60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272DA76B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1D7C8399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4CD1423F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12E75789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5015E4C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2F6A777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7B838620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7FBD6A3D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20A1A6AA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74838F03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76125C53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396CCE45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1E31F91F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7E2EDBBF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66B12525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34EAF8E6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55B5E15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0D350CE5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473C68AF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7388E3F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659DF46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7B73CA2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4B9E0BC9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0936FE75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1DCC7937" w14:textId="77777777" w:rsidR="00380809" w:rsidRDefault="00380809">
            <w:pPr>
              <w:pStyle w:val="EMPTYCELLSTYLE"/>
            </w:pPr>
          </w:p>
        </w:tc>
      </w:tr>
      <w:tr w:rsidR="00380809" w14:paraId="27BDCA59" w14:textId="77777777" w:rsidTr="005C14ED">
        <w:tblPrEx>
          <w:tblCellMar>
            <w:top w:w="0" w:type="dxa"/>
            <w:bottom w:w="0" w:type="dxa"/>
          </w:tblCellMar>
        </w:tblPrEx>
        <w:trPr>
          <w:trHeight w:hRule="exact" w:val="2513"/>
        </w:trPr>
        <w:tc>
          <w:tcPr>
            <w:tcW w:w="140" w:type="dxa"/>
          </w:tcPr>
          <w:p w14:paraId="327384BE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14B835C8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9F3FB7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0020A53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0952D7C4" w14:textId="77777777" w:rsidR="00380809" w:rsidRDefault="0038080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4674" w14:textId="77777777" w:rsidR="005C14ED" w:rsidRDefault="005C14ED">
            <w:pPr>
              <w:pStyle w:val="default10"/>
              <w:rPr>
                <w:sz w:val="14"/>
              </w:rPr>
            </w:pPr>
          </w:p>
          <w:p w14:paraId="442C4C19" w14:textId="77777777" w:rsidR="005C14ED" w:rsidRDefault="005C14ED">
            <w:pPr>
              <w:pStyle w:val="default10"/>
              <w:rPr>
                <w:sz w:val="14"/>
              </w:rPr>
            </w:pPr>
          </w:p>
          <w:p w14:paraId="530A71AB" w14:textId="77777777" w:rsidR="005C14ED" w:rsidRDefault="005C14ED">
            <w:pPr>
              <w:pStyle w:val="default10"/>
              <w:rPr>
                <w:sz w:val="14"/>
              </w:rPr>
            </w:pPr>
          </w:p>
          <w:p w14:paraId="667954C3" w14:textId="77777777" w:rsidR="005C14ED" w:rsidRDefault="005C14ED">
            <w:pPr>
              <w:pStyle w:val="default10"/>
              <w:rPr>
                <w:sz w:val="14"/>
              </w:rPr>
            </w:pPr>
          </w:p>
          <w:p w14:paraId="6D091B61" w14:textId="77777777" w:rsidR="005C14ED" w:rsidRDefault="005C14ED">
            <w:pPr>
              <w:pStyle w:val="default10"/>
              <w:rPr>
                <w:sz w:val="14"/>
              </w:rPr>
            </w:pPr>
          </w:p>
          <w:p w14:paraId="4A2C23DD" w14:textId="57B59B06" w:rsidR="00380809" w:rsidRDefault="005C14ED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1A68AED4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D07B0D1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6B17056F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6D386669" w14:textId="77777777" w:rsidR="00380809" w:rsidRDefault="00380809">
            <w:pPr>
              <w:pStyle w:val="EMPTYCELLSTYLE"/>
            </w:pPr>
          </w:p>
        </w:tc>
      </w:tr>
      <w:tr w:rsidR="00380809" w14:paraId="20F56C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088A14" w14:textId="77777777" w:rsidR="00380809" w:rsidRDefault="00380809">
            <w:pPr>
              <w:pStyle w:val="EMPTYCELLSTYLE"/>
            </w:pPr>
          </w:p>
        </w:tc>
        <w:tc>
          <w:tcPr>
            <w:tcW w:w="960" w:type="dxa"/>
          </w:tcPr>
          <w:p w14:paraId="5DA6019F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499213B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19CA090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0C87CC5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16675DD9" w14:textId="77777777" w:rsidR="00380809" w:rsidRDefault="00380809">
            <w:pPr>
              <w:pStyle w:val="EMPTYCELLSTYLE"/>
            </w:pPr>
          </w:p>
        </w:tc>
        <w:tc>
          <w:tcPr>
            <w:tcW w:w="1680" w:type="dxa"/>
          </w:tcPr>
          <w:p w14:paraId="1687FDDD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7A22CB5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3DEDFEF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384190E4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46605617" w14:textId="77777777" w:rsidR="00380809" w:rsidRDefault="00380809">
            <w:pPr>
              <w:pStyle w:val="EMPTYCELLSTYLE"/>
            </w:pPr>
          </w:p>
        </w:tc>
        <w:tc>
          <w:tcPr>
            <w:tcW w:w="820" w:type="dxa"/>
          </w:tcPr>
          <w:p w14:paraId="78D39355" w14:textId="77777777" w:rsidR="00380809" w:rsidRDefault="00380809">
            <w:pPr>
              <w:pStyle w:val="EMPTYCELLSTYLE"/>
            </w:pPr>
          </w:p>
        </w:tc>
        <w:tc>
          <w:tcPr>
            <w:tcW w:w="1380" w:type="dxa"/>
          </w:tcPr>
          <w:p w14:paraId="67C8220E" w14:textId="77777777" w:rsidR="00380809" w:rsidRDefault="00380809">
            <w:pPr>
              <w:pStyle w:val="EMPTYCELLSTYLE"/>
            </w:pPr>
          </w:p>
        </w:tc>
        <w:tc>
          <w:tcPr>
            <w:tcW w:w="520" w:type="dxa"/>
          </w:tcPr>
          <w:p w14:paraId="03CF6ECC" w14:textId="77777777" w:rsidR="00380809" w:rsidRDefault="00380809">
            <w:pPr>
              <w:pStyle w:val="EMPTYCELLSTYLE"/>
            </w:pPr>
          </w:p>
        </w:tc>
        <w:tc>
          <w:tcPr>
            <w:tcW w:w="220" w:type="dxa"/>
          </w:tcPr>
          <w:p w14:paraId="47DA3750" w14:textId="77777777" w:rsidR="00380809" w:rsidRDefault="00380809">
            <w:pPr>
              <w:pStyle w:val="EMPTYCELLSTYLE"/>
            </w:pPr>
          </w:p>
        </w:tc>
        <w:tc>
          <w:tcPr>
            <w:tcW w:w="180" w:type="dxa"/>
          </w:tcPr>
          <w:p w14:paraId="1988E28A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33677FE1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24A1B9F9" w14:textId="77777777" w:rsidR="00380809" w:rsidRDefault="00380809">
            <w:pPr>
              <w:pStyle w:val="EMPTYCELLSTYLE"/>
            </w:pPr>
          </w:p>
        </w:tc>
        <w:tc>
          <w:tcPr>
            <w:tcW w:w="100" w:type="dxa"/>
          </w:tcPr>
          <w:p w14:paraId="6B685A20" w14:textId="77777777" w:rsidR="00380809" w:rsidRDefault="00380809">
            <w:pPr>
              <w:pStyle w:val="EMPTYCELLSTYLE"/>
            </w:pPr>
          </w:p>
        </w:tc>
        <w:tc>
          <w:tcPr>
            <w:tcW w:w="700" w:type="dxa"/>
          </w:tcPr>
          <w:p w14:paraId="1D566135" w14:textId="77777777" w:rsidR="00380809" w:rsidRDefault="00380809">
            <w:pPr>
              <w:pStyle w:val="EMPTYCELLSTYLE"/>
            </w:pPr>
          </w:p>
        </w:tc>
        <w:tc>
          <w:tcPr>
            <w:tcW w:w="160" w:type="dxa"/>
          </w:tcPr>
          <w:p w14:paraId="15DBF12B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31BFB9F7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234E0D2D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045C4607" w14:textId="77777777" w:rsidR="00380809" w:rsidRDefault="00380809">
            <w:pPr>
              <w:pStyle w:val="EMPTYCELLSTYLE"/>
            </w:pPr>
          </w:p>
        </w:tc>
        <w:tc>
          <w:tcPr>
            <w:tcW w:w="320" w:type="dxa"/>
          </w:tcPr>
          <w:p w14:paraId="62F72361" w14:textId="77777777" w:rsidR="00380809" w:rsidRDefault="00380809">
            <w:pPr>
              <w:pStyle w:val="EMPTYCELLSTYLE"/>
            </w:pPr>
          </w:p>
        </w:tc>
        <w:tc>
          <w:tcPr>
            <w:tcW w:w="40" w:type="dxa"/>
          </w:tcPr>
          <w:p w14:paraId="3E1519DA" w14:textId="77777777" w:rsidR="00380809" w:rsidRDefault="00380809">
            <w:pPr>
              <w:pStyle w:val="EMPTYCELLSTYLE"/>
            </w:pPr>
          </w:p>
        </w:tc>
        <w:tc>
          <w:tcPr>
            <w:tcW w:w="760" w:type="dxa"/>
          </w:tcPr>
          <w:p w14:paraId="4A8DA353" w14:textId="77777777" w:rsidR="00380809" w:rsidRDefault="00380809">
            <w:pPr>
              <w:pStyle w:val="EMPTYCELLSTYLE"/>
            </w:pPr>
          </w:p>
        </w:tc>
        <w:tc>
          <w:tcPr>
            <w:tcW w:w="120" w:type="dxa"/>
          </w:tcPr>
          <w:p w14:paraId="36BF8CE8" w14:textId="77777777" w:rsidR="00380809" w:rsidRDefault="00380809">
            <w:pPr>
              <w:pStyle w:val="EMPTYCELLSTYLE"/>
            </w:pPr>
          </w:p>
        </w:tc>
        <w:tc>
          <w:tcPr>
            <w:tcW w:w="60" w:type="dxa"/>
          </w:tcPr>
          <w:p w14:paraId="6D8D6D61" w14:textId="77777777" w:rsidR="00380809" w:rsidRDefault="00380809">
            <w:pPr>
              <w:pStyle w:val="EMPTYCELLSTYLE"/>
            </w:pPr>
          </w:p>
        </w:tc>
        <w:tc>
          <w:tcPr>
            <w:tcW w:w="660" w:type="dxa"/>
          </w:tcPr>
          <w:p w14:paraId="65AA1EEB" w14:textId="77777777" w:rsidR="00380809" w:rsidRDefault="00380809">
            <w:pPr>
              <w:pStyle w:val="EMPTYCELLSTYLE"/>
            </w:pPr>
          </w:p>
        </w:tc>
        <w:tc>
          <w:tcPr>
            <w:tcW w:w="680" w:type="dxa"/>
          </w:tcPr>
          <w:p w14:paraId="4A7100CD" w14:textId="77777777" w:rsidR="00380809" w:rsidRDefault="00380809">
            <w:pPr>
              <w:pStyle w:val="EMPTYCELLSTYLE"/>
            </w:pPr>
          </w:p>
        </w:tc>
        <w:tc>
          <w:tcPr>
            <w:tcW w:w="140" w:type="dxa"/>
          </w:tcPr>
          <w:p w14:paraId="6C3893BC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51887647" w14:textId="77777777" w:rsidR="00380809" w:rsidRDefault="00380809">
            <w:pPr>
              <w:pStyle w:val="EMPTYCELLSTYLE"/>
            </w:pPr>
          </w:p>
        </w:tc>
        <w:tc>
          <w:tcPr>
            <w:tcW w:w="20" w:type="dxa"/>
          </w:tcPr>
          <w:p w14:paraId="7B2E59AE" w14:textId="77777777" w:rsidR="00380809" w:rsidRDefault="00380809">
            <w:pPr>
              <w:pStyle w:val="EMPTYCELLSTYLE"/>
            </w:pPr>
          </w:p>
        </w:tc>
        <w:tc>
          <w:tcPr>
            <w:tcW w:w="80" w:type="dxa"/>
          </w:tcPr>
          <w:p w14:paraId="3C336AE3" w14:textId="77777777" w:rsidR="00380809" w:rsidRDefault="00380809">
            <w:pPr>
              <w:pStyle w:val="EMPTYCELLSTYLE"/>
            </w:pPr>
          </w:p>
        </w:tc>
        <w:tc>
          <w:tcPr>
            <w:tcW w:w="260" w:type="dxa"/>
          </w:tcPr>
          <w:p w14:paraId="1B9857EA" w14:textId="77777777" w:rsidR="00380809" w:rsidRDefault="00380809">
            <w:pPr>
              <w:pStyle w:val="EMPTYCELLSTYLE"/>
            </w:pPr>
          </w:p>
        </w:tc>
        <w:tc>
          <w:tcPr>
            <w:tcW w:w="460" w:type="dxa"/>
          </w:tcPr>
          <w:p w14:paraId="3E71707E" w14:textId="77777777" w:rsidR="00380809" w:rsidRDefault="00380809">
            <w:pPr>
              <w:pStyle w:val="EMPTYCELLSTYLE"/>
            </w:pPr>
          </w:p>
        </w:tc>
      </w:tr>
    </w:tbl>
    <w:p w14:paraId="024AF66B" w14:textId="77777777" w:rsidR="005C14ED" w:rsidRDefault="005C14E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09"/>
    <w:rsid w:val="00380809"/>
    <w:rsid w:val="005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A2B"/>
  <w15:docId w15:val="{7DB52301-5841-4E78-A177-DD90E87B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2024-04-17T09:52:00Z</dcterms:created>
  <dcterms:modified xsi:type="dcterms:W3CDTF">2024-04-17T09:52:00Z</dcterms:modified>
</cp:coreProperties>
</file>