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841D" w14:textId="77777777" w:rsidR="00380497" w:rsidRDefault="00380497">
      <w:pPr>
        <w:rPr>
          <w:sz w:val="24"/>
        </w:rPr>
      </w:pPr>
    </w:p>
    <w:p w14:paraId="44D40D33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160B2E01" w14:textId="3BCF7482" w:rsidR="00380497" w:rsidRDefault="00815A4E">
      <w:pPr>
        <w:ind w:left="567"/>
        <w:rPr>
          <w:b/>
          <w:sz w:val="24"/>
        </w:rPr>
      </w:pPr>
      <w:r>
        <w:rPr>
          <w:b/>
          <w:sz w:val="24"/>
        </w:rPr>
        <w:t>JK&amp;JO RDSTAV s.r.o.</w:t>
      </w:r>
    </w:p>
    <w:p w14:paraId="45F092FC" w14:textId="6B124871" w:rsidR="00380497" w:rsidRDefault="00815A4E">
      <w:pPr>
        <w:ind w:left="567"/>
        <w:rPr>
          <w:sz w:val="24"/>
        </w:rPr>
      </w:pPr>
      <w:r>
        <w:rPr>
          <w:b/>
          <w:sz w:val="24"/>
        </w:rPr>
        <w:t>Revoluční 1403</w:t>
      </w:r>
    </w:p>
    <w:p w14:paraId="3943B759" w14:textId="26AAB427" w:rsidR="00380497" w:rsidRDefault="00815A4E">
      <w:pPr>
        <w:ind w:left="567"/>
        <w:rPr>
          <w:sz w:val="24"/>
        </w:rPr>
      </w:pPr>
      <w:r>
        <w:rPr>
          <w:b/>
          <w:sz w:val="24"/>
        </w:rPr>
        <w:t>110 00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Praha 1</w:t>
      </w:r>
    </w:p>
    <w:p w14:paraId="75DD9716" w14:textId="60B73B61"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815A4E">
        <w:rPr>
          <w:b/>
          <w:sz w:val="24"/>
        </w:rPr>
        <w:t>08380970</w:t>
      </w:r>
    </w:p>
    <w:p w14:paraId="50FA2B51" w14:textId="77777777" w:rsidR="00380497" w:rsidRDefault="00380497">
      <w:pPr>
        <w:rPr>
          <w:sz w:val="24"/>
        </w:rPr>
      </w:pPr>
    </w:p>
    <w:p w14:paraId="285C93E0" w14:textId="641985E1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815A4E">
        <w:rPr>
          <w:b w:val="0"/>
          <w:noProof/>
          <w:sz w:val="24"/>
          <w:szCs w:val="24"/>
        </w:rPr>
        <w:t>17. 4. 2024</w:t>
      </w:r>
    </w:p>
    <w:p w14:paraId="02A1BCDD" w14:textId="0F1E95D2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815A4E">
        <w:rPr>
          <w:b w:val="0"/>
          <w:noProof/>
          <w:sz w:val="24"/>
          <w:szCs w:val="24"/>
        </w:rPr>
        <w:t>17. 4. 2024</w:t>
      </w:r>
    </w:p>
    <w:p w14:paraId="11D71E83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04BA523A" w14:textId="267F0E2C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815A4E">
        <w:rPr>
          <w:b/>
          <w:sz w:val="28"/>
        </w:rPr>
        <w:t>1/24/CAMP</w:t>
      </w:r>
    </w:p>
    <w:p w14:paraId="7AF11BE3" w14:textId="77777777" w:rsidR="00380497" w:rsidRDefault="00380497">
      <w:pPr>
        <w:rPr>
          <w:sz w:val="24"/>
        </w:rPr>
      </w:pPr>
    </w:p>
    <w:p w14:paraId="0EC7C2BD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20867619" w14:textId="47B6B967" w:rsidR="00380497" w:rsidRDefault="00815A4E">
      <w:pPr>
        <w:rPr>
          <w:sz w:val="24"/>
        </w:rPr>
      </w:pPr>
      <w:r>
        <w:rPr>
          <w:sz w:val="24"/>
        </w:rPr>
        <w:t xml:space="preserve"> </w:t>
      </w:r>
    </w:p>
    <w:p w14:paraId="616D61B7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2A6466F8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3C4A9202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13D0191E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316044D4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553D43F1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34C7B0E5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68CEF994" w14:textId="60B01922" w:rsidR="00380497" w:rsidRDefault="00815A4E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1.zateplení části soc. zařízení autokempu včetně nátěru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67499986" w14:textId="3100D4A9" w:rsidR="00380497" w:rsidRDefault="00815A4E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0D93A610" w14:textId="07EB2074"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74567B5E" w14:textId="1AFED97A" w:rsidR="00380497" w:rsidRDefault="00815A4E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79 000,00</w:t>
            </w:r>
          </w:p>
        </w:tc>
      </w:tr>
    </w:tbl>
    <w:p w14:paraId="6BDA22D2" w14:textId="77777777" w:rsidR="00380497" w:rsidRDefault="00380497">
      <w:pPr>
        <w:pStyle w:val="Zkladntext1"/>
        <w:jc w:val="left"/>
      </w:pPr>
    </w:p>
    <w:p w14:paraId="2A76C621" w14:textId="50EA3207" w:rsidR="00380497" w:rsidRDefault="00380497">
      <w:pPr>
        <w:pStyle w:val="Zkladntext1"/>
        <w:jc w:val="left"/>
      </w:pPr>
      <w:r>
        <w:t xml:space="preserve">Předpokládaná cena celkem: </w:t>
      </w:r>
      <w:r w:rsidR="00815A4E">
        <w:rPr>
          <w:b/>
          <w:noProof/>
        </w:rPr>
        <w:t>79 000,00</w:t>
      </w:r>
      <w:r>
        <w:rPr>
          <w:b/>
        </w:rPr>
        <w:t xml:space="preserve"> Kč</w:t>
      </w:r>
    </w:p>
    <w:p w14:paraId="299BB2F0" w14:textId="77777777" w:rsidR="00380497" w:rsidRDefault="00380497">
      <w:pPr>
        <w:pStyle w:val="Zkladntext1"/>
        <w:jc w:val="left"/>
      </w:pPr>
    </w:p>
    <w:p w14:paraId="552C5796" w14:textId="77777777" w:rsidR="00380497" w:rsidRDefault="00380497">
      <w:pPr>
        <w:pStyle w:val="Zkladntext1"/>
        <w:jc w:val="left"/>
      </w:pPr>
    </w:p>
    <w:p w14:paraId="2128EA63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39B4AA16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62EDEAD4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5C56A2E0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02B35FBE" w14:textId="77777777" w:rsidR="00380497" w:rsidRDefault="00380497">
      <w:pPr>
        <w:pStyle w:val="Zkladntext1"/>
        <w:jc w:val="left"/>
      </w:pPr>
    </w:p>
    <w:p w14:paraId="366CB2DF" w14:textId="77777777" w:rsidR="00380497" w:rsidRDefault="00380497">
      <w:pPr>
        <w:pStyle w:val="Zkladntext1"/>
        <w:jc w:val="left"/>
      </w:pPr>
      <w:r>
        <w:t>Děkujeme a jsme s pozdravem</w:t>
      </w:r>
    </w:p>
    <w:p w14:paraId="0316ED5C" w14:textId="77777777" w:rsidR="00380497" w:rsidRDefault="00380497">
      <w:pPr>
        <w:pStyle w:val="Zkladntext1"/>
        <w:jc w:val="left"/>
      </w:pPr>
    </w:p>
    <w:p w14:paraId="219C8C75" w14:textId="77777777" w:rsidR="00380497" w:rsidRDefault="00380497">
      <w:pPr>
        <w:pStyle w:val="Zkladntext1"/>
        <w:jc w:val="left"/>
      </w:pPr>
    </w:p>
    <w:p w14:paraId="0DC53A87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13EAE2FA" w14:textId="77777777">
        <w:tc>
          <w:tcPr>
            <w:tcW w:w="3070" w:type="dxa"/>
          </w:tcPr>
          <w:p w14:paraId="6263053D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0BCCD7D8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4C813569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0193D17A" w14:textId="77777777">
        <w:tc>
          <w:tcPr>
            <w:tcW w:w="3070" w:type="dxa"/>
          </w:tcPr>
          <w:p w14:paraId="35123E87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17F5933E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431E6EF7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178574AD" w14:textId="77777777">
        <w:tc>
          <w:tcPr>
            <w:tcW w:w="3070" w:type="dxa"/>
          </w:tcPr>
          <w:p w14:paraId="1ED7DD56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5A52DF91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3857B347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75D9C811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72C13" w14:textId="77777777" w:rsidR="00815A4E" w:rsidRDefault="00815A4E">
      <w:r>
        <w:separator/>
      </w:r>
    </w:p>
  </w:endnote>
  <w:endnote w:type="continuationSeparator" w:id="0">
    <w:p w14:paraId="59A52684" w14:textId="77777777" w:rsidR="00815A4E" w:rsidRDefault="0081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0893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3F39D1B5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282EF295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14:paraId="2C1D1233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725000B9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02389D04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50EC53D5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A793" w14:textId="77777777" w:rsidR="00815A4E" w:rsidRDefault="00815A4E">
      <w:r>
        <w:separator/>
      </w:r>
    </w:p>
  </w:footnote>
  <w:footnote w:type="continuationSeparator" w:id="0">
    <w:p w14:paraId="3C650BE9" w14:textId="77777777" w:rsidR="00815A4E" w:rsidRDefault="00815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FC2F" w14:textId="7EC63AB3" w:rsidR="00380497" w:rsidRDefault="00815A4E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30308BDF" wp14:editId="4C374105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4C3D8E36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70858043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4C967197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42909362" w14:textId="77777777"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41856056">
    <w:abstractNumId w:val="0"/>
  </w:num>
  <w:num w:numId="2" w16cid:durableId="1786728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4E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15A4E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5B2736"/>
  <w15:chartTrackingRefBased/>
  <w15:docId w15:val="{9CFB4E80-F784-42A8-9DCF-E6A428FB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704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2024-04-17T12:46:00Z</dcterms:created>
  <dcterms:modified xsi:type="dcterms:W3CDTF">2024-04-17T12:47:00Z</dcterms:modified>
</cp:coreProperties>
</file>