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D3387" w14:textId="0087AD9C" w:rsidR="003922F9" w:rsidRDefault="00ED56A6" w:rsidP="00517577">
      <w:pPr>
        <w:spacing w:after="120"/>
        <w:ind w:left="6372" w:firstLine="708"/>
        <w:jc w:val="center"/>
        <w:rPr>
          <w:rFonts w:ascii="AlfaPID" w:hAnsi="AlfaPID"/>
          <w:sz w:val="48"/>
          <w:szCs w:val="48"/>
        </w:rPr>
      </w:pPr>
      <w:r>
        <w:rPr>
          <w:rFonts w:ascii="AlfaPID" w:hAnsi="AlfaPID"/>
          <w:sz w:val="48"/>
          <w:szCs w:val="48"/>
        </w:rPr>
        <w:t>*</w:t>
      </w:r>
      <w:r w:rsidRPr="00ED56A6">
        <w:rPr>
          <w:rFonts w:ascii="AlfaPID" w:hAnsi="AlfaPID"/>
          <w:sz w:val="48"/>
          <w:szCs w:val="48"/>
        </w:rPr>
        <w:t>MC18X00KVZ9P</w:t>
      </w:r>
      <w:r>
        <w:rPr>
          <w:rFonts w:ascii="AlfaPID" w:hAnsi="AlfaPID"/>
          <w:sz w:val="48"/>
          <w:szCs w:val="48"/>
        </w:rPr>
        <w:t>*</w:t>
      </w:r>
    </w:p>
    <w:p w14:paraId="204EC3F9" w14:textId="3A8F9364" w:rsidR="00517577" w:rsidRDefault="00517577" w:rsidP="00517577">
      <w:pPr>
        <w:spacing w:after="120"/>
        <w:ind w:left="6372" w:firstLine="708"/>
        <w:jc w:val="center"/>
        <w:rPr>
          <w:b/>
          <w:bCs/>
          <w:spacing w:val="20"/>
          <w:sz w:val="22"/>
          <w:szCs w:val="22"/>
        </w:rPr>
      </w:pPr>
      <w:r w:rsidRPr="00ED56A6">
        <w:rPr>
          <w:b/>
          <w:bCs/>
          <w:spacing w:val="20"/>
          <w:sz w:val="22"/>
          <w:szCs w:val="22"/>
        </w:rPr>
        <w:t>č. S-20</w:t>
      </w:r>
      <w:r w:rsidR="00725BDE" w:rsidRPr="00ED56A6">
        <w:rPr>
          <w:b/>
          <w:bCs/>
          <w:spacing w:val="20"/>
          <w:sz w:val="22"/>
          <w:szCs w:val="22"/>
        </w:rPr>
        <w:t>2</w:t>
      </w:r>
      <w:r w:rsidR="0009466D" w:rsidRPr="00ED56A6">
        <w:rPr>
          <w:b/>
          <w:bCs/>
          <w:spacing w:val="20"/>
          <w:sz w:val="22"/>
          <w:szCs w:val="22"/>
        </w:rPr>
        <w:t>4</w:t>
      </w:r>
      <w:r w:rsidRPr="00ED56A6">
        <w:rPr>
          <w:b/>
          <w:bCs/>
          <w:spacing w:val="20"/>
          <w:sz w:val="22"/>
          <w:szCs w:val="22"/>
        </w:rPr>
        <w:t>/95/0</w:t>
      </w:r>
      <w:r w:rsidR="00ED56A6">
        <w:rPr>
          <w:b/>
          <w:bCs/>
          <w:spacing w:val="20"/>
          <w:sz w:val="22"/>
          <w:szCs w:val="22"/>
        </w:rPr>
        <w:t>436</w:t>
      </w:r>
      <w:r>
        <w:rPr>
          <w:b/>
          <w:bCs/>
          <w:spacing w:val="20"/>
          <w:sz w:val="22"/>
          <w:szCs w:val="22"/>
        </w:rPr>
        <w:t xml:space="preserve"> </w:t>
      </w:r>
    </w:p>
    <w:p w14:paraId="08C0D996" w14:textId="77777777" w:rsidR="001A4FC1" w:rsidRPr="001A4FC1" w:rsidRDefault="001A4FC1" w:rsidP="00517577">
      <w:pPr>
        <w:spacing w:before="120" w:after="120"/>
        <w:jc w:val="center"/>
        <w:rPr>
          <w:b/>
          <w:sz w:val="28"/>
          <w:szCs w:val="28"/>
        </w:rPr>
      </w:pPr>
      <w:r w:rsidRPr="001A4FC1">
        <w:rPr>
          <w:b/>
          <w:sz w:val="28"/>
          <w:szCs w:val="28"/>
        </w:rPr>
        <w:t>SMLOUVA O NÁJMU</w:t>
      </w:r>
      <w:r w:rsidR="00DB66C4">
        <w:rPr>
          <w:b/>
          <w:sz w:val="28"/>
          <w:szCs w:val="28"/>
        </w:rPr>
        <w:t xml:space="preserve"> </w:t>
      </w:r>
      <w:r w:rsidR="005143DD">
        <w:rPr>
          <w:b/>
          <w:sz w:val="28"/>
          <w:szCs w:val="28"/>
        </w:rPr>
        <w:t>JEDNOTKY</w:t>
      </w:r>
    </w:p>
    <w:p w14:paraId="696816D2" w14:textId="77777777" w:rsidR="001A4FC1" w:rsidRPr="001A4FC1" w:rsidRDefault="001A4FC1" w:rsidP="001A4FC1">
      <w:pPr>
        <w:spacing w:before="120" w:after="120"/>
        <w:jc w:val="center"/>
      </w:pPr>
      <w:r w:rsidRPr="001A4FC1">
        <w:t xml:space="preserve">dle ustanovení § </w:t>
      </w:r>
      <w:smartTag w:uri="urn:schemas-microsoft-com:office:smarttags" w:element="metricconverter">
        <w:smartTagPr>
          <w:attr w:name="ProductID" w:val="2235 a"/>
        </w:smartTagPr>
        <w:r w:rsidR="00643038">
          <w:t>2235</w:t>
        </w:r>
        <w:r w:rsidRPr="001A4FC1">
          <w:t xml:space="preserve"> a</w:t>
        </w:r>
      </w:smartTag>
      <w:r w:rsidRPr="001A4FC1">
        <w:t xml:space="preserve"> násl. </w:t>
      </w:r>
      <w:r w:rsidR="00643038">
        <w:t>zák. č. 89/2012 O</w:t>
      </w:r>
      <w:r w:rsidRPr="001A4FC1">
        <w:t>bč</w:t>
      </w:r>
      <w:r w:rsidR="00643038">
        <w:t>anského zákoníku</w:t>
      </w:r>
    </w:p>
    <w:p w14:paraId="5940737E" w14:textId="77777777" w:rsidR="001A4FC1" w:rsidRPr="001A4FC1" w:rsidRDefault="001A4FC1" w:rsidP="001A4FC1">
      <w:pPr>
        <w:spacing w:before="120" w:after="120"/>
      </w:pPr>
    </w:p>
    <w:p w14:paraId="189B969F" w14:textId="77777777" w:rsidR="001A4FC1" w:rsidRPr="001A4FC1" w:rsidRDefault="001A4FC1" w:rsidP="001A4FC1">
      <w:pPr>
        <w:spacing w:before="120" w:after="120"/>
        <w:jc w:val="center"/>
        <w:rPr>
          <w:b/>
          <w:u w:val="single"/>
        </w:rPr>
      </w:pPr>
      <w:r w:rsidRPr="001A4FC1">
        <w:rPr>
          <w:b/>
          <w:u w:val="single"/>
        </w:rPr>
        <w:t>1. Smluvní strany</w:t>
      </w:r>
    </w:p>
    <w:p w14:paraId="23EE102E" w14:textId="77777777" w:rsidR="001A4FC1" w:rsidRDefault="001A4FC1" w:rsidP="001A4FC1">
      <w:pPr>
        <w:rPr>
          <w:b/>
        </w:rPr>
      </w:pPr>
      <w:proofErr w:type="gramStart"/>
      <w:r w:rsidRPr="001A4FC1">
        <w:rPr>
          <w:b/>
        </w:rPr>
        <w:t>1.1</w:t>
      </w:r>
      <w:proofErr w:type="gramEnd"/>
      <w:r w:rsidRPr="001A4FC1">
        <w:rPr>
          <w:b/>
        </w:rPr>
        <w:t>.</w:t>
      </w:r>
      <w:r w:rsidRPr="001A4FC1">
        <w:rPr>
          <w:b/>
        </w:rPr>
        <w:tab/>
      </w:r>
      <w:r w:rsidRPr="006E692E">
        <w:t>Pronajímatel:</w:t>
      </w:r>
      <w:r w:rsidR="006E692E">
        <w:rPr>
          <w:b/>
        </w:rPr>
        <w:tab/>
      </w:r>
      <w:r w:rsidR="006E692E">
        <w:rPr>
          <w:b/>
        </w:rPr>
        <w:tab/>
      </w:r>
      <w:r w:rsidRPr="001A4FC1">
        <w:rPr>
          <w:b/>
        </w:rPr>
        <w:t>Městská část Praha 18</w:t>
      </w:r>
    </w:p>
    <w:p w14:paraId="7EEF73F2" w14:textId="77777777" w:rsidR="006E692E" w:rsidRDefault="006E692E" w:rsidP="006E692E">
      <w:pPr>
        <w:ind w:left="709"/>
      </w:pPr>
      <w:r w:rsidRPr="006E692E">
        <w:t>Sídlo:</w:t>
      </w:r>
      <w:r>
        <w:rPr>
          <w:b/>
        </w:rPr>
        <w:tab/>
      </w:r>
      <w:r>
        <w:rPr>
          <w:b/>
        </w:rPr>
        <w:tab/>
      </w:r>
      <w:r>
        <w:rPr>
          <w:b/>
        </w:rPr>
        <w:tab/>
      </w:r>
      <w:r w:rsidRPr="001A4FC1">
        <w:t>Bechyňská 639199 00 Praha – Letňany</w:t>
      </w:r>
      <w:r w:rsidRPr="00517577">
        <w:t xml:space="preserve"> </w:t>
      </w:r>
    </w:p>
    <w:p w14:paraId="434016CE" w14:textId="77777777" w:rsidR="006E692E" w:rsidRDefault="006E692E" w:rsidP="006E692E">
      <w:pPr>
        <w:ind w:left="709"/>
      </w:pPr>
      <w:r w:rsidRPr="006E692E">
        <w:t>IČO:</w:t>
      </w:r>
      <w:r>
        <w:t xml:space="preserve"> </w:t>
      </w:r>
      <w:r>
        <w:tab/>
      </w:r>
      <w:r>
        <w:tab/>
      </w:r>
      <w:r>
        <w:tab/>
        <w:t>00231321</w:t>
      </w:r>
    </w:p>
    <w:p w14:paraId="0CB7BB79" w14:textId="77777777" w:rsidR="006E692E" w:rsidRDefault="006E692E" w:rsidP="006E692E">
      <w:pPr>
        <w:ind w:left="709"/>
      </w:pPr>
      <w:r w:rsidRPr="006E692E">
        <w:t>DIČ:</w:t>
      </w:r>
      <w:r>
        <w:tab/>
      </w:r>
      <w:r>
        <w:tab/>
      </w:r>
      <w:r>
        <w:tab/>
        <w:t>CZ00231321</w:t>
      </w:r>
    </w:p>
    <w:p w14:paraId="7F9FD43D" w14:textId="65AE44E7" w:rsidR="006E692E" w:rsidRDefault="006E692E" w:rsidP="006E692E">
      <w:pPr>
        <w:ind w:left="709"/>
      </w:pPr>
      <w:r w:rsidRPr="006E692E">
        <w:t>Bankovní spojení:</w:t>
      </w:r>
      <w:r>
        <w:tab/>
      </w:r>
      <w:proofErr w:type="spellStart"/>
      <w:proofErr w:type="gramStart"/>
      <w:r>
        <w:t>č.ú</w:t>
      </w:r>
      <w:proofErr w:type="spellEnd"/>
      <w:r>
        <w:t>.:</w:t>
      </w:r>
      <w:proofErr w:type="gramEnd"/>
      <w:r>
        <w:t xml:space="preserve"> </w:t>
      </w:r>
      <w:proofErr w:type="spellStart"/>
      <w:r w:rsidR="00DB2AAC">
        <w:t>xxxxxxxx</w:t>
      </w:r>
      <w:proofErr w:type="spellEnd"/>
    </w:p>
    <w:p w14:paraId="319E2CB6" w14:textId="77777777" w:rsidR="006E692E" w:rsidRPr="006E692E" w:rsidRDefault="006E692E" w:rsidP="006E692E">
      <w:pPr>
        <w:ind w:left="709"/>
      </w:pPr>
      <w:r>
        <w:t>Zastoupený:</w:t>
      </w:r>
      <w:r>
        <w:tab/>
      </w:r>
      <w:r>
        <w:tab/>
      </w:r>
      <w:r w:rsidRPr="005411B7">
        <w:rPr>
          <w:bCs/>
        </w:rPr>
        <w:t>Mgr. Zdeňkem Kučerou, MBA</w:t>
      </w:r>
      <w:r w:rsidRPr="005411B7">
        <w:t>, starostou</w:t>
      </w:r>
    </w:p>
    <w:p w14:paraId="1C260209" w14:textId="77777777" w:rsidR="001A4FC1" w:rsidRPr="001A4FC1" w:rsidRDefault="001A4FC1" w:rsidP="006E692E">
      <w:pPr>
        <w:spacing w:before="120" w:after="120"/>
        <w:ind w:left="2126" w:firstLine="706"/>
      </w:pPr>
      <w:r w:rsidRPr="001A4FC1">
        <w:t>(dále jen „pronajímatel“)</w:t>
      </w:r>
    </w:p>
    <w:p w14:paraId="7928C46B" w14:textId="77777777" w:rsidR="001A4FC1" w:rsidRPr="001A4FC1" w:rsidRDefault="001A4FC1" w:rsidP="001A4FC1">
      <w:pPr>
        <w:ind w:left="2124"/>
      </w:pPr>
    </w:p>
    <w:p w14:paraId="2C044312" w14:textId="77777777" w:rsidR="00DA6A27" w:rsidRDefault="001A4FC1" w:rsidP="00DA6A27">
      <w:pPr>
        <w:spacing w:before="120"/>
        <w:rPr>
          <w:b/>
          <w:bCs/>
        </w:rPr>
      </w:pPr>
      <w:r w:rsidRPr="001A4FC1">
        <w:rPr>
          <w:b/>
        </w:rPr>
        <w:t xml:space="preserve">1.2. </w:t>
      </w:r>
      <w:r w:rsidRPr="001A4FC1">
        <w:rPr>
          <w:b/>
        </w:rPr>
        <w:tab/>
      </w:r>
      <w:r w:rsidRPr="006E692E">
        <w:t>Nájemce:</w:t>
      </w:r>
      <w:r w:rsidR="001F4544">
        <w:rPr>
          <w:b/>
        </w:rPr>
        <w:tab/>
      </w:r>
      <w:r w:rsidR="006E692E">
        <w:rPr>
          <w:b/>
        </w:rPr>
        <w:tab/>
      </w:r>
      <w:r w:rsidR="006E692E">
        <w:rPr>
          <w:b/>
          <w:bCs/>
        </w:rPr>
        <w:t>Oblastní spolek Českého červeného kříže Praha 9</w:t>
      </w:r>
    </w:p>
    <w:p w14:paraId="3A8DC94E" w14:textId="77777777" w:rsidR="006E692E" w:rsidRDefault="006E692E" w:rsidP="006E692E">
      <w:pPr>
        <w:ind w:left="709"/>
      </w:pPr>
      <w:r w:rsidRPr="006E692E">
        <w:t>Sídlo:</w:t>
      </w:r>
      <w:r>
        <w:rPr>
          <w:b/>
        </w:rPr>
        <w:tab/>
      </w:r>
      <w:r>
        <w:rPr>
          <w:b/>
        </w:rPr>
        <w:tab/>
      </w:r>
      <w:r>
        <w:rPr>
          <w:b/>
        </w:rPr>
        <w:tab/>
      </w:r>
      <w:r w:rsidRPr="00E931A2">
        <w:t>Kpt. Stránského 995/4, Černý Most, 198 00 Praha</w:t>
      </w:r>
      <w:r>
        <w:t xml:space="preserve"> 9</w:t>
      </w:r>
    </w:p>
    <w:p w14:paraId="6C707EEA" w14:textId="77777777" w:rsidR="006E692E" w:rsidRDefault="006E692E" w:rsidP="006E692E">
      <w:pPr>
        <w:ind w:left="709"/>
      </w:pPr>
      <w:r w:rsidRPr="006E692E">
        <w:t>IČO:</w:t>
      </w:r>
      <w:r>
        <w:t xml:space="preserve"> </w:t>
      </w:r>
      <w:r>
        <w:tab/>
      </w:r>
      <w:r>
        <w:tab/>
      </w:r>
      <w:r>
        <w:tab/>
        <w:t>00425681</w:t>
      </w:r>
    </w:p>
    <w:p w14:paraId="32C1BF16" w14:textId="77777777" w:rsidR="006E692E" w:rsidRDefault="006E692E" w:rsidP="006E692E">
      <w:pPr>
        <w:ind w:left="709"/>
      </w:pPr>
      <w:r w:rsidRPr="006E692E">
        <w:t>D</w:t>
      </w:r>
      <w:r w:rsidR="00835D91">
        <w:t>atová schránka</w:t>
      </w:r>
      <w:r w:rsidRPr="006E692E">
        <w:t>:</w:t>
      </w:r>
      <w:r>
        <w:tab/>
      </w:r>
      <w:r w:rsidR="00835D91">
        <w:t>ce78xdb</w:t>
      </w:r>
    </w:p>
    <w:p w14:paraId="4DCC6E02" w14:textId="034793AD" w:rsidR="00835D91" w:rsidRPr="005411B7" w:rsidRDefault="006E692E" w:rsidP="00835D91">
      <w:pPr>
        <w:ind w:firstLine="708"/>
        <w:jc w:val="both"/>
        <w:rPr>
          <w:color w:val="000000"/>
        </w:rPr>
      </w:pPr>
      <w:r>
        <w:t>Zastoupený:</w:t>
      </w:r>
      <w:r>
        <w:tab/>
      </w:r>
      <w:r>
        <w:tab/>
      </w:r>
      <w:r w:rsidR="00835D91" w:rsidRPr="005411B7">
        <w:t xml:space="preserve">Ivanem </w:t>
      </w:r>
      <w:proofErr w:type="spellStart"/>
      <w:r w:rsidR="00835D91" w:rsidRPr="005411B7">
        <w:t>Rusnakem</w:t>
      </w:r>
      <w:proofErr w:type="spellEnd"/>
      <w:r w:rsidR="00835D91" w:rsidRPr="005411B7">
        <w:rPr>
          <w:bCs/>
        </w:rPr>
        <w:t xml:space="preserve">, předsedou oblastní výkonné </w:t>
      </w:r>
      <w:r w:rsidR="00A33752">
        <w:rPr>
          <w:bCs/>
        </w:rPr>
        <w:t>rady</w:t>
      </w:r>
    </w:p>
    <w:p w14:paraId="36A5135A" w14:textId="77777777" w:rsidR="006E692E" w:rsidRPr="006E692E" w:rsidRDefault="006E692E" w:rsidP="006E692E">
      <w:pPr>
        <w:ind w:left="709"/>
      </w:pPr>
    </w:p>
    <w:p w14:paraId="75E42840" w14:textId="77777777" w:rsidR="001A1361" w:rsidRDefault="001A1361" w:rsidP="001A4FC1">
      <w:pPr>
        <w:spacing w:before="120" w:after="120"/>
        <w:jc w:val="center"/>
        <w:rPr>
          <w:b/>
          <w:u w:val="single"/>
        </w:rPr>
      </w:pPr>
    </w:p>
    <w:p w14:paraId="4CE9272B" w14:textId="77777777" w:rsidR="001A4FC1" w:rsidRPr="001A4FC1" w:rsidRDefault="001A4FC1" w:rsidP="001A4FC1">
      <w:pPr>
        <w:spacing w:before="120" w:after="120"/>
        <w:jc w:val="center"/>
        <w:rPr>
          <w:b/>
          <w:u w:val="single"/>
        </w:rPr>
      </w:pPr>
      <w:r w:rsidRPr="001A4FC1">
        <w:rPr>
          <w:b/>
          <w:u w:val="single"/>
        </w:rPr>
        <w:t>2. Předmět nájmu</w:t>
      </w:r>
    </w:p>
    <w:p w14:paraId="279089A5" w14:textId="5DD1554F" w:rsidR="001A4FC1" w:rsidRPr="001A4FC1" w:rsidRDefault="001A4FC1" w:rsidP="001A4FC1">
      <w:pPr>
        <w:numPr>
          <w:ilvl w:val="1"/>
          <w:numId w:val="1"/>
        </w:numPr>
        <w:tabs>
          <w:tab w:val="clear" w:pos="360"/>
        </w:tabs>
        <w:suppressAutoHyphens/>
        <w:spacing w:before="120" w:after="120"/>
        <w:ind w:left="720" w:hanging="720"/>
        <w:jc w:val="both"/>
      </w:pPr>
      <w:r w:rsidRPr="001A4FC1">
        <w:t xml:space="preserve">Pronajímatel má na základě zákona č. 131/2000 Sb. v platném znění a obecně závazné vyhlášky HMP č. 22/2009 Sb., kterou se vydává Statut Hl.m.Prahy, svěřen do správy dům </w:t>
      </w:r>
      <w:proofErr w:type="gramStart"/>
      <w:r w:rsidRPr="001A4FC1">
        <w:t>č.p.</w:t>
      </w:r>
      <w:proofErr w:type="gramEnd"/>
      <w:r w:rsidRPr="001A4FC1">
        <w:t xml:space="preserve"> </w:t>
      </w:r>
      <w:r w:rsidR="00835D91">
        <w:t>42</w:t>
      </w:r>
      <w:r w:rsidR="00827E6A">
        <w:t>5</w:t>
      </w:r>
      <w:r w:rsidRPr="001A4FC1">
        <w:t xml:space="preserve"> stojící na pozemku – stavební parcele č. </w:t>
      </w:r>
      <w:r w:rsidR="00835D91">
        <w:t>629</w:t>
      </w:r>
      <w:r w:rsidR="00612714">
        <w:t>/</w:t>
      </w:r>
      <w:r w:rsidR="00835D91">
        <w:t>47</w:t>
      </w:r>
      <w:r w:rsidRPr="001A4FC1">
        <w:t xml:space="preserve">, vše nacházející se v obci Praha, katastrálním území Letňany, části obce Letňany, v ulici </w:t>
      </w:r>
      <w:r w:rsidR="00835D91">
        <w:t>Havířovská</w:t>
      </w:r>
      <w:r w:rsidR="007672B4">
        <w:t xml:space="preserve"> </w:t>
      </w:r>
      <w:r w:rsidRPr="001A4FC1">
        <w:t>(dále jen „</w:t>
      </w:r>
      <w:r w:rsidRPr="001A4FC1">
        <w:rPr>
          <w:b/>
        </w:rPr>
        <w:t>Dům</w:t>
      </w:r>
      <w:r w:rsidRPr="001A4FC1">
        <w:t>“). Dům je ve vlastnictví hlavního města Prahy.</w:t>
      </w:r>
    </w:p>
    <w:p w14:paraId="6EFD3D6E" w14:textId="6E58F8C0" w:rsidR="00BF5979" w:rsidRDefault="001A4FC1" w:rsidP="00BF5979">
      <w:pPr>
        <w:numPr>
          <w:ilvl w:val="1"/>
          <w:numId w:val="1"/>
        </w:numPr>
        <w:tabs>
          <w:tab w:val="clear" w:pos="360"/>
        </w:tabs>
        <w:suppressAutoHyphens/>
        <w:spacing w:before="120" w:after="120"/>
        <w:ind w:left="720" w:hanging="720"/>
        <w:jc w:val="both"/>
      </w:pPr>
      <w:r w:rsidRPr="001A4FC1">
        <w:t>Touto smlouv</w:t>
      </w:r>
      <w:r w:rsidR="00752741">
        <w:t>o</w:t>
      </w:r>
      <w:r w:rsidRPr="001A4FC1">
        <w:t xml:space="preserve">u pronajímatel na základě usnesení RMČ č. </w:t>
      </w:r>
      <w:r w:rsidR="00835D91">
        <w:t>10</w:t>
      </w:r>
      <w:r w:rsidR="00725BDE">
        <w:t>4</w:t>
      </w:r>
      <w:r w:rsidR="00FA69AD">
        <w:t>/</w:t>
      </w:r>
      <w:r w:rsidR="00835D91">
        <w:t>0</w:t>
      </w:r>
      <w:r w:rsidR="0009466D">
        <w:t>6</w:t>
      </w:r>
      <w:r w:rsidR="00025F99">
        <w:t>/</w:t>
      </w:r>
      <w:r w:rsidR="00725BDE">
        <w:t>2</w:t>
      </w:r>
      <w:r w:rsidR="00835D91">
        <w:t>4</w:t>
      </w:r>
      <w:r w:rsidRPr="001A4FC1">
        <w:t xml:space="preserve"> přenechává nájemci do užívání </w:t>
      </w:r>
      <w:r w:rsidR="00835D91">
        <w:t>jednotku</w:t>
      </w:r>
      <w:r w:rsidRPr="001A4FC1">
        <w:t xml:space="preserve"> č. </w:t>
      </w:r>
      <w:r w:rsidR="00835D91">
        <w:t>4</w:t>
      </w:r>
      <w:r w:rsidRPr="001A4FC1">
        <w:t xml:space="preserve"> o velikosti </w:t>
      </w:r>
      <w:r w:rsidR="00260112">
        <w:t>3</w:t>
      </w:r>
      <w:r w:rsidR="007672B4">
        <w:t>+</w:t>
      </w:r>
      <w:r w:rsidR="00500491">
        <w:t>1</w:t>
      </w:r>
      <w:r w:rsidRPr="001A4FC1">
        <w:t xml:space="preserve">, nacházející se </w:t>
      </w:r>
      <w:r w:rsidRPr="00733A70">
        <w:t>v</w:t>
      </w:r>
      <w:r w:rsidR="006B22FD">
        <w:t>e</w:t>
      </w:r>
      <w:r w:rsidR="00612714">
        <w:t xml:space="preserve"> </w:t>
      </w:r>
      <w:r w:rsidR="006B22FD">
        <w:t>2</w:t>
      </w:r>
      <w:r w:rsidRPr="00733A70">
        <w:t>. nadzemním</w:t>
      </w:r>
      <w:r w:rsidRPr="001A4FC1">
        <w:t xml:space="preserve"> podlaží Domu, v</w:t>
      </w:r>
      <w:r w:rsidR="00145E5F">
        <w:t>četně příslušenství (dále jen „Jednotka</w:t>
      </w:r>
      <w:r w:rsidRPr="001A4FC1">
        <w:t xml:space="preserve">“). Celková podlahová plocha </w:t>
      </w:r>
      <w:r w:rsidR="00145E5F">
        <w:t>Jednotky</w:t>
      </w:r>
      <w:r w:rsidRPr="001A4FC1">
        <w:t xml:space="preserve">, včetně základního příslušenství, činí </w:t>
      </w:r>
      <w:r w:rsidR="00145E5F">
        <w:t>77</w:t>
      </w:r>
      <w:r w:rsidR="002158CA">
        <w:t>,</w:t>
      </w:r>
      <w:r w:rsidR="00260112">
        <w:t>0</w:t>
      </w:r>
      <w:r w:rsidR="00145E5F">
        <w:t>1</w:t>
      </w:r>
      <w:r w:rsidRPr="001A4FC1">
        <w:t xml:space="preserve"> m</w:t>
      </w:r>
      <w:r w:rsidRPr="001A4FC1">
        <w:rPr>
          <w:vertAlign w:val="superscript"/>
        </w:rPr>
        <w:t>2</w:t>
      </w:r>
      <w:r w:rsidRPr="001A4FC1">
        <w:t xml:space="preserve"> a z té představuje obytná plocha </w:t>
      </w:r>
      <w:r w:rsidR="00145E5F">
        <w:t>68</w:t>
      </w:r>
      <w:r w:rsidR="007672B4">
        <w:t>,</w:t>
      </w:r>
      <w:r w:rsidR="00145E5F">
        <w:t>3</w:t>
      </w:r>
      <w:r w:rsidR="00C11BDC">
        <w:t>0</w:t>
      </w:r>
      <w:r w:rsidR="00FB1B98">
        <w:t xml:space="preserve"> </w:t>
      </w:r>
      <w:r w:rsidRPr="001A4FC1">
        <w:t>m</w:t>
      </w:r>
      <w:r w:rsidRPr="001A4FC1">
        <w:rPr>
          <w:vertAlign w:val="superscript"/>
        </w:rPr>
        <w:t>2</w:t>
      </w:r>
      <w:r w:rsidR="00500491">
        <w:t>.</w:t>
      </w:r>
      <w:r w:rsidRPr="001A4FC1">
        <w:t xml:space="preserve"> Příslušenství </w:t>
      </w:r>
      <w:r w:rsidR="00827E6A">
        <w:t>J</w:t>
      </w:r>
      <w:r w:rsidR="00145E5F">
        <w:t>ednotky</w:t>
      </w:r>
      <w:r w:rsidRPr="001A4FC1">
        <w:t xml:space="preserve"> je popsáno v evidenčním listu, který je nedílnou součástí</w:t>
      </w:r>
      <w:r w:rsidRPr="001A4FC1" w:rsidDel="00D10A9A">
        <w:t xml:space="preserve"> </w:t>
      </w:r>
      <w:r w:rsidRPr="001A4FC1">
        <w:t>této smlouvy.</w:t>
      </w:r>
      <w:r w:rsidR="000110A9">
        <w:t xml:space="preserve"> Záměr uzavřít tuto smlouvu byl zveřejněn od </w:t>
      </w:r>
      <w:proofErr w:type="gramStart"/>
      <w:r w:rsidR="000110A9">
        <w:t>31.01.2024</w:t>
      </w:r>
      <w:proofErr w:type="gramEnd"/>
      <w:r w:rsidR="000110A9">
        <w:t xml:space="preserve"> do 20.02.2024.</w:t>
      </w:r>
    </w:p>
    <w:p w14:paraId="042A9189" w14:textId="0D630548" w:rsidR="00BF5979" w:rsidRPr="00BF5979" w:rsidRDefault="00BF5979" w:rsidP="00BF5979">
      <w:pPr>
        <w:numPr>
          <w:ilvl w:val="1"/>
          <w:numId w:val="1"/>
        </w:numPr>
        <w:tabs>
          <w:tab w:val="clear" w:pos="360"/>
        </w:tabs>
        <w:suppressAutoHyphens/>
        <w:spacing w:before="120" w:after="120"/>
        <w:ind w:left="720" w:hanging="720"/>
        <w:jc w:val="both"/>
      </w:pPr>
      <w:r>
        <w:t xml:space="preserve">Jednotka </w:t>
      </w:r>
      <w:r w:rsidRPr="00BF5979">
        <w:t>se pronajím</w:t>
      </w:r>
      <w:r w:rsidR="00E40090">
        <w:t>á</w:t>
      </w:r>
      <w:r w:rsidRPr="00BF5979">
        <w:t xml:space="preserve"> za účelem </w:t>
      </w:r>
      <w:r w:rsidRPr="00BF5979">
        <w:rPr>
          <w:bCs/>
        </w:rPr>
        <w:t>provozování pečovatelské služby.</w:t>
      </w:r>
      <w:r>
        <w:rPr>
          <w:b/>
          <w:bCs/>
        </w:rPr>
        <w:t xml:space="preserve"> </w:t>
      </w:r>
      <w:r w:rsidRPr="00BF5979">
        <w:t>Kopie výpisu ze spolkového rejstříku nájemce je nedílnou součástí tét</w:t>
      </w:r>
      <w:r w:rsidR="00134222">
        <w:t>o smlouvy, jako její příloha č. </w:t>
      </w:r>
      <w:r>
        <w:t>1</w:t>
      </w:r>
      <w:r w:rsidRPr="00BF5979">
        <w:t xml:space="preserve">. Případnou změnu účelu užívání </w:t>
      </w:r>
      <w:r w:rsidR="00827E6A">
        <w:t>J</w:t>
      </w:r>
      <w:r>
        <w:t>ednotky</w:t>
      </w:r>
      <w:r w:rsidRPr="00BF5979">
        <w:t>, předmětu činnosti  </w:t>
      </w:r>
      <w:r w:rsidR="00827E6A">
        <w:t>J</w:t>
      </w:r>
      <w:r>
        <w:t>ednotky</w:t>
      </w:r>
      <w:r w:rsidRPr="00BF5979">
        <w:t xml:space="preserve"> či je</w:t>
      </w:r>
      <w:r>
        <w:t>jí</w:t>
      </w:r>
      <w:r w:rsidRPr="00BF5979">
        <w:t xml:space="preserve"> stavební úpravy lze uskutečnit pouze s předchozím písemným souhlasem pronajímatele.</w:t>
      </w:r>
    </w:p>
    <w:p w14:paraId="701DEFE3" w14:textId="5382EC43" w:rsidR="00BF5979" w:rsidRDefault="00BF5979" w:rsidP="00BF5979">
      <w:pPr>
        <w:numPr>
          <w:ilvl w:val="1"/>
          <w:numId w:val="1"/>
        </w:numPr>
        <w:tabs>
          <w:tab w:val="clear" w:pos="360"/>
        </w:tabs>
        <w:suppressAutoHyphens/>
        <w:spacing w:before="120" w:after="120"/>
        <w:ind w:left="720" w:hanging="720"/>
        <w:jc w:val="both"/>
      </w:pPr>
      <w:r w:rsidRPr="006B30D5">
        <w:t xml:space="preserve">Nájemce prohlašuje, že si </w:t>
      </w:r>
      <w:r w:rsidR="00827E6A">
        <w:t>J</w:t>
      </w:r>
      <w:r>
        <w:t>ednotku</w:t>
      </w:r>
      <w:r w:rsidRPr="006B30D5">
        <w:t xml:space="preserve"> prohlédl s odbornou péčí</w:t>
      </w:r>
      <w:r>
        <w:t xml:space="preserve"> a tato je bez dalšího způsobilá k řádnému užívání v souladu s touto smlouvou. V tomto stavu je nájemce povinen</w:t>
      </w:r>
      <w:r w:rsidR="00E61C74">
        <w:t xml:space="preserve"> </w:t>
      </w:r>
      <w:r w:rsidR="00827E6A">
        <w:t>J</w:t>
      </w:r>
      <w:r w:rsidR="00E61C74">
        <w:t>ednotku udržovat na svůj náklad.</w:t>
      </w:r>
    </w:p>
    <w:p w14:paraId="4788BD5E" w14:textId="77777777" w:rsidR="00500491" w:rsidRDefault="00500491" w:rsidP="001A4FC1">
      <w:pPr>
        <w:suppressAutoHyphens/>
        <w:spacing w:before="120" w:after="120"/>
        <w:jc w:val="center"/>
        <w:rPr>
          <w:b/>
          <w:u w:val="single"/>
        </w:rPr>
      </w:pPr>
    </w:p>
    <w:p w14:paraId="1488F184" w14:textId="77777777" w:rsidR="001A4FC1" w:rsidRPr="001A4FC1" w:rsidRDefault="001A4FC1" w:rsidP="001A4FC1">
      <w:pPr>
        <w:suppressAutoHyphens/>
        <w:spacing w:before="120" w:after="120"/>
        <w:jc w:val="center"/>
        <w:rPr>
          <w:b/>
          <w:u w:val="single"/>
        </w:rPr>
      </w:pPr>
      <w:r w:rsidRPr="001A4FC1">
        <w:rPr>
          <w:b/>
          <w:u w:val="single"/>
        </w:rPr>
        <w:t>3. Doba nájmu</w:t>
      </w:r>
    </w:p>
    <w:p w14:paraId="64A612C4" w14:textId="43034615" w:rsidR="00785E2E" w:rsidRDefault="001A4FC1" w:rsidP="00785E2E">
      <w:pPr>
        <w:ind w:left="705" w:hanging="705"/>
        <w:jc w:val="both"/>
      </w:pPr>
      <w:proofErr w:type="gramStart"/>
      <w:r w:rsidRPr="00560565">
        <w:t>3.1</w:t>
      </w:r>
      <w:proofErr w:type="gramEnd"/>
      <w:r w:rsidRPr="00560565">
        <w:t>.</w:t>
      </w:r>
      <w:r w:rsidRPr="00560565">
        <w:tab/>
        <w:t xml:space="preserve">Pronajímatel přenechává nájemci </w:t>
      </w:r>
      <w:r w:rsidR="00145E5F">
        <w:t>Jednotku</w:t>
      </w:r>
      <w:r w:rsidRPr="00560565">
        <w:t xml:space="preserve"> do nájmu </w:t>
      </w:r>
      <w:r w:rsidR="005B4663">
        <w:t xml:space="preserve">na dobu určitou </w:t>
      </w:r>
      <w:r w:rsidRPr="00560565">
        <w:t xml:space="preserve">od </w:t>
      </w:r>
      <w:r w:rsidR="00087B78">
        <w:t>0</w:t>
      </w:r>
      <w:r w:rsidR="00725BDE">
        <w:t>1</w:t>
      </w:r>
      <w:r w:rsidR="00087B78">
        <w:t>.0</w:t>
      </w:r>
      <w:r w:rsidR="00145E5F">
        <w:t>5</w:t>
      </w:r>
      <w:r w:rsidR="007C3207">
        <w:t>.20</w:t>
      </w:r>
      <w:r w:rsidR="00260112">
        <w:t>2</w:t>
      </w:r>
      <w:r w:rsidR="0009466D">
        <w:t>4</w:t>
      </w:r>
      <w:r w:rsidR="00025F99">
        <w:t xml:space="preserve"> </w:t>
      </w:r>
      <w:r w:rsidR="00500491">
        <w:t>do </w:t>
      </w:r>
      <w:r w:rsidR="00A50EAC">
        <w:t xml:space="preserve">konce </w:t>
      </w:r>
      <w:r w:rsidR="00145E5F">
        <w:t>měsíce následující</w:t>
      </w:r>
      <w:r w:rsidR="00A50EAC">
        <w:t>ho</w:t>
      </w:r>
      <w:r w:rsidR="00145E5F">
        <w:t xml:space="preserve"> po měsíci</w:t>
      </w:r>
      <w:r w:rsidR="00A50EAC">
        <w:t>, v němž bude</w:t>
      </w:r>
      <w:r w:rsidR="00145E5F">
        <w:t xml:space="preserve"> dokončen</w:t>
      </w:r>
      <w:r w:rsidR="00A50EAC">
        <w:t>a</w:t>
      </w:r>
      <w:r w:rsidR="00145E5F">
        <w:t xml:space="preserve"> nástavb</w:t>
      </w:r>
      <w:r w:rsidR="00A50EAC">
        <w:t>a</w:t>
      </w:r>
      <w:r w:rsidR="00145E5F">
        <w:t xml:space="preserve"> objektu </w:t>
      </w:r>
      <w:proofErr w:type="spellStart"/>
      <w:r w:rsidR="00145E5F">
        <w:lastRenderedPageBreak/>
        <w:t>Malkovského</w:t>
      </w:r>
      <w:proofErr w:type="spellEnd"/>
      <w:r w:rsidR="00145E5F">
        <w:t xml:space="preserve"> 603, Praha 9 </w:t>
      </w:r>
      <w:r w:rsidR="00145E5F" w:rsidRPr="00827E6A">
        <w:t>Letňany</w:t>
      </w:r>
      <w:r w:rsidR="002158CA" w:rsidRPr="00827E6A">
        <w:t>.</w:t>
      </w:r>
      <w:r w:rsidR="00145E5F" w:rsidRPr="00827E6A">
        <w:t xml:space="preserve"> O přesném datu konce nájemní smlouvy bude </w:t>
      </w:r>
      <w:r w:rsidR="000110A9" w:rsidRPr="00827E6A">
        <w:t>n</w:t>
      </w:r>
      <w:r w:rsidR="00145E5F" w:rsidRPr="00827E6A">
        <w:t xml:space="preserve">ájemce </w:t>
      </w:r>
      <w:r w:rsidR="000110A9" w:rsidRPr="00827E6A">
        <w:t>p</w:t>
      </w:r>
      <w:r w:rsidR="00145E5F" w:rsidRPr="00827E6A">
        <w:t xml:space="preserve">ronajímatelem informován </w:t>
      </w:r>
      <w:r w:rsidR="00A50EAC" w:rsidRPr="00827E6A">
        <w:t>nejméně s měsíčním předstihem</w:t>
      </w:r>
      <w:r w:rsidR="000110A9" w:rsidRPr="00827E6A">
        <w:t>.</w:t>
      </w:r>
      <w:r w:rsidR="000110A9">
        <w:t xml:space="preserve"> </w:t>
      </w:r>
    </w:p>
    <w:p w14:paraId="522AE3C9" w14:textId="116D2D41" w:rsidR="00785E2E" w:rsidRPr="00926A86" w:rsidRDefault="00785E2E" w:rsidP="00785E2E">
      <w:pPr>
        <w:spacing w:before="120"/>
        <w:ind w:left="703" w:hanging="703"/>
        <w:jc w:val="both"/>
      </w:pPr>
      <w:proofErr w:type="gramStart"/>
      <w:r>
        <w:t>3.2</w:t>
      </w:r>
      <w:proofErr w:type="gramEnd"/>
      <w:r>
        <w:t>.</w:t>
      </w:r>
      <w:r>
        <w:tab/>
      </w:r>
      <w:r w:rsidRPr="00926A86">
        <w:t xml:space="preserve">Každá ze smluvních stran je oprávněna tuto smlouvu písemně vypovědět i bez udání důvodu, a to v tříměsíční výpovědní </w:t>
      </w:r>
      <w:r w:rsidR="00D764DB">
        <w:t>době</w:t>
      </w:r>
      <w:r w:rsidRPr="00926A86">
        <w:t xml:space="preserve">, která začne běžet od prvého dne měsíce následujícího po měsíci, v němž byla výpověď doručena druhé smluvní straně, ledaže by tato smlouva výslovně stanovila jinou délku výpovědní </w:t>
      </w:r>
      <w:r w:rsidR="00D764DB">
        <w:t>doby</w:t>
      </w:r>
      <w:r w:rsidRPr="00926A86">
        <w:t>.</w:t>
      </w:r>
    </w:p>
    <w:p w14:paraId="52717627" w14:textId="77777777" w:rsidR="001A4FC1" w:rsidRDefault="00785E2E" w:rsidP="001A4FC1">
      <w:pPr>
        <w:suppressAutoHyphens/>
        <w:spacing w:before="120" w:after="120"/>
        <w:ind w:left="720" w:hanging="720"/>
        <w:jc w:val="both"/>
      </w:pPr>
      <w:r>
        <w:t xml:space="preserve">3.3. </w:t>
      </w:r>
      <w:r>
        <w:tab/>
      </w:r>
      <w:r w:rsidR="000110A9">
        <w:t xml:space="preserve">Pronajímatel </w:t>
      </w:r>
      <w:r w:rsidR="000726B6" w:rsidRPr="00560565">
        <w:t>a nájemce se dohodli, že u</w:t>
      </w:r>
      <w:r w:rsidR="00FD1034">
        <w:t xml:space="preserve">stanovení § </w:t>
      </w:r>
      <w:r w:rsidR="008A2EC1">
        <w:t>2285</w:t>
      </w:r>
      <w:r w:rsidR="00FD1034">
        <w:t xml:space="preserve"> zák. č. </w:t>
      </w:r>
      <w:r w:rsidR="0048140E">
        <w:t>89/2012 </w:t>
      </w:r>
      <w:r w:rsidR="008A2EC1">
        <w:t>Sb. Ob</w:t>
      </w:r>
      <w:r w:rsidR="000726B6" w:rsidRPr="00560565">
        <w:t>čansk</w:t>
      </w:r>
      <w:r w:rsidR="00A17C2C" w:rsidRPr="00560565">
        <w:t>ého</w:t>
      </w:r>
      <w:r w:rsidR="000726B6" w:rsidRPr="00560565">
        <w:t xml:space="preserve"> zákoník</w:t>
      </w:r>
      <w:r w:rsidR="00A17C2C" w:rsidRPr="00560565">
        <w:t>u</w:t>
      </w:r>
      <w:r w:rsidR="000726B6" w:rsidRPr="00560565">
        <w:t xml:space="preserve"> </w:t>
      </w:r>
      <w:r w:rsidR="008A2EC1">
        <w:t>(dále jen „OZ“)</w:t>
      </w:r>
      <w:r w:rsidR="00F03FF4">
        <w:t xml:space="preserve"> se nevyužije</w:t>
      </w:r>
      <w:r w:rsidR="008A2EC1">
        <w:t>. Nájem</w:t>
      </w:r>
      <w:r w:rsidR="000726B6" w:rsidRPr="00560565">
        <w:t xml:space="preserve"> končí uplynutím doby</w:t>
      </w:r>
      <w:r w:rsidR="00D85097">
        <w:t>,</w:t>
      </w:r>
      <w:r w:rsidR="000726B6" w:rsidRPr="00560565">
        <w:t xml:space="preserve"> na kterou je sjednán s tím, že k tomuto dni je</w:t>
      </w:r>
      <w:r w:rsidR="008E6C95">
        <w:t xml:space="preserve"> nájemce povinen </w:t>
      </w:r>
      <w:r w:rsidR="00145E5F">
        <w:t>Jednotku</w:t>
      </w:r>
      <w:r w:rsidR="008E6C95">
        <w:t xml:space="preserve"> vyklidit a </w:t>
      </w:r>
      <w:r w:rsidR="000726B6" w:rsidRPr="00560565">
        <w:t>vyklizen</w:t>
      </w:r>
      <w:r w:rsidR="00145E5F">
        <w:t>ou</w:t>
      </w:r>
      <w:r w:rsidR="000726B6" w:rsidRPr="00560565">
        <w:t xml:space="preserve"> předat pronajímateli.</w:t>
      </w:r>
    </w:p>
    <w:p w14:paraId="65CE91BA" w14:textId="77777777" w:rsidR="009005C0" w:rsidRDefault="009005C0" w:rsidP="001A4FC1">
      <w:pPr>
        <w:suppressAutoHyphens/>
        <w:spacing w:before="120" w:after="120"/>
        <w:jc w:val="center"/>
        <w:rPr>
          <w:b/>
          <w:u w:val="single"/>
        </w:rPr>
      </w:pPr>
    </w:p>
    <w:p w14:paraId="40B98B6D" w14:textId="77777777" w:rsidR="001A4FC1" w:rsidRPr="001A4FC1" w:rsidRDefault="001A4FC1" w:rsidP="001A4FC1">
      <w:pPr>
        <w:suppressAutoHyphens/>
        <w:spacing w:before="120" w:after="120"/>
        <w:jc w:val="center"/>
        <w:rPr>
          <w:b/>
          <w:u w:val="single"/>
        </w:rPr>
      </w:pPr>
      <w:r w:rsidRPr="001A4FC1">
        <w:rPr>
          <w:b/>
          <w:u w:val="single"/>
        </w:rPr>
        <w:t>4. Nájemné</w:t>
      </w:r>
    </w:p>
    <w:p w14:paraId="29269BEE" w14:textId="00650DF9" w:rsidR="001A4FC1" w:rsidRPr="001A4FC1" w:rsidRDefault="008A2EC1" w:rsidP="001A4FC1">
      <w:pPr>
        <w:suppressAutoHyphens/>
        <w:spacing w:before="120" w:after="120"/>
        <w:ind w:left="720" w:hanging="720"/>
        <w:jc w:val="both"/>
      </w:pPr>
      <w:proofErr w:type="gramStart"/>
      <w:r>
        <w:t>4.1</w:t>
      </w:r>
      <w:proofErr w:type="gramEnd"/>
      <w:r>
        <w:t>.</w:t>
      </w:r>
      <w:r>
        <w:tab/>
        <w:t>Výši nájemného stanovil</w:t>
      </w:r>
      <w:r w:rsidR="001A4FC1" w:rsidRPr="001A4FC1">
        <w:t xml:space="preserve"> pronajímatel usnesením RMČ č. </w:t>
      </w:r>
      <w:r w:rsidR="000110A9">
        <w:t>10</w:t>
      </w:r>
      <w:r w:rsidR="00725BDE">
        <w:t>4</w:t>
      </w:r>
      <w:r w:rsidR="00F51F25">
        <w:t>/</w:t>
      </w:r>
      <w:r w:rsidR="000110A9">
        <w:t>0</w:t>
      </w:r>
      <w:r w:rsidR="0009466D">
        <w:t>6</w:t>
      </w:r>
      <w:r w:rsidR="00025F99">
        <w:t>/</w:t>
      </w:r>
      <w:r w:rsidR="00725BDE">
        <w:t>2</w:t>
      </w:r>
      <w:r w:rsidR="000110A9">
        <w:t>4</w:t>
      </w:r>
      <w:r w:rsidR="00134222">
        <w:t>. Podrobný výpočet </w:t>
      </w:r>
      <w:r w:rsidR="001A4FC1" w:rsidRPr="001A4FC1">
        <w:t xml:space="preserve">nájemného a záloh na plnění poskytovaná s užíváním </w:t>
      </w:r>
      <w:r w:rsidR="00A0776F">
        <w:t>jednotky</w:t>
      </w:r>
      <w:r w:rsidR="001A4FC1" w:rsidRPr="001A4FC1">
        <w:t xml:space="preserve"> je obsažen  v evidenčním listu. Evidenční list je nedílnou součástí</w:t>
      </w:r>
      <w:r w:rsidR="001A4FC1" w:rsidRPr="001A4FC1" w:rsidDel="00D10A9A">
        <w:t xml:space="preserve"> </w:t>
      </w:r>
      <w:r w:rsidR="001A4FC1" w:rsidRPr="001A4FC1">
        <w:t>této smlouvy.</w:t>
      </w:r>
    </w:p>
    <w:p w14:paraId="4938D04D" w14:textId="246DC200" w:rsidR="001A4FC1" w:rsidRPr="001A4FC1" w:rsidRDefault="001A4FC1" w:rsidP="001A4FC1">
      <w:pPr>
        <w:suppressAutoHyphens/>
        <w:spacing w:before="120" w:after="120"/>
        <w:ind w:left="720" w:hanging="720"/>
        <w:jc w:val="both"/>
      </w:pPr>
      <w:proofErr w:type="gramStart"/>
      <w:r w:rsidRPr="001A4FC1">
        <w:t>4.</w:t>
      </w:r>
      <w:r w:rsidR="00E87D1F">
        <w:t>2</w:t>
      </w:r>
      <w:proofErr w:type="gramEnd"/>
      <w:r w:rsidRPr="001A4FC1">
        <w:t>.</w:t>
      </w:r>
      <w:r w:rsidRPr="001A4FC1">
        <w:tab/>
        <w:t xml:space="preserve">Nájemné a zálohy za plnění poskytovaná s užíváním </w:t>
      </w:r>
      <w:r w:rsidR="00D764DB">
        <w:t>J</w:t>
      </w:r>
      <w:r w:rsidR="000110A9">
        <w:t xml:space="preserve">ednotky </w:t>
      </w:r>
      <w:r w:rsidRPr="001A4FC1">
        <w:t xml:space="preserve">je </w:t>
      </w:r>
      <w:r w:rsidR="008A2EC1" w:rsidRPr="001A4FC1">
        <w:t xml:space="preserve">nájemce </w:t>
      </w:r>
      <w:r w:rsidRPr="001A4FC1">
        <w:t>povinen platit měsíčně, a to nejpozději do posledního dne měsíc</w:t>
      </w:r>
      <w:r w:rsidR="000110A9">
        <w:t>e, za který se nájemné platí, a </w:t>
      </w:r>
      <w:r w:rsidRPr="001A4FC1">
        <w:t xml:space="preserve">to na účet pronajímatele uvedený v záhlaví této nájemní smlouvy. </w:t>
      </w:r>
    </w:p>
    <w:p w14:paraId="239C07D2" w14:textId="77777777" w:rsidR="00E61C74" w:rsidRDefault="001A4FC1" w:rsidP="001A4FC1">
      <w:pPr>
        <w:suppressAutoHyphens/>
        <w:spacing w:before="120" w:after="120"/>
        <w:ind w:left="720" w:hanging="720"/>
        <w:jc w:val="both"/>
      </w:pPr>
      <w:proofErr w:type="gramStart"/>
      <w:r w:rsidRPr="001A4FC1">
        <w:t>4.</w:t>
      </w:r>
      <w:r w:rsidR="00E87D1F">
        <w:t>3</w:t>
      </w:r>
      <w:proofErr w:type="gramEnd"/>
      <w:r w:rsidRPr="001A4FC1">
        <w:t>.</w:t>
      </w:r>
      <w:r w:rsidRPr="001A4FC1">
        <w:tab/>
        <w:t xml:space="preserve">Úhrady za plnění poskytovaná s užíváním </w:t>
      </w:r>
      <w:r w:rsidR="000110A9">
        <w:t>Jednotky</w:t>
      </w:r>
      <w:r w:rsidRPr="001A4FC1">
        <w:t>, které jsou hrazeny zálohově, je pronajímatel povinen vyúčtovat podle skutečných nákladů nejpozději do čtyř kalendářních měsíců po uplynutí zúčtovacího období, kterým je kalendářní rok, ledaže by vyúčtování od dodavatele daného plnění pronajímatel obdržel později než ke konci kalendářního roku (v takovém případě je povinen dát nájemci vyúčtování do konce čtvrtého kalendářního měsíce následujícího po měsíci, ve kterém pronajímatel obdržel vyúčtování od dodavatele daného plnění).</w:t>
      </w:r>
      <w:r w:rsidR="00E61C74" w:rsidRPr="00E61C74">
        <w:t xml:space="preserve"> </w:t>
      </w:r>
    </w:p>
    <w:p w14:paraId="33E4C1B5" w14:textId="77777777" w:rsidR="001A4FC1" w:rsidRPr="001A4FC1" w:rsidRDefault="007F0DDB" w:rsidP="007F0DDB">
      <w:pPr>
        <w:suppressAutoHyphens/>
        <w:spacing w:before="120" w:after="120"/>
        <w:ind w:left="705" w:hanging="705"/>
        <w:jc w:val="both"/>
      </w:pPr>
      <w:proofErr w:type="gramStart"/>
      <w:r w:rsidRPr="001A4FC1">
        <w:t>4.</w:t>
      </w:r>
      <w:r>
        <w:t>4</w:t>
      </w:r>
      <w:proofErr w:type="gramEnd"/>
      <w:r w:rsidRPr="001A4FC1">
        <w:t>.</w:t>
      </w:r>
      <w:r>
        <w:tab/>
      </w:r>
      <w:r w:rsidR="00E61C74">
        <w:t>Pronajímatel má v souladu s ustanovením § 2248 občanského zákoníku právo každoročně jednostranně ke dni 01.07. upravovat (zvyšovat) výši nájemného podle míry všeobecné inflace vyhlášené Českým statistickým úřadem za uplynulý kalendářní rok. Novou výši nájemného sdělí pronajímatel nájemci písemným oznámením.</w:t>
      </w:r>
    </w:p>
    <w:p w14:paraId="69E7FBFE" w14:textId="32AF87BE" w:rsidR="003F33E5" w:rsidRDefault="001A4FC1" w:rsidP="00BF5979">
      <w:pPr>
        <w:suppressAutoHyphens/>
        <w:spacing w:before="120" w:after="120"/>
        <w:ind w:left="720" w:hanging="720"/>
        <w:jc w:val="both"/>
      </w:pPr>
      <w:proofErr w:type="gramStart"/>
      <w:r w:rsidRPr="001A4FC1">
        <w:t>4.</w:t>
      </w:r>
      <w:r w:rsidR="00E87D1F">
        <w:t>4</w:t>
      </w:r>
      <w:proofErr w:type="gramEnd"/>
      <w:r w:rsidRPr="001A4FC1">
        <w:t>.</w:t>
      </w:r>
      <w:r w:rsidRPr="001A4FC1">
        <w:tab/>
      </w:r>
      <w:r w:rsidR="00BF5979" w:rsidRPr="006B30D5">
        <w:t>V případě prodlení nájemce s plněním peněžitého závazku vzniklého na základě této smlouvy je nájemce bez ohledu na své zavinění či vznik škody povinen</w:t>
      </w:r>
      <w:r w:rsidR="00BF5979">
        <w:t xml:space="preserve"> </w:t>
      </w:r>
      <w:r w:rsidR="00BF5979" w:rsidRPr="006B30D5">
        <w:t>platit pronajímateli smluvní pokutu ve výši 0,1</w:t>
      </w:r>
      <w:r w:rsidR="00BF5979">
        <w:t xml:space="preserve"> </w:t>
      </w:r>
      <w:r w:rsidR="00BF5979" w:rsidRPr="006B30D5">
        <w:t xml:space="preserve">% </w:t>
      </w:r>
      <w:r w:rsidR="00BF5979">
        <w:t xml:space="preserve">z dlužné částky za každý, byť i započatý den </w:t>
      </w:r>
      <w:r w:rsidR="00BF5979" w:rsidRPr="006B30D5">
        <w:t>prodlení</w:t>
      </w:r>
      <w:r w:rsidR="00BF5979">
        <w:t>.</w:t>
      </w:r>
      <w:r w:rsidR="00BF5979" w:rsidRPr="006B30D5">
        <w:t xml:space="preserve"> Pokud neb</w:t>
      </w:r>
      <w:r w:rsidR="00BF5979">
        <w:t>ude pohledávka vyrovnána do 60</w:t>
      </w:r>
      <w:r w:rsidR="00BF5979" w:rsidRPr="006B30D5">
        <w:t xml:space="preserve"> dnů po termínu splatnosti, je pronajímatel oprávněn vypovědět nájemní smlouvu a pro tento případ se sjednává </w:t>
      </w:r>
      <w:r w:rsidR="00BF5979">
        <w:t xml:space="preserve">týdenní </w:t>
      </w:r>
      <w:r w:rsidR="00BF5979" w:rsidRPr="006B30D5">
        <w:t xml:space="preserve">výpovědní </w:t>
      </w:r>
      <w:r w:rsidR="00D764DB">
        <w:t>doba</w:t>
      </w:r>
      <w:r w:rsidR="00BF5979" w:rsidRPr="006B30D5">
        <w:t xml:space="preserve">, která začne běžet </w:t>
      </w:r>
      <w:r w:rsidR="00BF5979">
        <w:t>dnem</w:t>
      </w:r>
      <w:r w:rsidR="00BF5979" w:rsidRPr="006B30D5">
        <w:t xml:space="preserve"> doručení výpovědi nájemci</w:t>
      </w:r>
      <w:r w:rsidR="00BF5979">
        <w:t>. Pronajímatel je oprávněn domáhat se náhrady škody přesahující smluvní pokutu.</w:t>
      </w:r>
    </w:p>
    <w:p w14:paraId="03BB24CE" w14:textId="77777777" w:rsidR="00E61C74" w:rsidRDefault="00E61C74" w:rsidP="00BF5979">
      <w:pPr>
        <w:suppressAutoHyphens/>
        <w:spacing w:before="120" w:after="120"/>
        <w:ind w:left="720" w:hanging="720"/>
        <w:jc w:val="both"/>
      </w:pPr>
    </w:p>
    <w:p w14:paraId="3D7FAB08" w14:textId="77777777" w:rsidR="001A4FC1" w:rsidRPr="001A4FC1" w:rsidRDefault="00135D3D" w:rsidP="001A4FC1">
      <w:pPr>
        <w:suppressAutoHyphens/>
        <w:spacing w:before="120" w:after="120"/>
        <w:jc w:val="center"/>
        <w:rPr>
          <w:b/>
          <w:u w:val="single"/>
        </w:rPr>
      </w:pPr>
      <w:r>
        <w:rPr>
          <w:b/>
          <w:u w:val="single"/>
        </w:rPr>
        <w:t>5</w:t>
      </w:r>
      <w:r w:rsidR="001A4FC1" w:rsidRPr="001A4FC1">
        <w:rPr>
          <w:b/>
          <w:u w:val="single"/>
        </w:rPr>
        <w:t>. Práva a povinnosti smluvních stran</w:t>
      </w:r>
    </w:p>
    <w:p w14:paraId="65D13496" w14:textId="12F75027" w:rsidR="007F0DDB" w:rsidRDefault="00135D3D" w:rsidP="007F0DDB">
      <w:pPr>
        <w:ind w:left="705" w:hanging="705"/>
        <w:jc w:val="both"/>
      </w:pPr>
      <w:proofErr w:type="gramStart"/>
      <w:r>
        <w:t>5</w:t>
      </w:r>
      <w:r w:rsidR="001A4FC1" w:rsidRPr="001A4FC1">
        <w:t>.1</w:t>
      </w:r>
      <w:proofErr w:type="gramEnd"/>
      <w:r w:rsidR="001A4FC1" w:rsidRPr="001A4FC1">
        <w:t>.</w:t>
      </w:r>
      <w:r w:rsidR="001A4FC1" w:rsidRPr="001A4FC1">
        <w:tab/>
      </w:r>
      <w:r w:rsidR="007F0DDB" w:rsidRPr="00CF0C4D">
        <w:t xml:space="preserve">Nájemce je povinen pečovat o </w:t>
      </w:r>
      <w:r w:rsidR="00D764DB">
        <w:t>J</w:t>
      </w:r>
      <w:r w:rsidR="007F0DDB">
        <w:t>ednotku</w:t>
      </w:r>
      <w:r w:rsidR="007F0DDB" w:rsidRPr="00CF0C4D">
        <w:t xml:space="preserve"> a užívat j</w:t>
      </w:r>
      <w:r w:rsidR="007F0DDB">
        <w:t>i</w:t>
      </w:r>
      <w:r w:rsidR="007F0DDB" w:rsidRPr="00CF0C4D">
        <w:t xml:space="preserve"> způsobem řádného </w:t>
      </w:r>
      <w:r w:rsidR="007F0DDB">
        <w:t>hospodáře a počínat si tak, aby v/či na ní</w:t>
      </w:r>
      <w:r w:rsidR="007F0DDB" w:rsidRPr="00CF0C4D">
        <w:t xml:space="preserve"> nevznikla škoda. Pronajímatel neodpovídá za škodu vzniklou nahodilou událostí ani za škody způsobené nájemci bez jeho zavinění.</w:t>
      </w:r>
    </w:p>
    <w:p w14:paraId="25DB40CD" w14:textId="53F063CF" w:rsidR="007F0DDB" w:rsidRDefault="00135D3D" w:rsidP="001A4FC1">
      <w:pPr>
        <w:suppressAutoHyphens/>
        <w:spacing w:before="120" w:after="120"/>
        <w:ind w:left="720" w:hanging="720"/>
        <w:jc w:val="both"/>
      </w:pPr>
      <w:proofErr w:type="gramStart"/>
      <w:r>
        <w:t>5</w:t>
      </w:r>
      <w:r w:rsidR="001A4FC1" w:rsidRPr="001A4FC1">
        <w:t>.2</w:t>
      </w:r>
      <w:proofErr w:type="gramEnd"/>
      <w:r w:rsidR="001A4FC1" w:rsidRPr="001A4FC1">
        <w:t>.</w:t>
      </w:r>
      <w:r w:rsidR="001A4FC1" w:rsidRPr="001A4FC1">
        <w:tab/>
      </w:r>
      <w:r w:rsidR="007F0DDB" w:rsidRPr="00CF0C4D">
        <w:t xml:space="preserve">Pronajímatel je oprávněn požadovat přístup do </w:t>
      </w:r>
      <w:r w:rsidR="000D6FC9">
        <w:t>J</w:t>
      </w:r>
      <w:r w:rsidR="007F0DDB">
        <w:t>ednotky</w:t>
      </w:r>
      <w:r w:rsidR="007F0DDB" w:rsidRPr="00CF0C4D">
        <w:t xml:space="preserve"> za účelem kontroly, zda j</w:t>
      </w:r>
      <w:r w:rsidR="007F0DDB">
        <w:t>i</w:t>
      </w:r>
      <w:r w:rsidR="007F0DDB" w:rsidRPr="00CF0C4D">
        <w:t xml:space="preserve"> nájemce užívá řádným způsobem, je však povinen termín této kontroly oznámit nájemci alespoň 24</w:t>
      </w:r>
      <w:r w:rsidR="007F0DDB">
        <w:t xml:space="preserve"> </w:t>
      </w:r>
      <w:r w:rsidR="007F0DDB" w:rsidRPr="00CF0C4D">
        <w:t xml:space="preserve">hodin předem, ledaže by věc nesnesla odkladu. Nebude-li v tomto ustanovení smlouva splněna nebo pokud nájemce užívá </w:t>
      </w:r>
      <w:r w:rsidR="000D6FC9">
        <w:t xml:space="preserve">Jednotku </w:t>
      </w:r>
      <w:r w:rsidR="007F0DDB" w:rsidRPr="00CF0C4D">
        <w:t xml:space="preserve">k jinému účelu, než který je specifikován v bodě </w:t>
      </w:r>
      <w:proofErr w:type="gramStart"/>
      <w:r w:rsidR="007F0DDB" w:rsidRPr="00CF0C4D">
        <w:t>2.3. této</w:t>
      </w:r>
      <w:proofErr w:type="gramEnd"/>
      <w:r w:rsidR="007F0DDB" w:rsidRPr="00CF0C4D">
        <w:t xml:space="preserve"> smlouvy, je pronajímatel oprávněn vypovědět nájemní smlouvu s týdenní výpovědní </w:t>
      </w:r>
      <w:r w:rsidR="000D6FC9">
        <w:t>dobou</w:t>
      </w:r>
      <w:r w:rsidR="007F0DDB" w:rsidRPr="00CF0C4D">
        <w:t>, která začne běžet dnem následujícím po doručení výpovědi nájemci</w:t>
      </w:r>
      <w:r w:rsidR="007F0DDB">
        <w:t>.</w:t>
      </w:r>
    </w:p>
    <w:p w14:paraId="6751B7EF" w14:textId="77777777" w:rsidR="007F0DDB" w:rsidRDefault="00135D3D" w:rsidP="001A4FC1">
      <w:pPr>
        <w:suppressAutoHyphens/>
        <w:spacing w:before="120" w:after="120"/>
        <w:ind w:left="720" w:hanging="720"/>
        <w:jc w:val="both"/>
      </w:pPr>
      <w:proofErr w:type="gramStart"/>
      <w:r>
        <w:lastRenderedPageBreak/>
        <w:t>5</w:t>
      </w:r>
      <w:r w:rsidR="001A4FC1" w:rsidRPr="001A4FC1">
        <w:t>.3</w:t>
      </w:r>
      <w:proofErr w:type="gramEnd"/>
      <w:r w:rsidR="001A4FC1" w:rsidRPr="001A4FC1">
        <w:t>.</w:t>
      </w:r>
      <w:r w:rsidR="001A4FC1" w:rsidRPr="001A4FC1">
        <w:tab/>
      </w:r>
      <w:r w:rsidR="007F0DDB" w:rsidRPr="00CF0C4D">
        <w:t>Nájemce je povinen odstranit a/nebo nahradit škody způsobené na předmětu nájmu jakoukoliv jeho činností</w:t>
      </w:r>
      <w:r w:rsidR="007F0DDB">
        <w:t xml:space="preserve">. </w:t>
      </w:r>
    </w:p>
    <w:p w14:paraId="450A4642" w14:textId="4831E699" w:rsidR="001A4FC1" w:rsidRPr="001A4FC1" w:rsidRDefault="00135D3D" w:rsidP="001A4FC1">
      <w:pPr>
        <w:suppressAutoHyphens/>
        <w:spacing w:before="120" w:after="120"/>
        <w:ind w:left="720" w:hanging="720"/>
        <w:jc w:val="both"/>
      </w:pPr>
      <w:proofErr w:type="gramStart"/>
      <w:r>
        <w:t>5</w:t>
      </w:r>
      <w:r w:rsidR="001A4FC1" w:rsidRPr="001A4FC1">
        <w:t>.4</w:t>
      </w:r>
      <w:proofErr w:type="gramEnd"/>
      <w:r w:rsidR="001A4FC1" w:rsidRPr="001A4FC1">
        <w:t>.</w:t>
      </w:r>
      <w:r w:rsidR="001A4FC1" w:rsidRPr="001A4FC1">
        <w:tab/>
      </w:r>
      <w:r w:rsidR="007F0DDB" w:rsidRPr="00CF0C4D">
        <w:t>Nájemce zajišťuje svým nákladem drobné opravy v </w:t>
      </w:r>
      <w:r w:rsidR="000D6FC9">
        <w:t>J</w:t>
      </w:r>
      <w:r w:rsidR="007F0DDB">
        <w:t>ednotce</w:t>
      </w:r>
      <w:r w:rsidR="007F0DDB" w:rsidRPr="00CF0C4D">
        <w:t xml:space="preserve"> a běžnou údržbu pronajatých prostor</w:t>
      </w:r>
      <w:r w:rsidR="001A4FC1" w:rsidRPr="001A4FC1">
        <w:t>.</w:t>
      </w:r>
    </w:p>
    <w:p w14:paraId="3636242C" w14:textId="77777777" w:rsidR="001A4FC1" w:rsidRPr="001A4FC1" w:rsidRDefault="00135D3D" w:rsidP="001A4FC1">
      <w:pPr>
        <w:suppressAutoHyphens/>
        <w:spacing w:before="120" w:after="120"/>
        <w:ind w:left="720" w:hanging="720"/>
        <w:jc w:val="both"/>
      </w:pPr>
      <w:proofErr w:type="gramStart"/>
      <w:r>
        <w:t>5</w:t>
      </w:r>
      <w:r w:rsidR="001A4FC1" w:rsidRPr="001A4FC1">
        <w:t>.5</w:t>
      </w:r>
      <w:proofErr w:type="gramEnd"/>
      <w:r w:rsidR="001A4FC1" w:rsidRPr="001A4FC1">
        <w:t>.</w:t>
      </w:r>
      <w:r w:rsidR="001A4FC1" w:rsidRPr="001A4FC1">
        <w:tab/>
      </w:r>
      <w:r w:rsidR="00064989" w:rsidRPr="00A0776F">
        <w:t>Nájemce j</w:t>
      </w:r>
      <w:r w:rsidR="00064989" w:rsidRPr="00CF0C4D">
        <w:t>e povinen neprodleně oznámit pronajímateli potřeby oprav, které má provést pronajímatel, jinak odpovídá za škodu tím způsobenou</w:t>
      </w:r>
      <w:r w:rsidR="001A4FC1" w:rsidRPr="001A4FC1">
        <w:t>.</w:t>
      </w:r>
    </w:p>
    <w:p w14:paraId="56168FCA" w14:textId="0D3BFF6A" w:rsidR="001A4FC1" w:rsidRPr="001A4FC1" w:rsidRDefault="00135D3D" w:rsidP="00064989">
      <w:pPr>
        <w:ind w:left="705" w:hanging="705"/>
        <w:jc w:val="both"/>
      </w:pPr>
      <w:proofErr w:type="gramStart"/>
      <w:r>
        <w:t>5</w:t>
      </w:r>
      <w:r w:rsidR="001A4FC1" w:rsidRPr="001A4FC1">
        <w:t>.6</w:t>
      </w:r>
      <w:proofErr w:type="gramEnd"/>
      <w:r w:rsidR="001A4FC1" w:rsidRPr="001A4FC1">
        <w:t>.</w:t>
      </w:r>
      <w:r w:rsidR="001A4FC1" w:rsidRPr="001A4FC1">
        <w:tab/>
      </w:r>
      <w:r w:rsidR="00064989" w:rsidRPr="00CF0C4D">
        <w:t xml:space="preserve">Nájemce je oprávněn umístit po předchozím písemném odsouhlasení pronajímatelem své označení </w:t>
      </w:r>
      <w:r w:rsidR="00064989">
        <w:t xml:space="preserve">činnosti </w:t>
      </w:r>
      <w:r w:rsidR="00064989" w:rsidRPr="00CF0C4D">
        <w:t xml:space="preserve">na </w:t>
      </w:r>
      <w:r w:rsidR="000D6FC9">
        <w:t>Domě</w:t>
      </w:r>
      <w:r w:rsidR="00064989" w:rsidRPr="00CF0C4D">
        <w:t>. Nájemce není oprávněn provádět v </w:t>
      </w:r>
      <w:r w:rsidR="000D6FC9">
        <w:t>J</w:t>
      </w:r>
      <w:r w:rsidR="00064989">
        <w:t>ednotce</w:t>
      </w:r>
      <w:r w:rsidR="00064989" w:rsidRPr="00CF0C4D">
        <w:t xml:space="preserve"> jakékoliv změny a úpravy bez předchozího písemného souhlasu pronajímatele.</w:t>
      </w:r>
      <w:r w:rsidR="00064989">
        <w:t xml:space="preserve"> </w:t>
      </w:r>
      <w:r w:rsidR="00064989" w:rsidRPr="00CF0C4D">
        <w:t xml:space="preserve">Po skončení nájemního vztahu je nájemce povinen předat pronajímateli </w:t>
      </w:r>
      <w:r w:rsidR="000D6FC9">
        <w:t>J</w:t>
      </w:r>
      <w:r w:rsidR="00064989">
        <w:t>ednotku</w:t>
      </w:r>
      <w:r w:rsidR="00064989" w:rsidRPr="00CF0C4D">
        <w:t xml:space="preserve"> ve stavu, v jakém j</w:t>
      </w:r>
      <w:r w:rsidR="00064989">
        <w:t>i</w:t>
      </w:r>
      <w:r w:rsidR="00064989" w:rsidRPr="00CF0C4D">
        <w:t xml:space="preserve"> převzal, a není oprávněn po pronajímateli požadovat jakoukoliv úhradu za jej</w:t>
      </w:r>
      <w:r w:rsidR="000D6FC9">
        <w:t>í</w:t>
      </w:r>
      <w:r w:rsidR="00064989" w:rsidRPr="00CF0C4D">
        <w:t xml:space="preserve"> případné zhodnocení</w:t>
      </w:r>
      <w:r w:rsidR="001A4FC1" w:rsidRPr="001A4FC1">
        <w:t>.</w:t>
      </w:r>
    </w:p>
    <w:p w14:paraId="3A971020" w14:textId="22B4F15C" w:rsidR="00064989" w:rsidRPr="00CF0C4D" w:rsidRDefault="00135D3D" w:rsidP="00064989">
      <w:pPr>
        <w:spacing w:before="120"/>
        <w:ind w:left="705" w:hanging="705"/>
        <w:jc w:val="both"/>
      </w:pPr>
      <w:proofErr w:type="gramStart"/>
      <w:r>
        <w:t>5</w:t>
      </w:r>
      <w:r w:rsidR="001A4FC1" w:rsidRPr="001A4FC1">
        <w:t>.7</w:t>
      </w:r>
      <w:proofErr w:type="gramEnd"/>
      <w:r w:rsidR="001A4FC1" w:rsidRPr="001A4FC1">
        <w:t>.</w:t>
      </w:r>
      <w:r w:rsidR="001A4FC1" w:rsidRPr="001A4FC1">
        <w:tab/>
      </w:r>
      <w:r w:rsidR="00064989" w:rsidRPr="00CF0C4D">
        <w:t xml:space="preserve">Nájemce není oprávněn bez předchozího písemného souhlasu pronajímatele poskytnout </w:t>
      </w:r>
      <w:r w:rsidR="000D6FC9">
        <w:t>J</w:t>
      </w:r>
      <w:r w:rsidR="00064989">
        <w:t>ednotku</w:t>
      </w:r>
      <w:r w:rsidR="00064989" w:rsidRPr="00CF0C4D">
        <w:t xml:space="preserve">, a to ani z části, do užívání třetí osobě, </w:t>
      </w:r>
      <w:proofErr w:type="spellStart"/>
      <w:r w:rsidR="00064989" w:rsidRPr="00CF0C4D">
        <w:t>nerozhodno</w:t>
      </w:r>
      <w:proofErr w:type="spellEnd"/>
      <w:r w:rsidR="00064989" w:rsidRPr="00CF0C4D">
        <w:t xml:space="preserve"> zda by mělo jít o užívání úplatné či bezúplatné. Porušením tohoto ustanovení se považuje za hrubé porušení povinností nájemce vůči pronajímateli a pronajímateli vzniká právo vypovědět nájemní smlouvu pro tento případ s týdenní výpovědní </w:t>
      </w:r>
      <w:r w:rsidR="000D6FC9">
        <w:t>dobou</w:t>
      </w:r>
      <w:r w:rsidR="00064989" w:rsidRPr="00CF0C4D">
        <w:t xml:space="preserve">, která začne dnem doručení výpovědi nájemci. </w:t>
      </w:r>
    </w:p>
    <w:p w14:paraId="50526A00" w14:textId="77777777" w:rsidR="00F129DD" w:rsidRPr="00CF0C4D" w:rsidRDefault="00135D3D" w:rsidP="00F129DD">
      <w:pPr>
        <w:spacing w:before="120"/>
        <w:ind w:left="703" w:hanging="703"/>
        <w:jc w:val="both"/>
      </w:pPr>
      <w:proofErr w:type="gramStart"/>
      <w:r>
        <w:t>5</w:t>
      </w:r>
      <w:r w:rsidR="001A4FC1" w:rsidRPr="001A4FC1">
        <w:t>.8</w:t>
      </w:r>
      <w:proofErr w:type="gramEnd"/>
      <w:r w:rsidR="001A4FC1" w:rsidRPr="001A4FC1">
        <w:t>.</w:t>
      </w:r>
      <w:r w:rsidR="001A4FC1" w:rsidRPr="001A4FC1">
        <w:tab/>
      </w:r>
      <w:r w:rsidR="00F129DD">
        <w:t>Nájemce se zavazuje uzavřít smlouv</w:t>
      </w:r>
      <w:r w:rsidR="00A57BAA">
        <w:t>u</w:t>
      </w:r>
      <w:r w:rsidR="00F129DD">
        <w:t xml:space="preserve"> na dodávku elektrické energie a plynu vlastním jménem a na vlastní účet. Pronajímatel zajistí možn</w:t>
      </w:r>
      <w:r w:rsidR="00A57BAA">
        <w:t>ost odběru elektrické energie a </w:t>
      </w:r>
      <w:r w:rsidR="00F129DD">
        <w:t>plynu</w:t>
      </w:r>
      <w:r w:rsidR="00A57BAA">
        <w:t xml:space="preserve"> a spolupůsobí při uzavření smlouvy mezi nájemcem a dodavatelem.</w:t>
      </w:r>
      <w:r w:rsidR="00117B03">
        <w:t xml:space="preserve"> Nájemce je povinen si smluvně zajistit odpovídající množství nádob na odpad a jejich odvoz. </w:t>
      </w:r>
    </w:p>
    <w:p w14:paraId="04B95BB1" w14:textId="77777777" w:rsidR="00064989" w:rsidRDefault="00F129DD" w:rsidP="001A4FC1">
      <w:pPr>
        <w:suppressAutoHyphens/>
        <w:spacing w:before="120" w:after="120"/>
        <w:ind w:left="720" w:hanging="720"/>
        <w:jc w:val="both"/>
      </w:pPr>
      <w:proofErr w:type="gramStart"/>
      <w:r>
        <w:t>5.9</w:t>
      </w:r>
      <w:proofErr w:type="gramEnd"/>
      <w:r>
        <w:t>.</w:t>
      </w:r>
      <w:r>
        <w:tab/>
      </w:r>
      <w:r w:rsidR="00064989" w:rsidRPr="00A0776F">
        <w:t>Nájemce je povinen dodržovat platné předpisy PO a BOZP, o nichž prohlašuje, že jsou mu bez dalšího známy, a z toho vyplývající dokumentaci ukládat na provozovně k případné kontrole.</w:t>
      </w:r>
      <w:r w:rsidR="00064989">
        <w:t xml:space="preserve"> </w:t>
      </w:r>
    </w:p>
    <w:p w14:paraId="55FF5909" w14:textId="129C1A3C" w:rsidR="00064989" w:rsidRDefault="00135D3D" w:rsidP="00064989">
      <w:pPr>
        <w:spacing w:before="120"/>
        <w:ind w:left="703" w:hanging="703"/>
        <w:jc w:val="both"/>
      </w:pPr>
      <w:proofErr w:type="gramStart"/>
      <w:r>
        <w:t>5</w:t>
      </w:r>
      <w:r w:rsidR="001A4FC1" w:rsidRPr="001A4FC1">
        <w:t>.10</w:t>
      </w:r>
      <w:proofErr w:type="gramEnd"/>
      <w:r w:rsidR="001A4FC1" w:rsidRPr="001A4FC1">
        <w:t>.</w:t>
      </w:r>
      <w:r w:rsidR="001A4FC1" w:rsidRPr="001A4FC1">
        <w:tab/>
      </w:r>
      <w:r w:rsidR="00064989" w:rsidRPr="00F129DD">
        <w:t>Nájemce se zavazuje do 30 dní od podpisu této smlouvy uzavřít na své náklady a svým jménem přiměřené pojištění pokrývající případnou nájemcovu odpov</w:t>
      </w:r>
      <w:r w:rsidR="000D6FC9">
        <w:t>ědnost za poškození či zničení J</w:t>
      </w:r>
      <w:r w:rsidR="00064989" w:rsidRPr="00F129DD">
        <w:t xml:space="preserve">ednotky. Nájemce se zavazuje v téže lhůtě uzavřít pojištění odpovědnosti za škody způsobené svou provozní činností, popř. obdobné pojištění odpovědnosti. Na žádost pronajímatele je povinen uzavřené smlouvy o pojištění předložit kdykoli k nahlédnutí. </w:t>
      </w:r>
    </w:p>
    <w:p w14:paraId="40078FE7" w14:textId="77777777" w:rsidR="00785E2E" w:rsidRDefault="00135D3D" w:rsidP="005143DD">
      <w:pPr>
        <w:spacing w:before="120"/>
        <w:ind w:left="703" w:hanging="703"/>
        <w:jc w:val="both"/>
      </w:pPr>
      <w:proofErr w:type="gramStart"/>
      <w:r>
        <w:t>5</w:t>
      </w:r>
      <w:r w:rsidR="001A4FC1" w:rsidRPr="001A4FC1">
        <w:t>.11</w:t>
      </w:r>
      <w:proofErr w:type="gramEnd"/>
      <w:r w:rsidR="001A4FC1" w:rsidRPr="001A4FC1">
        <w:t>.</w:t>
      </w:r>
      <w:r w:rsidR="001A4FC1" w:rsidRPr="001A4FC1">
        <w:tab/>
      </w:r>
      <w:r w:rsidR="00785E2E" w:rsidRPr="00CF0C4D">
        <w:t>Smluvní strany výslovně prohlašují, že vylučují aplikaci ustanovení § 2315 zákona č.</w:t>
      </w:r>
      <w:r w:rsidR="00785E2E">
        <w:t> </w:t>
      </w:r>
      <w:r w:rsidR="00785E2E" w:rsidRPr="00CF0C4D">
        <w:t>89/2012 Sb.</w:t>
      </w:r>
      <w:r w:rsidR="00785E2E">
        <w:t>, o</w:t>
      </w:r>
      <w:r w:rsidR="00785E2E" w:rsidRPr="00CF0C4D">
        <w:t>bčanského zákoníku</w:t>
      </w:r>
      <w:r w:rsidR="00785E2E">
        <w:t>,</w:t>
      </w:r>
      <w:r w:rsidR="00785E2E" w:rsidRPr="00CF0C4D">
        <w:t xml:space="preserve"> a nájemce není oprávněn žádat po pronajímateli jakékoli náhrady v souladu s tímto ustanovením.</w:t>
      </w:r>
    </w:p>
    <w:p w14:paraId="7D285E64" w14:textId="77777777" w:rsidR="00606EFF" w:rsidRDefault="00606EFF" w:rsidP="00785E2E">
      <w:pPr>
        <w:suppressAutoHyphens/>
        <w:spacing w:before="120" w:after="120"/>
        <w:jc w:val="both"/>
      </w:pPr>
    </w:p>
    <w:p w14:paraId="10BA1B7E" w14:textId="77777777" w:rsidR="001A4FC1" w:rsidRDefault="00785E2E" w:rsidP="001A4FC1">
      <w:pPr>
        <w:suppressAutoHyphens/>
        <w:spacing w:before="120" w:after="120"/>
        <w:jc w:val="center"/>
        <w:rPr>
          <w:b/>
          <w:u w:val="single"/>
        </w:rPr>
      </w:pPr>
      <w:r>
        <w:rPr>
          <w:b/>
          <w:u w:val="single"/>
        </w:rPr>
        <w:t>6</w:t>
      </w:r>
      <w:r w:rsidR="001A4FC1" w:rsidRPr="001A4FC1">
        <w:rPr>
          <w:b/>
          <w:u w:val="single"/>
        </w:rPr>
        <w:t>. Závěrečná ustanovení</w:t>
      </w:r>
    </w:p>
    <w:p w14:paraId="4EBD594F" w14:textId="77777777" w:rsidR="00246C7C" w:rsidRDefault="00785E2E" w:rsidP="00785E2E">
      <w:pPr>
        <w:ind w:left="705" w:hanging="705"/>
        <w:jc w:val="both"/>
      </w:pPr>
      <w:proofErr w:type="gramStart"/>
      <w:r>
        <w:t>6</w:t>
      </w:r>
      <w:r w:rsidR="00E94021" w:rsidRPr="00E94021">
        <w:t>.1</w:t>
      </w:r>
      <w:proofErr w:type="gramEnd"/>
      <w:r w:rsidR="00E94021" w:rsidRPr="00E94021">
        <w:t>.</w:t>
      </w:r>
      <w:r w:rsidR="00E94021" w:rsidRPr="00E94021">
        <w:tab/>
      </w:r>
      <w:r w:rsidR="00246C7C" w:rsidRPr="001A4FC1">
        <w:t>Touto smlouvou se nahrazují veškerá předchozí ujednání mezi smluvními stranami.</w:t>
      </w:r>
    </w:p>
    <w:p w14:paraId="51180FCD" w14:textId="77777777" w:rsidR="00785E2E" w:rsidRPr="001449E8" w:rsidRDefault="00246C7C" w:rsidP="00246C7C">
      <w:pPr>
        <w:spacing w:before="120"/>
        <w:ind w:left="703" w:hanging="703"/>
        <w:jc w:val="both"/>
      </w:pPr>
      <w:proofErr w:type="gramStart"/>
      <w:r>
        <w:t>6.2</w:t>
      </w:r>
      <w:proofErr w:type="gramEnd"/>
      <w:r>
        <w:t>.</w:t>
      </w:r>
      <w:r>
        <w:tab/>
      </w:r>
      <w:r w:rsidR="00785E2E" w:rsidRPr="001449E8">
        <w:t xml:space="preserve">Tato </w:t>
      </w:r>
      <w:r w:rsidR="00785E2E">
        <w:t>smlouva</w:t>
      </w:r>
      <w:r w:rsidR="00785E2E" w:rsidRPr="001449E8">
        <w:t xml:space="preserve"> je pro smluvní strany závazná dnem jejího podpisu oprávněnými zástupci obou smluvních stran a účinnosti nabude dnem jejího zveřejnění v registru smluv dle zákona č. 340/2015 Sb., o zvláštních podmínkách účinnosti některých smluv, uveřejňování těchto smluv a o registru smluv, ve znění pozdějších předpisů (dále jen </w:t>
      </w:r>
      <w:r w:rsidR="00785E2E" w:rsidRPr="00926A86">
        <w:t>„</w:t>
      </w:r>
      <w:r w:rsidR="00785E2E" w:rsidRPr="00926A86">
        <w:rPr>
          <w:i/>
        </w:rPr>
        <w:t>zákon o registru smluv</w:t>
      </w:r>
      <w:r w:rsidR="00785E2E" w:rsidRPr="00926A86">
        <w:t>“).</w:t>
      </w:r>
    </w:p>
    <w:p w14:paraId="23231F17" w14:textId="77777777" w:rsidR="00785E2E" w:rsidRPr="006B30D5" w:rsidRDefault="00785E2E" w:rsidP="00EB697A">
      <w:pPr>
        <w:spacing w:before="120"/>
        <w:ind w:left="703" w:hanging="703"/>
        <w:jc w:val="both"/>
      </w:pPr>
      <w:proofErr w:type="gramStart"/>
      <w:r>
        <w:t>6.</w:t>
      </w:r>
      <w:r w:rsidR="00246C7C">
        <w:t>3</w:t>
      </w:r>
      <w:proofErr w:type="gramEnd"/>
      <w:r>
        <w:t>.</w:t>
      </w:r>
      <w:r>
        <w:tab/>
      </w:r>
      <w:r w:rsidRPr="006B30D5">
        <w:t>Tuto smlouvu lze měnit, doplňovat či rušit pouze písemnými</w:t>
      </w:r>
      <w:r>
        <w:t xml:space="preserve"> dodatky k této smlouvě podepsanými oběma smluvními stranami</w:t>
      </w:r>
      <w:r w:rsidRPr="006B30D5">
        <w:t>.</w:t>
      </w:r>
    </w:p>
    <w:p w14:paraId="156C7340" w14:textId="77777777" w:rsidR="00785E2E" w:rsidRDefault="00EB697A" w:rsidP="00EB697A">
      <w:pPr>
        <w:spacing w:before="120"/>
        <w:ind w:left="703" w:hanging="703"/>
        <w:jc w:val="both"/>
      </w:pPr>
      <w:proofErr w:type="gramStart"/>
      <w:r>
        <w:t>6.</w:t>
      </w:r>
      <w:r w:rsidR="00246C7C">
        <w:t>4</w:t>
      </w:r>
      <w:proofErr w:type="gramEnd"/>
      <w:r>
        <w:t>.</w:t>
      </w:r>
      <w:r>
        <w:tab/>
      </w:r>
      <w:r w:rsidR="00785E2E">
        <w:t xml:space="preserve">Veškerá oznámení a jiná sdělení ve věci této smlouvy musí být učiněna písemně a doručena osobně, do datové schránky nebo doporučenou poštou na adresy smluvních stran uvedené v záhlaví této smlouvy. V případě doručování prostřednictvím provozovatele poštovních služeb platí, že písemnost je doručena i v případě, že si adresát písemnost ve lhůtě 10 dnů ode dne, kdy byla připravena k vyzvednutí, </w:t>
      </w:r>
      <w:r w:rsidR="00785E2E">
        <w:lastRenderedPageBreak/>
        <w:t xml:space="preserve">nevyzvedne. Smluvní strany se zavazují, že v případě změny své adresy budou o této změně druhou smluvní stranu informovat nejpozději do 3 pracovních dnů. Neoznámí-li druhá smluvní strana změnu adresy, platí, že zmařila úmyslně dojití projevu vůle. </w:t>
      </w:r>
    </w:p>
    <w:p w14:paraId="7C8E1312" w14:textId="1B32E0B4" w:rsidR="00246C7C" w:rsidRDefault="00246C7C" w:rsidP="00246C7C">
      <w:pPr>
        <w:spacing w:before="120"/>
        <w:ind w:left="703" w:hanging="703"/>
        <w:jc w:val="both"/>
      </w:pPr>
      <w:proofErr w:type="gramStart"/>
      <w:r>
        <w:t>6</w:t>
      </w:r>
      <w:r w:rsidR="001A4FC1" w:rsidRPr="001A4FC1">
        <w:t>.</w:t>
      </w:r>
      <w:r w:rsidR="00887832">
        <w:t>5</w:t>
      </w:r>
      <w:proofErr w:type="gramEnd"/>
      <w:r w:rsidR="001A4FC1" w:rsidRPr="001A4FC1">
        <w:t>.</w:t>
      </w:r>
      <w:r w:rsidR="001A4FC1" w:rsidRPr="001A4FC1">
        <w:tab/>
      </w:r>
      <w:r>
        <w:t xml:space="preserve">Smluvní strany výslovně souhlasí s uveřejněním této smlouvy v registru smluv vedeném Ministerstvem vnitra České republiky v souladu se zákonem o registru smluv. 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 na emailovou adresu: </w:t>
      </w:r>
      <w:proofErr w:type="spellStart"/>
      <w:r w:rsidR="00DB2AAC">
        <w:t>xxxxxx</w:t>
      </w:r>
      <w:proofErr w:type="spellEnd"/>
      <w:r>
        <w:t xml:space="preserve">. Pokud druhá smluvní strana neobdrží do 20 kalendářních dnů ode dne uzavření této smlouvy písemné oznámení o uveřejnění této smlouvy v registru smluv dle předchozí věty, je po uplynutí této lhůty tato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 </w:t>
      </w:r>
      <w:r w:rsidR="00DB2AAC">
        <w:t>xxxxxx</w:t>
      </w:r>
      <w:bookmarkStart w:id="0" w:name="_GoBack"/>
      <w:bookmarkEnd w:id="0"/>
      <w:r>
        <w:t>.</w:t>
      </w:r>
    </w:p>
    <w:p w14:paraId="717E9BE9" w14:textId="77777777" w:rsidR="00246C7C" w:rsidRDefault="00246C7C" w:rsidP="00246C7C">
      <w:pPr>
        <w:spacing w:before="120"/>
        <w:ind w:left="703" w:hanging="703"/>
        <w:jc w:val="both"/>
      </w:pPr>
      <w:proofErr w:type="gramStart"/>
      <w:r>
        <w:t>6.6</w:t>
      </w:r>
      <w:proofErr w:type="gramEnd"/>
      <w:r>
        <w:t>.</w:t>
      </w:r>
      <w:r>
        <w:tab/>
      </w:r>
      <w:r w:rsidRPr="001449E8">
        <w:t>Smluvní strany prohlašují, že skutečnosti uvedené v této smlouvě nepovažují za obchodní tajemství ve smyslu § 504 občanského zákoníku a udělují svolení k jejich užití a zveřejnění bez stanovení jakýchkoliv dalších podmínek</w:t>
      </w:r>
      <w:r>
        <w:t>.</w:t>
      </w:r>
    </w:p>
    <w:p w14:paraId="21303BF2" w14:textId="77777777" w:rsidR="00246C7C" w:rsidRDefault="00246C7C" w:rsidP="00246C7C">
      <w:pPr>
        <w:spacing w:before="120"/>
        <w:ind w:left="703" w:hanging="703"/>
        <w:jc w:val="both"/>
      </w:pPr>
      <w:proofErr w:type="gramStart"/>
      <w:r>
        <w:t>6.7</w:t>
      </w:r>
      <w:proofErr w:type="gramEnd"/>
      <w:r>
        <w:t>.</w:t>
      </w:r>
      <w:r>
        <w:tab/>
      </w:r>
      <w:r w:rsidRPr="001449E8">
        <w:t>Nájemce bere na vědomí, že pronajímatel je povinen na dotaz třetí osoby poskytovat informace podle zákona č. 106/1999 Sb., o svobodném přístupu k informacím, ve znění pozdějších předpisů, a souhlasí s tím, aby veškeré informace obsažené v této dohodě, vyjma údajů ve smyslu zákona č. 110/2019 Sb., o zpracování osobních údajů, ve znění pozdějších předpisů, byly poskytnuty třetím osobám na jejich vyžádání</w:t>
      </w:r>
      <w:r>
        <w:t>.</w:t>
      </w:r>
    </w:p>
    <w:p w14:paraId="527887F5" w14:textId="77777777" w:rsidR="00246C7C" w:rsidRDefault="00246C7C" w:rsidP="00246C7C">
      <w:pPr>
        <w:spacing w:before="120"/>
        <w:ind w:left="703" w:hanging="703"/>
        <w:jc w:val="both"/>
      </w:pPr>
      <w:proofErr w:type="gramStart"/>
      <w:r>
        <w:t>6.8</w:t>
      </w:r>
      <w:proofErr w:type="gramEnd"/>
      <w:r>
        <w:t>.</w:t>
      </w:r>
      <w:r>
        <w:tab/>
      </w:r>
      <w:r w:rsidRPr="006B30D5">
        <w:t>Smluvní strany prohlašují, že si tuto smlouvu před jejím podpisem přečetly, že je smlouva uzavřena podle jejich pravé a svobodné vůle, určitě, vážně a srozumitelně a nikoli v tísni a za nápadně nevýhodných podmínek, což stvrzují svými podpisy</w:t>
      </w:r>
      <w:r>
        <w:t>.</w:t>
      </w:r>
    </w:p>
    <w:p w14:paraId="4DCA1468" w14:textId="77777777" w:rsidR="00246C7C" w:rsidRDefault="00246C7C" w:rsidP="00ED56A6">
      <w:pPr>
        <w:spacing w:before="120"/>
        <w:ind w:left="703" w:hanging="703"/>
      </w:pPr>
      <w:proofErr w:type="gramStart"/>
      <w:r>
        <w:t>6.9</w:t>
      </w:r>
      <w:proofErr w:type="gramEnd"/>
      <w:r>
        <w:t>.</w:t>
      </w:r>
      <w:r>
        <w:tab/>
      </w:r>
      <w:r w:rsidRPr="006B30D5">
        <w:t xml:space="preserve">Tato smlouva je vyhotovena ve </w:t>
      </w:r>
      <w:r>
        <w:t>třech</w:t>
      </w:r>
      <w:r w:rsidRPr="006B30D5">
        <w:t xml:space="preserve"> vyhotoveních, z nichž pronajímatel</w:t>
      </w:r>
      <w:r>
        <w:t xml:space="preserve"> obdrží dva výtisky a</w:t>
      </w:r>
      <w:r w:rsidRPr="006B30D5">
        <w:t xml:space="preserve"> nájemce </w:t>
      </w:r>
      <w:r>
        <w:t>jeden</w:t>
      </w:r>
      <w:r w:rsidRPr="006B30D5">
        <w:t>, každý s platností originálu</w:t>
      </w:r>
    </w:p>
    <w:p w14:paraId="5C7DB677" w14:textId="77777777" w:rsidR="001A4FC1" w:rsidRDefault="00246C7C" w:rsidP="00246C7C">
      <w:pPr>
        <w:suppressAutoHyphens/>
        <w:spacing w:before="120" w:after="120"/>
        <w:ind w:left="705" w:hanging="705"/>
        <w:jc w:val="both"/>
        <w:rPr>
          <w:b/>
          <w:u w:val="single"/>
        </w:rPr>
      </w:pPr>
      <w:proofErr w:type="gramStart"/>
      <w:r>
        <w:t>6</w:t>
      </w:r>
      <w:r w:rsidR="00887832">
        <w:t>.</w:t>
      </w:r>
      <w:r>
        <w:t>10</w:t>
      </w:r>
      <w:proofErr w:type="gramEnd"/>
      <w:r w:rsidR="00887832">
        <w:t>.</w:t>
      </w:r>
      <w:r w:rsidR="00887832">
        <w:tab/>
      </w:r>
      <w:r>
        <w:t xml:space="preserve">Pronajímatel prohlašuje dle ustanovení § 43 odst. 1 zákona č. 131/2000 Sb. o hlavním městě Praze, ve znění pozdějších předpisů, že podmínky pro platnost tohoto právního jednání byly splněny. </w:t>
      </w:r>
      <w:r w:rsidRPr="00F37D24">
        <w:t xml:space="preserve">Uzavření této smlouvy bylo schváleno usnesením č. </w:t>
      </w:r>
      <w:r w:rsidR="00A0776F">
        <w:t>104/</w:t>
      </w:r>
      <w:r>
        <w:t>0</w:t>
      </w:r>
      <w:r w:rsidR="00A0776F">
        <w:t>6</w:t>
      </w:r>
      <w:r>
        <w:t>/2</w:t>
      </w:r>
      <w:r w:rsidR="00A0776F">
        <w:t>4</w:t>
      </w:r>
      <w:r w:rsidRPr="00926A86">
        <w:rPr>
          <w:highlight w:val="yellow"/>
        </w:rPr>
        <w:t xml:space="preserve"> </w:t>
      </w:r>
      <w:r w:rsidRPr="00391A49">
        <w:t xml:space="preserve">Rady městské části Praha 18 dne </w:t>
      </w:r>
      <w:proofErr w:type="gramStart"/>
      <w:r w:rsidRPr="00391A49">
        <w:t>0</w:t>
      </w:r>
      <w:r w:rsidR="00A0776F">
        <w:t>6</w:t>
      </w:r>
      <w:r w:rsidRPr="00391A49">
        <w:t>.0</w:t>
      </w:r>
      <w:r w:rsidR="00A0776F">
        <w:t>3</w:t>
      </w:r>
      <w:r w:rsidRPr="00391A49">
        <w:t>.202</w:t>
      </w:r>
      <w:r w:rsidR="00A0776F">
        <w:t>4</w:t>
      </w:r>
      <w:proofErr w:type="gramEnd"/>
    </w:p>
    <w:p w14:paraId="5DCDE785" w14:textId="77777777" w:rsidR="00260112" w:rsidRDefault="00260112" w:rsidP="001A4FC1">
      <w:pPr>
        <w:suppressAutoHyphens/>
        <w:spacing w:before="120" w:after="120"/>
        <w:jc w:val="center"/>
        <w:rPr>
          <w:b/>
          <w:u w:val="single"/>
        </w:rPr>
      </w:pPr>
    </w:p>
    <w:p w14:paraId="3F37AF8F" w14:textId="77777777" w:rsidR="001A4FC1" w:rsidRDefault="001A4FC1" w:rsidP="001A4FC1">
      <w:pPr>
        <w:suppressAutoHyphens/>
        <w:spacing w:before="120" w:after="120"/>
        <w:jc w:val="both"/>
      </w:pPr>
      <w:r w:rsidRPr="001A4FC1">
        <w:t>V Praze dne:</w:t>
      </w:r>
    </w:p>
    <w:p w14:paraId="5656DD69" w14:textId="77777777" w:rsidR="001A4FC1" w:rsidRDefault="001A4FC1" w:rsidP="001A4FC1">
      <w:pPr>
        <w:suppressAutoHyphens/>
        <w:spacing w:before="120" w:after="120"/>
        <w:jc w:val="both"/>
      </w:pPr>
    </w:p>
    <w:p w14:paraId="5D78E487" w14:textId="77777777" w:rsidR="001A4FC1" w:rsidRDefault="001A4FC1" w:rsidP="001A4FC1">
      <w:pPr>
        <w:suppressAutoHyphens/>
        <w:spacing w:before="120" w:after="120"/>
        <w:jc w:val="both"/>
      </w:pPr>
    </w:p>
    <w:p w14:paraId="40A4DBFE" w14:textId="77777777" w:rsidR="00C12AD9" w:rsidRDefault="00C12AD9" w:rsidP="001A4FC1">
      <w:pPr>
        <w:suppressAutoHyphens/>
        <w:spacing w:before="120" w:after="120"/>
        <w:jc w:val="both"/>
      </w:pPr>
    </w:p>
    <w:p w14:paraId="0F98731F" w14:textId="77777777" w:rsidR="00C12AD9" w:rsidRDefault="00C12AD9" w:rsidP="001A4FC1">
      <w:pPr>
        <w:suppressAutoHyphens/>
        <w:spacing w:before="120" w:after="120"/>
        <w:jc w:val="both"/>
      </w:pPr>
    </w:p>
    <w:p w14:paraId="01E3F1A7" w14:textId="77777777" w:rsidR="001A4FC1" w:rsidRPr="001A4FC1" w:rsidRDefault="001A4FC1" w:rsidP="001A4FC1">
      <w:pPr>
        <w:suppressAutoHyphens/>
        <w:spacing w:before="120" w:after="120"/>
        <w:jc w:val="both"/>
      </w:pPr>
    </w:p>
    <w:p w14:paraId="20BA48A5" w14:textId="77777777" w:rsidR="001A4FC1" w:rsidRPr="001A4FC1" w:rsidRDefault="001A4FC1" w:rsidP="001A4FC1">
      <w:pPr>
        <w:suppressAutoHyphens/>
        <w:spacing w:before="120" w:after="120"/>
        <w:jc w:val="both"/>
      </w:pPr>
      <w:r w:rsidRPr="001A4FC1">
        <w:t>.........................................................</w:t>
      </w:r>
      <w:r w:rsidRPr="001A4FC1">
        <w:tab/>
      </w:r>
      <w:r w:rsidRPr="001A4FC1">
        <w:tab/>
      </w:r>
      <w:r w:rsidRPr="001A4FC1">
        <w:tab/>
        <w:t>............................................</w:t>
      </w:r>
    </w:p>
    <w:p w14:paraId="2581A588" w14:textId="77777777" w:rsidR="001A4FC1" w:rsidRPr="001A4FC1" w:rsidRDefault="001A4FC1" w:rsidP="001A4FC1">
      <w:pPr>
        <w:suppressAutoHyphens/>
        <w:spacing w:before="120" w:after="120"/>
        <w:jc w:val="both"/>
      </w:pPr>
      <w:r w:rsidRPr="001A4FC1">
        <w:t>za pronajímatele</w:t>
      </w:r>
      <w:r w:rsidRPr="001A4FC1">
        <w:tab/>
      </w:r>
      <w:r w:rsidRPr="001A4FC1">
        <w:tab/>
      </w:r>
      <w:r w:rsidRPr="001A4FC1">
        <w:tab/>
      </w:r>
      <w:r w:rsidRPr="001A4FC1">
        <w:tab/>
      </w:r>
      <w:r w:rsidRPr="001A4FC1">
        <w:tab/>
        <w:t>nájemce</w:t>
      </w:r>
    </w:p>
    <w:p w14:paraId="79B816BD" w14:textId="77777777" w:rsidR="000D6FC9" w:rsidRDefault="000D6FC9" w:rsidP="001A4FC1">
      <w:pPr>
        <w:suppressAutoHyphens/>
        <w:spacing w:before="120" w:after="120"/>
        <w:ind w:left="708" w:hanging="708"/>
        <w:jc w:val="both"/>
        <w:rPr>
          <w:color w:val="000000"/>
        </w:rPr>
      </w:pPr>
      <w:r>
        <w:t>Městská část Praha 18</w:t>
      </w:r>
      <w:r>
        <w:tab/>
      </w:r>
      <w:r>
        <w:tab/>
      </w:r>
      <w:r>
        <w:tab/>
        <w:t xml:space="preserve">           </w:t>
      </w:r>
      <w:r w:rsidRPr="0034370D">
        <w:rPr>
          <w:color w:val="000000"/>
        </w:rPr>
        <w:t xml:space="preserve">Oblastní spolek Českého červeného kříže </w:t>
      </w:r>
    </w:p>
    <w:p w14:paraId="264D43AD" w14:textId="77777777" w:rsidR="000D6FC9" w:rsidRDefault="000D6FC9" w:rsidP="000D6FC9">
      <w:pPr>
        <w:suppressAutoHyphens/>
        <w:spacing w:before="120" w:after="120"/>
        <w:ind w:left="4956"/>
        <w:jc w:val="both"/>
      </w:pPr>
      <w:r w:rsidRPr="0034370D">
        <w:rPr>
          <w:color w:val="000000"/>
        </w:rPr>
        <w:t>Praha 9</w:t>
      </w:r>
    </w:p>
    <w:p w14:paraId="7D2A16CA" w14:textId="77777777" w:rsidR="00651105" w:rsidRDefault="001A4FC1" w:rsidP="001A4FC1">
      <w:pPr>
        <w:suppressAutoHyphens/>
        <w:spacing w:before="120" w:after="120"/>
        <w:ind w:left="708" w:hanging="708"/>
        <w:jc w:val="both"/>
        <w:rPr>
          <w:bCs/>
        </w:rPr>
      </w:pPr>
      <w:r w:rsidRPr="001A4FC1">
        <w:t xml:space="preserve">Mgr. </w:t>
      </w:r>
      <w:r w:rsidR="00517577">
        <w:t>Zdeněk Kučera, MBA</w:t>
      </w:r>
      <w:r w:rsidRPr="001A4FC1">
        <w:t>, starosta</w:t>
      </w:r>
      <w:r w:rsidR="00651105">
        <w:tab/>
      </w:r>
      <w:r w:rsidR="00651105">
        <w:tab/>
        <w:t xml:space="preserve">           </w:t>
      </w:r>
      <w:r w:rsidR="00651105" w:rsidRPr="005411B7">
        <w:t xml:space="preserve">Ivan </w:t>
      </w:r>
      <w:proofErr w:type="spellStart"/>
      <w:r w:rsidR="00651105" w:rsidRPr="005411B7">
        <w:t>Rusnak</w:t>
      </w:r>
      <w:proofErr w:type="spellEnd"/>
      <w:r w:rsidR="00651105" w:rsidRPr="005411B7">
        <w:rPr>
          <w:bCs/>
        </w:rPr>
        <w:t>, předsed</w:t>
      </w:r>
      <w:r w:rsidR="00651105">
        <w:rPr>
          <w:bCs/>
        </w:rPr>
        <w:t>a</w:t>
      </w:r>
      <w:r w:rsidR="00651105" w:rsidRPr="005411B7">
        <w:rPr>
          <w:bCs/>
        </w:rPr>
        <w:t xml:space="preserve"> oblastní výkonné </w:t>
      </w:r>
    </w:p>
    <w:p w14:paraId="52B94682" w14:textId="77777777" w:rsidR="001A4FC1" w:rsidRPr="001A4FC1" w:rsidRDefault="00651105" w:rsidP="00881C1F">
      <w:pPr>
        <w:suppressAutoHyphens/>
        <w:spacing w:before="120" w:after="120"/>
        <w:ind w:left="4248" w:firstLine="708"/>
        <w:jc w:val="both"/>
      </w:pPr>
      <w:r>
        <w:rPr>
          <w:bCs/>
        </w:rPr>
        <w:t>rady</w:t>
      </w:r>
    </w:p>
    <w:sectPr w:rsidR="001A4FC1" w:rsidRPr="001A4FC1" w:rsidSect="005143DD">
      <w:pgSz w:w="11906" w:h="16838"/>
      <w:pgMar w:top="993"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23D90"/>
    <w:multiLevelType w:val="multilevel"/>
    <w:tmpl w:val="190AF8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4670C20"/>
    <w:multiLevelType w:val="hybridMultilevel"/>
    <w:tmpl w:val="5B2885D2"/>
    <w:lvl w:ilvl="0" w:tplc="FA46EE2A">
      <w:start w:val="1"/>
      <w:numFmt w:val="lowerLetter"/>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C1"/>
    <w:rsid w:val="000110A9"/>
    <w:rsid w:val="00017538"/>
    <w:rsid w:val="00025F99"/>
    <w:rsid w:val="00034F24"/>
    <w:rsid w:val="00062A71"/>
    <w:rsid w:val="00064989"/>
    <w:rsid w:val="000726B6"/>
    <w:rsid w:val="000768FF"/>
    <w:rsid w:val="00076946"/>
    <w:rsid w:val="00087B78"/>
    <w:rsid w:val="0009466D"/>
    <w:rsid w:val="000A4440"/>
    <w:rsid w:val="000B0C9C"/>
    <w:rsid w:val="000C0634"/>
    <w:rsid w:val="000D0F6F"/>
    <w:rsid w:val="000D3120"/>
    <w:rsid w:val="000D6FC9"/>
    <w:rsid w:val="0010292A"/>
    <w:rsid w:val="00112C48"/>
    <w:rsid w:val="00117B03"/>
    <w:rsid w:val="00123923"/>
    <w:rsid w:val="0013253F"/>
    <w:rsid w:val="00134222"/>
    <w:rsid w:val="00135D3D"/>
    <w:rsid w:val="00145E5F"/>
    <w:rsid w:val="001534B9"/>
    <w:rsid w:val="0018639E"/>
    <w:rsid w:val="0018736A"/>
    <w:rsid w:val="001A1361"/>
    <w:rsid w:val="001A4FC1"/>
    <w:rsid w:val="001A693F"/>
    <w:rsid w:val="001C2133"/>
    <w:rsid w:val="001E343F"/>
    <w:rsid w:val="001F4544"/>
    <w:rsid w:val="0020247D"/>
    <w:rsid w:val="002158CA"/>
    <w:rsid w:val="00225D91"/>
    <w:rsid w:val="00246C7C"/>
    <w:rsid w:val="00252B50"/>
    <w:rsid w:val="00256515"/>
    <w:rsid w:val="00260112"/>
    <w:rsid w:val="00266E87"/>
    <w:rsid w:val="002B4C13"/>
    <w:rsid w:val="002B5B29"/>
    <w:rsid w:val="002B5BFE"/>
    <w:rsid w:val="002E18A5"/>
    <w:rsid w:val="002F4A45"/>
    <w:rsid w:val="002F6B9D"/>
    <w:rsid w:val="002F6EB3"/>
    <w:rsid w:val="00305D41"/>
    <w:rsid w:val="00306E1B"/>
    <w:rsid w:val="00310B52"/>
    <w:rsid w:val="003263EB"/>
    <w:rsid w:val="00346284"/>
    <w:rsid w:val="003713D0"/>
    <w:rsid w:val="003922F9"/>
    <w:rsid w:val="003B18C4"/>
    <w:rsid w:val="003C2B4F"/>
    <w:rsid w:val="003C759A"/>
    <w:rsid w:val="003D3B22"/>
    <w:rsid w:val="003E5A49"/>
    <w:rsid w:val="003F33E5"/>
    <w:rsid w:val="00414E9A"/>
    <w:rsid w:val="0042118B"/>
    <w:rsid w:val="00462C86"/>
    <w:rsid w:val="004704D8"/>
    <w:rsid w:val="00470AE3"/>
    <w:rsid w:val="00474888"/>
    <w:rsid w:val="0047494F"/>
    <w:rsid w:val="0048140E"/>
    <w:rsid w:val="00484086"/>
    <w:rsid w:val="004D05EE"/>
    <w:rsid w:val="004D52CD"/>
    <w:rsid w:val="004F1379"/>
    <w:rsid w:val="00500491"/>
    <w:rsid w:val="005143DD"/>
    <w:rsid w:val="00514951"/>
    <w:rsid w:val="00517577"/>
    <w:rsid w:val="00531660"/>
    <w:rsid w:val="00560565"/>
    <w:rsid w:val="00565C14"/>
    <w:rsid w:val="00575716"/>
    <w:rsid w:val="00582E4E"/>
    <w:rsid w:val="00591CC2"/>
    <w:rsid w:val="005A555C"/>
    <w:rsid w:val="005B4663"/>
    <w:rsid w:val="005D0495"/>
    <w:rsid w:val="005F4A4C"/>
    <w:rsid w:val="00606EFF"/>
    <w:rsid w:val="00612714"/>
    <w:rsid w:val="00617C53"/>
    <w:rsid w:val="0063143E"/>
    <w:rsid w:val="006400BF"/>
    <w:rsid w:val="00643038"/>
    <w:rsid w:val="00651105"/>
    <w:rsid w:val="00656082"/>
    <w:rsid w:val="00662857"/>
    <w:rsid w:val="006805AC"/>
    <w:rsid w:val="00685C7B"/>
    <w:rsid w:val="006A767A"/>
    <w:rsid w:val="006A7C30"/>
    <w:rsid w:val="006B22FD"/>
    <w:rsid w:val="006B7D57"/>
    <w:rsid w:val="006D7F48"/>
    <w:rsid w:val="006E625C"/>
    <w:rsid w:val="006E692E"/>
    <w:rsid w:val="007033F9"/>
    <w:rsid w:val="00714340"/>
    <w:rsid w:val="00717226"/>
    <w:rsid w:val="00725BDE"/>
    <w:rsid w:val="007279E8"/>
    <w:rsid w:val="00733A70"/>
    <w:rsid w:val="00735F6F"/>
    <w:rsid w:val="00752741"/>
    <w:rsid w:val="007672B4"/>
    <w:rsid w:val="007712F8"/>
    <w:rsid w:val="00771C91"/>
    <w:rsid w:val="00785E2E"/>
    <w:rsid w:val="007900D1"/>
    <w:rsid w:val="007A7A1C"/>
    <w:rsid w:val="007C3207"/>
    <w:rsid w:val="007E0E38"/>
    <w:rsid w:val="007F0DDB"/>
    <w:rsid w:val="007F1609"/>
    <w:rsid w:val="00814019"/>
    <w:rsid w:val="0081487D"/>
    <w:rsid w:val="00827E6A"/>
    <w:rsid w:val="00832BC9"/>
    <w:rsid w:val="00835D91"/>
    <w:rsid w:val="00870C33"/>
    <w:rsid w:val="00880E5B"/>
    <w:rsid w:val="00881C1F"/>
    <w:rsid w:val="00887832"/>
    <w:rsid w:val="008A2EC1"/>
    <w:rsid w:val="008D2EF4"/>
    <w:rsid w:val="008E6C95"/>
    <w:rsid w:val="008F5F51"/>
    <w:rsid w:val="009005C0"/>
    <w:rsid w:val="00913AA0"/>
    <w:rsid w:val="0095107F"/>
    <w:rsid w:val="00954A32"/>
    <w:rsid w:val="00955ECF"/>
    <w:rsid w:val="00966626"/>
    <w:rsid w:val="00975064"/>
    <w:rsid w:val="009932C1"/>
    <w:rsid w:val="0099543E"/>
    <w:rsid w:val="009A4B2B"/>
    <w:rsid w:val="009E6590"/>
    <w:rsid w:val="009F277C"/>
    <w:rsid w:val="00A00D4E"/>
    <w:rsid w:val="00A0776F"/>
    <w:rsid w:val="00A15F6A"/>
    <w:rsid w:val="00A17C2C"/>
    <w:rsid w:val="00A33752"/>
    <w:rsid w:val="00A40EFD"/>
    <w:rsid w:val="00A45732"/>
    <w:rsid w:val="00A50EAC"/>
    <w:rsid w:val="00A57BAA"/>
    <w:rsid w:val="00A722D7"/>
    <w:rsid w:val="00A76285"/>
    <w:rsid w:val="00A85109"/>
    <w:rsid w:val="00A86359"/>
    <w:rsid w:val="00A9631F"/>
    <w:rsid w:val="00AA09F9"/>
    <w:rsid w:val="00AC18C8"/>
    <w:rsid w:val="00AC56FE"/>
    <w:rsid w:val="00AF0B6D"/>
    <w:rsid w:val="00B0017C"/>
    <w:rsid w:val="00B02485"/>
    <w:rsid w:val="00B056F7"/>
    <w:rsid w:val="00B23DEA"/>
    <w:rsid w:val="00B40FAB"/>
    <w:rsid w:val="00B531B8"/>
    <w:rsid w:val="00B6145E"/>
    <w:rsid w:val="00B71DBA"/>
    <w:rsid w:val="00B73FE5"/>
    <w:rsid w:val="00B90C9B"/>
    <w:rsid w:val="00B91940"/>
    <w:rsid w:val="00B9436A"/>
    <w:rsid w:val="00BD32FB"/>
    <w:rsid w:val="00BE1591"/>
    <w:rsid w:val="00BF5979"/>
    <w:rsid w:val="00C11BDC"/>
    <w:rsid w:val="00C12AD9"/>
    <w:rsid w:val="00C66AE9"/>
    <w:rsid w:val="00C7552E"/>
    <w:rsid w:val="00C7579D"/>
    <w:rsid w:val="00C87A7A"/>
    <w:rsid w:val="00CC7EFE"/>
    <w:rsid w:val="00D1513B"/>
    <w:rsid w:val="00D37BAF"/>
    <w:rsid w:val="00D40FA5"/>
    <w:rsid w:val="00D5124B"/>
    <w:rsid w:val="00D6054E"/>
    <w:rsid w:val="00D725A5"/>
    <w:rsid w:val="00D730F3"/>
    <w:rsid w:val="00D764DB"/>
    <w:rsid w:val="00D85097"/>
    <w:rsid w:val="00D853FE"/>
    <w:rsid w:val="00D96800"/>
    <w:rsid w:val="00D97DF6"/>
    <w:rsid w:val="00DA0BDD"/>
    <w:rsid w:val="00DA6A27"/>
    <w:rsid w:val="00DB2AAC"/>
    <w:rsid w:val="00DB66C4"/>
    <w:rsid w:val="00DC5FAE"/>
    <w:rsid w:val="00DC7E9E"/>
    <w:rsid w:val="00DD1BAE"/>
    <w:rsid w:val="00DD41CB"/>
    <w:rsid w:val="00DD6AC0"/>
    <w:rsid w:val="00DE57F2"/>
    <w:rsid w:val="00E124DA"/>
    <w:rsid w:val="00E209D4"/>
    <w:rsid w:val="00E214DC"/>
    <w:rsid w:val="00E3138B"/>
    <w:rsid w:val="00E320A4"/>
    <w:rsid w:val="00E3424D"/>
    <w:rsid w:val="00E40090"/>
    <w:rsid w:val="00E61C74"/>
    <w:rsid w:val="00E81457"/>
    <w:rsid w:val="00E87D1F"/>
    <w:rsid w:val="00E92582"/>
    <w:rsid w:val="00E94021"/>
    <w:rsid w:val="00EA1E03"/>
    <w:rsid w:val="00EA1FB2"/>
    <w:rsid w:val="00EA5E7D"/>
    <w:rsid w:val="00EB585C"/>
    <w:rsid w:val="00EB697A"/>
    <w:rsid w:val="00ED17C8"/>
    <w:rsid w:val="00ED56A6"/>
    <w:rsid w:val="00EE3B80"/>
    <w:rsid w:val="00F03FF4"/>
    <w:rsid w:val="00F129DD"/>
    <w:rsid w:val="00F374BF"/>
    <w:rsid w:val="00F424AD"/>
    <w:rsid w:val="00F51F25"/>
    <w:rsid w:val="00F93DB8"/>
    <w:rsid w:val="00FA69AD"/>
    <w:rsid w:val="00FB1B98"/>
    <w:rsid w:val="00FB2BFE"/>
    <w:rsid w:val="00FD1034"/>
    <w:rsid w:val="00FD174B"/>
    <w:rsid w:val="00FE0F94"/>
    <w:rsid w:val="00FE4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E4428B0-3269-4348-B326-6655041E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4FC1"/>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1A4FC1"/>
    <w:pPr>
      <w:spacing w:after="120"/>
      <w:ind w:left="283"/>
    </w:pPr>
  </w:style>
  <w:style w:type="paragraph" w:customStyle="1" w:styleId="26">
    <w:name w:val="_26"/>
    <w:rsid w:val="001A4FC1"/>
    <w:pPr>
      <w:widowControl w:val="0"/>
      <w:autoSpaceDE w:val="0"/>
      <w:autoSpaceDN w:val="0"/>
      <w:jc w:val="both"/>
    </w:pPr>
    <w:rPr>
      <w:rFonts w:ascii="Arial" w:hAnsi="Arial" w:cs="Arial"/>
      <w:sz w:val="24"/>
      <w:szCs w:val="24"/>
    </w:rPr>
  </w:style>
  <w:style w:type="character" w:customStyle="1" w:styleId="ZkladntextodsazenChar">
    <w:name w:val="Základní text odsazený Char"/>
    <w:link w:val="Zkladntextodsazen"/>
    <w:semiHidden/>
    <w:locked/>
    <w:rsid w:val="001A4FC1"/>
    <w:rPr>
      <w:sz w:val="24"/>
      <w:szCs w:val="24"/>
      <w:lang w:val="cs-CZ" w:eastAsia="cs-CZ" w:bidi="ar-SA"/>
    </w:rPr>
  </w:style>
  <w:style w:type="paragraph" w:styleId="Textbubliny">
    <w:name w:val="Balloon Text"/>
    <w:basedOn w:val="Normln"/>
    <w:link w:val="TextbublinyChar"/>
    <w:rsid w:val="007F1609"/>
    <w:rPr>
      <w:rFonts w:ascii="Tahoma" w:hAnsi="Tahoma" w:cs="Tahoma"/>
      <w:sz w:val="16"/>
      <w:szCs w:val="16"/>
    </w:rPr>
  </w:style>
  <w:style w:type="character" w:customStyle="1" w:styleId="TextbublinyChar">
    <w:name w:val="Text bubliny Char"/>
    <w:link w:val="Textbubliny"/>
    <w:rsid w:val="007F1609"/>
    <w:rPr>
      <w:rFonts w:ascii="Tahoma" w:hAnsi="Tahoma" w:cs="Tahoma"/>
      <w:sz w:val="16"/>
      <w:szCs w:val="16"/>
    </w:rPr>
  </w:style>
  <w:style w:type="character" w:styleId="Odkaznakoment">
    <w:name w:val="annotation reference"/>
    <w:rsid w:val="00B02485"/>
    <w:rPr>
      <w:sz w:val="16"/>
      <w:szCs w:val="16"/>
    </w:rPr>
  </w:style>
  <w:style w:type="paragraph" w:styleId="Textkomente">
    <w:name w:val="annotation text"/>
    <w:basedOn w:val="Normln"/>
    <w:link w:val="TextkomenteChar"/>
    <w:uiPriority w:val="99"/>
    <w:rsid w:val="00B02485"/>
    <w:rPr>
      <w:sz w:val="20"/>
      <w:szCs w:val="20"/>
    </w:rPr>
  </w:style>
  <w:style w:type="character" w:customStyle="1" w:styleId="TextkomenteChar">
    <w:name w:val="Text komentáře Char"/>
    <w:basedOn w:val="Standardnpsmoodstavce"/>
    <w:link w:val="Textkomente"/>
    <w:uiPriority w:val="99"/>
    <w:rsid w:val="00B02485"/>
  </w:style>
  <w:style w:type="paragraph" w:styleId="Pedmtkomente">
    <w:name w:val="annotation subject"/>
    <w:basedOn w:val="Textkomente"/>
    <w:next w:val="Textkomente"/>
    <w:link w:val="PedmtkomenteChar"/>
    <w:rsid w:val="00B02485"/>
    <w:rPr>
      <w:b/>
      <w:bCs/>
    </w:rPr>
  </w:style>
  <w:style w:type="character" w:customStyle="1" w:styleId="PedmtkomenteChar">
    <w:name w:val="Předmět komentáře Char"/>
    <w:link w:val="Pedmtkomente"/>
    <w:rsid w:val="00B02485"/>
    <w:rPr>
      <w:b/>
      <w:bCs/>
    </w:rPr>
  </w:style>
  <w:style w:type="character" w:styleId="Hypertextovodkaz">
    <w:name w:val="Hyperlink"/>
    <w:uiPriority w:val="99"/>
    <w:unhideWhenUsed/>
    <w:rsid w:val="00246C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1755</Words>
  <Characters>10317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SMLOUVA O NÁJMU BYTU</vt:lpstr>
    </vt:vector>
  </TitlesOfParts>
  <Company>*</Company>
  <LinksUpToDate>false</LinksUpToDate>
  <CharactersWithSpaces>12048</CharactersWithSpaces>
  <SharedDoc>false</SharedDoc>
  <HLinks>
    <vt:vector size="12" baseType="variant">
      <vt:variant>
        <vt:i4>196658</vt:i4>
      </vt:variant>
      <vt:variant>
        <vt:i4>3</vt:i4>
      </vt:variant>
      <vt:variant>
        <vt:i4>0</vt:i4>
      </vt:variant>
      <vt:variant>
        <vt:i4>5</vt:i4>
      </vt:variant>
      <vt:variant>
        <vt:lpwstr>mailto:osm@letnany.cz</vt:lpwstr>
      </vt:variant>
      <vt:variant>
        <vt:lpwstr/>
      </vt:variant>
      <vt:variant>
        <vt:i4>6881371</vt:i4>
      </vt:variant>
      <vt:variant>
        <vt:i4>0</vt:i4>
      </vt:variant>
      <vt:variant>
        <vt:i4>0</vt:i4>
      </vt:variant>
      <vt:variant>
        <vt:i4>5</vt:i4>
      </vt:variant>
      <vt:variant>
        <vt:lpwstr>mailto:sdruzeni@kazimirka.cz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BYTU</dc:title>
  <dc:subject/>
  <dc:creator>*</dc:creator>
  <cp:keywords/>
  <cp:lastModifiedBy>Helena Vidimová</cp:lastModifiedBy>
  <cp:revision>2</cp:revision>
  <cp:lastPrinted>2024-04-10T09:53:00Z</cp:lastPrinted>
  <dcterms:created xsi:type="dcterms:W3CDTF">2024-04-17T12:08:00Z</dcterms:created>
  <dcterms:modified xsi:type="dcterms:W3CDTF">2024-04-17T12:08:00Z</dcterms:modified>
</cp:coreProperties>
</file>